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- Modulation convert digital to analog</w:t>
        <w:br/>
        <w:t>- Transfer data fast or slow depend on bandwidth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- Bandwith is </w:t>
      </w:r>
      <w:r>
        <w:rPr>
          <w:rFonts w:ascii="Khmer OS" w:hAnsi="Khmer OS" w:cs="Khmer OS"/>
        </w:rPr>
        <w:t xml:space="preserve">ចំរុកផ្ទុក </w:t>
      </w:r>
      <w:r>
        <w:rPr>
          <w:rFonts w:cs="Khmer OS" w:ascii="Khmer OS" w:hAnsi="Khmer OS"/>
        </w:rPr>
        <w:t>between frequency High and low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1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LibreOffice/7.1.0.3$Linux_X86_64 LibreOffice_project/10$Build-3</Application>
  <AppVersion>15.0000</AppVersion>
  <Pages>1</Pages>
  <Words>26</Words>
  <Characters>116</Characters>
  <CharactersWithSpaces>138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2021-02-20T09:59:41Z</dcterms:modified>
  <cp:revision>3</cp:revision>
  <dc:subject/>
  <dc:title/>
</cp:coreProperties>
</file>