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color w:val="FFFFFF"/>
          <w:sz w:val="32"/>
          <w:shd w:fill="18A303" w:val="clear"/>
        </w:rPr>
      </w:pPr>
      <w:r>
        <w:rPr>
          <w:rFonts w:ascii="Khmer OS" w:hAnsi="Khmer OS"/>
          <w:color w:val="FFFFFF"/>
          <w:sz w:val="32"/>
          <w:shd w:fill="18A303" w:val="clear"/>
        </w:rPr>
        <w:t>Date: 06/Mar/21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</w:r>
      <w:r>
        <w:rPr>
          <w:rFonts w:ascii="Khmer OS" w:hAnsi="Khmer OS"/>
          <w:b/>
          <w:bCs/>
        </w:rPr>
        <w:t>Count(*)</w:t>
      </w:r>
      <w:r>
        <w:rPr>
          <w:rFonts w:ascii="Khmer OS" w:hAnsi="Khmer OS"/>
        </w:rPr>
        <w:t xml:space="preserve"> = Count All Row</w:t>
        <w:br/>
        <w:tab/>
      </w:r>
      <w:r>
        <w:rPr>
          <w:rFonts w:ascii="Khmer OS" w:hAnsi="Khmer OS"/>
          <w:b/>
          <w:bCs/>
        </w:rPr>
        <w:t>Count(column_name)</w:t>
      </w:r>
      <w:r>
        <w:rPr>
          <w:rFonts w:ascii="Khmer OS" w:hAnsi="Khmer OS"/>
        </w:rPr>
        <w:t xml:space="preserve"> = Count All Column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ab/>
      </w:r>
      <w:r>
        <w:rPr>
          <w:rFonts w:ascii="Khmer OS" w:hAnsi="Khmer OS"/>
          <w:b/>
          <w:bCs/>
        </w:rPr>
        <w:t>HAVING</w:t>
      </w:r>
      <w:r>
        <w:rPr>
          <w:rFonts w:ascii="Khmer OS" w:hAnsi="Khmer OS"/>
        </w:rPr>
        <w:t xml:space="preserve"> Clause must use under </w:t>
      </w:r>
      <w:r>
        <w:rPr>
          <w:rFonts w:ascii="Khmer OS" w:hAnsi="Khmer OS"/>
          <w:b/>
          <w:bCs/>
        </w:rPr>
        <w:t>GROUP BY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2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LibreOffice/7.1.0.3$Linux_X86_64 LibreOffice_project/10$Build-3</Application>
  <AppVersion>15.0000</AppVersion>
  <Pages>1</Pages>
  <Words>19</Words>
  <Characters>98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2021-03-06T08:49:07Z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