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0E83" w:rsidRDefault="00000000">
      <w:pPr>
        <w:spacing w:after="80"/>
        <w:jc w:val="center"/>
      </w:pPr>
      <w:r>
        <w:rPr>
          <w:b/>
          <w:bCs/>
          <w:sz w:val="36"/>
          <w:szCs w:val="36"/>
        </w:rPr>
        <w:t>Dienstleistungsvertrag</w:t>
      </w:r>
    </w:p>
    <w:p w:rsidR="00930E83" w:rsidRDefault="00000000">
      <w:pPr>
        <w:spacing w:after="360"/>
        <w:jc w:val="center"/>
      </w:pPr>
      <w:r>
        <w:rPr>
          <w:color w:val="666666"/>
          <w:sz w:val="20"/>
          <w:szCs w:val="20"/>
        </w:rPr>
        <w:t>über die Erbringung digitaler / KI-gestützter Dienstleistungen</w:t>
      </w:r>
    </w:p>
    <w:p w:rsidR="00930E83" w:rsidRDefault="00000000">
      <w:pPr>
        <w:spacing w:after="120"/>
      </w:pPr>
      <w:r>
        <w:t>zwischen</w:t>
      </w:r>
    </w:p>
    <w:p w:rsidR="00930E83" w:rsidRDefault="00000000">
      <w:pPr>
        <w:spacing w:after="120"/>
      </w:pPr>
      <w:r>
        <w:rPr>
          <w:b/>
          <w:bCs/>
        </w:rPr>
        <w:t xml:space="preserve">David Hesse – </w:t>
      </w:r>
      <w:proofErr w:type="spellStart"/>
      <w:r>
        <w:rPr>
          <w:b/>
          <w:bCs/>
        </w:rPr>
        <w:t>Agents</w:t>
      </w:r>
      <w:proofErr w:type="spellEnd"/>
      <w:r>
        <w:rPr>
          <w:b/>
          <w:bCs/>
        </w:rPr>
        <w:t xml:space="preserve"> Gilt</w:t>
      </w:r>
    </w:p>
    <w:p w:rsidR="00930E83" w:rsidRDefault="00000000">
      <w:pPr>
        <w:spacing w:after="120"/>
      </w:pPr>
      <w:r>
        <w:t>Lämmerspieler Straße 100, 63165 Mühlheim am Main</w:t>
      </w:r>
    </w:p>
    <w:p w:rsidR="00930E83" w:rsidRDefault="00000000">
      <w:pPr>
        <w:spacing w:after="120"/>
      </w:pPr>
      <w:r>
        <w:t xml:space="preserve">E-Mail: </w:t>
      </w:r>
      <w:proofErr w:type="spellStart"/>
      <w:r>
        <w:t>kontakt@agents-gilt.agency</w:t>
      </w:r>
      <w:proofErr w:type="spellEnd"/>
      <w:r>
        <w:t xml:space="preserve"> · Telefon: </w:t>
      </w:r>
      <w:r w:rsidR="008F36B4">
        <w:t>016098427943</w:t>
      </w:r>
    </w:p>
    <w:p w:rsidR="00930E83" w:rsidRDefault="00000000">
      <w:pPr>
        <w:spacing w:after="120"/>
      </w:pPr>
      <w:r>
        <w:t>– nachfolgend „Anbieter“ –</w:t>
      </w:r>
    </w:p>
    <w:p w:rsidR="00930E83" w:rsidRDefault="00930E83">
      <w:pPr>
        <w:spacing w:after="120"/>
      </w:pPr>
    </w:p>
    <w:p w:rsidR="00930E83" w:rsidRDefault="00000000">
      <w:pPr>
        <w:spacing w:after="120"/>
      </w:pPr>
      <w:r>
        <w:t>und</w:t>
      </w:r>
    </w:p>
    <w:p w:rsidR="00930E83" w:rsidRDefault="00000000">
      <w:pPr>
        <w:spacing w:after="120"/>
      </w:pPr>
      <w:r>
        <w:rPr>
          <w:b/>
          <w:bCs/>
        </w:rPr>
        <w:t>[Firmenname des Kunden]</w:t>
      </w:r>
    </w:p>
    <w:p w:rsidR="00930E83" w:rsidRDefault="00000000">
      <w:pPr>
        <w:spacing w:after="120"/>
      </w:pPr>
      <w:r>
        <w:t>[Inhaber/Ansprechpartner], [Straße Hausnummer], [</w:t>
      </w:r>
      <w:proofErr w:type="gramStart"/>
      <w:r>
        <w:t>PLZ Ort</w:t>
      </w:r>
      <w:proofErr w:type="gramEnd"/>
      <w:r>
        <w:t>]</w:t>
      </w:r>
    </w:p>
    <w:p w:rsidR="00930E83" w:rsidRDefault="00000000">
      <w:pPr>
        <w:spacing w:after="120"/>
      </w:pPr>
      <w:r>
        <w:t>– nachfolgend „Kunde“ –</w:t>
      </w:r>
    </w:p>
    <w:p w:rsidR="00930E83" w:rsidRDefault="00930E83">
      <w:pPr>
        <w:spacing w:after="120"/>
      </w:pPr>
    </w:p>
    <w:p w:rsidR="00930E83" w:rsidRDefault="00000000">
      <w:pPr>
        <w:pStyle w:val="berschrift1"/>
      </w:pPr>
      <w:r>
        <w:t>§ 1 Vertragsgegenstand</w:t>
      </w:r>
    </w:p>
    <w:p w:rsidR="00930E83" w:rsidRDefault="00000000">
      <w:pPr>
        <w:spacing w:after="120"/>
      </w:pPr>
      <w:r>
        <w:t>Der Anbieter erbringt für den Kunden folgende Leistung:</w:t>
      </w:r>
    </w:p>
    <w:p w:rsidR="00930E83" w:rsidRDefault="00000000">
      <w:pPr>
        <w:spacing w:after="120"/>
      </w:pPr>
      <w:r>
        <w:rPr>
          <w:i/>
          <w:iCs/>
        </w:rPr>
        <w:t>[Genaue Leistungsbeschreibung, z. B.: Einrichtung und Betrieb eines KI-Telefonassistenten zur Annahme von Anrufen außerhalb der persönlichen Erreichbarkeit, inklusive Terminbuchung in den Kalender des Kunden, SMS-Bestätigung und Weiterleitung in definierten Fällen.]</w:t>
      </w:r>
    </w:p>
    <w:p w:rsidR="00930E83" w:rsidRDefault="00000000">
      <w:pPr>
        <w:spacing w:after="120"/>
      </w:pPr>
      <w:r>
        <w:rPr>
          <w:i/>
          <w:iCs/>
        </w:rPr>
        <w:t>Nicht im Leistungsumfang enthalten sind: [z. B. Telefonanschluss-Gebühren des Kunden; Anpassungen über 2 Stunden Aufwand pro Monat hinaus].</w:t>
      </w:r>
    </w:p>
    <w:p w:rsidR="00930E83" w:rsidRDefault="00000000">
      <w:pPr>
        <w:pStyle w:val="berschrift1"/>
      </w:pPr>
      <w:r>
        <w:t>§ 2 Setup-Phase</w:t>
      </w:r>
    </w:p>
    <w:p w:rsidR="00930E83" w:rsidRDefault="00000000">
      <w:pPr>
        <w:spacing w:after="120"/>
      </w:pPr>
      <w:r>
        <w:t>Die Einrichtung erfolgt innerhalb von [14] Tagen nach Vertragsbeginn und Bereitstellung aller erforderlichen Zugänge und Informationen durch den Kunden.</w:t>
      </w:r>
    </w:p>
    <w:p w:rsidR="00930E83" w:rsidRDefault="00000000">
      <w:pPr>
        <w:pStyle w:val="berschrift1"/>
      </w:pPr>
      <w:r>
        <w:t>§ 3 Laufende Leistung</w:t>
      </w:r>
    </w:p>
    <w:p w:rsidR="00930E83" w:rsidRDefault="00000000">
      <w:pPr>
        <w:spacing w:after="120"/>
      </w:pPr>
      <w:r>
        <w:t>Während der Vertragslaufzeit erbringt der Anbieter monatlich insbesondere:</w:t>
      </w:r>
    </w:p>
    <w:p w:rsidR="00930E83" w:rsidRDefault="00000000">
      <w:pPr>
        <w:pStyle w:val="Listenabsatz"/>
        <w:numPr>
          <w:ilvl w:val="0"/>
          <w:numId w:val="1"/>
        </w:numPr>
        <w:spacing w:after="60"/>
      </w:pPr>
      <w:r>
        <w:t>Betrieb und Verfügbarkeit der Lösung im üblichen Rahmen</w:t>
      </w:r>
    </w:p>
    <w:p w:rsidR="00930E83" w:rsidRDefault="00000000">
      <w:pPr>
        <w:pStyle w:val="Listenabsatz"/>
        <w:numPr>
          <w:ilvl w:val="0"/>
          <w:numId w:val="1"/>
        </w:numPr>
        <w:spacing w:after="60"/>
      </w:pPr>
      <w:r>
        <w:t>Wartung, Updates und Aktualisierung der hinterlegten Wissensbasis</w:t>
      </w:r>
    </w:p>
    <w:p w:rsidR="00930E83" w:rsidRDefault="00000000">
      <w:pPr>
        <w:pStyle w:val="Listenabsatz"/>
        <w:numPr>
          <w:ilvl w:val="0"/>
          <w:numId w:val="1"/>
        </w:numPr>
        <w:spacing w:after="60"/>
      </w:pPr>
      <w:r>
        <w:t>Bis zu [2] Stunden Anpassungen pro Monat</w:t>
      </w:r>
    </w:p>
    <w:p w:rsidR="00930E83" w:rsidRDefault="00000000">
      <w:pPr>
        <w:pStyle w:val="Listenabsatz"/>
        <w:numPr>
          <w:ilvl w:val="0"/>
          <w:numId w:val="1"/>
        </w:numPr>
        <w:spacing w:after="60"/>
      </w:pPr>
      <w:r>
        <w:t>Einen kurzen monatlichen Status-Bericht</w:t>
      </w:r>
    </w:p>
    <w:p w:rsidR="00930E83" w:rsidRDefault="00000000">
      <w:pPr>
        <w:pStyle w:val="berschrift1"/>
      </w:pPr>
      <w:r>
        <w:t>§ 4 Vergütung</w:t>
      </w:r>
    </w:p>
    <w:p w:rsidR="00930E83" w:rsidRDefault="00000000">
      <w:pPr>
        <w:pStyle w:val="Listenabsatz"/>
        <w:numPr>
          <w:ilvl w:val="0"/>
          <w:numId w:val="1"/>
        </w:numPr>
        <w:spacing w:after="60"/>
      </w:pPr>
      <w:r>
        <w:t>Einmalige Setup-Pauschale: [800] € (fällig bei Vertragsbeginn)</w:t>
      </w:r>
    </w:p>
    <w:p w:rsidR="00930E83" w:rsidRDefault="00000000">
      <w:pPr>
        <w:pStyle w:val="Listenabsatz"/>
        <w:numPr>
          <w:ilvl w:val="0"/>
          <w:numId w:val="1"/>
        </w:numPr>
        <w:spacing w:after="60"/>
      </w:pPr>
      <w:r>
        <w:t>Monatlicher Betrag: [300] € (fällig zum 1. eines Monats im Voraus)</w:t>
      </w:r>
    </w:p>
    <w:p w:rsidR="00930E83" w:rsidRDefault="00000000">
      <w:pPr>
        <w:pStyle w:val="Listenabsatz"/>
        <w:numPr>
          <w:ilvl w:val="0"/>
          <w:numId w:val="1"/>
        </w:numPr>
        <w:spacing w:after="60"/>
      </w:pPr>
      <w:r>
        <w:t>Zahlung per [Überweisung / Zahlungslink / SEPA-Lastschrift über den Zahlungsdienstleister Stripe]</w:t>
      </w:r>
    </w:p>
    <w:p w:rsidR="00930E83" w:rsidRDefault="00000000">
      <w:pPr>
        <w:pStyle w:val="Listenabsatz"/>
        <w:numPr>
          <w:ilvl w:val="0"/>
          <w:numId w:val="1"/>
        </w:numPr>
        <w:spacing w:after="60"/>
      </w:pPr>
      <w:r>
        <w:t>Als Kleinunternehmer wird gemäß § 19 UStG keine Umsatzsteuer berechnet.</w:t>
      </w:r>
    </w:p>
    <w:p w:rsidR="00930E83" w:rsidRDefault="00000000">
      <w:pPr>
        <w:pStyle w:val="Listenabsatz"/>
        <w:numPr>
          <w:ilvl w:val="0"/>
          <w:numId w:val="1"/>
        </w:numPr>
        <w:spacing w:after="60"/>
      </w:pPr>
      <w:r>
        <w:lastRenderedPageBreak/>
        <w:t>Drittkosten (z. B. Telefonie-/Plattformgebühren) sind im monatlichen Betrag enthalten, sofern nicht ausdrücklich anders vereinbart.</w:t>
      </w:r>
    </w:p>
    <w:p w:rsidR="00930E83" w:rsidRDefault="00000000">
      <w:pPr>
        <w:pStyle w:val="berschrift1"/>
      </w:pPr>
      <w:r>
        <w:t>§ 5 Laufzeit und Kündigung</w:t>
      </w:r>
    </w:p>
    <w:p w:rsidR="00930E83" w:rsidRDefault="00000000">
      <w:pPr>
        <w:pStyle w:val="Listenabsatz"/>
        <w:numPr>
          <w:ilvl w:val="0"/>
          <w:numId w:val="1"/>
        </w:numPr>
        <w:spacing w:after="60"/>
      </w:pPr>
      <w:r>
        <w:t>Mindestvertragslaufzeit: [6] Monate ab Vertragsbeginn.</w:t>
      </w:r>
    </w:p>
    <w:p w:rsidR="00930E83" w:rsidRDefault="00000000">
      <w:pPr>
        <w:pStyle w:val="Listenabsatz"/>
        <w:numPr>
          <w:ilvl w:val="0"/>
          <w:numId w:val="1"/>
        </w:numPr>
        <w:spacing w:after="60"/>
      </w:pPr>
      <w:r>
        <w:t>Danach Verlängerung um jeweils [1] Monat, sofern nicht gekündigt wird.</w:t>
      </w:r>
    </w:p>
    <w:p w:rsidR="00930E83" w:rsidRDefault="00000000">
      <w:pPr>
        <w:pStyle w:val="Listenabsatz"/>
        <w:numPr>
          <w:ilvl w:val="0"/>
          <w:numId w:val="1"/>
        </w:numPr>
        <w:spacing w:after="60"/>
      </w:pPr>
      <w:r>
        <w:t>Kündigungsfrist: [30] Tage zum Monatsende, in Textform (E-Mail genügt).</w:t>
      </w:r>
    </w:p>
    <w:p w:rsidR="00930E83" w:rsidRDefault="00000000">
      <w:pPr>
        <w:pStyle w:val="Listenabsatz"/>
        <w:numPr>
          <w:ilvl w:val="0"/>
          <w:numId w:val="1"/>
        </w:numPr>
        <w:spacing w:after="60"/>
      </w:pPr>
      <w:r>
        <w:t>Das Recht zur außerordentlichen Kündigung aus wichtigem Grund bleibt unberührt.</w:t>
      </w:r>
    </w:p>
    <w:p w:rsidR="00930E83" w:rsidRDefault="00000000">
      <w:pPr>
        <w:pStyle w:val="berschrift1"/>
      </w:pPr>
      <w:r>
        <w:t>§ 6 Mitwirkungspflichten des Kunden</w:t>
      </w:r>
    </w:p>
    <w:p w:rsidR="00930E83" w:rsidRDefault="00000000">
      <w:pPr>
        <w:spacing w:after="120"/>
      </w:pPr>
      <w:r>
        <w:t>Der Kunde stellt rechtzeitig alle erforderlichen Zugänge, Informationen und Inhalte bereit. Verzögerungen, die der Kunde zu vertreten hat, verlängern vereinbarte Fristen entsprechend.</w:t>
      </w:r>
    </w:p>
    <w:p w:rsidR="00930E83" w:rsidRDefault="00000000">
      <w:pPr>
        <w:pStyle w:val="berschrift1"/>
      </w:pPr>
      <w:r>
        <w:t>§ 7 Haftung</w:t>
      </w:r>
    </w:p>
    <w:p w:rsidR="00930E83" w:rsidRDefault="00000000">
      <w:pPr>
        <w:pStyle w:val="Listenabsatz"/>
        <w:numPr>
          <w:ilvl w:val="0"/>
          <w:numId w:val="1"/>
        </w:numPr>
        <w:spacing w:after="60"/>
      </w:pPr>
      <w:r>
        <w:t>Der Anbieter haftet unbeschränkt nur für Vorsatz und grobe Fahrlässigkeit.</w:t>
      </w:r>
    </w:p>
    <w:p w:rsidR="00930E83" w:rsidRDefault="00000000">
      <w:pPr>
        <w:pStyle w:val="Listenabsatz"/>
        <w:numPr>
          <w:ilvl w:val="0"/>
          <w:numId w:val="1"/>
        </w:numPr>
        <w:spacing w:after="60"/>
      </w:pPr>
      <w:r>
        <w:t>Bei einfacher Fahrlässigkeit haftet der Anbieter nur bei Verletzung wesentlicher Vertragspflichten und der Höhe nach begrenzt auf den vertragstypischen, vorhersehbaren Schaden, höchstens jedoch auf die im jeweiligen Vertragsjahr gezahlte Vergütung.</w:t>
      </w:r>
    </w:p>
    <w:p w:rsidR="00930E83" w:rsidRDefault="00000000">
      <w:pPr>
        <w:pStyle w:val="Listenabsatz"/>
        <w:numPr>
          <w:ilvl w:val="0"/>
          <w:numId w:val="1"/>
        </w:numPr>
        <w:spacing w:after="60"/>
      </w:pPr>
      <w:r>
        <w:t>Keine Haftung für Ausfälle von Drittanbietern (Telefonie, KI-Plattform), fehlerhafte Eingaben Dritter oder höhere Gewalt.</w:t>
      </w:r>
    </w:p>
    <w:p w:rsidR="00930E83" w:rsidRDefault="00000000">
      <w:pPr>
        <w:pStyle w:val="Listenabsatz"/>
        <w:numPr>
          <w:ilvl w:val="0"/>
          <w:numId w:val="1"/>
        </w:numPr>
        <w:spacing w:after="60"/>
      </w:pPr>
      <w:r>
        <w:t>Der Anbieter schuldet ein sorgfältiges Bemühen, jedoch keinen bestimmten wirtschaftlichen Erfolg (z. B. keine garantierte Anzahl an Terminen oder Anrufen).</w:t>
      </w:r>
    </w:p>
    <w:p w:rsidR="00930E83" w:rsidRDefault="00000000">
      <w:pPr>
        <w:pStyle w:val="berschrift1"/>
      </w:pPr>
      <w:r>
        <w:t>§ 8 Datenschutz</w:t>
      </w:r>
    </w:p>
    <w:p w:rsidR="00930E83" w:rsidRDefault="00000000">
      <w:pPr>
        <w:spacing w:after="120"/>
      </w:pPr>
      <w:r>
        <w:t>Soweit der Anbieter im Auftrag des Kunden personenbezogene Daten verarbeitet, schließen die Parteien einen separaten Auftragsverarbeitungsvertrag (AVV) gemäß Art. 28 DSGVO. Dieser ist als Anlage Bestandteil dieses Vertrages.</w:t>
      </w:r>
    </w:p>
    <w:p w:rsidR="00930E83" w:rsidRDefault="00000000">
      <w:pPr>
        <w:pStyle w:val="berschrift1"/>
      </w:pPr>
      <w:r>
        <w:t>§ 9 Nutzungsrechte</w:t>
      </w:r>
    </w:p>
    <w:p w:rsidR="00930E83" w:rsidRDefault="00000000">
      <w:pPr>
        <w:spacing w:after="120"/>
      </w:pPr>
      <w:r>
        <w:t>Mit vollständiger Bezahlung erhält der Kunde das einfache, nicht übertragbare Nutzungsrecht an der erstellten Lösung für die Dauer dieses Vertrages. Vom Anbieter entwickelte allgemeine Bausteine, Vorlagen und Methoden dürfen vom Anbieter auch für andere Kunden verwendet werden.</w:t>
      </w:r>
    </w:p>
    <w:p w:rsidR="00930E83" w:rsidRDefault="00000000">
      <w:pPr>
        <w:pStyle w:val="berschrift1"/>
      </w:pPr>
      <w:r>
        <w:t>§ 10 Schlussbestimmungen</w:t>
      </w:r>
    </w:p>
    <w:p w:rsidR="00930E83" w:rsidRDefault="00000000">
      <w:pPr>
        <w:pStyle w:val="Listenabsatz"/>
        <w:numPr>
          <w:ilvl w:val="0"/>
          <w:numId w:val="1"/>
        </w:numPr>
        <w:spacing w:after="60"/>
      </w:pPr>
      <w:r>
        <w:t>Änderungen und Ergänzungen bedürfen der Textform.</w:t>
      </w:r>
    </w:p>
    <w:p w:rsidR="00930E83" w:rsidRDefault="00000000">
      <w:pPr>
        <w:pStyle w:val="Listenabsatz"/>
        <w:numPr>
          <w:ilvl w:val="0"/>
          <w:numId w:val="1"/>
        </w:numPr>
        <w:spacing w:after="60"/>
      </w:pPr>
      <w:r>
        <w:t>Sollte eine Bestimmung unwirksam sein, bleibt die Wirksamkeit der übrigen Bestimmungen unberührt.</w:t>
      </w:r>
    </w:p>
    <w:p w:rsidR="00930E83" w:rsidRDefault="00000000">
      <w:pPr>
        <w:pStyle w:val="Listenabsatz"/>
        <w:numPr>
          <w:ilvl w:val="0"/>
          <w:numId w:val="1"/>
        </w:numPr>
        <w:spacing w:after="60"/>
      </w:pPr>
      <w:r>
        <w:t>Gerichtsstand ist, soweit gesetzlich zulässig, der Sitz des Anbieters.</w:t>
      </w:r>
    </w:p>
    <w:p w:rsidR="00930E83" w:rsidRDefault="00000000">
      <w:pPr>
        <w:pStyle w:val="Listenabsatz"/>
        <w:numPr>
          <w:ilvl w:val="0"/>
          <w:numId w:val="1"/>
        </w:numPr>
        <w:spacing w:after="60"/>
      </w:pPr>
      <w:r>
        <w:t>Es gilt das Recht der Bundesrepublik Deutschland.</w:t>
      </w:r>
    </w:p>
    <w:p w:rsidR="00930E83" w:rsidRDefault="00930E83">
      <w:pPr>
        <w:spacing w:after="120"/>
      </w:pPr>
    </w:p>
    <w:p w:rsidR="00930E83" w:rsidRDefault="00930E83">
      <w:pPr>
        <w:spacing w:after="120"/>
      </w:pPr>
    </w:p>
    <w:p w:rsidR="00930E83" w:rsidRDefault="00000000">
      <w:pPr>
        <w:spacing w:after="120"/>
      </w:pPr>
      <w:r>
        <w:t>Ort, Datum: _______________________________</w:t>
      </w:r>
    </w:p>
    <w:p w:rsidR="00930E83" w:rsidRDefault="00930E83">
      <w:pPr>
        <w:spacing w:after="12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30E83">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rsidR="00930E83" w:rsidRDefault="00930E83">
            <w:pPr>
              <w:pBdr>
                <w:bottom w:val="single" w:sz="6" w:space="1" w:color="000000"/>
              </w:pBdr>
              <w:spacing w:before="600"/>
            </w:pPr>
          </w:p>
          <w:p w:rsidR="00930E83" w:rsidRDefault="00000000">
            <w:r>
              <w:rPr>
                <w:color w:val="666666"/>
                <w:sz w:val="18"/>
                <w:szCs w:val="18"/>
              </w:rPr>
              <w:t>Anbieter (David Hesse)</w:t>
            </w:r>
          </w:p>
        </w:tc>
        <w:tc>
          <w:tcPr>
            <w:tcW w:w="4513" w:type="dxa"/>
            <w:tcBorders>
              <w:top w:val="none" w:sz="0" w:space="0" w:color="FFFFFF"/>
              <w:left w:val="none" w:sz="0" w:space="0" w:color="FFFFFF"/>
              <w:bottom w:val="none" w:sz="0" w:space="0" w:color="FFFFFF"/>
              <w:right w:val="none" w:sz="0" w:space="0" w:color="FFFFFF"/>
            </w:tcBorders>
          </w:tcPr>
          <w:p w:rsidR="00930E83" w:rsidRDefault="00930E83">
            <w:pPr>
              <w:pBdr>
                <w:bottom w:val="single" w:sz="6" w:space="1" w:color="000000"/>
              </w:pBdr>
              <w:spacing w:before="600"/>
            </w:pPr>
          </w:p>
          <w:p w:rsidR="00930E83" w:rsidRDefault="00000000">
            <w:r>
              <w:rPr>
                <w:color w:val="666666"/>
                <w:sz w:val="18"/>
                <w:szCs w:val="18"/>
              </w:rPr>
              <w:t>Kunde</w:t>
            </w:r>
          </w:p>
        </w:tc>
      </w:tr>
    </w:tbl>
    <w:p w:rsidR="00997CA3" w:rsidRDefault="00997CA3"/>
    <w:sectPr w:rsidR="00997CA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D06F5"/>
    <w:multiLevelType w:val="hybridMultilevel"/>
    <w:tmpl w:val="23FA8C2A"/>
    <w:lvl w:ilvl="0" w:tplc="C9C29642">
      <w:start w:val="1"/>
      <w:numFmt w:val="bullet"/>
      <w:lvlText w:val="●"/>
      <w:lvlJc w:val="left"/>
      <w:pPr>
        <w:ind w:left="720" w:hanging="360"/>
      </w:pPr>
    </w:lvl>
    <w:lvl w:ilvl="1" w:tplc="FB4074FA">
      <w:start w:val="1"/>
      <w:numFmt w:val="bullet"/>
      <w:lvlText w:val="○"/>
      <w:lvlJc w:val="left"/>
      <w:pPr>
        <w:ind w:left="1440" w:hanging="360"/>
      </w:pPr>
    </w:lvl>
    <w:lvl w:ilvl="2" w:tplc="399ED32E">
      <w:start w:val="1"/>
      <w:numFmt w:val="bullet"/>
      <w:lvlText w:val="■"/>
      <w:lvlJc w:val="left"/>
      <w:pPr>
        <w:ind w:left="2160" w:hanging="360"/>
      </w:pPr>
    </w:lvl>
    <w:lvl w:ilvl="3" w:tplc="202447D8">
      <w:start w:val="1"/>
      <w:numFmt w:val="bullet"/>
      <w:lvlText w:val="●"/>
      <w:lvlJc w:val="left"/>
      <w:pPr>
        <w:ind w:left="2880" w:hanging="360"/>
      </w:pPr>
    </w:lvl>
    <w:lvl w:ilvl="4" w:tplc="7F0EE0BC">
      <w:start w:val="1"/>
      <w:numFmt w:val="bullet"/>
      <w:lvlText w:val="○"/>
      <w:lvlJc w:val="left"/>
      <w:pPr>
        <w:ind w:left="3600" w:hanging="360"/>
      </w:pPr>
    </w:lvl>
    <w:lvl w:ilvl="5" w:tplc="51768694">
      <w:start w:val="1"/>
      <w:numFmt w:val="bullet"/>
      <w:lvlText w:val="■"/>
      <w:lvlJc w:val="left"/>
      <w:pPr>
        <w:ind w:left="4320" w:hanging="360"/>
      </w:pPr>
    </w:lvl>
    <w:lvl w:ilvl="6" w:tplc="7204A0EC">
      <w:start w:val="1"/>
      <w:numFmt w:val="bullet"/>
      <w:lvlText w:val="●"/>
      <w:lvlJc w:val="left"/>
      <w:pPr>
        <w:ind w:left="5040" w:hanging="360"/>
      </w:pPr>
    </w:lvl>
    <w:lvl w:ilvl="7" w:tplc="F42240E2">
      <w:start w:val="1"/>
      <w:numFmt w:val="bullet"/>
      <w:lvlText w:val="●"/>
      <w:lvlJc w:val="left"/>
      <w:pPr>
        <w:ind w:left="5760" w:hanging="360"/>
      </w:pPr>
    </w:lvl>
    <w:lvl w:ilvl="8" w:tplc="A3600E82">
      <w:start w:val="1"/>
      <w:numFmt w:val="bullet"/>
      <w:lvlText w:val="●"/>
      <w:lvlJc w:val="left"/>
      <w:pPr>
        <w:ind w:left="6480" w:hanging="360"/>
      </w:pPr>
    </w:lvl>
  </w:abstractNum>
  <w:num w:numId="1" w16cid:durableId="11035713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E83"/>
    <w:rsid w:val="00765C75"/>
    <w:rsid w:val="008F36B4"/>
    <w:rsid w:val="00930E83"/>
    <w:rsid w:val="00997C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79524E3"/>
  <w15:docId w15:val="{B8621060-A83A-1D4A-A7FF-64BD72F36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120"/>
      <w:outlineLvl w:val="0"/>
    </w:pPr>
    <w:rPr>
      <w:b/>
      <w:bCs/>
      <w:sz w:val="30"/>
      <w:szCs w:val="30"/>
    </w:rPr>
  </w:style>
  <w:style w:type="paragraph" w:styleId="berschrift2">
    <w:name w:val="heading 2"/>
    <w:uiPriority w:val="9"/>
    <w:semiHidden/>
    <w:unhideWhenUsed/>
    <w:qFormat/>
    <w:pPr>
      <w:spacing w:before="220" w:after="100"/>
      <w:outlineLvl w:val="1"/>
    </w:pPr>
    <w:rPr>
      <w:b/>
      <w:bCs/>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523</Words>
  <Characters>3298</Characters>
  <Application>Microsoft Office Word</Application>
  <DocSecurity>0</DocSecurity>
  <Lines>27</Lines>
  <Paragraphs>7</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Hesse, David</cp:lastModifiedBy>
  <cp:revision>2</cp:revision>
  <dcterms:created xsi:type="dcterms:W3CDTF">2026-06-13T14:48:00Z</dcterms:created>
  <dcterms:modified xsi:type="dcterms:W3CDTF">2026-06-15T17:19:00Z</dcterms:modified>
</cp:coreProperties>
</file>