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4826" w14:textId="28522705" w:rsidR="00AD67DA" w:rsidRDefault="001C2928" w:rsidP="00AD67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72AFBFC8" w14:textId="77777777" w:rsidR="001C2928" w:rsidRDefault="001C2928" w:rsidP="00AD67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A7B8E9" w14:textId="26E4D9ED" w:rsidR="00AD67DA" w:rsidRDefault="00AD67DA" w:rsidP="00AD6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faz muito tempo desde que os cientistas alertaram para os perigos que a humanidade correria caso o descaso com o meio ambiente continuasse para que de forma egoísta se mantivesse o conforto e consumismo das sociedades. Todo processo industrial é completamente dependente de insumos, que são os recursos necessários para manter a cadeia de produção.</w:t>
      </w:r>
    </w:p>
    <w:p w14:paraId="3489115F" w14:textId="35F10549" w:rsidR="00AD67DA" w:rsidRDefault="00AD67DA" w:rsidP="008E001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Esses recursos podem ser mão de obra, infraestrutura, recursos financeiros e o que será analisado nesse trabalho, os recursos naturais</w:t>
      </w:r>
      <w:r w:rsidR="003E2748">
        <w:rPr>
          <w:rFonts w:ascii="Arial" w:hAnsi="Arial" w:cs="Arial"/>
        </w:rPr>
        <w:t xml:space="preserve">. Alguns processos geofísicos na Terra são devidamente equilibrados de forma que coincidente, haja condições apropriadas de vida, e o que vem ganhando mais atenção é o efeito estufa. Ele não só protege a Terra de raios ultravioleta, como também proporciona um controle de </w:t>
      </w:r>
      <w:r w:rsidR="008E0010">
        <w:rPr>
          <w:rFonts w:ascii="Arial" w:hAnsi="Arial" w:cs="Arial"/>
        </w:rPr>
        <w:t>temperatura que é essencial para toda a biodiversidade.</w:t>
      </w:r>
    </w:p>
    <w:p w14:paraId="01C25132" w14:textId="25EDC0F5" w:rsidR="00823ACB" w:rsidRDefault="00823ACB" w:rsidP="008072B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grande problema evidenciado é quando a indústria de forma geral utilizando de recursos naturais, consegue gerar poluentes que degradam o meio atmosférico. O que será evidenciado nesse trabalho são os poluentes gerados pela indústria automobilística, e não só a produção do produto em si, mas a utilização no dia a dia desses agentes poluentes que são frutos de uma tecnologia considerada ultrapassada que ainda se mantém em alta graças a falta de infraestrutura e investimentos governamentais, além de logística e a situação econômica de cada país.</w:t>
      </w:r>
    </w:p>
    <w:p w14:paraId="7A648D1E" w14:textId="0063B9B2" w:rsidR="00823ACB" w:rsidRDefault="00823ACB" w:rsidP="008E001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Dessa forma, faz-se necessário assimilar e relacionar parte da culpa dos danos atmosféricos causados à utilização de veículos que utilizam a queima de combustíveis fósseis para sua locomoção, propor soluções inovadoras e </w:t>
      </w:r>
      <w:r w:rsidR="003F1908">
        <w:rPr>
          <w:rFonts w:ascii="Arial" w:hAnsi="Arial" w:cs="Arial"/>
        </w:rPr>
        <w:t>conscientizar as pessoas acerca da importância de possíveis revoluções nesse meio.</w:t>
      </w:r>
    </w:p>
    <w:p w14:paraId="6B3BB741" w14:textId="662BCA13" w:rsidR="008E0010" w:rsidRPr="00AD67DA" w:rsidRDefault="00E059B3" w:rsidP="00A7214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proposta de conscientização, conterá nesse documento informações </w:t>
      </w:r>
      <w:r w:rsidR="00A7214E">
        <w:rPr>
          <w:rFonts w:ascii="Arial" w:hAnsi="Arial" w:cs="Arial"/>
        </w:rPr>
        <w:t xml:space="preserve">básicas </w:t>
      </w:r>
      <w:r>
        <w:rPr>
          <w:rFonts w:ascii="Arial" w:hAnsi="Arial" w:cs="Arial"/>
        </w:rPr>
        <w:t xml:space="preserve">relativas à importância da conservação do meio ambiente </w:t>
      </w:r>
      <w:r w:rsidR="00A7214E">
        <w:rPr>
          <w:rFonts w:ascii="Arial" w:hAnsi="Arial" w:cs="Arial"/>
        </w:rPr>
        <w:t>mediante os impactos de ações humanas. Também será apresentado um programa feito em linguagem Java com conceitos fundamentais de programação orientada a objetos, que coletará dados do usuário, os processarão e a partir de uma lógica baseada em métodos definidos por entidades governamentais, informará ao usuário o nível de CO2 emitido por seu veículo pessoal, além de informar o quanto é possível deixar de poluir caso utilize meios alternativos.</w:t>
      </w:r>
    </w:p>
    <w:sectPr w:rsidR="008E0010" w:rsidRPr="00AD6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DA"/>
    <w:rsid w:val="001C2928"/>
    <w:rsid w:val="003E2748"/>
    <w:rsid w:val="003F1908"/>
    <w:rsid w:val="008072BB"/>
    <w:rsid w:val="00823ACB"/>
    <w:rsid w:val="008E0010"/>
    <w:rsid w:val="00A7214E"/>
    <w:rsid w:val="00A91AC1"/>
    <w:rsid w:val="00AD67DA"/>
    <w:rsid w:val="00E0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006B"/>
  <w15:chartTrackingRefBased/>
  <w15:docId w15:val="{C508B8A9-628A-44F6-815B-CA86974B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Pires</dc:creator>
  <cp:keywords/>
  <dc:description/>
  <cp:lastModifiedBy>Davi Pires</cp:lastModifiedBy>
  <cp:revision>4</cp:revision>
  <dcterms:created xsi:type="dcterms:W3CDTF">2021-04-23T23:49:00Z</dcterms:created>
  <dcterms:modified xsi:type="dcterms:W3CDTF">2021-04-24T01:24:00Z</dcterms:modified>
</cp:coreProperties>
</file>