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CE95" w14:textId="45F90495" w:rsidR="007642B9" w:rsidRDefault="006860E7">
      <w:r>
        <w:t>Jaja</w:t>
      </w:r>
    </w:p>
    <w:p w14:paraId="26875448" w14:textId="77777777" w:rsidR="006860E7" w:rsidRDefault="006860E7"/>
    <w:p w14:paraId="2F314D78" w14:textId="77777777" w:rsidR="006860E7" w:rsidRPr="006860E7" w:rsidRDefault="006860E7" w:rsidP="006860E7">
      <w:r w:rsidRPr="006860E7">
        <w:t>In 2023, as a seasoned Database Administrator, I achieved significant milestones in optimizing and maintaining the organization's database infrastructure. These accomplishments contributed to improved data efficiency, security, and overall operational excellence:</w:t>
      </w:r>
    </w:p>
    <w:p w14:paraId="1175CCB6" w14:textId="77777777" w:rsidR="006860E7" w:rsidRPr="006860E7" w:rsidRDefault="006860E7" w:rsidP="006860E7">
      <w:pPr>
        <w:numPr>
          <w:ilvl w:val="0"/>
          <w:numId w:val="1"/>
        </w:numPr>
      </w:pPr>
      <w:r w:rsidRPr="006860E7">
        <w:t>Database Performance Optimization:</w:t>
      </w:r>
    </w:p>
    <w:p w14:paraId="6F3B2CF8" w14:textId="77777777" w:rsidR="006860E7" w:rsidRPr="006860E7" w:rsidRDefault="006860E7" w:rsidP="006860E7">
      <w:pPr>
        <w:numPr>
          <w:ilvl w:val="1"/>
          <w:numId w:val="1"/>
        </w:numPr>
      </w:pPr>
      <w:r w:rsidRPr="006860E7">
        <w:t>Successfully fine-tuned database queries and indexing strategies, resulting in a 20% reduction in query response times.</w:t>
      </w:r>
    </w:p>
    <w:p w14:paraId="4C39118A" w14:textId="77777777" w:rsidR="006860E7" w:rsidRPr="006860E7" w:rsidRDefault="006860E7" w:rsidP="006860E7">
      <w:pPr>
        <w:numPr>
          <w:ilvl w:val="1"/>
          <w:numId w:val="1"/>
        </w:numPr>
      </w:pPr>
      <w:r w:rsidRPr="006860E7">
        <w:t>Implemented automated performance monitoring tools to proactively identify and address performance bottlenecks, ensuring minimal downtime.</w:t>
      </w:r>
    </w:p>
    <w:p w14:paraId="4462C741" w14:textId="77777777" w:rsidR="006860E7" w:rsidRPr="006860E7" w:rsidRDefault="006860E7" w:rsidP="006860E7">
      <w:pPr>
        <w:numPr>
          <w:ilvl w:val="0"/>
          <w:numId w:val="1"/>
        </w:numPr>
      </w:pPr>
      <w:r w:rsidRPr="006860E7">
        <w:t>Data Security Enhancement:</w:t>
      </w:r>
    </w:p>
    <w:p w14:paraId="1C82E693" w14:textId="77777777" w:rsidR="006860E7" w:rsidRPr="006860E7" w:rsidRDefault="006860E7" w:rsidP="006860E7">
      <w:pPr>
        <w:numPr>
          <w:ilvl w:val="1"/>
          <w:numId w:val="1"/>
        </w:numPr>
      </w:pPr>
      <w:r w:rsidRPr="006860E7">
        <w:t>Collaborated with the cybersecurity team to enhance data security protocols, implementing encryption and access controls, thereby strengthening data protection and compliance with industry standards (e.g., GDPR, HIPAA).</w:t>
      </w:r>
    </w:p>
    <w:p w14:paraId="64D466B3" w14:textId="77777777" w:rsidR="006860E7" w:rsidRPr="006860E7" w:rsidRDefault="006860E7" w:rsidP="006860E7">
      <w:pPr>
        <w:numPr>
          <w:ilvl w:val="1"/>
          <w:numId w:val="1"/>
        </w:numPr>
      </w:pPr>
      <w:r w:rsidRPr="006860E7">
        <w:t xml:space="preserve">Conducted regular security audits and vulnerability assessments, preventing data </w:t>
      </w:r>
      <w:proofErr w:type="gramStart"/>
      <w:r w:rsidRPr="006860E7">
        <w:t>breaches</w:t>
      </w:r>
      <w:proofErr w:type="gramEnd"/>
      <w:r w:rsidRPr="006860E7">
        <w:t xml:space="preserve"> and ensuring data integrity.</w:t>
      </w:r>
    </w:p>
    <w:p w14:paraId="4374BDF0" w14:textId="77777777" w:rsidR="006860E7" w:rsidRPr="006860E7" w:rsidRDefault="006860E7" w:rsidP="006860E7">
      <w:pPr>
        <w:numPr>
          <w:ilvl w:val="0"/>
          <w:numId w:val="1"/>
        </w:numPr>
      </w:pPr>
      <w:r w:rsidRPr="006860E7">
        <w:t>Disaster Recovery and High Availability:</w:t>
      </w:r>
    </w:p>
    <w:p w14:paraId="70A78304" w14:textId="77777777" w:rsidR="006860E7" w:rsidRPr="006860E7" w:rsidRDefault="006860E7" w:rsidP="006860E7">
      <w:pPr>
        <w:numPr>
          <w:ilvl w:val="1"/>
          <w:numId w:val="1"/>
        </w:numPr>
      </w:pPr>
      <w:r w:rsidRPr="006860E7">
        <w:t>Established a robust disaster recovery plan, including regular data backups and failover systems, ensuring minimal data loss and maximum uptime during unexpected outages.</w:t>
      </w:r>
    </w:p>
    <w:p w14:paraId="655A20B2" w14:textId="77777777" w:rsidR="006860E7" w:rsidRPr="006860E7" w:rsidRDefault="006860E7" w:rsidP="006860E7">
      <w:pPr>
        <w:numPr>
          <w:ilvl w:val="1"/>
          <w:numId w:val="1"/>
        </w:numPr>
      </w:pPr>
      <w:r w:rsidRPr="006860E7">
        <w:t>Conducted successful disaster recovery drills to validate the effectiveness of the plan, demonstrating our readiness to respond to critical incidents.</w:t>
      </w:r>
    </w:p>
    <w:p w14:paraId="4DA52A66" w14:textId="77777777" w:rsidR="006860E7" w:rsidRPr="006860E7" w:rsidRDefault="006860E7" w:rsidP="006860E7">
      <w:pPr>
        <w:numPr>
          <w:ilvl w:val="0"/>
          <w:numId w:val="1"/>
        </w:numPr>
      </w:pPr>
      <w:r w:rsidRPr="006860E7">
        <w:t>Database Scalability:</w:t>
      </w:r>
    </w:p>
    <w:p w14:paraId="54586DCF" w14:textId="77777777" w:rsidR="006860E7" w:rsidRPr="006860E7" w:rsidRDefault="006860E7" w:rsidP="006860E7">
      <w:pPr>
        <w:numPr>
          <w:ilvl w:val="1"/>
          <w:numId w:val="1"/>
        </w:numPr>
      </w:pPr>
      <w:r w:rsidRPr="006860E7">
        <w:t>Oversaw the migration of databases to a scalable cloud-based platform, facilitating rapid scaling to meet growing data demands.</w:t>
      </w:r>
    </w:p>
    <w:p w14:paraId="5F798779" w14:textId="77777777" w:rsidR="006860E7" w:rsidRPr="006860E7" w:rsidRDefault="006860E7" w:rsidP="006860E7">
      <w:pPr>
        <w:numPr>
          <w:ilvl w:val="1"/>
          <w:numId w:val="1"/>
        </w:numPr>
      </w:pPr>
      <w:r w:rsidRPr="006860E7">
        <w:t>Implemented auto-scaling solutions that dynamically adjust resources based on workload, optimizing cost-efficiency.</w:t>
      </w:r>
    </w:p>
    <w:p w14:paraId="544F0EAA" w14:textId="77777777" w:rsidR="006860E7" w:rsidRPr="006860E7" w:rsidRDefault="006860E7" w:rsidP="006860E7">
      <w:pPr>
        <w:numPr>
          <w:ilvl w:val="0"/>
          <w:numId w:val="1"/>
        </w:numPr>
      </w:pPr>
      <w:r w:rsidRPr="006860E7">
        <w:t>Automation and Streamlined Operations:</w:t>
      </w:r>
    </w:p>
    <w:p w14:paraId="77F26433" w14:textId="77777777" w:rsidR="006860E7" w:rsidRPr="006860E7" w:rsidRDefault="006860E7" w:rsidP="006860E7">
      <w:pPr>
        <w:numPr>
          <w:ilvl w:val="1"/>
          <w:numId w:val="1"/>
        </w:numPr>
      </w:pPr>
      <w:r w:rsidRPr="006860E7">
        <w:t>Introduced automation scripts for routine database maintenance tasks, reducing manual effort by 30% and freeing up time for strategic initiatives.</w:t>
      </w:r>
    </w:p>
    <w:p w14:paraId="28FAED91" w14:textId="77777777" w:rsidR="006860E7" w:rsidRPr="006860E7" w:rsidRDefault="006860E7" w:rsidP="006860E7">
      <w:pPr>
        <w:numPr>
          <w:ilvl w:val="1"/>
          <w:numId w:val="1"/>
        </w:numPr>
      </w:pPr>
      <w:r w:rsidRPr="006860E7">
        <w:t>Collaborated with development teams to integrate Continuous Integration/Continuous Deployment (CI/CD) pipelines, ensuring seamless database schema changes and application updates.</w:t>
      </w:r>
    </w:p>
    <w:p w14:paraId="3D78A306" w14:textId="77777777" w:rsidR="006860E7" w:rsidRPr="006860E7" w:rsidRDefault="006860E7" w:rsidP="006860E7">
      <w:pPr>
        <w:numPr>
          <w:ilvl w:val="0"/>
          <w:numId w:val="1"/>
        </w:numPr>
      </w:pPr>
      <w:r w:rsidRPr="006860E7">
        <w:t>Training and Knowledge Sharing:</w:t>
      </w:r>
    </w:p>
    <w:p w14:paraId="581304BB" w14:textId="77777777" w:rsidR="006860E7" w:rsidRPr="006860E7" w:rsidRDefault="006860E7" w:rsidP="006860E7">
      <w:pPr>
        <w:numPr>
          <w:ilvl w:val="1"/>
          <w:numId w:val="1"/>
        </w:numPr>
      </w:pPr>
      <w:r w:rsidRPr="006860E7">
        <w:lastRenderedPageBreak/>
        <w:t>Conducted regular training sessions for the IT team and application developers, enhancing their database management skills and fostering a culture of knowledge sharing.</w:t>
      </w:r>
    </w:p>
    <w:p w14:paraId="6CA954D2" w14:textId="77777777" w:rsidR="006860E7" w:rsidRPr="006860E7" w:rsidRDefault="006860E7" w:rsidP="006860E7">
      <w:pPr>
        <w:numPr>
          <w:ilvl w:val="1"/>
          <w:numId w:val="1"/>
        </w:numPr>
      </w:pPr>
      <w:r w:rsidRPr="006860E7">
        <w:t>Created comprehensive documentation and best practices guides to ensure the smooth onboarding of new team members.</w:t>
      </w:r>
    </w:p>
    <w:p w14:paraId="3727E2CB" w14:textId="77777777" w:rsidR="006860E7" w:rsidRPr="006860E7" w:rsidRDefault="006860E7" w:rsidP="006860E7">
      <w:pPr>
        <w:numPr>
          <w:ilvl w:val="0"/>
          <w:numId w:val="1"/>
        </w:numPr>
      </w:pPr>
      <w:r w:rsidRPr="006860E7">
        <w:t>Cost Optimization:</w:t>
      </w:r>
    </w:p>
    <w:p w14:paraId="10344BCF" w14:textId="77777777" w:rsidR="006860E7" w:rsidRPr="006860E7" w:rsidRDefault="006860E7" w:rsidP="006860E7">
      <w:pPr>
        <w:numPr>
          <w:ilvl w:val="1"/>
          <w:numId w:val="1"/>
        </w:numPr>
      </w:pPr>
      <w:r w:rsidRPr="006860E7">
        <w:t>Analyzed database usage patterns and recommended cost-effective resource allocation, resulting in a 15% reduction in database-related expenses.</w:t>
      </w:r>
    </w:p>
    <w:p w14:paraId="414CF14E" w14:textId="77777777" w:rsidR="006860E7" w:rsidRPr="006860E7" w:rsidRDefault="006860E7" w:rsidP="006860E7">
      <w:pPr>
        <w:numPr>
          <w:ilvl w:val="1"/>
          <w:numId w:val="1"/>
        </w:numPr>
      </w:pPr>
      <w:r w:rsidRPr="006860E7">
        <w:t>Implemented cost monitoring and budgeting tools to maintain financial accountability.</w:t>
      </w:r>
    </w:p>
    <w:p w14:paraId="3FD22483" w14:textId="77777777" w:rsidR="006860E7" w:rsidRPr="006860E7" w:rsidRDefault="006860E7" w:rsidP="006860E7">
      <w:r w:rsidRPr="006860E7">
        <w:t>These achievements in 2023 underscored my commitment to maintaining a reliable, secure, and high-performing database environment, ultimately contributing to the organization's success and competitiveness in the digital age.</w:t>
      </w:r>
    </w:p>
    <w:p w14:paraId="7BCF93FF" w14:textId="145CBC6D" w:rsidR="006860E7" w:rsidRPr="006860E7" w:rsidRDefault="006860E7" w:rsidP="006860E7">
      <w:r w:rsidRPr="006860E7">
        <w:drawing>
          <wp:inline distT="0" distB="0" distL="0" distR="0" wp14:anchorId="624C965D" wp14:editId="7DF3FDCE">
            <wp:extent cx="228600" cy="228600"/>
            <wp:effectExtent l="0" t="0" r="0" b="0"/>
            <wp:docPr id="97736953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6D98BE" w14:textId="77777777" w:rsidR="006860E7" w:rsidRPr="006860E7" w:rsidRDefault="006860E7" w:rsidP="006860E7">
      <w:pPr>
        <w:rPr>
          <w:b/>
          <w:bCs/>
        </w:rPr>
      </w:pPr>
      <w:r w:rsidRPr="006860E7">
        <w:rPr>
          <w:b/>
          <w:bCs/>
        </w:rPr>
        <w:t>You</w:t>
      </w:r>
    </w:p>
    <w:p w14:paraId="38899BA6" w14:textId="77777777" w:rsidR="006860E7" w:rsidRPr="006860E7" w:rsidRDefault="006860E7" w:rsidP="006860E7">
      <w:r w:rsidRPr="006860E7">
        <w:t xml:space="preserve">part of my achievement was working on CRM 365 creating pipeline to bring data from the cloud to </w:t>
      </w:r>
      <w:proofErr w:type="spellStart"/>
      <w:r w:rsidRPr="006860E7">
        <w:t>onprem</w:t>
      </w:r>
      <w:proofErr w:type="spellEnd"/>
      <w:r w:rsidRPr="006860E7">
        <w:t>. expand</w:t>
      </w:r>
    </w:p>
    <w:p w14:paraId="1224F4FE" w14:textId="77777777" w:rsidR="006860E7" w:rsidRPr="006860E7" w:rsidRDefault="006860E7" w:rsidP="006860E7">
      <w:r w:rsidRPr="006860E7">
        <w:t>ChatGPT</w:t>
      </w:r>
    </w:p>
    <w:p w14:paraId="2ED764E7" w14:textId="77777777" w:rsidR="006860E7" w:rsidRPr="006860E7" w:rsidRDefault="006860E7" w:rsidP="006860E7">
      <w:pPr>
        <w:rPr>
          <w:b/>
          <w:bCs/>
        </w:rPr>
      </w:pPr>
      <w:r w:rsidRPr="006860E7">
        <w:rPr>
          <w:b/>
          <w:bCs/>
        </w:rPr>
        <w:t>ChatGPT</w:t>
      </w:r>
    </w:p>
    <w:p w14:paraId="1846C757" w14:textId="77777777" w:rsidR="006860E7" w:rsidRPr="006860E7" w:rsidRDefault="006860E7" w:rsidP="006860E7">
      <w:r w:rsidRPr="006860E7">
        <w:t>Certainly, let's expand on your achievement related to working on CRM 365 and creating a pipeline to bring data from the cloud to on-premises (on-prem) systems in 2023:</w:t>
      </w:r>
    </w:p>
    <w:p w14:paraId="6E5A0AC7" w14:textId="77777777" w:rsidR="006860E7" w:rsidRPr="006860E7" w:rsidRDefault="006860E7" w:rsidP="006860E7">
      <w:pPr>
        <w:numPr>
          <w:ilvl w:val="0"/>
          <w:numId w:val="2"/>
        </w:numPr>
      </w:pPr>
      <w:r w:rsidRPr="006860E7">
        <w:rPr>
          <w:b/>
          <w:bCs/>
        </w:rPr>
        <w:t>Integration with CRM 365</w:t>
      </w:r>
      <w:r w:rsidRPr="006860E7">
        <w:t>:</w:t>
      </w:r>
    </w:p>
    <w:p w14:paraId="0F5C5AA6" w14:textId="77777777" w:rsidR="006860E7" w:rsidRPr="006860E7" w:rsidRDefault="006860E7" w:rsidP="006860E7">
      <w:pPr>
        <w:numPr>
          <w:ilvl w:val="1"/>
          <w:numId w:val="2"/>
        </w:numPr>
      </w:pPr>
      <w:r w:rsidRPr="006860E7">
        <w:t>Collaborated closely with the CRM 365 team to establish seamless integration between the cloud-based CRM 365 platform and the on-premises data infrastructure.</w:t>
      </w:r>
    </w:p>
    <w:p w14:paraId="650E4A93" w14:textId="77777777" w:rsidR="006860E7" w:rsidRPr="006860E7" w:rsidRDefault="006860E7" w:rsidP="006860E7">
      <w:pPr>
        <w:numPr>
          <w:ilvl w:val="1"/>
          <w:numId w:val="2"/>
        </w:numPr>
      </w:pPr>
      <w:r w:rsidRPr="006860E7">
        <w:t>Leveraged industry-standard integration technologies such as APIs, web services, and middleware to establish a reliable connection between the two environments.</w:t>
      </w:r>
    </w:p>
    <w:p w14:paraId="704FD30C" w14:textId="77777777" w:rsidR="006860E7" w:rsidRPr="006860E7" w:rsidRDefault="006860E7" w:rsidP="006860E7">
      <w:pPr>
        <w:numPr>
          <w:ilvl w:val="0"/>
          <w:numId w:val="2"/>
        </w:numPr>
      </w:pPr>
      <w:r w:rsidRPr="006860E7">
        <w:rPr>
          <w:b/>
          <w:bCs/>
        </w:rPr>
        <w:t>Data Extraction and Transformation</w:t>
      </w:r>
      <w:r w:rsidRPr="006860E7">
        <w:t>:</w:t>
      </w:r>
    </w:p>
    <w:p w14:paraId="416077E8" w14:textId="77777777" w:rsidR="006860E7" w:rsidRPr="006860E7" w:rsidRDefault="006860E7" w:rsidP="006860E7">
      <w:pPr>
        <w:numPr>
          <w:ilvl w:val="1"/>
          <w:numId w:val="2"/>
        </w:numPr>
      </w:pPr>
      <w:r w:rsidRPr="006860E7">
        <w:t>Developed data extraction processes that efficiently collected CRM 365 data while considering data volume, frequency, and data structure.</w:t>
      </w:r>
    </w:p>
    <w:p w14:paraId="2CE4E58F" w14:textId="77777777" w:rsidR="006860E7" w:rsidRPr="006860E7" w:rsidRDefault="006860E7" w:rsidP="006860E7">
      <w:pPr>
        <w:numPr>
          <w:ilvl w:val="1"/>
          <w:numId w:val="2"/>
        </w:numPr>
      </w:pPr>
      <w:r w:rsidRPr="006860E7">
        <w:t>Implemented robust data transformation routines to ensure that the data from the cloud was properly formatted, cleansed, and enriched before being transferred to on-premises systems. This ensured data consistency and accuracy.</w:t>
      </w:r>
    </w:p>
    <w:p w14:paraId="64477677" w14:textId="77777777" w:rsidR="006860E7" w:rsidRPr="006860E7" w:rsidRDefault="006860E7" w:rsidP="006860E7">
      <w:pPr>
        <w:numPr>
          <w:ilvl w:val="0"/>
          <w:numId w:val="2"/>
        </w:numPr>
      </w:pPr>
      <w:r w:rsidRPr="006860E7">
        <w:rPr>
          <w:b/>
          <w:bCs/>
        </w:rPr>
        <w:t>Data Pipeline Development</w:t>
      </w:r>
      <w:r w:rsidRPr="006860E7">
        <w:t>:</w:t>
      </w:r>
    </w:p>
    <w:p w14:paraId="24989311" w14:textId="77777777" w:rsidR="006860E7" w:rsidRPr="006860E7" w:rsidRDefault="006860E7" w:rsidP="006860E7">
      <w:pPr>
        <w:numPr>
          <w:ilvl w:val="1"/>
          <w:numId w:val="2"/>
        </w:numPr>
      </w:pPr>
      <w:r w:rsidRPr="006860E7">
        <w:lastRenderedPageBreak/>
        <w:t>Designed and implemented a resilient data pipeline architecture that allowed for real-time or batch data transfers from CRM 365 to on-premises databases.</w:t>
      </w:r>
    </w:p>
    <w:p w14:paraId="0C4EB2DE" w14:textId="77777777" w:rsidR="006860E7" w:rsidRPr="006860E7" w:rsidRDefault="006860E7" w:rsidP="006860E7">
      <w:pPr>
        <w:numPr>
          <w:ilvl w:val="1"/>
          <w:numId w:val="2"/>
        </w:numPr>
      </w:pPr>
      <w:r w:rsidRPr="006860E7">
        <w:t>Monitored and optimized the pipeline for performance, scalability, and fault tolerance, ensuring uninterrupted data flow.</w:t>
      </w:r>
    </w:p>
    <w:p w14:paraId="4230B143" w14:textId="77777777" w:rsidR="006860E7" w:rsidRPr="006860E7" w:rsidRDefault="006860E7" w:rsidP="006860E7">
      <w:pPr>
        <w:numPr>
          <w:ilvl w:val="0"/>
          <w:numId w:val="2"/>
        </w:numPr>
      </w:pPr>
      <w:r w:rsidRPr="006860E7">
        <w:rPr>
          <w:b/>
          <w:bCs/>
        </w:rPr>
        <w:t>Security and Compliance</w:t>
      </w:r>
      <w:r w:rsidRPr="006860E7">
        <w:t>:</w:t>
      </w:r>
    </w:p>
    <w:p w14:paraId="610D1D2C" w14:textId="77777777" w:rsidR="006860E7" w:rsidRPr="006860E7" w:rsidRDefault="006860E7" w:rsidP="006860E7">
      <w:pPr>
        <w:numPr>
          <w:ilvl w:val="1"/>
          <w:numId w:val="2"/>
        </w:numPr>
      </w:pPr>
      <w:r w:rsidRPr="006860E7">
        <w:t>Implemented stringent security measures to protect sensitive customer data during transit, including data encryption and access controls.</w:t>
      </w:r>
    </w:p>
    <w:p w14:paraId="4F2505EA" w14:textId="77777777" w:rsidR="006860E7" w:rsidRPr="006860E7" w:rsidRDefault="006860E7" w:rsidP="006860E7">
      <w:pPr>
        <w:numPr>
          <w:ilvl w:val="1"/>
          <w:numId w:val="2"/>
        </w:numPr>
      </w:pPr>
      <w:r w:rsidRPr="006860E7">
        <w:t>Ensured compliance with data protection regulations (e.g., GDPR, CCPA) by carefully managing data access and auditing data transfers.</w:t>
      </w:r>
    </w:p>
    <w:p w14:paraId="5A60AF2F" w14:textId="77777777" w:rsidR="006860E7" w:rsidRPr="006860E7" w:rsidRDefault="006860E7" w:rsidP="006860E7">
      <w:pPr>
        <w:numPr>
          <w:ilvl w:val="0"/>
          <w:numId w:val="2"/>
        </w:numPr>
      </w:pPr>
      <w:r w:rsidRPr="006860E7">
        <w:rPr>
          <w:b/>
          <w:bCs/>
        </w:rPr>
        <w:t>Monitoring and Error Handling</w:t>
      </w:r>
      <w:r w:rsidRPr="006860E7">
        <w:t>:</w:t>
      </w:r>
    </w:p>
    <w:p w14:paraId="4A2D7B5C" w14:textId="77777777" w:rsidR="006860E7" w:rsidRPr="006860E7" w:rsidRDefault="006860E7" w:rsidP="006860E7">
      <w:pPr>
        <w:numPr>
          <w:ilvl w:val="1"/>
          <w:numId w:val="2"/>
        </w:numPr>
      </w:pPr>
      <w:r w:rsidRPr="006860E7">
        <w:t>Set up comprehensive monitoring and alerting mechanisms to track the health and performance of the data pipeline.</w:t>
      </w:r>
    </w:p>
    <w:p w14:paraId="4DE257BB" w14:textId="77777777" w:rsidR="006860E7" w:rsidRPr="006860E7" w:rsidRDefault="006860E7" w:rsidP="006860E7">
      <w:pPr>
        <w:numPr>
          <w:ilvl w:val="1"/>
          <w:numId w:val="2"/>
        </w:numPr>
      </w:pPr>
      <w:r w:rsidRPr="006860E7">
        <w:t>Implemented error-handling strategies to promptly address any data transfer issues, minimizing data loss and downtime.</w:t>
      </w:r>
    </w:p>
    <w:p w14:paraId="7F4C7C91" w14:textId="77777777" w:rsidR="006860E7" w:rsidRPr="006860E7" w:rsidRDefault="006860E7" w:rsidP="006860E7">
      <w:pPr>
        <w:numPr>
          <w:ilvl w:val="0"/>
          <w:numId w:val="2"/>
        </w:numPr>
      </w:pPr>
      <w:r w:rsidRPr="006860E7">
        <w:rPr>
          <w:b/>
          <w:bCs/>
        </w:rPr>
        <w:t>Documentation and Knowledge Sharing</w:t>
      </w:r>
      <w:r w:rsidRPr="006860E7">
        <w:t>:</w:t>
      </w:r>
    </w:p>
    <w:p w14:paraId="3453CC80" w14:textId="77777777" w:rsidR="006860E7" w:rsidRPr="006860E7" w:rsidRDefault="006860E7" w:rsidP="006860E7">
      <w:pPr>
        <w:numPr>
          <w:ilvl w:val="1"/>
          <w:numId w:val="2"/>
        </w:numPr>
      </w:pPr>
      <w:r w:rsidRPr="006860E7">
        <w:t>Created detailed documentation outlining the architecture, workflows, and best practices related to the CRM 365 data integration pipeline.</w:t>
      </w:r>
    </w:p>
    <w:p w14:paraId="0DD90DDD" w14:textId="77777777" w:rsidR="006860E7" w:rsidRPr="006860E7" w:rsidRDefault="006860E7" w:rsidP="006860E7">
      <w:pPr>
        <w:numPr>
          <w:ilvl w:val="1"/>
          <w:numId w:val="2"/>
        </w:numPr>
      </w:pPr>
      <w:r w:rsidRPr="006860E7">
        <w:t>Conducted training sessions for IT staff and relevant stakeholders, empowering them to understand and troubleshoot the integration process effectively.</w:t>
      </w:r>
    </w:p>
    <w:p w14:paraId="5AF59613" w14:textId="77777777" w:rsidR="006860E7" w:rsidRPr="006860E7" w:rsidRDefault="006860E7" w:rsidP="006860E7">
      <w:pPr>
        <w:numPr>
          <w:ilvl w:val="0"/>
          <w:numId w:val="2"/>
        </w:numPr>
      </w:pPr>
      <w:r w:rsidRPr="006860E7">
        <w:rPr>
          <w:b/>
          <w:bCs/>
        </w:rPr>
        <w:t>Performance Optimization</w:t>
      </w:r>
      <w:r w:rsidRPr="006860E7">
        <w:t>:</w:t>
      </w:r>
    </w:p>
    <w:p w14:paraId="1A8B38FC" w14:textId="77777777" w:rsidR="006860E7" w:rsidRPr="006860E7" w:rsidRDefault="006860E7" w:rsidP="006860E7">
      <w:pPr>
        <w:numPr>
          <w:ilvl w:val="1"/>
          <w:numId w:val="2"/>
        </w:numPr>
      </w:pPr>
      <w:r w:rsidRPr="006860E7">
        <w:t xml:space="preserve">Continuously monitored the CRM 365 data integration pipeline's performance and scalability, </w:t>
      </w:r>
      <w:proofErr w:type="gramStart"/>
      <w:r w:rsidRPr="006860E7">
        <w:t>making adjustments</w:t>
      </w:r>
      <w:proofErr w:type="gramEnd"/>
      <w:r w:rsidRPr="006860E7">
        <w:t xml:space="preserve"> as needed to meet evolving business requirements.</w:t>
      </w:r>
    </w:p>
    <w:p w14:paraId="6A15EC78" w14:textId="77777777" w:rsidR="006860E7" w:rsidRPr="006860E7" w:rsidRDefault="006860E7" w:rsidP="006860E7">
      <w:pPr>
        <w:numPr>
          <w:ilvl w:val="1"/>
          <w:numId w:val="2"/>
        </w:numPr>
      </w:pPr>
      <w:r w:rsidRPr="006860E7">
        <w:t>Conducted load testing to ensure the pipeline could handle spikes in data volume without degradation in performance.</w:t>
      </w:r>
    </w:p>
    <w:p w14:paraId="661D9806" w14:textId="77777777" w:rsidR="006860E7" w:rsidRPr="006860E7" w:rsidRDefault="006860E7" w:rsidP="006860E7">
      <w:pPr>
        <w:numPr>
          <w:ilvl w:val="0"/>
          <w:numId w:val="2"/>
        </w:numPr>
      </w:pPr>
      <w:r w:rsidRPr="006860E7">
        <w:rPr>
          <w:b/>
          <w:bCs/>
        </w:rPr>
        <w:t>Cost Efficiency</w:t>
      </w:r>
      <w:r w:rsidRPr="006860E7">
        <w:t>:</w:t>
      </w:r>
    </w:p>
    <w:p w14:paraId="185E159E" w14:textId="77777777" w:rsidR="006860E7" w:rsidRPr="006860E7" w:rsidRDefault="006860E7" w:rsidP="006860E7">
      <w:pPr>
        <w:numPr>
          <w:ilvl w:val="1"/>
          <w:numId w:val="2"/>
        </w:numPr>
      </w:pPr>
      <w:r w:rsidRPr="006860E7">
        <w:t>Analyzed data transfer costs and optimized the pipeline for cost efficiency, including minimizing unnecessary data transfers and optimizing data compression techniques.</w:t>
      </w:r>
    </w:p>
    <w:p w14:paraId="6C701667" w14:textId="77777777" w:rsidR="006860E7" w:rsidRPr="006860E7" w:rsidRDefault="006860E7" w:rsidP="006860E7">
      <w:r w:rsidRPr="006860E7">
        <w:t>By successfully establishing a robust data pipeline to bring CRM 365 data to on-premises systems in 2023, you played a pivotal role in ensuring that critical customer and business data was readily available for analysis, reporting, and decision-making within the organization. This achievement enhanced data-driven insights and contributed to more informed business strategies.</w:t>
      </w:r>
    </w:p>
    <w:p w14:paraId="23185C9D" w14:textId="77777777" w:rsidR="006860E7" w:rsidRDefault="006860E7" w:rsidP="006860E7">
      <w:r w:rsidRPr="006860E7">
        <w:rPr>
          <w:vanish/>
        </w:rPr>
        <w:t>Top of Form</w:t>
      </w:r>
    </w:p>
    <w:p w14:paraId="6940543E" w14:textId="77777777" w:rsidR="006860E7" w:rsidRDefault="006860E7" w:rsidP="006860E7"/>
    <w:p w14:paraId="096C30FC" w14:textId="77777777" w:rsidR="006860E7" w:rsidRPr="006860E7" w:rsidRDefault="006860E7" w:rsidP="006860E7">
      <w:pPr>
        <w:numPr>
          <w:ilvl w:val="0"/>
          <w:numId w:val="3"/>
        </w:numPr>
      </w:pPr>
      <w:r w:rsidRPr="006860E7">
        <w:rPr>
          <w:b/>
          <w:bCs/>
        </w:rPr>
        <w:t>Automation Workflow</w:t>
      </w:r>
      <w:r w:rsidRPr="006860E7">
        <w:t>:</w:t>
      </w:r>
    </w:p>
    <w:p w14:paraId="169FF988" w14:textId="77777777" w:rsidR="006860E7" w:rsidRPr="006860E7" w:rsidRDefault="006860E7" w:rsidP="006860E7">
      <w:pPr>
        <w:numPr>
          <w:ilvl w:val="1"/>
          <w:numId w:val="3"/>
        </w:numPr>
      </w:pPr>
      <w:r w:rsidRPr="006860E7">
        <w:lastRenderedPageBreak/>
        <w:t>Developed a robust automation workflow using PowerShell or other suitable scripting languages to orchestrate the entire process.</w:t>
      </w:r>
    </w:p>
    <w:p w14:paraId="1234A2E9" w14:textId="77777777" w:rsidR="006860E7" w:rsidRPr="006860E7" w:rsidRDefault="006860E7" w:rsidP="006860E7">
      <w:pPr>
        <w:numPr>
          <w:ilvl w:val="1"/>
          <w:numId w:val="3"/>
        </w:numPr>
      </w:pPr>
      <w:r w:rsidRPr="006860E7">
        <w:t>The script would include steps to identify, select, and move backup files from the network share to the tape library seamlessly.</w:t>
      </w:r>
    </w:p>
    <w:p w14:paraId="085A8995" w14:textId="77777777" w:rsidR="006860E7" w:rsidRPr="006860E7" w:rsidRDefault="006860E7" w:rsidP="006860E7">
      <w:pPr>
        <w:numPr>
          <w:ilvl w:val="0"/>
          <w:numId w:val="3"/>
        </w:numPr>
      </w:pPr>
      <w:r w:rsidRPr="006860E7">
        <w:rPr>
          <w:b/>
          <w:bCs/>
        </w:rPr>
        <w:t>Backup Selection and Verification</w:t>
      </w:r>
      <w:r w:rsidRPr="006860E7">
        <w:t>:</w:t>
      </w:r>
    </w:p>
    <w:p w14:paraId="145CD0CE" w14:textId="77777777" w:rsidR="006860E7" w:rsidRPr="006860E7" w:rsidRDefault="006860E7" w:rsidP="006860E7">
      <w:pPr>
        <w:numPr>
          <w:ilvl w:val="1"/>
          <w:numId w:val="3"/>
        </w:numPr>
      </w:pPr>
      <w:r w:rsidRPr="006860E7">
        <w:t>The automation script would intelligently identify the most recent and relevant backup files from the network share. It should ensure that only valid and complete backup sets are transferred to tape.</w:t>
      </w:r>
    </w:p>
    <w:p w14:paraId="47C320BD" w14:textId="77777777" w:rsidR="006860E7" w:rsidRPr="006860E7" w:rsidRDefault="006860E7" w:rsidP="006860E7">
      <w:pPr>
        <w:numPr>
          <w:ilvl w:val="1"/>
          <w:numId w:val="3"/>
        </w:numPr>
      </w:pPr>
      <w:r w:rsidRPr="006860E7">
        <w:t>Verification mechanisms may be implemented to confirm the integrity of backup files before moving them to tape.</w:t>
      </w:r>
    </w:p>
    <w:p w14:paraId="23CBCB74" w14:textId="77777777" w:rsidR="006860E7" w:rsidRPr="006860E7" w:rsidRDefault="006860E7" w:rsidP="006860E7">
      <w:pPr>
        <w:numPr>
          <w:ilvl w:val="0"/>
          <w:numId w:val="3"/>
        </w:numPr>
      </w:pPr>
      <w:r w:rsidRPr="006860E7">
        <w:rPr>
          <w:b/>
          <w:bCs/>
        </w:rPr>
        <w:t>Tape Library Integration</w:t>
      </w:r>
      <w:r w:rsidRPr="006860E7">
        <w:t>:</w:t>
      </w:r>
    </w:p>
    <w:p w14:paraId="5C48DDFB" w14:textId="77777777" w:rsidR="006860E7" w:rsidRPr="006860E7" w:rsidRDefault="006860E7" w:rsidP="006860E7">
      <w:pPr>
        <w:numPr>
          <w:ilvl w:val="1"/>
          <w:numId w:val="3"/>
        </w:numPr>
      </w:pPr>
      <w:r w:rsidRPr="006860E7">
        <w:t>Integrated the automation with the organization's tape library management system or backup hardware.</w:t>
      </w:r>
    </w:p>
    <w:p w14:paraId="7278D2E7" w14:textId="77777777" w:rsidR="006860E7" w:rsidRPr="006860E7" w:rsidRDefault="006860E7" w:rsidP="006860E7">
      <w:pPr>
        <w:numPr>
          <w:ilvl w:val="1"/>
          <w:numId w:val="3"/>
        </w:numPr>
      </w:pPr>
      <w:r w:rsidRPr="006860E7">
        <w:t>Utilized APIs or command-line interfaces to control tape drives, load tapes, and manage tape inventories as needed.</w:t>
      </w:r>
    </w:p>
    <w:p w14:paraId="203FD744" w14:textId="77777777" w:rsidR="006860E7" w:rsidRPr="006860E7" w:rsidRDefault="006860E7" w:rsidP="006860E7">
      <w:pPr>
        <w:numPr>
          <w:ilvl w:val="0"/>
          <w:numId w:val="3"/>
        </w:numPr>
      </w:pPr>
      <w:r w:rsidRPr="006860E7">
        <w:rPr>
          <w:b/>
          <w:bCs/>
        </w:rPr>
        <w:t>Backup Rotation and Retention Policies</w:t>
      </w:r>
      <w:r w:rsidRPr="006860E7">
        <w:t>:</w:t>
      </w:r>
    </w:p>
    <w:p w14:paraId="4C31FC2E" w14:textId="77777777" w:rsidR="006860E7" w:rsidRPr="006860E7" w:rsidRDefault="006860E7" w:rsidP="006860E7">
      <w:pPr>
        <w:numPr>
          <w:ilvl w:val="1"/>
          <w:numId w:val="3"/>
        </w:numPr>
      </w:pPr>
      <w:r w:rsidRPr="006860E7">
        <w:t>Incorporated logic to adhere to backup rotation and retention policies. This includes overwriting or recycling tapes according to established guidelines.</w:t>
      </w:r>
    </w:p>
    <w:p w14:paraId="34A45E8F" w14:textId="77777777" w:rsidR="006860E7" w:rsidRPr="006860E7" w:rsidRDefault="006860E7" w:rsidP="006860E7">
      <w:pPr>
        <w:numPr>
          <w:ilvl w:val="1"/>
          <w:numId w:val="3"/>
        </w:numPr>
      </w:pPr>
      <w:r w:rsidRPr="006860E7">
        <w:t>Maintained a record of tape usage and tape labeling to ensure compliance with data retention policies.</w:t>
      </w:r>
    </w:p>
    <w:p w14:paraId="20CC525E" w14:textId="77777777" w:rsidR="006860E7" w:rsidRPr="006860E7" w:rsidRDefault="006860E7" w:rsidP="006860E7">
      <w:pPr>
        <w:numPr>
          <w:ilvl w:val="0"/>
          <w:numId w:val="3"/>
        </w:numPr>
      </w:pPr>
      <w:r w:rsidRPr="006860E7">
        <w:rPr>
          <w:b/>
          <w:bCs/>
        </w:rPr>
        <w:t>Parallel Processing and Load Balancing</w:t>
      </w:r>
      <w:r w:rsidRPr="006860E7">
        <w:t>:</w:t>
      </w:r>
    </w:p>
    <w:p w14:paraId="59809F63" w14:textId="77777777" w:rsidR="006860E7" w:rsidRPr="006860E7" w:rsidRDefault="006860E7" w:rsidP="006860E7">
      <w:pPr>
        <w:numPr>
          <w:ilvl w:val="1"/>
          <w:numId w:val="3"/>
        </w:numPr>
      </w:pPr>
      <w:r w:rsidRPr="006860E7">
        <w:t xml:space="preserve">Designed </w:t>
      </w:r>
      <w:proofErr w:type="gramStart"/>
      <w:r w:rsidRPr="006860E7">
        <w:t>the automation</w:t>
      </w:r>
      <w:proofErr w:type="gramEnd"/>
      <w:r w:rsidRPr="006860E7">
        <w:t xml:space="preserve"> to take advantage of parallel processing and load balancing when copying backups to tape.</w:t>
      </w:r>
    </w:p>
    <w:p w14:paraId="366F7E7E" w14:textId="77777777" w:rsidR="006860E7" w:rsidRPr="006860E7" w:rsidRDefault="006860E7" w:rsidP="006860E7">
      <w:pPr>
        <w:numPr>
          <w:ilvl w:val="1"/>
          <w:numId w:val="3"/>
        </w:numPr>
      </w:pPr>
      <w:r w:rsidRPr="006860E7">
        <w:t>Managed multiple tape drives or libraries efficiently to optimize the transfer speed.</w:t>
      </w:r>
    </w:p>
    <w:p w14:paraId="6E548655" w14:textId="77777777" w:rsidR="006860E7" w:rsidRPr="006860E7" w:rsidRDefault="006860E7" w:rsidP="006860E7">
      <w:pPr>
        <w:numPr>
          <w:ilvl w:val="0"/>
          <w:numId w:val="3"/>
        </w:numPr>
      </w:pPr>
      <w:r w:rsidRPr="006860E7">
        <w:rPr>
          <w:b/>
          <w:bCs/>
        </w:rPr>
        <w:t>Error Handling and Notifications</w:t>
      </w:r>
      <w:r w:rsidRPr="006860E7">
        <w:t>:</w:t>
      </w:r>
    </w:p>
    <w:p w14:paraId="3BB24D8F" w14:textId="77777777" w:rsidR="006860E7" w:rsidRPr="006860E7" w:rsidRDefault="006860E7" w:rsidP="006860E7">
      <w:pPr>
        <w:numPr>
          <w:ilvl w:val="1"/>
          <w:numId w:val="3"/>
        </w:numPr>
      </w:pPr>
      <w:r w:rsidRPr="006860E7">
        <w:t>Implemented robust error handling to address issues that may arise during the backup-to-tape process. This includes handling tape drive errors, tape capacity limits, or network share access problems gracefully.</w:t>
      </w:r>
    </w:p>
    <w:p w14:paraId="42564955" w14:textId="77777777" w:rsidR="006860E7" w:rsidRPr="006860E7" w:rsidRDefault="006860E7" w:rsidP="006860E7">
      <w:pPr>
        <w:numPr>
          <w:ilvl w:val="1"/>
          <w:numId w:val="3"/>
        </w:numPr>
      </w:pPr>
      <w:r w:rsidRPr="006860E7">
        <w:t>Set up a notification system to alert administrators or DBAs about the success or failure of each backup-to-tape operation. Detailed error logs and alerts can help with troubleshooting and prompt action.</w:t>
      </w:r>
    </w:p>
    <w:p w14:paraId="03480851" w14:textId="77777777" w:rsidR="006860E7" w:rsidRPr="006860E7" w:rsidRDefault="006860E7" w:rsidP="006860E7">
      <w:pPr>
        <w:numPr>
          <w:ilvl w:val="0"/>
          <w:numId w:val="3"/>
        </w:numPr>
      </w:pPr>
      <w:r w:rsidRPr="006860E7">
        <w:rPr>
          <w:b/>
          <w:bCs/>
        </w:rPr>
        <w:t>Security and Access Control</w:t>
      </w:r>
      <w:r w:rsidRPr="006860E7">
        <w:t>:</w:t>
      </w:r>
    </w:p>
    <w:p w14:paraId="7D73B502" w14:textId="77777777" w:rsidR="006860E7" w:rsidRPr="006860E7" w:rsidRDefault="006860E7" w:rsidP="006860E7">
      <w:pPr>
        <w:numPr>
          <w:ilvl w:val="1"/>
          <w:numId w:val="3"/>
        </w:numPr>
      </w:pPr>
      <w:r w:rsidRPr="006860E7">
        <w:t>Ensured that the automation script adheres to strict security protocols. Limit access to the script and the associated systems to authorized personnel only.</w:t>
      </w:r>
    </w:p>
    <w:p w14:paraId="5AF406A9" w14:textId="77777777" w:rsidR="006860E7" w:rsidRPr="006860E7" w:rsidRDefault="006860E7" w:rsidP="006860E7">
      <w:pPr>
        <w:numPr>
          <w:ilvl w:val="1"/>
          <w:numId w:val="3"/>
        </w:numPr>
      </w:pPr>
      <w:r w:rsidRPr="006860E7">
        <w:lastRenderedPageBreak/>
        <w:t>Protected sensitive backup data during the transfer process by implementing encryption or other security measures.</w:t>
      </w:r>
    </w:p>
    <w:p w14:paraId="5EB078C1" w14:textId="77777777" w:rsidR="006860E7" w:rsidRPr="006860E7" w:rsidRDefault="006860E7" w:rsidP="006860E7">
      <w:pPr>
        <w:numPr>
          <w:ilvl w:val="0"/>
          <w:numId w:val="3"/>
        </w:numPr>
      </w:pPr>
      <w:r w:rsidRPr="006860E7">
        <w:rPr>
          <w:b/>
          <w:bCs/>
        </w:rPr>
        <w:t>Maintenance and Updates</w:t>
      </w:r>
      <w:r w:rsidRPr="006860E7">
        <w:t>:</w:t>
      </w:r>
    </w:p>
    <w:p w14:paraId="33156B84" w14:textId="77777777" w:rsidR="006860E7" w:rsidRPr="006860E7" w:rsidRDefault="006860E7" w:rsidP="006860E7">
      <w:pPr>
        <w:numPr>
          <w:ilvl w:val="1"/>
          <w:numId w:val="3"/>
        </w:numPr>
      </w:pPr>
      <w:r w:rsidRPr="006860E7">
        <w:t>Regularly reviewed and updated the automation script to adapt to changes in backup strategies, tape library configurations, or other relevant factors.</w:t>
      </w:r>
    </w:p>
    <w:p w14:paraId="57CA73E7" w14:textId="77777777" w:rsidR="006860E7" w:rsidRPr="006860E7" w:rsidRDefault="006860E7" w:rsidP="006860E7">
      <w:pPr>
        <w:numPr>
          <w:ilvl w:val="1"/>
          <w:numId w:val="3"/>
        </w:numPr>
      </w:pPr>
      <w:r w:rsidRPr="006860E7">
        <w:t>Ensured compatibility with the latest versions of scripting languages and dependencies.</w:t>
      </w:r>
    </w:p>
    <w:p w14:paraId="0CCD53AA" w14:textId="77777777" w:rsidR="006860E7" w:rsidRPr="006860E7" w:rsidRDefault="006860E7" w:rsidP="006860E7">
      <w:pPr>
        <w:numPr>
          <w:ilvl w:val="0"/>
          <w:numId w:val="3"/>
        </w:numPr>
      </w:pPr>
      <w:r w:rsidRPr="006860E7">
        <w:rPr>
          <w:b/>
          <w:bCs/>
        </w:rPr>
        <w:t>Documentation and Knowledge Sharing</w:t>
      </w:r>
      <w:r w:rsidRPr="006860E7">
        <w:t>:</w:t>
      </w:r>
    </w:p>
    <w:p w14:paraId="3C0F6611" w14:textId="77777777" w:rsidR="006860E7" w:rsidRPr="006860E7" w:rsidRDefault="006860E7" w:rsidP="006860E7">
      <w:pPr>
        <w:numPr>
          <w:ilvl w:val="1"/>
          <w:numId w:val="3"/>
        </w:numPr>
      </w:pPr>
      <w:r w:rsidRPr="006860E7">
        <w:t>Created comprehensive documentation for the automation workflow, including instructions for setup, configuration, and troubleshooting.</w:t>
      </w:r>
    </w:p>
    <w:p w14:paraId="35CB74B1" w14:textId="77777777" w:rsidR="006860E7" w:rsidRPr="006860E7" w:rsidRDefault="006860E7" w:rsidP="006860E7">
      <w:pPr>
        <w:numPr>
          <w:ilvl w:val="1"/>
          <w:numId w:val="3"/>
        </w:numPr>
      </w:pPr>
      <w:r w:rsidRPr="006860E7">
        <w:t>Conducted training sessions or knowledge-sharing initiatives to empower team members with the ability to manage and maintain the automation solution.</w:t>
      </w:r>
    </w:p>
    <w:p w14:paraId="59486DF6" w14:textId="77777777" w:rsidR="006860E7" w:rsidRPr="006860E7" w:rsidRDefault="006860E7" w:rsidP="006860E7">
      <w:r w:rsidRPr="006860E7">
        <w:t>Automating the process of moving backups from a network share to tape in 2023 not only streamlines the backup archiving process but also enhances data protection and disaster recovery capabilities. It ensures that critical data is securely stored on tape for long-term archival purposes, meeting compliance requirements and safeguarding against data loss or corruption.</w:t>
      </w:r>
    </w:p>
    <w:p w14:paraId="0D76163F" w14:textId="77777777" w:rsidR="006860E7" w:rsidRPr="006860E7" w:rsidRDefault="006860E7" w:rsidP="006860E7">
      <w:pPr>
        <w:rPr>
          <w:vanish/>
        </w:rPr>
      </w:pPr>
    </w:p>
    <w:p w14:paraId="73A3DE53" w14:textId="77777777" w:rsidR="006860E7" w:rsidRDefault="006860E7"/>
    <w:sectPr w:rsidR="0068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6BF"/>
    <w:multiLevelType w:val="multilevel"/>
    <w:tmpl w:val="2ACC1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298B"/>
    <w:multiLevelType w:val="multilevel"/>
    <w:tmpl w:val="ED8EE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D5135"/>
    <w:multiLevelType w:val="multilevel"/>
    <w:tmpl w:val="48126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574330">
    <w:abstractNumId w:val="2"/>
  </w:num>
  <w:num w:numId="2" w16cid:durableId="337854743">
    <w:abstractNumId w:val="0"/>
  </w:num>
  <w:num w:numId="3" w16cid:durableId="83383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E7"/>
    <w:rsid w:val="006860E7"/>
    <w:rsid w:val="0076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2FFE"/>
  <w15:chartTrackingRefBased/>
  <w15:docId w15:val="{886C088C-02AF-4B8D-813C-AAA11F2B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0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0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0E7"/>
    <w:rPr>
      <w:rFonts w:eastAsiaTheme="majorEastAsia" w:cstheme="majorBidi"/>
      <w:color w:val="272727" w:themeColor="text1" w:themeTint="D8"/>
    </w:rPr>
  </w:style>
  <w:style w:type="paragraph" w:styleId="Title">
    <w:name w:val="Title"/>
    <w:basedOn w:val="Normal"/>
    <w:next w:val="Normal"/>
    <w:link w:val="TitleChar"/>
    <w:uiPriority w:val="10"/>
    <w:qFormat/>
    <w:rsid w:val="00686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0E7"/>
    <w:pPr>
      <w:spacing w:before="160"/>
      <w:jc w:val="center"/>
    </w:pPr>
    <w:rPr>
      <w:i/>
      <w:iCs/>
      <w:color w:val="404040" w:themeColor="text1" w:themeTint="BF"/>
    </w:rPr>
  </w:style>
  <w:style w:type="character" w:customStyle="1" w:styleId="QuoteChar">
    <w:name w:val="Quote Char"/>
    <w:basedOn w:val="DefaultParagraphFont"/>
    <w:link w:val="Quote"/>
    <w:uiPriority w:val="29"/>
    <w:rsid w:val="006860E7"/>
    <w:rPr>
      <w:i/>
      <w:iCs/>
      <w:color w:val="404040" w:themeColor="text1" w:themeTint="BF"/>
    </w:rPr>
  </w:style>
  <w:style w:type="paragraph" w:styleId="ListParagraph">
    <w:name w:val="List Paragraph"/>
    <w:basedOn w:val="Normal"/>
    <w:uiPriority w:val="34"/>
    <w:qFormat/>
    <w:rsid w:val="006860E7"/>
    <w:pPr>
      <w:ind w:left="720"/>
      <w:contextualSpacing/>
    </w:pPr>
  </w:style>
  <w:style w:type="character" w:styleId="IntenseEmphasis">
    <w:name w:val="Intense Emphasis"/>
    <w:basedOn w:val="DefaultParagraphFont"/>
    <w:uiPriority w:val="21"/>
    <w:qFormat/>
    <w:rsid w:val="006860E7"/>
    <w:rPr>
      <w:i/>
      <w:iCs/>
      <w:color w:val="2F5496" w:themeColor="accent1" w:themeShade="BF"/>
    </w:rPr>
  </w:style>
  <w:style w:type="paragraph" w:styleId="IntenseQuote">
    <w:name w:val="Intense Quote"/>
    <w:basedOn w:val="Normal"/>
    <w:next w:val="Normal"/>
    <w:link w:val="IntenseQuoteChar"/>
    <w:uiPriority w:val="30"/>
    <w:qFormat/>
    <w:rsid w:val="00686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0E7"/>
    <w:rPr>
      <w:i/>
      <w:iCs/>
      <w:color w:val="2F5496" w:themeColor="accent1" w:themeShade="BF"/>
    </w:rPr>
  </w:style>
  <w:style w:type="character" w:styleId="IntenseReference">
    <w:name w:val="Intense Reference"/>
    <w:basedOn w:val="DefaultParagraphFont"/>
    <w:uiPriority w:val="32"/>
    <w:qFormat/>
    <w:rsid w:val="00686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66">
      <w:bodyDiv w:val="1"/>
      <w:marLeft w:val="0"/>
      <w:marRight w:val="0"/>
      <w:marTop w:val="0"/>
      <w:marBottom w:val="0"/>
      <w:divBdr>
        <w:top w:val="none" w:sz="0" w:space="0" w:color="auto"/>
        <w:left w:val="none" w:sz="0" w:space="0" w:color="auto"/>
        <w:bottom w:val="none" w:sz="0" w:space="0" w:color="auto"/>
        <w:right w:val="none" w:sz="0" w:space="0" w:color="auto"/>
      </w:divBdr>
    </w:div>
    <w:div w:id="304774164">
      <w:bodyDiv w:val="1"/>
      <w:marLeft w:val="0"/>
      <w:marRight w:val="0"/>
      <w:marTop w:val="0"/>
      <w:marBottom w:val="0"/>
      <w:divBdr>
        <w:top w:val="none" w:sz="0" w:space="0" w:color="auto"/>
        <w:left w:val="none" w:sz="0" w:space="0" w:color="auto"/>
        <w:bottom w:val="none" w:sz="0" w:space="0" w:color="auto"/>
        <w:right w:val="none" w:sz="0" w:space="0" w:color="auto"/>
      </w:divBdr>
    </w:div>
    <w:div w:id="987435481">
      <w:bodyDiv w:val="1"/>
      <w:marLeft w:val="0"/>
      <w:marRight w:val="0"/>
      <w:marTop w:val="0"/>
      <w:marBottom w:val="0"/>
      <w:divBdr>
        <w:top w:val="none" w:sz="0" w:space="0" w:color="auto"/>
        <w:left w:val="none" w:sz="0" w:space="0" w:color="auto"/>
        <w:bottom w:val="none" w:sz="0" w:space="0" w:color="auto"/>
        <w:right w:val="none" w:sz="0" w:space="0" w:color="auto"/>
      </w:divBdr>
      <w:divsChild>
        <w:div w:id="1919361078">
          <w:marLeft w:val="0"/>
          <w:marRight w:val="0"/>
          <w:marTop w:val="0"/>
          <w:marBottom w:val="0"/>
          <w:divBdr>
            <w:top w:val="single" w:sz="2" w:space="0" w:color="D9D9E3"/>
            <w:left w:val="single" w:sz="2" w:space="0" w:color="D9D9E3"/>
            <w:bottom w:val="single" w:sz="2" w:space="0" w:color="D9D9E3"/>
            <w:right w:val="single" w:sz="2" w:space="0" w:color="D9D9E3"/>
          </w:divBdr>
          <w:divsChild>
            <w:div w:id="2099909009">
              <w:marLeft w:val="0"/>
              <w:marRight w:val="0"/>
              <w:marTop w:val="0"/>
              <w:marBottom w:val="0"/>
              <w:divBdr>
                <w:top w:val="single" w:sz="2" w:space="0" w:color="D9D9E3"/>
                <w:left w:val="single" w:sz="2" w:space="0" w:color="D9D9E3"/>
                <w:bottom w:val="single" w:sz="2" w:space="0" w:color="D9D9E3"/>
                <w:right w:val="single" w:sz="2" w:space="0" w:color="D9D9E3"/>
              </w:divBdr>
              <w:divsChild>
                <w:div w:id="1931497614">
                  <w:marLeft w:val="0"/>
                  <w:marRight w:val="0"/>
                  <w:marTop w:val="0"/>
                  <w:marBottom w:val="0"/>
                  <w:divBdr>
                    <w:top w:val="single" w:sz="2" w:space="0" w:color="D9D9E3"/>
                    <w:left w:val="single" w:sz="2" w:space="0" w:color="D9D9E3"/>
                    <w:bottom w:val="single" w:sz="2" w:space="0" w:color="D9D9E3"/>
                    <w:right w:val="single" w:sz="2" w:space="0" w:color="D9D9E3"/>
                  </w:divBdr>
                  <w:divsChild>
                    <w:div w:id="1650088395">
                      <w:marLeft w:val="0"/>
                      <w:marRight w:val="0"/>
                      <w:marTop w:val="0"/>
                      <w:marBottom w:val="0"/>
                      <w:divBdr>
                        <w:top w:val="single" w:sz="2" w:space="0" w:color="D9D9E3"/>
                        <w:left w:val="single" w:sz="2" w:space="0" w:color="D9D9E3"/>
                        <w:bottom w:val="single" w:sz="2" w:space="0" w:color="D9D9E3"/>
                        <w:right w:val="single" w:sz="2" w:space="0" w:color="D9D9E3"/>
                      </w:divBdr>
                      <w:divsChild>
                        <w:div w:id="1442989057">
                          <w:marLeft w:val="0"/>
                          <w:marRight w:val="0"/>
                          <w:marTop w:val="0"/>
                          <w:marBottom w:val="0"/>
                          <w:divBdr>
                            <w:top w:val="single" w:sz="2" w:space="0" w:color="D9D9E3"/>
                            <w:left w:val="single" w:sz="2" w:space="0" w:color="D9D9E3"/>
                            <w:bottom w:val="single" w:sz="2" w:space="0" w:color="D9D9E3"/>
                            <w:right w:val="single" w:sz="2" w:space="0" w:color="D9D9E3"/>
                          </w:divBdr>
                          <w:divsChild>
                            <w:div w:id="79523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3325">
                                  <w:marLeft w:val="0"/>
                                  <w:marRight w:val="0"/>
                                  <w:marTop w:val="0"/>
                                  <w:marBottom w:val="0"/>
                                  <w:divBdr>
                                    <w:top w:val="single" w:sz="2" w:space="0" w:color="D9D9E3"/>
                                    <w:left w:val="single" w:sz="2" w:space="0" w:color="D9D9E3"/>
                                    <w:bottom w:val="single" w:sz="2" w:space="0" w:color="D9D9E3"/>
                                    <w:right w:val="single" w:sz="2" w:space="0" w:color="D9D9E3"/>
                                  </w:divBdr>
                                  <w:divsChild>
                                    <w:div w:id="916667713">
                                      <w:marLeft w:val="0"/>
                                      <w:marRight w:val="0"/>
                                      <w:marTop w:val="0"/>
                                      <w:marBottom w:val="0"/>
                                      <w:divBdr>
                                        <w:top w:val="single" w:sz="2" w:space="0" w:color="D9D9E3"/>
                                        <w:left w:val="single" w:sz="2" w:space="0" w:color="D9D9E3"/>
                                        <w:bottom w:val="single" w:sz="2" w:space="0" w:color="D9D9E3"/>
                                        <w:right w:val="single" w:sz="2" w:space="0" w:color="D9D9E3"/>
                                      </w:divBdr>
                                      <w:divsChild>
                                        <w:div w:id="732659659">
                                          <w:marLeft w:val="0"/>
                                          <w:marRight w:val="0"/>
                                          <w:marTop w:val="0"/>
                                          <w:marBottom w:val="0"/>
                                          <w:divBdr>
                                            <w:top w:val="single" w:sz="2" w:space="0" w:color="D9D9E3"/>
                                            <w:left w:val="single" w:sz="2" w:space="0" w:color="D9D9E3"/>
                                            <w:bottom w:val="single" w:sz="2" w:space="0" w:color="D9D9E3"/>
                                            <w:right w:val="single" w:sz="2" w:space="0" w:color="D9D9E3"/>
                                          </w:divBdr>
                                          <w:divsChild>
                                            <w:div w:id="940454239">
                                              <w:marLeft w:val="0"/>
                                              <w:marRight w:val="0"/>
                                              <w:marTop w:val="0"/>
                                              <w:marBottom w:val="0"/>
                                              <w:divBdr>
                                                <w:top w:val="single" w:sz="2" w:space="0" w:color="D9D9E3"/>
                                                <w:left w:val="single" w:sz="2" w:space="0" w:color="D9D9E3"/>
                                                <w:bottom w:val="single" w:sz="2" w:space="0" w:color="D9D9E3"/>
                                                <w:right w:val="single" w:sz="2" w:space="0" w:color="D9D9E3"/>
                                              </w:divBdr>
                                              <w:divsChild>
                                                <w:div w:id="1844589099">
                                                  <w:marLeft w:val="0"/>
                                                  <w:marRight w:val="0"/>
                                                  <w:marTop w:val="0"/>
                                                  <w:marBottom w:val="0"/>
                                                  <w:divBdr>
                                                    <w:top w:val="single" w:sz="2" w:space="0" w:color="D9D9E3"/>
                                                    <w:left w:val="single" w:sz="2" w:space="0" w:color="D9D9E3"/>
                                                    <w:bottom w:val="single" w:sz="2" w:space="0" w:color="D9D9E3"/>
                                                    <w:right w:val="single" w:sz="2" w:space="0" w:color="D9D9E3"/>
                                                  </w:divBdr>
                                                  <w:divsChild>
                                                    <w:div w:id="77058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9977651">
                          <w:marLeft w:val="0"/>
                          <w:marRight w:val="0"/>
                          <w:marTop w:val="0"/>
                          <w:marBottom w:val="0"/>
                          <w:divBdr>
                            <w:top w:val="single" w:sz="2" w:space="0" w:color="D9D9E3"/>
                            <w:left w:val="single" w:sz="2" w:space="0" w:color="D9D9E3"/>
                            <w:bottom w:val="single" w:sz="2" w:space="0" w:color="D9D9E3"/>
                            <w:right w:val="single" w:sz="2" w:space="0" w:color="D9D9E3"/>
                          </w:divBdr>
                          <w:divsChild>
                            <w:div w:id="167236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29544">
                                  <w:marLeft w:val="0"/>
                                  <w:marRight w:val="0"/>
                                  <w:marTop w:val="0"/>
                                  <w:marBottom w:val="0"/>
                                  <w:divBdr>
                                    <w:top w:val="single" w:sz="2" w:space="0" w:color="D9D9E3"/>
                                    <w:left w:val="single" w:sz="2" w:space="0" w:color="D9D9E3"/>
                                    <w:bottom w:val="single" w:sz="2" w:space="0" w:color="D9D9E3"/>
                                    <w:right w:val="single" w:sz="2" w:space="0" w:color="D9D9E3"/>
                                  </w:divBdr>
                                  <w:divsChild>
                                    <w:div w:id="241915778">
                                      <w:marLeft w:val="0"/>
                                      <w:marRight w:val="0"/>
                                      <w:marTop w:val="0"/>
                                      <w:marBottom w:val="0"/>
                                      <w:divBdr>
                                        <w:top w:val="single" w:sz="2" w:space="0" w:color="D9D9E3"/>
                                        <w:left w:val="single" w:sz="2" w:space="0" w:color="D9D9E3"/>
                                        <w:bottom w:val="single" w:sz="2" w:space="0" w:color="D9D9E3"/>
                                        <w:right w:val="single" w:sz="2" w:space="0" w:color="D9D9E3"/>
                                      </w:divBdr>
                                      <w:divsChild>
                                        <w:div w:id="1578125534">
                                          <w:marLeft w:val="0"/>
                                          <w:marRight w:val="0"/>
                                          <w:marTop w:val="0"/>
                                          <w:marBottom w:val="0"/>
                                          <w:divBdr>
                                            <w:top w:val="single" w:sz="2" w:space="0" w:color="D9D9E3"/>
                                            <w:left w:val="single" w:sz="2" w:space="0" w:color="D9D9E3"/>
                                            <w:bottom w:val="single" w:sz="2" w:space="0" w:color="D9D9E3"/>
                                            <w:right w:val="single" w:sz="2" w:space="0" w:color="D9D9E3"/>
                                          </w:divBdr>
                                          <w:divsChild>
                                            <w:div w:id="308637843">
                                              <w:marLeft w:val="0"/>
                                              <w:marRight w:val="0"/>
                                              <w:marTop w:val="0"/>
                                              <w:marBottom w:val="0"/>
                                              <w:divBdr>
                                                <w:top w:val="single" w:sz="2" w:space="0" w:color="D9D9E3"/>
                                                <w:left w:val="single" w:sz="2" w:space="0" w:color="D9D9E3"/>
                                                <w:bottom w:val="single" w:sz="2" w:space="0" w:color="D9D9E3"/>
                                                <w:right w:val="single" w:sz="2" w:space="0" w:color="D9D9E3"/>
                                              </w:divBdr>
                                              <w:divsChild>
                                                <w:div w:id="1074594913">
                                                  <w:marLeft w:val="0"/>
                                                  <w:marRight w:val="0"/>
                                                  <w:marTop w:val="0"/>
                                                  <w:marBottom w:val="0"/>
                                                  <w:divBdr>
                                                    <w:top w:val="single" w:sz="2" w:space="0" w:color="D9D9E3"/>
                                                    <w:left w:val="single" w:sz="2" w:space="0" w:color="D9D9E3"/>
                                                    <w:bottom w:val="single" w:sz="2" w:space="0" w:color="D9D9E3"/>
                                                    <w:right w:val="single" w:sz="2" w:space="0" w:color="D9D9E3"/>
                                                  </w:divBdr>
                                                  <w:divsChild>
                                                    <w:div w:id="183968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869710">
                                      <w:marLeft w:val="0"/>
                                      <w:marRight w:val="0"/>
                                      <w:marTop w:val="0"/>
                                      <w:marBottom w:val="0"/>
                                      <w:divBdr>
                                        <w:top w:val="single" w:sz="2" w:space="0" w:color="D9D9E3"/>
                                        <w:left w:val="single" w:sz="2" w:space="0" w:color="D9D9E3"/>
                                        <w:bottom w:val="single" w:sz="2" w:space="0" w:color="D9D9E3"/>
                                        <w:right w:val="single" w:sz="2" w:space="0" w:color="D9D9E3"/>
                                      </w:divBdr>
                                      <w:divsChild>
                                        <w:div w:id="1112941739">
                                          <w:marLeft w:val="0"/>
                                          <w:marRight w:val="0"/>
                                          <w:marTop w:val="0"/>
                                          <w:marBottom w:val="0"/>
                                          <w:divBdr>
                                            <w:top w:val="single" w:sz="2" w:space="0" w:color="D9D9E3"/>
                                            <w:left w:val="single" w:sz="2" w:space="0" w:color="D9D9E3"/>
                                            <w:bottom w:val="single" w:sz="2" w:space="0" w:color="D9D9E3"/>
                                            <w:right w:val="single" w:sz="2" w:space="0" w:color="D9D9E3"/>
                                          </w:divBdr>
                                        </w:div>
                                        <w:div w:id="749623293">
                                          <w:marLeft w:val="0"/>
                                          <w:marRight w:val="0"/>
                                          <w:marTop w:val="0"/>
                                          <w:marBottom w:val="0"/>
                                          <w:divBdr>
                                            <w:top w:val="single" w:sz="2" w:space="0" w:color="D9D9E3"/>
                                            <w:left w:val="single" w:sz="2" w:space="0" w:color="D9D9E3"/>
                                            <w:bottom w:val="single" w:sz="2" w:space="0" w:color="D9D9E3"/>
                                            <w:right w:val="single" w:sz="2" w:space="0" w:color="D9D9E3"/>
                                          </w:divBdr>
                                          <w:divsChild>
                                            <w:div w:id="183911233">
                                              <w:marLeft w:val="0"/>
                                              <w:marRight w:val="0"/>
                                              <w:marTop w:val="0"/>
                                              <w:marBottom w:val="0"/>
                                              <w:divBdr>
                                                <w:top w:val="single" w:sz="2" w:space="0" w:color="D9D9E3"/>
                                                <w:left w:val="single" w:sz="2" w:space="0" w:color="D9D9E3"/>
                                                <w:bottom w:val="single" w:sz="2" w:space="0" w:color="D9D9E3"/>
                                                <w:right w:val="single" w:sz="2" w:space="0" w:color="D9D9E3"/>
                                              </w:divBdr>
                                              <w:divsChild>
                                                <w:div w:id="400055803">
                                                  <w:marLeft w:val="0"/>
                                                  <w:marRight w:val="0"/>
                                                  <w:marTop w:val="0"/>
                                                  <w:marBottom w:val="0"/>
                                                  <w:divBdr>
                                                    <w:top w:val="single" w:sz="2" w:space="0" w:color="D9D9E3"/>
                                                    <w:left w:val="single" w:sz="2" w:space="0" w:color="D9D9E3"/>
                                                    <w:bottom w:val="single" w:sz="2" w:space="0" w:color="D9D9E3"/>
                                                    <w:right w:val="single" w:sz="2" w:space="0" w:color="D9D9E3"/>
                                                  </w:divBdr>
                                                  <w:divsChild>
                                                    <w:div w:id="121230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630652">
                          <w:marLeft w:val="0"/>
                          <w:marRight w:val="0"/>
                          <w:marTop w:val="0"/>
                          <w:marBottom w:val="0"/>
                          <w:divBdr>
                            <w:top w:val="single" w:sz="2" w:space="0" w:color="D9D9E3"/>
                            <w:left w:val="single" w:sz="2" w:space="0" w:color="D9D9E3"/>
                            <w:bottom w:val="single" w:sz="2" w:space="0" w:color="D9D9E3"/>
                            <w:right w:val="single" w:sz="2" w:space="0" w:color="D9D9E3"/>
                          </w:divBdr>
                          <w:divsChild>
                            <w:div w:id="480082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229457">
                                  <w:marLeft w:val="0"/>
                                  <w:marRight w:val="0"/>
                                  <w:marTop w:val="0"/>
                                  <w:marBottom w:val="0"/>
                                  <w:divBdr>
                                    <w:top w:val="single" w:sz="2" w:space="0" w:color="D9D9E3"/>
                                    <w:left w:val="single" w:sz="2" w:space="0" w:color="D9D9E3"/>
                                    <w:bottom w:val="single" w:sz="2" w:space="0" w:color="D9D9E3"/>
                                    <w:right w:val="single" w:sz="2" w:space="0" w:color="D9D9E3"/>
                                  </w:divBdr>
                                  <w:divsChild>
                                    <w:div w:id="1425955895">
                                      <w:marLeft w:val="0"/>
                                      <w:marRight w:val="0"/>
                                      <w:marTop w:val="0"/>
                                      <w:marBottom w:val="0"/>
                                      <w:divBdr>
                                        <w:top w:val="single" w:sz="2" w:space="0" w:color="D9D9E3"/>
                                        <w:left w:val="single" w:sz="2" w:space="0" w:color="D9D9E3"/>
                                        <w:bottom w:val="single" w:sz="2" w:space="0" w:color="D9D9E3"/>
                                        <w:right w:val="single" w:sz="2" w:space="0" w:color="D9D9E3"/>
                                      </w:divBdr>
                                      <w:divsChild>
                                        <w:div w:id="1236354755">
                                          <w:marLeft w:val="0"/>
                                          <w:marRight w:val="0"/>
                                          <w:marTop w:val="0"/>
                                          <w:marBottom w:val="0"/>
                                          <w:divBdr>
                                            <w:top w:val="single" w:sz="2" w:space="0" w:color="D9D9E3"/>
                                            <w:left w:val="single" w:sz="2" w:space="0" w:color="D9D9E3"/>
                                            <w:bottom w:val="single" w:sz="2" w:space="0" w:color="D9D9E3"/>
                                            <w:right w:val="single" w:sz="2" w:space="0" w:color="D9D9E3"/>
                                          </w:divBdr>
                                          <w:divsChild>
                                            <w:div w:id="241187406">
                                              <w:marLeft w:val="0"/>
                                              <w:marRight w:val="0"/>
                                              <w:marTop w:val="0"/>
                                              <w:marBottom w:val="0"/>
                                              <w:divBdr>
                                                <w:top w:val="single" w:sz="2" w:space="0" w:color="D9D9E3"/>
                                                <w:left w:val="single" w:sz="2" w:space="0" w:color="D9D9E3"/>
                                                <w:bottom w:val="single" w:sz="2" w:space="0" w:color="D9D9E3"/>
                                                <w:right w:val="single" w:sz="2" w:space="0" w:color="D9D9E3"/>
                                              </w:divBdr>
                                              <w:divsChild>
                                                <w:div w:id="1615361109">
                                                  <w:marLeft w:val="0"/>
                                                  <w:marRight w:val="0"/>
                                                  <w:marTop w:val="0"/>
                                                  <w:marBottom w:val="0"/>
                                                  <w:divBdr>
                                                    <w:top w:val="single" w:sz="2" w:space="0" w:color="D9D9E3"/>
                                                    <w:left w:val="single" w:sz="2" w:space="0" w:color="D9D9E3"/>
                                                    <w:bottom w:val="single" w:sz="2" w:space="0" w:color="D9D9E3"/>
                                                    <w:right w:val="single" w:sz="2" w:space="0" w:color="D9D9E3"/>
                                                  </w:divBdr>
                                                  <w:divsChild>
                                                    <w:div w:id="143223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481940">
                                      <w:marLeft w:val="0"/>
                                      <w:marRight w:val="0"/>
                                      <w:marTop w:val="0"/>
                                      <w:marBottom w:val="0"/>
                                      <w:divBdr>
                                        <w:top w:val="single" w:sz="2" w:space="0" w:color="D9D9E3"/>
                                        <w:left w:val="single" w:sz="2" w:space="0" w:color="D9D9E3"/>
                                        <w:bottom w:val="single" w:sz="2" w:space="0" w:color="D9D9E3"/>
                                        <w:right w:val="single" w:sz="2" w:space="0" w:color="D9D9E3"/>
                                      </w:divBdr>
                                      <w:divsChild>
                                        <w:div w:id="1223176095">
                                          <w:marLeft w:val="0"/>
                                          <w:marRight w:val="0"/>
                                          <w:marTop w:val="0"/>
                                          <w:marBottom w:val="0"/>
                                          <w:divBdr>
                                            <w:top w:val="single" w:sz="2" w:space="0" w:color="D9D9E3"/>
                                            <w:left w:val="single" w:sz="2" w:space="0" w:color="D9D9E3"/>
                                            <w:bottom w:val="single" w:sz="2" w:space="0" w:color="D9D9E3"/>
                                            <w:right w:val="single" w:sz="2" w:space="0" w:color="D9D9E3"/>
                                          </w:divBdr>
                                        </w:div>
                                        <w:div w:id="1104963152">
                                          <w:marLeft w:val="0"/>
                                          <w:marRight w:val="0"/>
                                          <w:marTop w:val="0"/>
                                          <w:marBottom w:val="0"/>
                                          <w:divBdr>
                                            <w:top w:val="single" w:sz="2" w:space="0" w:color="D9D9E3"/>
                                            <w:left w:val="single" w:sz="2" w:space="0" w:color="D9D9E3"/>
                                            <w:bottom w:val="single" w:sz="2" w:space="0" w:color="D9D9E3"/>
                                            <w:right w:val="single" w:sz="2" w:space="0" w:color="D9D9E3"/>
                                          </w:divBdr>
                                          <w:divsChild>
                                            <w:div w:id="447435346">
                                              <w:marLeft w:val="0"/>
                                              <w:marRight w:val="0"/>
                                              <w:marTop w:val="0"/>
                                              <w:marBottom w:val="0"/>
                                              <w:divBdr>
                                                <w:top w:val="single" w:sz="2" w:space="0" w:color="D9D9E3"/>
                                                <w:left w:val="single" w:sz="2" w:space="0" w:color="D9D9E3"/>
                                                <w:bottom w:val="single" w:sz="2" w:space="0" w:color="D9D9E3"/>
                                                <w:right w:val="single" w:sz="2" w:space="0" w:color="D9D9E3"/>
                                              </w:divBdr>
                                              <w:divsChild>
                                                <w:div w:id="401950405">
                                                  <w:marLeft w:val="0"/>
                                                  <w:marRight w:val="0"/>
                                                  <w:marTop w:val="0"/>
                                                  <w:marBottom w:val="0"/>
                                                  <w:divBdr>
                                                    <w:top w:val="single" w:sz="2" w:space="0" w:color="D9D9E3"/>
                                                    <w:left w:val="single" w:sz="2" w:space="0" w:color="D9D9E3"/>
                                                    <w:bottom w:val="single" w:sz="2" w:space="0" w:color="D9D9E3"/>
                                                    <w:right w:val="single" w:sz="2" w:space="0" w:color="D9D9E3"/>
                                                  </w:divBdr>
                                                  <w:divsChild>
                                                    <w:div w:id="124656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364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Oludahun Bade-Ajidahun</dc:creator>
  <cp:keywords/>
  <dc:description/>
  <cp:lastModifiedBy>Oludahun Bade-Ajidahun</cp:lastModifiedBy>
  <cp:revision>1</cp:revision>
  <dcterms:created xsi:type="dcterms:W3CDTF">2024-01-09T15:32:00Z</dcterms:created>
  <dcterms:modified xsi:type="dcterms:W3CDTF">2024-01-09T15:35:00Z</dcterms:modified>
</cp:coreProperties>
</file>