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15E7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End w:id="0"/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5CA9E7C1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7D2CB0B9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3684B2B4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1BC862DC" w14:textId="77777777" w:rsidR="00624EA4" w:rsidRPr="00035BF0" w:rsidRDefault="00624EA4" w:rsidP="00624EA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71853FA0" w14:textId="77777777" w:rsidR="00624EA4" w:rsidRPr="00035BF0" w:rsidRDefault="00624EA4" w:rsidP="00624EA4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4CB3A373" w14:textId="77777777" w:rsidR="00624EA4" w:rsidRPr="00035BF0" w:rsidRDefault="00624EA4" w:rsidP="00624EA4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22924CD8" w14:textId="77777777" w:rsidR="00624EA4" w:rsidRPr="00783326" w:rsidRDefault="00624EA4" w:rsidP="00624EA4">
      <w:pPr>
        <w:pStyle w:val="a3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ПРОГРАММНЫЙ ДОКУМЕНТ</w:t>
      </w:r>
    </w:p>
    <w:p w14:paraId="619ABAAE" w14:textId="77777777" w:rsidR="00624EA4" w:rsidRPr="00783326" w:rsidRDefault="00624EA4" w:rsidP="00624EA4">
      <w:pPr>
        <w:pStyle w:val="a3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РУКОВОДСТВО ПОЛЬЗОВАТЕЛЯ</w:t>
      </w:r>
    </w:p>
    <w:p w14:paraId="67031B4B" w14:textId="05D227B7" w:rsidR="00624EA4" w:rsidRPr="001E1804" w:rsidRDefault="001E1804" w:rsidP="001E1804">
      <w:pPr>
        <w:pStyle w:val="a3"/>
        <w:spacing w:after="160" w:line="360" w:lineRule="auto"/>
        <w:jc w:val="center"/>
        <w:rPr>
          <w:b/>
          <w:bCs/>
          <w:color w:val="000000"/>
          <w:sz w:val="32"/>
          <w:szCs w:val="32"/>
        </w:rPr>
      </w:pPr>
      <w:r w:rsidRPr="001E1804">
        <w:rPr>
          <w:b/>
          <w:bCs/>
          <w:color w:val="000000"/>
          <w:sz w:val="32"/>
          <w:szCs w:val="32"/>
        </w:rPr>
        <w:t>Система управления умным домом</w:t>
      </w:r>
    </w:p>
    <w:p w14:paraId="0AFBB658" w14:textId="77777777" w:rsidR="001E1804" w:rsidRPr="001E1804" w:rsidRDefault="001E1804" w:rsidP="001E1804">
      <w:pPr>
        <w:pStyle w:val="a3"/>
        <w:spacing w:after="160" w:line="360" w:lineRule="auto"/>
        <w:jc w:val="center"/>
        <w:rPr>
          <w:color w:val="000000"/>
          <w:sz w:val="32"/>
          <w:szCs w:val="32"/>
        </w:rPr>
      </w:pPr>
    </w:p>
    <w:p w14:paraId="32B13887" w14:textId="77777777" w:rsidR="009C169F" w:rsidRPr="00035BF0" w:rsidRDefault="009C169F" w:rsidP="009C169F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035BF0">
        <w:rPr>
          <w:color w:val="000000"/>
          <w:sz w:val="28"/>
          <w:szCs w:val="28"/>
        </w:rPr>
        <w:t>УТВЕРЖДАЮ</w:t>
      </w:r>
    </w:p>
    <w:p w14:paraId="53D27366" w14:textId="77777777" w:rsidR="009C169F" w:rsidRPr="00035BF0" w:rsidRDefault="009C169F" w:rsidP="009C169F">
      <w:pPr>
        <w:pStyle w:val="a3"/>
        <w:spacing w:before="0" w:beforeAutospacing="0" w:after="160" w:afterAutospacing="0" w:line="360" w:lineRule="auto"/>
        <w:jc w:val="right"/>
        <w:rPr>
          <w:sz w:val="28"/>
          <w:szCs w:val="28"/>
        </w:rPr>
      </w:pPr>
      <w:r w:rsidRPr="00035BF0">
        <w:rPr>
          <w:color w:val="000000"/>
          <w:sz w:val="28"/>
          <w:szCs w:val="28"/>
        </w:rPr>
        <w:t>Преподаватель</w:t>
      </w:r>
    </w:p>
    <w:p w14:paraId="4BA20086" w14:textId="77777777" w:rsidR="009C169F" w:rsidRDefault="009C169F" w:rsidP="009C169F">
      <w:pPr>
        <w:pStyle w:val="a3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 w:rsidRPr="00035BF0">
        <w:rPr>
          <w:color w:val="000000"/>
          <w:sz w:val="28"/>
          <w:szCs w:val="28"/>
        </w:rPr>
        <w:t>_____________ А.В. Торопов</w:t>
      </w:r>
    </w:p>
    <w:p w14:paraId="11B12437" w14:textId="20FAE0CF" w:rsidR="00624EA4" w:rsidRDefault="00624EA4" w:rsidP="00624EA4">
      <w:pPr>
        <w:pStyle w:val="a3"/>
        <w:spacing w:before="0" w:beforeAutospacing="0" w:after="160" w:afterAutospacing="0" w:line="360" w:lineRule="auto"/>
        <w:rPr>
          <w:color w:val="000000"/>
          <w:sz w:val="28"/>
          <w:szCs w:val="28"/>
        </w:rPr>
      </w:pPr>
    </w:p>
    <w:p w14:paraId="53C71F02" w14:textId="77777777" w:rsidR="00624EA4" w:rsidRPr="004D06A5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Разработчик: Давеян Э.Г., группа 24-ИС</w:t>
      </w:r>
    </w:p>
    <w:p w14:paraId="18FD5F14" w14:textId="77777777" w:rsidR="00624EA4" w:rsidRPr="004D06A5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Руководитель: Торопов А.В.</w:t>
      </w:r>
    </w:p>
    <w:p w14:paraId="4B354374" w14:textId="437A2F7F" w:rsidR="00624EA4" w:rsidRDefault="00624EA4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417CFAD2" w14:textId="72AF2267" w:rsidR="00F503DF" w:rsidRDefault="00F503DF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43C7BAA2" w14:textId="77777777" w:rsidR="00F503DF" w:rsidRPr="004D06A5" w:rsidRDefault="00F503DF" w:rsidP="00624EA4">
      <w:pPr>
        <w:pStyle w:val="a3"/>
        <w:spacing w:line="360" w:lineRule="auto"/>
        <w:jc w:val="right"/>
        <w:rPr>
          <w:sz w:val="28"/>
          <w:szCs w:val="28"/>
        </w:rPr>
      </w:pPr>
    </w:p>
    <w:p w14:paraId="55699407" w14:textId="77777777" w:rsidR="00624EA4" w:rsidRPr="004D06A5" w:rsidRDefault="00624EA4" w:rsidP="00624EA4">
      <w:pPr>
        <w:pStyle w:val="a3"/>
        <w:spacing w:line="360" w:lineRule="auto"/>
        <w:jc w:val="center"/>
        <w:rPr>
          <w:sz w:val="28"/>
          <w:szCs w:val="28"/>
        </w:rPr>
      </w:pPr>
      <w:proofErr w:type="spellStart"/>
      <w:r w:rsidRPr="004D06A5">
        <w:rPr>
          <w:sz w:val="28"/>
          <w:szCs w:val="28"/>
        </w:rPr>
        <w:t>р.п</w:t>
      </w:r>
      <w:proofErr w:type="spellEnd"/>
      <w:r w:rsidRPr="004D06A5">
        <w:rPr>
          <w:sz w:val="28"/>
          <w:szCs w:val="28"/>
        </w:rPr>
        <w:t>. Красные Баки</w:t>
      </w:r>
    </w:p>
    <w:p w14:paraId="608529C5" w14:textId="4332B626" w:rsidR="00A94AEB" w:rsidRDefault="00624EA4" w:rsidP="00F503DF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2026</w:t>
      </w:r>
      <w:r>
        <w:rPr>
          <w:sz w:val="28"/>
          <w:szCs w:val="28"/>
        </w:rPr>
        <w:t>г.</w:t>
      </w:r>
    </w:p>
    <w:p w14:paraId="782E7636" w14:textId="5E8230AA" w:rsidR="006974D5" w:rsidRPr="006974D5" w:rsidRDefault="002E66E5" w:rsidP="007B6C01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8"/>
          <w:szCs w:val="28"/>
        </w:rPr>
      </w:pPr>
      <w:r w:rsidRPr="006974D5">
        <w:rPr>
          <w:b/>
          <w:bCs/>
          <w:sz w:val="28"/>
          <w:szCs w:val="28"/>
        </w:rPr>
        <w:lastRenderedPageBreak/>
        <w:t xml:space="preserve">Цель </w:t>
      </w:r>
      <w:proofErr w:type="gramStart"/>
      <w:r w:rsidRPr="006974D5">
        <w:rPr>
          <w:b/>
          <w:bCs/>
          <w:sz w:val="28"/>
          <w:szCs w:val="28"/>
        </w:rPr>
        <w:t xml:space="preserve">работы </w:t>
      </w:r>
      <w:r w:rsidR="006974D5" w:rsidRPr="006974D5">
        <w:rPr>
          <w:b/>
          <w:bCs/>
          <w:sz w:val="28"/>
          <w:szCs w:val="28"/>
        </w:rPr>
        <w:t>:</w:t>
      </w:r>
      <w:proofErr w:type="gramEnd"/>
    </w:p>
    <w:p w14:paraId="54D98E63" w14:textId="53879C07" w:rsidR="00912F80" w:rsidRPr="00912F80" w:rsidRDefault="002E66E5" w:rsidP="007B6C01">
      <w:pPr>
        <w:pStyle w:val="a3"/>
        <w:spacing w:line="360" w:lineRule="auto"/>
        <w:jc w:val="both"/>
        <w:rPr>
          <w:sz w:val="28"/>
          <w:szCs w:val="28"/>
        </w:rPr>
      </w:pPr>
      <w:r w:rsidRPr="006974D5">
        <w:rPr>
          <w:sz w:val="28"/>
          <w:szCs w:val="28"/>
        </w:rPr>
        <w:t>Провести анализ технического задания системы управления умным домом, выделить компоненты системы, определить требования к их взаимодействию и построить диаграмму последовательности для ключевого сценария.</w:t>
      </w:r>
    </w:p>
    <w:p w14:paraId="4E8289D3" w14:textId="77777777" w:rsidR="002E66E5" w:rsidRPr="006974D5" w:rsidRDefault="002E66E5" w:rsidP="007B6C01">
      <w:pPr>
        <w:pStyle w:val="a3"/>
        <w:spacing w:line="360" w:lineRule="auto"/>
        <w:jc w:val="both"/>
        <w:rPr>
          <w:b/>
          <w:bCs/>
          <w:sz w:val="28"/>
          <w:szCs w:val="28"/>
        </w:rPr>
      </w:pPr>
      <w:r w:rsidRPr="006974D5">
        <w:rPr>
          <w:b/>
          <w:bCs/>
          <w:sz w:val="28"/>
          <w:szCs w:val="28"/>
        </w:rPr>
        <w:t>2. Выделенные компоненты системы</w:t>
      </w:r>
    </w:p>
    <w:tbl>
      <w:tblPr>
        <w:tblStyle w:val="a4"/>
        <w:tblW w:w="9835" w:type="dxa"/>
        <w:tblInd w:w="-431" w:type="dxa"/>
        <w:tblLook w:val="04A0" w:firstRow="1" w:lastRow="0" w:firstColumn="1" w:lastColumn="0" w:noHBand="0" w:noVBand="1"/>
      </w:tblPr>
      <w:tblGrid>
        <w:gridCol w:w="4331"/>
        <w:gridCol w:w="5504"/>
      </w:tblGrid>
      <w:tr w:rsidR="0045227E" w:rsidRPr="0045227E" w14:paraId="6DD375AB" w14:textId="77777777" w:rsidTr="00912F80">
        <w:trPr>
          <w:trHeight w:val="443"/>
        </w:trPr>
        <w:tc>
          <w:tcPr>
            <w:tcW w:w="4331" w:type="dxa"/>
            <w:hideMark/>
          </w:tcPr>
          <w:p w14:paraId="069800A5" w14:textId="77777777" w:rsidR="0045227E" w:rsidRPr="00F02286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05D7EBB" w14:textId="77777777" w:rsidR="0045227E" w:rsidRPr="00F02286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45227E" w:rsidRPr="0045227E" w14:paraId="79A3064A" w14:textId="77777777" w:rsidTr="00912F80">
        <w:trPr>
          <w:trHeight w:val="425"/>
        </w:trPr>
        <w:tc>
          <w:tcPr>
            <w:tcW w:w="4331" w:type="dxa"/>
            <w:hideMark/>
          </w:tcPr>
          <w:p w14:paraId="645601A0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5289558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устройствами и получение статусов</w:t>
            </w:r>
          </w:p>
        </w:tc>
      </w:tr>
      <w:tr w:rsidR="0045227E" w:rsidRPr="0045227E" w14:paraId="1A06155E" w14:textId="77777777" w:rsidTr="00912F80">
        <w:trPr>
          <w:trHeight w:val="443"/>
        </w:trPr>
        <w:tc>
          <w:tcPr>
            <w:tcW w:w="4331" w:type="dxa"/>
            <w:hideMark/>
          </w:tcPr>
          <w:p w14:paraId="7E353473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5A2A0B73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 выполнение сценариев автоматизации</w:t>
            </w:r>
          </w:p>
        </w:tc>
      </w:tr>
      <w:tr w:rsidR="0045227E" w:rsidRPr="0045227E" w14:paraId="1F9C34CA" w14:textId="77777777" w:rsidTr="00912F80">
        <w:trPr>
          <w:trHeight w:val="868"/>
        </w:trPr>
        <w:tc>
          <w:tcPr>
            <w:tcW w:w="4331" w:type="dxa"/>
            <w:hideMark/>
          </w:tcPr>
          <w:p w14:paraId="766E81C6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 (локальный хаб)</w:t>
            </w:r>
          </w:p>
        </w:tc>
        <w:tc>
          <w:tcPr>
            <w:tcW w:w="0" w:type="auto"/>
            <w:hideMark/>
          </w:tcPr>
          <w:p w14:paraId="087585D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устройствами и обработка событий</w:t>
            </w:r>
          </w:p>
        </w:tc>
      </w:tr>
      <w:tr w:rsidR="0045227E" w:rsidRPr="0045227E" w14:paraId="175D3D6D" w14:textId="77777777" w:rsidTr="00912F80">
        <w:trPr>
          <w:trHeight w:val="850"/>
        </w:trPr>
        <w:tc>
          <w:tcPr>
            <w:tcW w:w="4331" w:type="dxa"/>
            <w:hideMark/>
          </w:tcPr>
          <w:p w14:paraId="46A1FF40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Устройства </w:t>
            </w:r>
            <w:proofErr w:type="spellStart"/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  <w:proofErr w:type="spellEnd"/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/Z-Wave</w:t>
            </w:r>
          </w:p>
        </w:tc>
        <w:tc>
          <w:tcPr>
            <w:tcW w:w="0" w:type="auto"/>
            <w:hideMark/>
          </w:tcPr>
          <w:p w14:paraId="4FCA1A3C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Лампы, розетки, датчики и другие исполнительные устройства</w:t>
            </w:r>
          </w:p>
        </w:tc>
      </w:tr>
      <w:tr w:rsidR="0045227E" w:rsidRPr="0045227E" w14:paraId="6848F2E1" w14:textId="77777777" w:rsidTr="00912F80">
        <w:trPr>
          <w:trHeight w:val="443"/>
        </w:trPr>
        <w:tc>
          <w:tcPr>
            <w:tcW w:w="4331" w:type="dxa"/>
            <w:hideMark/>
          </w:tcPr>
          <w:p w14:paraId="6F0A38F7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база телеметрии</w:t>
            </w:r>
          </w:p>
        </w:tc>
        <w:tc>
          <w:tcPr>
            <w:tcW w:w="0" w:type="auto"/>
            <w:hideMark/>
          </w:tcPr>
          <w:p w14:paraId="763848AC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данных о состоянии устройств</w:t>
            </w:r>
          </w:p>
        </w:tc>
      </w:tr>
      <w:tr w:rsidR="0045227E" w:rsidRPr="0045227E" w14:paraId="7C1B5A48" w14:textId="77777777" w:rsidTr="00912F80">
        <w:trPr>
          <w:trHeight w:val="443"/>
        </w:trPr>
        <w:tc>
          <w:tcPr>
            <w:tcW w:w="4331" w:type="dxa"/>
            <w:hideMark/>
          </w:tcPr>
          <w:p w14:paraId="519AA071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уведомлений (</w:t>
            </w:r>
            <w:proofErr w:type="spellStart"/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409EECF" w14:textId="77777777" w:rsidR="0045227E" w:rsidRPr="0045227E" w:rsidRDefault="0045227E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22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Отправка уведомлений пользователю</w:t>
            </w:r>
          </w:p>
        </w:tc>
      </w:tr>
    </w:tbl>
    <w:p w14:paraId="06B7DE84" w14:textId="77777777" w:rsidR="003E4BE0" w:rsidRDefault="003E4BE0" w:rsidP="007B6C01">
      <w:pPr>
        <w:pStyle w:val="a3"/>
        <w:spacing w:before="0" w:beforeAutospacing="0" w:after="160" w:afterAutospacing="0" w:line="360" w:lineRule="auto"/>
        <w:jc w:val="both"/>
        <w:rPr>
          <w:sz w:val="28"/>
          <w:szCs w:val="28"/>
        </w:rPr>
      </w:pPr>
    </w:p>
    <w:p w14:paraId="1C1DB7B0" w14:textId="77777777" w:rsidR="00A654F8" w:rsidRDefault="00A654F8" w:rsidP="007B6C01">
      <w:pPr>
        <w:pStyle w:val="a3"/>
        <w:spacing w:before="0" w:beforeAutospacing="0" w:after="160" w:afterAutospacing="0" w:line="360" w:lineRule="auto"/>
        <w:jc w:val="both"/>
        <w:rPr>
          <w:sz w:val="28"/>
          <w:szCs w:val="28"/>
        </w:rPr>
      </w:pPr>
    </w:p>
    <w:p w14:paraId="54F5AD66" w14:textId="101BC458" w:rsidR="005236FF" w:rsidRPr="005236FF" w:rsidRDefault="005236FF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36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Таблица требований к взаимодействию компонентов</w:t>
      </w:r>
    </w:p>
    <w:p w14:paraId="0D84E99A" w14:textId="28EBE179" w:rsidR="00335B52" w:rsidRPr="005236FF" w:rsidRDefault="005236FF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236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Таблица 1 – Требования к взаимодействию компонентов</w:t>
      </w:r>
    </w:p>
    <w:tbl>
      <w:tblPr>
        <w:tblStyle w:val="a4"/>
        <w:tblW w:w="9791" w:type="dxa"/>
        <w:tblInd w:w="-446" w:type="dxa"/>
        <w:tblLook w:val="04A0" w:firstRow="1" w:lastRow="0" w:firstColumn="1" w:lastColumn="0" w:noHBand="0" w:noVBand="1"/>
      </w:tblPr>
      <w:tblGrid>
        <w:gridCol w:w="416"/>
        <w:gridCol w:w="1432"/>
        <w:gridCol w:w="1432"/>
        <w:gridCol w:w="1855"/>
        <w:gridCol w:w="1485"/>
        <w:gridCol w:w="1425"/>
        <w:gridCol w:w="1746"/>
      </w:tblGrid>
      <w:tr w:rsidR="00912F80" w:rsidRPr="005B7788" w14:paraId="07947CE5" w14:textId="77777777" w:rsidTr="00912F80">
        <w:trPr>
          <w:trHeight w:val="954"/>
        </w:trPr>
        <w:tc>
          <w:tcPr>
            <w:tcW w:w="365" w:type="dxa"/>
            <w:hideMark/>
          </w:tcPr>
          <w:p w14:paraId="4ACC2975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55F47A5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Компонент-источник</w:t>
            </w:r>
          </w:p>
        </w:tc>
        <w:tc>
          <w:tcPr>
            <w:tcW w:w="0" w:type="auto"/>
            <w:hideMark/>
          </w:tcPr>
          <w:p w14:paraId="034C4C21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Компонент-приёмник</w:t>
            </w:r>
          </w:p>
        </w:tc>
        <w:tc>
          <w:tcPr>
            <w:tcW w:w="0" w:type="auto"/>
            <w:hideMark/>
          </w:tcPr>
          <w:p w14:paraId="21113088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взаимодействия</w:t>
            </w:r>
          </w:p>
        </w:tc>
        <w:tc>
          <w:tcPr>
            <w:tcW w:w="0" w:type="auto"/>
            <w:hideMark/>
          </w:tcPr>
          <w:p w14:paraId="2B7FA122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Протокол/API</w:t>
            </w:r>
          </w:p>
        </w:tc>
        <w:tc>
          <w:tcPr>
            <w:tcW w:w="0" w:type="auto"/>
            <w:hideMark/>
          </w:tcPr>
          <w:p w14:paraId="5A556A05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Формат данных</w:t>
            </w:r>
          </w:p>
        </w:tc>
        <w:tc>
          <w:tcPr>
            <w:tcW w:w="1827" w:type="dxa"/>
            <w:hideMark/>
          </w:tcPr>
          <w:p w14:paraId="19D12566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Дополнительные условия</w:t>
            </w:r>
          </w:p>
        </w:tc>
      </w:tr>
      <w:tr w:rsidR="00912F80" w:rsidRPr="005B7788" w14:paraId="7D7A6B82" w14:textId="77777777" w:rsidTr="00912F80">
        <w:trPr>
          <w:trHeight w:val="710"/>
        </w:trPr>
        <w:tc>
          <w:tcPr>
            <w:tcW w:w="365" w:type="dxa"/>
            <w:hideMark/>
          </w:tcPr>
          <w:p w14:paraId="66881190" w14:textId="77777777" w:rsidR="005236FF" w:rsidRPr="00F02286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D16C03F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3CD9D8D3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0C5FE960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Двунаправленное, синхронное</w:t>
            </w:r>
          </w:p>
        </w:tc>
        <w:tc>
          <w:tcPr>
            <w:tcW w:w="0" w:type="auto"/>
            <w:hideMark/>
          </w:tcPr>
          <w:p w14:paraId="5688CFBB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59961A30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Команды и статусы</w:t>
            </w:r>
          </w:p>
        </w:tc>
        <w:tc>
          <w:tcPr>
            <w:tcW w:w="1827" w:type="dxa"/>
            <w:hideMark/>
          </w:tcPr>
          <w:p w14:paraId="6E779ACC" w14:textId="77777777" w:rsidR="005236FF" w:rsidRPr="005B7788" w:rsidRDefault="005236FF" w:rsidP="007B6C0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B778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Постоянное соединение</w:t>
            </w:r>
          </w:p>
        </w:tc>
      </w:tr>
      <w:tr w:rsidR="00912F80" w:rsidRPr="005B7788" w14:paraId="53E867E1" w14:textId="77777777" w:rsidTr="00912F80">
        <w:trPr>
          <w:trHeight w:val="894"/>
        </w:trPr>
        <w:tc>
          <w:tcPr>
            <w:tcW w:w="365" w:type="dxa"/>
            <w:hideMark/>
          </w:tcPr>
          <w:p w14:paraId="5C7B4D8A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15A95F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0B377DE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6AE676C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26670CB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MQTT через TLS</w:t>
            </w:r>
          </w:p>
        </w:tc>
        <w:tc>
          <w:tcPr>
            <w:tcW w:w="0" w:type="auto"/>
            <w:hideMark/>
          </w:tcPr>
          <w:p w14:paraId="5A60947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MQTT-сообщения</w:t>
            </w:r>
          </w:p>
        </w:tc>
        <w:tc>
          <w:tcPr>
            <w:tcW w:w="1827" w:type="dxa"/>
            <w:hideMark/>
          </w:tcPr>
          <w:p w14:paraId="462D537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Шифрование TLS</w:t>
            </w:r>
          </w:p>
        </w:tc>
      </w:tr>
      <w:tr w:rsidR="00912F80" w:rsidRPr="005B7788" w14:paraId="1F30B886" w14:textId="77777777" w:rsidTr="00912F80">
        <w:trPr>
          <w:trHeight w:val="1121"/>
        </w:trPr>
        <w:tc>
          <w:tcPr>
            <w:tcW w:w="365" w:type="dxa"/>
            <w:hideMark/>
          </w:tcPr>
          <w:p w14:paraId="15E6068C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495DA3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3E22488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Устройства </w:t>
            </w:r>
            <w:proofErr w:type="spellStart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  <w:proofErr w:type="spellEnd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/Z-Wave</w:t>
            </w:r>
          </w:p>
        </w:tc>
        <w:tc>
          <w:tcPr>
            <w:tcW w:w="0" w:type="auto"/>
            <w:hideMark/>
          </w:tcPr>
          <w:p w14:paraId="45A0757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Двунаправленное</w:t>
            </w:r>
          </w:p>
        </w:tc>
        <w:tc>
          <w:tcPr>
            <w:tcW w:w="0" w:type="auto"/>
            <w:hideMark/>
          </w:tcPr>
          <w:p w14:paraId="37C6F3A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  <w:proofErr w:type="spellEnd"/>
          </w:p>
        </w:tc>
        <w:tc>
          <w:tcPr>
            <w:tcW w:w="0" w:type="auto"/>
            <w:hideMark/>
          </w:tcPr>
          <w:p w14:paraId="667F1C7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Собственный формат протокола</w:t>
            </w:r>
          </w:p>
        </w:tc>
        <w:tc>
          <w:tcPr>
            <w:tcW w:w="1827" w:type="dxa"/>
            <w:hideMark/>
          </w:tcPr>
          <w:p w14:paraId="3573312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сеть устройств</w:t>
            </w:r>
          </w:p>
        </w:tc>
      </w:tr>
      <w:tr w:rsidR="00912F80" w:rsidRPr="005B7788" w14:paraId="0A07E021" w14:textId="77777777" w:rsidTr="00912F80">
        <w:trPr>
          <w:trHeight w:val="894"/>
        </w:trPr>
        <w:tc>
          <w:tcPr>
            <w:tcW w:w="365" w:type="dxa"/>
            <w:hideMark/>
          </w:tcPr>
          <w:p w14:paraId="2B23B7FC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56071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Датчик движения</w:t>
            </w:r>
          </w:p>
        </w:tc>
        <w:tc>
          <w:tcPr>
            <w:tcW w:w="0" w:type="auto"/>
            <w:hideMark/>
          </w:tcPr>
          <w:p w14:paraId="435A5D8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CC23CD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Асинхронное событие</w:t>
            </w:r>
          </w:p>
        </w:tc>
        <w:tc>
          <w:tcPr>
            <w:tcW w:w="0" w:type="auto"/>
            <w:hideMark/>
          </w:tcPr>
          <w:p w14:paraId="42A5AEB2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ZigBee</w:t>
            </w:r>
            <w:proofErr w:type="spellEnd"/>
          </w:p>
        </w:tc>
        <w:tc>
          <w:tcPr>
            <w:tcW w:w="0" w:type="auto"/>
            <w:hideMark/>
          </w:tcPr>
          <w:p w14:paraId="692BB65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 датчика</w:t>
            </w:r>
          </w:p>
        </w:tc>
        <w:tc>
          <w:tcPr>
            <w:tcW w:w="1827" w:type="dxa"/>
            <w:hideMark/>
          </w:tcPr>
          <w:p w14:paraId="4CFFBD24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при срабатывании</w:t>
            </w:r>
          </w:p>
        </w:tc>
      </w:tr>
      <w:tr w:rsidR="00912F80" w:rsidRPr="005B7788" w14:paraId="610DCF26" w14:textId="77777777" w:rsidTr="00912F80">
        <w:trPr>
          <w:trHeight w:val="894"/>
        </w:trPr>
        <w:tc>
          <w:tcPr>
            <w:tcW w:w="365" w:type="dxa"/>
            <w:hideMark/>
          </w:tcPr>
          <w:p w14:paraId="6B2E017E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EFC1EC1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0934C62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Облачный сервер сценариев</w:t>
            </w:r>
          </w:p>
        </w:tc>
        <w:tc>
          <w:tcPr>
            <w:tcW w:w="0" w:type="auto"/>
            <w:hideMark/>
          </w:tcPr>
          <w:p w14:paraId="48A3940C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4673792F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REST POST /</w:t>
            </w:r>
            <w:proofErr w:type="spellStart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56FCDE55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1827" w:type="dxa"/>
            <w:hideMark/>
          </w:tcPr>
          <w:p w14:paraId="3DEA500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события в облако</w:t>
            </w:r>
          </w:p>
        </w:tc>
      </w:tr>
      <w:tr w:rsidR="00912F80" w:rsidRPr="005B7788" w14:paraId="3EF74D2D" w14:textId="77777777" w:rsidTr="00912F80">
        <w:trPr>
          <w:trHeight w:val="894"/>
        </w:trPr>
        <w:tc>
          <w:tcPr>
            <w:tcW w:w="365" w:type="dxa"/>
            <w:hideMark/>
          </w:tcPr>
          <w:p w14:paraId="69D0C922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9C0FF8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4C16F61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уведомлений</w:t>
            </w:r>
          </w:p>
        </w:tc>
        <w:tc>
          <w:tcPr>
            <w:tcW w:w="0" w:type="auto"/>
            <w:hideMark/>
          </w:tcPr>
          <w:p w14:paraId="27ECB936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Синхронное</w:t>
            </w:r>
          </w:p>
        </w:tc>
        <w:tc>
          <w:tcPr>
            <w:tcW w:w="0" w:type="auto"/>
            <w:hideMark/>
          </w:tcPr>
          <w:p w14:paraId="3F8A1E11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API через </w:t>
            </w:r>
            <w:proofErr w:type="spellStart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-Fi</w:t>
            </w:r>
          </w:p>
        </w:tc>
        <w:tc>
          <w:tcPr>
            <w:tcW w:w="0" w:type="auto"/>
            <w:hideMark/>
          </w:tcPr>
          <w:p w14:paraId="30B036A9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</w:p>
        </w:tc>
        <w:tc>
          <w:tcPr>
            <w:tcW w:w="1827" w:type="dxa"/>
            <w:hideMark/>
          </w:tcPr>
          <w:p w14:paraId="732DCBFB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при наличии подключения</w:t>
            </w:r>
          </w:p>
        </w:tc>
      </w:tr>
      <w:tr w:rsidR="00912F80" w:rsidRPr="005B7788" w14:paraId="07502DBB" w14:textId="77777777" w:rsidTr="00912F80">
        <w:trPr>
          <w:trHeight w:val="982"/>
        </w:trPr>
        <w:tc>
          <w:tcPr>
            <w:tcW w:w="365" w:type="dxa"/>
            <w:hideMark/>
          </w:tcPr>
          <w:p w14:paraId="30588DE4" w14:textId="77777777" w:rsidR="005236FF" w:rsidRPr="00F02286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22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04835C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контроллер</w:t>
            </w:r>
          </w:p>
        </w:tc>
        <w:tc>
          <w:tcPr>
            <w:tcW w:w="0" w:type="auto"/>
            <w:hideMark/>
          </w:tcPr>
          <w:p w14:paraId="7D44C85E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Локальная база телеметрии</w:t>
            </w:r>
          </w:p>
        </w:tc>
        <w:tc>
          <w:tcPr>
            <w:tcW w:w="0" w:type="auto"/>
            <w:hideMark/>
          </w:tcPr>
          <w:p w14:paraId="52C7C89D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данных</w:t>
            </w:r>
          </w:p>
        </w:tc>
        <w:tc>
          <w:tcPr>
            <w:tcW w:w="0" w:type="auto"/>
            <w:hideMark/>
          </w:tcPr>
          <w:p w14:paraId="556822A6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Внутренний API/БД</w:t>
            </w:r>
          </w:p>
        </w:tc>
        <w:tc>
          <w:tcPr>
            <w:tcW w:w="0" w:type="auto"/>
            <w:hideMark/>
          </w:tcPr>
          <w:p w14:paraId="17061E90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Телеметрия</w:t>
            </w:r>
          </w:p>
        </w:tc>
        <w:tc>
          <w:tcPr>
            <w:tcW w:w="1827" w:type="dxa"/>
            <w:hideMark/>
          </w:tcPr>
          <w:p w14:paraId="60CF2F23" w14:textId="77777777" w:rsidR="005236FF" w:rsidRPr="005236FF" w:rsidRDefault="005236FF" w:rsidP="007B6C0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236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истории состояния</w:t>
            </w:r>
          </w:p>
        </w:tc>
      </w:tr>
    </w:tbl>
    <w:p w14:paraId="523142F0" w14:textId="77777777" w:rsidR="00A654F8" w:rsidRDefault="00A654F8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</w:p>
    <w:p w14:paraId="49674914" w14:textId="0ACBB9FA" w:rsidR="0045227E" w:rsidRDefault="00912F80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  <w:r w:rsidRPr="00912F80">
        <w:rPr>
          <w:b/>
          <w:bCs/>
          <w:sz w:val="28"/>
          <w:szCs w:val="28"/>
        </w:rPr>
        <w:t>4. Диаграмма последовательности</w:t>
      </w:r>
    </w:p>
    <w:p w14:paraId="181233A6" w14:textId="1090B9C5" w:rsidR="0084687E" w:rsidRDefault="00A654F8" w:rsidP="007B6C01">
      <w:pPr>
        <w:pStyle w:val="a3"/>
        <w:spacing w:before="0" w:beforeAutospacing="0" w:after="160" w:afterAutospacing="0" w:line="360" w:lineRule="auto"/>
        <w:jc w:val="both"/>
        <w:rPr>
          <w:b/>
          <w:bCs/>
          <w:sz w:val="28"/>
          <w:szCs w:val="28"/>
        </w:rPr>
      </w:pPr>
      <w:r w:rsidRPr="00A654F8">
        <w:rPr>
          <w:b/>
          <w:bCs/>
          <w:noProof/>
          <w:sz w:val="28"/>
          <w:szCs w:val="28"/>
        </w:rPr>
        <w:drawing>
          <wp:inline distT="0" distB="0" distL="0" distR="0" wp14:anchorId="1027674F" wp14:editId="722FC906">
            <wp:extent cx="6225540" cy="34137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2394" cy="34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C90" w14:textId="0BC8BCA8" w:rsidR="00150846" w:rsidRPr="00150846" w:rsidRDefault="00085C2A" w:rsidP="0015084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50846">
        <w:rPr>
          <w:rFonts w:ascii="Times New Roman" w:hAnsi="Times New Roman" w:cs="Times New Roman"/>
          <w:sz w:val="28"/>
          <w:szCs w:val="28"/>
          <w:lang w:eastAsia="ru-RU"/>
        </w:rPr>
        <w:t>Рисунок 1. Диаграмма последовательнос</w:t>
      </w:r>
      <w:r w:rsidR="00F02286">
        <w:rPr>
          <w:rFonts w:ascii="Times New Roman" w:hAnsi="Times New Roman" w:cs="Times New Roman"/>
          <w:sz w:val="28"/>
          <w:szCs w:val="28"/>
          <w:lang w:eastAsia="ru-RU"/>
        </w:rPr>
        <w:t>ти</w:t>
      </w:r>
    </w:p>
    <w:p w14:paraId="6AD5A570" w14:textId="5129B87E" w:rsidR="0084687E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D2C9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5. Выводы</w:t>
      </w:r>
      <w:r w:rsidR="008D470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AC194C6" w14:textId="59855333" w:rsidR="00D65AED" w:rsidRPr="008D4706" w:rsidRDefault="008D4706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D65AED"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 ходе анализа ТЗ были выявлены основные компоненты системы управления умным домом и требования к их взаимодействию.</w:t>
      </w:r>
    </w:p>
    <w:p w14:paraId="5F7528A6" w14:textId="77777777" w:rsidR="00D65AED" w:rsidRPr="00A15E44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5E4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Наиболее критичными требованиями являются:</w:t>
      </w:r>
    </w:p>
    <w:p w14:paraId="2CA55567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MQTT через TLS между облачным сервером и контроллером для обеспечения защищённого обмена данными. </w:t>
      </w:r>
    </w:p>
    <w:p w14:paraId="5DCA15E0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Надёжная передача событий от датчиков через сеть </w:t>
      </w:r>
      <w:proofErr w:type="spellStart"/>
      <w:r w:rsidRPr="00D65AED">
        <w:rPr>
          <w:rFonts w:ascii="Times New Roman" w:hAnsi="Times New Roman" w:cs="Times New Roman"/>
          <w:sz w:val="28"/>
          <w:szCs w:val="28"/>
          <w:lang w:eastAsia="ru-RU"/>
        </w:rPr>
        <w:t>ZigBee</w:t>
      </w:r>
      <w:proofErr w:type="spellEnd"/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2CB61AD4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Корректная работа механизма автоматизации при получении сценариев из облака. </w:t>
      </w:r>
    </w:p>
    <w:p w14:paraId="612FF26F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Доступность модуля уведомлений для своевременного информирования пользователя. </w:t>
      </w:r>
    </w:p>
    <w:p w14:paraId="077467BE" w14:textId="77777777" w:rsidR="00D65AED" w:rsidRPr="0067294D" w:rsidRDefault="00D65AED" w:rsidP="007B6C01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7294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Потенциальные проблемы:</w:t>
      </w:r>
    </w:p>
    <w:p w14:paraId="17BC8837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В ТЗ не указан формат данных для MQTT-сообщений. </w:t>
      </w:r>
    </w:p>
    <w:p w14:paraId="36C2758E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Не определены таймауты взаимодействия с облачным сервером. </w:t>
      </w:r>
    </w:p>
    <w:p w14:paraId="5D249EAD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Не описан механизм действий при потере связи между контроллером и облаком. </w:t>
      </w:r>
    </w:p>
    <w:p w14:paraId="60E847BC" w14:textId="77777777" w:rsidR="00D65AED" w:rsidRPr="00D65AED" w:rsidRDefault="00D65AED" w:rsidP="007B6C01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Отсутствуют требования к обработке ошибок при отправке </w:t>
      </w:r>
      <w:proofErr w:type="spellStart"/>
      <w:r w:rsidRPr="00D65AED">
        <w:rPr>
          <w:rFonts w:ascii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D65AED">
        <w:rPr>
          <w:rFonts w:ascii="Times New Roman" w:hAnsi="Times New Roman" w:cs="Times New Roman"/>
          <w:sz w:val="28"/>
          <w:szCs w:val="28"/>
          <w:lang w:eastAsia="ru-RU"/>
        </w:rPr>
        <w:t xml:space="preserve">-уведомлений. </w:t>
      </w:r>
    </w:p>
    <w:p w14:paraId="4A14DEEC" w14:textId="3E5F7CED" w:rsidR="00D65AED" w:rsidRPr="00D65AED" w:rsidRDefault="00D65AED" w:rsidP="00D65A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DB8E598" w14:textId="0F61B330" w:rsidR="00D65AED" w:rsidRPr="0067294D" w:rsidRDefault="00D65AED" w:rsidP="00E81D1A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7294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Контрольные вопросы </w:t>
      </w:r>
    </w:p>
    <w:p w14:paraId="594CB43C" w14:textId="3BD6F002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Где описываются требования к взаимодействию компонентов?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/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t>В разделе «Требования к программе», обычно в подразделе «Требования к информационной и программной совместимости»</w:t>
      </w:r>
    </w:p>
    <w:p w14:paraId="6EAB4E97" w14:textId="33B1820D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Чем отличаются функциональные и нефункциональные требования?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/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t>Функциональные описывают, что делает система. Нефункциональные определяют характеристики работы системы (безопасность, производительность, надёжность)</w:t>
      </w:r>
    </w:p>
    <w:p w14:paraId="3CF2ED2B" w14:textId="34CCE672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</w:t>
      </w:r>
      <w:r w:rsidR="00E81D1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Какие</w:t>
      </w:r>
      <w:r w:rsidR="00E81D1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виды взаимодействия существуют?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Синхронное (запрос-ответ) и асинхронное (события, очереди сообщений)</w:t>
      </w:r>
    </w:p>
    <w:p w14:paraId="4E815D44" w14:textId="0840B0D7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Что такое API?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API — интерфейс взаимодействия программных компонентов, содержащий набор методов, параметров и форматов обмена данными</w:t>
      </w:r>
    </w:p>
    <w:p w14:paraId="53E3E0F4" w14:textId="7E1455E6" w:rsidR="00D65AED" w:rsidRPr="00D65AED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470CA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5. Почему важно указывать протокол и формат данных?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Это обеспечивает совместимость компонентов и исключает неоднозначность при интеграции</w:t>
      </w:r>
    </w:p>
    <w:p w14:paraId="63CBBF07" w14:textId="385DF9B0" w:rsidR="00A654F8" w:rsidRPr="007B6C01" w:rsidRDefault="00D65AED" w:rsidP="007B6C0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B6C0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 Какие проблемы возникают при нечётком описании взаимодействия?</w:t>
      </w:r>
      <w:r w:rsidRPr="00D65AED">
        <w:rPr>
          <w:rFonts w:ascii="Times New Roman" w:hAnsi="Times New Roman" w:cs="Times New Roman"/>
          <w:sz w:val="28"/>
          <w:szCs w:val="28"/>
          <w:lang w:eastAsia="ru-RU"/>
        </w:rPr>
        <w:br/>
        <w:t>Ошибки интеграции, несовместимость компонентов, разные трактовки требований разработчиками, увеличение сроков и стоимости проекта</w:t>
      </w:r>
    </w:p>
    <w:sectPr w:rsidR="00A654F8" w:rsidRPr="007B6C01" w:rsidSect="000D5316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FF625" w14:textId="77777777" w:rsidR="00451BF9" w:rsidRDefault="00451BF9" w:rsidP="000D5316">
      <w:pPr>
        <w:spacing w:after="0" w:line="240" w:lineRule="auto"/>
      </w:pPr>
      <w:r>
        <w:separator/>
      </w:r>
    </w:p>
  </w:endnote>
  <w:endnote w:type="continuationSeparator" w:id="0">
    <w:p w14:paraId="0B2E519C" w14:textId="77777777" w:rsidR="00451BF9" w:rsidRDefault="00451BF9" w:rsidP="000D5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146EA" w14:textId="77777777" w:rsidR="00451BF9" w:rsidRDefault="00451BF9" w:rsidP="000D5316">
      <w:pPr>
        <w:spacing w:after="0" w:line="240" w:lineRule="auto"/>
      </w:pPr>
      <w:r>
        <w:separator/>
      </w:r>
    </w:p>
  </w:footnote>
  <w:footnote w:type="continuationSeparator" w:id="0">
    <w:p w14:paraId="26CB8048" w14:textId="77777777" w:rsidR="00451BF9" w:rsidRDefault="00451BF9" w:rsidP="000D5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1927333"/>
      <w:docPartObj>
        <w:docPartGallery w:val="Page Numbers (Top of Page)"/>
        <w:docPartUnique/>
      </w:docPartObj>
    </w:sdtPr>
    <w:sdtContent>
      <w:p w14:paraId="42EBA406" w14:textId="5AD49C45" w:rsidR="00F02286" w:rsidRDefault="00F0228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EDCAB" w14:textId="77777777" w:rsidR="000D5316" w:rsidRDefault="000D531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B11B3"/>
    <w:multiLevelType w:val="multilevel"/>
    <w:tmpl w:val="507A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14AAF"/>
    <w:multiLevelType w:val="hybridMultilevel"/>
    <w:tmpl w:val="10305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CE7316"/>
    <w:multiLevelType w:val="hybridMultilevel"/>
    <w:tmpl w:val="46E05F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B90050"/>
    <w:multiLevelType w:val="multilevel"/>
    <w:tmpl w:val="69F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7C"/>
    <w:rsid w:val="00085C2A"/>
    <w:rsid w:val="000D2C9B"/>
    <w:rsid w:val="000D5316"/>
    <w:rsid w:val="00150846"/>
    <w:rsid w:val="001E1804"/>
    <w:rsid w:val="002E66E5"/>
    <w:rsid w:val="00335B52"/>
    <w:rsid w:val="00350D6B"/>
    <w:rsid w:val="003E4BE0"/>
    <w:rsid w:val="00440F7C"/>
    <w:rsid w:val="00451BF9"/>
    <w:rsid w:val="0045227E"/>
    <w:rsid w:val="00470CAD"/>
    <w:rsid w:val="005236FF"/>
    <w:rsid w:val="005B7788"/>
    <w:rsid w:val="005C71D8"/>
    <w:rsid w:val="00624EA4"/>
    <w:rsid w:val="0067294D"/>
    <w:rsid w:val="006974D5"/>
    <w:rsid w:val="007B6C01"/>
    <w:rsid w:val="0084687E"/>
    <w:rsid w:val="008D4706"/>
    <w:rsid w:val="00912F80"/>
    <w:rsid w:val="009C169F"/>
    <w:rsid w:val="00A15E44"/>
    <w:rsid w:val="00A654F8"/>
    <w:rsid w:val="00A94AEB"/>
    <w:rsid w:val="00C82961"/>
    <w:rsid w:val="00D65AED"/>
    <w:rsid w:val="00DD0A3D"/>
    <w:rsid w:val="00E81D1A"/>
    <w:rsid w:val="00EC6CC0"/>
    <w:rsid w:val="00F02286"/>
    <w:rsid w:val="00F5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0209EC3"/>
  <w15:chartTrackingRefBased/>
  <w15:docId w15:val="{8AA4FAA3-1B9E-47FD-B008-F1746AC6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E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452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D5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D5316"/>
  </w:style>
  <w:style w:type="paragraph" w:styleId="a7">
    <w:name w:val="footer"/>
    <w:basedOn w:val="a"/>
    <w:link w:val="a8"/>
    <w:uiPriority w:val="99"/>
    <w:unhideWhenUsed/>
    <w:rsid w:val="000D5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D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4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C830-570E-43C4-97FB-3F4F74352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32</cp:revision>
  <dcterms:created xsi:type="dcterms:W3CDTF">2026-06-15T07:32:00Z</dcterms:created>
  <dcterms:modified xsi:type="dcterms:W3CDTF">2026-06-15T10:20:00Z</dcterms:modified>
</cp:coreProperties>
</file>