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8DBD" w14:textId="735D63CF" w:rsidR="00D40DE1" w:rsidRDefault="00082E8A" w:rsidP="00375721">
      <w:pPr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60CB0325" wp14:editId="0CBD5319">
            <wp:extent cx="5587281" cy="827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rple and White Geometric  Business Book Cov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281" cy="827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FF53" w14:textId="2A89B57F" w:rsidR="00E06BE6" w:rsidRPr="00D40DE1" w:rsidRDefault="00D40DE1" w:rsidP="0037572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40DE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KATA PENGANTAR</w:t>
      </w:r>
    </w:p>
    <w:p w14:paraId="290F4999" w14:textId="77777777" w:rsidR="00A35885" w:rsidRPr="00A35885" w:rsidRDefault="00A35885" w:rsidP="00082E8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Puji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syukur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dipanjatkan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hadirat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Tuhan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Maha Esa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atas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rahmat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karunia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-Nya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laporan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diselesaikan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baik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tepat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waktu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Laporan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berjudul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A358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"Peran </w:t>
      </w:r>
      <w:proofErr w:type="spellStart"/>
      <w:r w:rsidRPr="00A358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A358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5G </w:t>
      </w:r>
      <w:proofErr w:type="spellStart"/>
      <w:r w:rsidRPr="00A358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358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Smart City dan Intelligent Transportation Systems"</w:t>
      </w:r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disusun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bentuk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kajian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akademik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mengenai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perkembangan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komunikasi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dampaknya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terhadap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kota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pintar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transportasi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cerdas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4A872C47" w14:textId="77777777" w:rsidR="00A35885" w:rsidRPr="00A35885" w:rsidRDefault="00A35885" w:rsidP="00082E8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proses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penyusunan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laporan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terdapat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berbagai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tantangan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baik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pencarian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referensi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maupun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analisis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yang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relevan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Namun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usaha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kerja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keras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laporan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akhirnya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terselesaikan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Ucapan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terima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kasih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disampaikan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kepada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dosen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pembimbing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arahan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kepada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semua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pihak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membantu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proses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penyusunan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laporan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EBA7463" w14:textId="77777777" w:rsidR="00A35885" w:rsidRPr="00A35885" w:rsidRDefault="00A35885" w:rsidP="00082E8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Laporan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membahas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bagaimana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5G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berperan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mengoptimalkan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konsep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smart city dan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transportasi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cerdas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Harapannya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laporan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wawasan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bermanfaat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referensi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siapa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saja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ingin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memahami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lebih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tentang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implementasi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5G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konteks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perkotaan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modern dan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berkelanjutan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120FD694" w14:textId="77777777" w:rsidR="00A35885" w:rsidRPr="00A35885" w:rsidRDefault="00A35885" w:rsidP="00082E8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menyadari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bahwa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laporan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masih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jauh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kesempurnaan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Oleh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itu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kritik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saran yang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membangun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sangat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diharapkan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agar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kualitas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tulisan di masa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mendatang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Semoga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laporan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manfaat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para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pembaca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kontribusi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kecil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perkembangan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ilmu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pengetahuan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1E447BD" w14:textId="73B1E19F" w:rsidR="003A12F9" w:rsidRDefault="00A35885" w:rsidP="00082E8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sectPr w:rsidR="003A12F9" w:rsidSect="00D40DE1"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Akhir kata,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mengucapkan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terima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kasih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berharap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laporan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inspirasi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wawasan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baru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siapa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saja</w:t>
      </w:r>
      <w:proofErr w:type="spellEnd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A3588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membacanya</w:t>
      </w:r>
      <w:proofErr w:type="spellEnd"/>
    </w:p>
    <w:p w14:paraId="381208F1" w14:textId="385B1A32" w:rsidR="00934AEB" w:rsidRPr="00934AEB" w:rsidRDefault="00934AEB" w:rsidP="0037572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34AE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ISI</w:t>
      </w:r>
    </w:p>
    <w:p w14:paraId="22B1FC4D" w14:textId="77777777" w:rsidR="007425B9" w:rsidRDefault="007425B9" w:rsidP="00375721">
      <w:pPr>
        <w:pStyle w:val="Heading1"/>
        <w:spacing w:line="360" w:lineRule="auto"/>
      </w:pPr>
    </w:p>
    <w:p w14:paraId="39CCD883" w14:textId="77777777" w:rsidR="007425B9" w:rsidRDefault="007425B9" w:rsidP="00375721">
      <w:pPr>
        <w:pStyle w:val="Heading1"/>
        <w:spacing w:line="360" w:lineRule="auto"/>
      </w:pPr>
    </w:p>
    <w:p w14:paraId="0CB05DB0" w14:textId="77777777" w:rsidR="007425B9" w:rsidRDefault="007425B9" w:rsidP="00375721">
      <w:pPr>
        <w:pStyle w:val="Heading1"/>
        <w:spacing w:line="360" w:lineRule="auto"/>
      </w:pPr>
    </w:p>
    <w:p w14:paraId="562E158C" w14:textId="77777777" w:rsidR="007425B9" w:rsidRDefault="007425B9" w:rsidP="00375721">
      <w:pPr>
        <w:pStyle w:val="Heading1"/>
        <w:spacing w:line="360" w:lineRule="auto"/>
      </w:pPr>
    </w:p>
    <w:p w14:paraId="5908E9A2" w14:textId="77777777" w:rsidR="007425B9" w:rsidRDefault="007425B9" w:rsidP="00375721">
      <w:pPr>
        <w:pStyle w:val="Heading1"/>
        <w:spacing w:line="360" w:lineRule="auto"/>
      </w:pPr>
    </w:p>
    <w:p w14:paraId="514D5C19" w14:textId="77777777" w:rsidR="007425B9" w:rsidRDefault="007425B9" w:rsidP="00375721">
      <w:pPr>
        <w:pStyle w:val="Heading1"/>
        <w:spacing w:line="360" w:lineRule="auto"/>
      </w:pPr>
    </w:p>
    <w:p w14:paraId="7BCA166A" w14:textId="77777777" w:rsidR="007425B9" w:rsidRDefault="007425B9" w:rsidP="00375721">
      <w:pPr>
        <w:pStyle w:val="Heading1"/>
        <w:spacing w:line="360" w:lineRule="auto"/>
      </w:pPr>
    </w:p>
    <w:p w14:paraId="0AD6A68E" w14:textId="77777777" w:rsidR="007425B9" w:rsidRDefault="007425B9" w:rsidP="00375721">
      <w:pPr>
        <w:pStyle w:val="Heading1"/>
        <w:spacing w:line="360" w:lineRule="auto"/>
      </w:pPr>
    </w:p>
    <w:p w14:paraId="59913C06" w14:textId="77777777" w:rsidR="007425B9" w:rsidRDefault="007425B9" w:rsidP="00375721">
      <w:pPr>
        <w:pStyle w:val="Heading1"/>
        <w:spacing w:line="360" w:lineRule="auto"/>
      </w:pPr>
    </w:p>
    <w:p w14:paraId="4A05CBCF" w14:textId="77777777" w:rsidR="007425B9" w:rsidRDefault="007425B9" w:rsidP="00375721">
      <w:pPr>
        <w:pStyle w:val="Heading1"/>
        <w:spacing w:line="360" w:lineRule="auto"/>
      </w:pPr>
    </w:p>
    <w:p w14:paraId="7CCA5D7F" w14:textId="77777777" w:rsidR="007425B9" w:rsidRDefault="007425B9" w:rsidP="00375721">
      <w:pPr>
        <w:pStyle w:val="Heading1"/>
        <w:spacing w:line="360" w:lineRule="auto"/>
      </w:pPr>
    </w:p>
    <w:p w14:paraId="7BEBC32D" w14:textId="0ED41137" w:rsidR="007425B9" w:rsidRDefault="00375721" w:rsidP="0037572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7572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PEMBAGIAN KERJA</w:t>
      </w:r>
    </w:p>
    <w:p w14:paraId="4D3E97D7" w14:textId="77777777" w:rsidR="00A35885" w:rsidRDefault="00AF23AD" w:rsidP="00A35885">
      <w:pPr>
        <w:pStyle w:val="NormalWeb"/>
      </w:pPr>
      <w:r>
        <w:tab/>
      </w:r>
      <w:proofErr w:type="spellStart"/>
      <w:r w:rsidR="00A35885">
        <w:t>Dalam</w:t>
      </w:r>
      <w:proofErr w:type="spellEnd"/>
      <w:r w:rsidR="00A35885">
        <w:t xml:space="preserve"> </w:t>
      </w:r>
      <w:proofErr w:type="spellStart"/>
      <w:r w:rsidR="00A35885">
        <w:t>penyusunan</w:t>
      </w:r>
      <w:proofErr w:type="spellEnd"/>
      <w:r w:rsidR="00A35885">
        <w:t xml:space="preserve"> </w:t>
      </w:r>
      <w:proofErr w:type="spellStart"/>
      <w:r w:rsidR="00A35885">
        <w:t>laporan</w:t>
      </w:r>
      <w:proofErr w:type="spellEnd"/>
      <w:r w:rsidR="00A35885">
        <w:t xml:space="preserve"> </w:t>
      </w:r>
      <w:proofErr w:type="spellStart"/>
      <w:r w:rsidR="00A35885">
        <w:t>ini</w:t>
      </w:r>
      <w:proofErr w:type="spellEnd"/>
      <w:r w:rsidR="00A35885">
        <w:t xml:space="preserve">, </w:t>
      </w:r>
      <w:proofErr w:type="spellStart"/>
      <w:r w:rsidR="00A35885">
        <w:t>terdapat</w:t>
      </w:r>
      <w:proofErr w:type="spellEnd"/>
      <w:r w:rsidR="00A35885">
        <w:t xml:space="preserve"> </w:t>
      </w:r>
      <w:proofErr w:type="spellStart"/>
      <w:r w:rsidR="00A35885">
        <w:t>tiga</w:t>
      </w:r>
      <w:proofErr w:type="spellEnd"/>
      <w:r w:rsidR="00A35885">
        <w:t xml:space="preserve"> orang yang </w:t>
      </w:r>
      <w:proofErr w:type="spellStart"/>
      <w:r w:rsidR="00A35885">
        <w:t>terlibat</w:t>
      </w:r>
      <w:proofErr w:type="spellEnd"/>
      <w:r w:rsidR="00A35885">
        <w:t xml:space="preserve"> </w:t>
      </w:r>
      <w:proofErr w:type="spellStart"/>
      <w:r w:rsidR="00A35885">
        <w:t>secara</w:t>
      </w:r>
      <w:proofErr w:type="spellEnd"/>
      <w:r w:rsidR="00A35885">
        <w:t xml:space="preserve"> </w:t>
      </w:r>
      <w:proofErr w:type="spellStart"/>
      <w:r w:rsidR="00A35885">
        <w:t>langsung</w:t>
      </w:r>
      <w:proofErr w:type="spellEnd"/>
      <w:r w:rsidR="00A35885">
        <w:t xml:space="preserve"> </w:t>
      </w:r>
      <w:proofErr w:type="spellStart"/>
      <w:r w:rsidR="00A35885">
        <w:t>dalam</w:t>
      </w:r>
      <w:proofErr w:type="spellEnd"/>
      <w:r w:rsidR="00A35885">
        <w:t xml:space="preserve"> proses </w:t>
      </w:r>
      <w:proofErr w:type="spellStart"/>
      <w:r w:rsidR="00A35885">
        <w:t>penyusunan</w:t>
      </w:r>
      <w:proofErr w:type="spellEnd"/>
      <w:r w:rsidR="00A35885">
        <w:t xml:space="preserve">. Kami </w:t>
      </w:r>
      <w:proofErr w:type="spellStart"/>
      <w:r w:rsidR="00A35885">
        <w:t>mengucapkan</w:t>
      </w:r>
      <w:proofErr w:type="spellEnd"/>
      <w:r w:rsidR="00A35885">
        <w:t xml:space="preserve"> </w:t>
      </w:r>
      <w:proofErr w:type="spellStart"/>
      <w:r w:rsidR="00A35885">
        <w:t>syukur</w:t>
      </w:r>
      <w:proofErr w:type="spellEnd"/>
      <w:r w:rsidR="00A35885">
        <w:t xml:space="preserve"> </w:t>
      </w:r>
      <w:proofErr w:type="spellStart"/>
      <w:r w:rsidR="00A35885">
        <w:t>atas</w:t>
      </w:r>
      <w:proofErr w:type="spellEnd"/>
      <w:r w:rsidR="00A35885">
        <w:t xml:space="preserve"> </w:t>
      </w:r>
      <w:proofErr w:type="spellStart"/>
      <w:r w:rsidR="00A35885">
        <w:t>selesainya</w:t>
      </w:r>
      <w:proofErr w:type="spellEnd"/>
      <w:r w:rsidR="00A35885">
        <w:t xml:space="preserve"> </w:t>
      </w:r>
      <w:proofErr w:type="spellStart"/>
      <w:r w:rsidR="00A35885">
        <w:t>laporan</w:t>
      </w:r>
      <w:proofErr w:type="spellEnd"/>
      <w:r w:rsidR="00A35885">
        <w:t xml:space="preserve"> </w:t>
      </w:r>
      <w:proofErr w:type="spellStart"/>
      <w:r w:rsidR="00A35885">
        <w:t>ini</w:t>
      </w:r>
      <w:proofErr w:type="spellEnd"/>
      <w:r w:rsidR="00A35885">
        <w:t xml:space="preserve">. </w:t>
      </w:r>
      <w:proofErr w:type="spellStart"/>
      <w:r w:rsidR="00A35885">
        <w:t>Berikut</w:t>
      </w:r>
      <w:proofErr w:type="spellEnd"/>
      <w:r w:rsidR="00A35885">
        <w:t xml:space="preserve"> </w:t>
      </w:r>
      <w:proofErr w:type="spellStart"/>
      <w:r w:rsidR="00A35885">
        <w:t>adalah</w:t>
      </w:r>
      <w:proofErr w:type="spellEnd"/>
      <w:r w:rsidR="00A35885">
        <w:t xml:space="preserve"> </w:t>
      </w:r>
      <w:proofErr w:type="spellStart"/>
      <w:r w:rsidR="00A35885">
        <w:t>pembagian</w:t>
      </w:r>
      <w:proofErr w:type="spellEnd"/>
      <w:r w:rsidR="00A35885">
        <w:t xml:space="preserve"> </w:t>
      </w:r>
      <w:proofErr w:type="spellStart"/>
      <w:r w:rsidR="00A35885">
        <w:t>tugas</w:t>
      </w:r>
      <w:proofErr w:type="spellEnd"/>
      <w:r w:rsidR="00A35885">
        <w:t xml:space="preserve"> masing-masing </w:t>
      </w:r>
      <w:proofErr w:type="spellStart"/>
      <w:r w:rsidR="00A35885">
        <w:t>anggota</w:t>
      </w:r>
      <w:proofErr w:type="spellEnd"/>
      <w:r w:rsidR="00A35885">
        <w:t xml:space="preserve"> </w:t>
      </w:r>
      <w:proofErr w:type="spellStart"/>
      <w:r w:rsidR="00A35885">
        <w:t>tim</w:t>
      </w:r>
      <w:proofErr w:type="spellEnd"/>
      <w:r w:rsidR="00A35885">
        <w:t>:</w:t>
      </w:r>
    </w:p>
    <w:p w14:paraId="7553F363" w14:textId="77777777" w:rsidR="00A35885" w:rsidRDefault="00A35885" w:rsidP="00A35885">
      <w:pPr>
        <w:pStyle w:val="NormalWeb"/>
        <w:numPr>
          <w:ilvl w:val="0"/>
          <w:numId w:val="11"/>
        </w:numPr>
      </w:pPr>
      <w:proofErr w:type="gramStart"/>
      <w:r>
        <w:rPr>
          <w:rStyle w:val="Strong"/>
          <w:rFonts w:eastAsiaTheme="majorEastAsia"/>
        </w:rPr>
        <w:t>Zaza</w:t>
      </w:r>
      <w:r>
        <w:t xml:space="preserve"> :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juga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5G dan </w:t>
      </w:r>
      <w:proofErr w:type="spellStart"/>
      <w:r>
        <w:t>penerapannya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smart city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cerdas</w:t>
      </w:r>
      <w:proofErr w:type="spellEnd"/>
      <w:r>
        <w:t>.</w:t>
      </w:r>
    </w:p>
    <w:p w14:paraId="30AD0677" w14:textId="77777777" w:rsidR="00A35885" w:rsidRDefault="00A35885" w:rsidP="00A35885">
      <w:pPr>
        <w:pStyle w:val="NormalWeb"/>
        <w:numPr>
          <w:ilvl w:val="0"/>
          <w:numId w:val="11"/>
        </w:numPr>
      </w:pPr>
      <w:proofErr w:type="gramStart"/>
      <w:r>
        <w:rPr>
          <w:rStyle w:val="Strong"/>
          <w:rFonts w:eastAsiaTheme="majorEastAsia"/>
        </w:rPr>
        <w:t>David</w:t>
      </w:r>
      <w:r>
        <w:t xml:space="preserve"> :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5G </w:t>
      </w:r>
      <w:proofErr w:type="spellStart"/>
      <w:r>
        <w:t>dalam</w:t>
      </w:r>
      <w:proofErr w:type="spellEnd"/>
      <w:r>
        <w:t xml:space="preserve"> smart city dan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. Saya juga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dan valid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8DDD37A" w14:textId="77777777" w:rsidR="00A35885" w:rsidRDefault="00A35885" w:rsidP="00A35885">
      <w:pPr>
        <w:pStyle w:val="NormalWeb"/>
        <w:numPr>
          <w:ilvl w:val="0"/>
          <w:numId w:val="11"/>
        </w:numPr>
      </w:pPr>
      <w:proofErr w:type="gramStart"/>
      <w:r>
        <w:rPr>
          <w:rStyle w:val="Strong"/>
          <w:rFonts w:eastAsiaTheme="majorEastAsia"/>
        </w:rPr>
        <w:t>Juna</w:t>
      </w:r>
      <w:r>
        <w:t xml:space="preserve"> :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dan </w:t>
      </w:r>
      <w:proofErr w:type="spellStart"/>
      <w:r>
        <w:t>kesimpulan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juga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penyuntingan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>.</w:t>
      </w:r>
    </w:p>
    <w:p w14:paraId="59D0543C" w14:textId="283C71BE" w:rsidR="003A12F9" w:rsidRDefault="00A35885" w:rsidP="00A35885">
      <w:pPr>
        <w:pStyle w:val="NormalWeb"/>
        <w:sectPr w:rsidR="003A12F9" w:rsidSect="00D40DE1"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kami juga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kami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</w:p>
    <w:p w14:paraId="26133DDE" w14:textId="3B1D1840" w:rsidR="00AE1568" w:rsidRPr="00D40DE1" w:rsidRDefault="00AE1568" w:rsidP="00375721">
      <w:pPr>
        <w:pStyle w:val="Heading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40DE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PENDAHULUAN</w:t>
      </w:r>
    </w:p>
    <w:p w14:paraId="0D6999B4" w14:textId="77777777" w:rsidR="002C3E84" w:rsidRPr="002C3E84" w:rsidRDefault="002C3E84" w:rsidP="002C3E8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transformasi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dekade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kemunculan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5G.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keterbatasan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4G,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kecepatan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latensi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konektivitas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5G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terbatas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seluler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berperan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smart city dan intelligent transportation systems (ITS).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kemampuannya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ekosistem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Internet of Things (IoT), 5G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katalisator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transportasi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berkelanjutan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3A4431" w14:textId="77777777" w:rsidR="002C3E84" w:rsidRPr="002C3E84" w:rsidRDefault="002C3E84" w:rsidP="002C3E8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Smart city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mengintegrasikan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(TIK)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publik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smart city, 5G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memainkan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sentral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energi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real-time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infrastruktur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jalan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keselamatan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kemacetan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56CF51" w14:textId="77777777" w:rsidR="002C3E84" w:rsidRPr="002C3E84" w:rsidRDefault="002C3E84" w:rsidP="002C3E8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keunggulan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5G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smart city dan ITS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sejumlah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. Di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antaranya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keterbatasan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infrastruktur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regulasi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privasi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data.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investasi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5G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strategi yang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matang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kolaborasi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akademisi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5BFCC9" w14:textId="77777777" w:rsidR="002C3E84" w:rsidRPr="002C3E84" w:rsidRDefault="002C3E84" w:rsidP="002C3E8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5G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smart city,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khususnya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transportasi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cerdas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implikasi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etika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mendalam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isu-isu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inovatif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5G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E84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2C3E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EE2116" w14:textId="73781D49" w:rsidR="003D51D3" w:rsidRPr="00D40DE1" w:rsidRDefault="003D51D3" w:rsidP="00375721">
      <w:pPr>
        <w:pStyle w:val="Heading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40DE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PEMBAHASAN</w:t>
      </w:r>
    </w:p>
    <w:p w14:paraId="02EE04AF" w14:textId="77777777" w:rsidR="002C3E84" w:rsidRPr="002C3E84" w:rsidRDefault="002C3E84" w:rsidP="002C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2.1 </w:t>
      </w:r>
      <w:proofErr w:type="spellStart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5G dan </w:t>
      </w:r>
      <w:proofErr w:type="spellStart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Kontribusinya</w:t>
      </w:r>
      <w:proofErr w:type="spellEnd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Smart City</w:t>
      </w:r>
    </w:p>
    <w:p w14:paraId="00364EFF" w14:textId="77777777" w:rsidR="002C3E84" w:rsidRPr="002C3E84" w:rsidRDefault="002C3E84" w:rsidP="002C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2.1.1 </w:t>
      </w:r>
      <w:proofErr w:type="spellStart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Konektivitas</w:t>
      </w:r>
      <w:proofErr w:type="spellEnd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Infrastruktur</w:t>
      </w:r>
      <w:proofErr w:type="spellEnd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5G</w:t>
      </w:r>
    </w:p>
    <w:p w14:paraId="3E814091" w14:textId="77777777" w:rsidR="002C3E84" w:rsidRPr="002C3E84" w:rsidRDefault="002C3E84" w:rsidP="002C3E8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Jaringan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5G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menawarkan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keunggulan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hal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kecepatan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latensi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rendah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kapasitas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koneksi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lebih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besar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dibandingkan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generasi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sebelumnya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memungkinkan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komunikasi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lebih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andal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antara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berbagai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IoT yang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digunakan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smart city. Salah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satu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manfaat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infrastruktur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5G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adalah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kemampuannya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mendukung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pemantauan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manajemen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kota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real-time,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mulai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pencahayaan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pintar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hingga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pengelolaan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limbah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lebih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F96C06D" w14:textId="77777777" w:rsidR="002C3E84" w:rsidRPr="002C3E84" w:rsidRDefault="002C3E84" w:rsidP="002C3E8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contoh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di Kota Barcelona,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implementasi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jaringan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5G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diterapkan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pengelolaan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lalu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lintas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menyesuaikan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lampu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lalu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lintas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berdasarkan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volume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kendaraan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Hal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mengurangi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kemacetan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perjalanan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Selain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itu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jaringan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5G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digunakan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mendukung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jaringan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sensor yang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memantau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kualitas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udara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tingkat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kebisingan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berbagai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lokasi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kota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56109A9" w14:textId="77777777" w:rsidR="002C3E84" w:rsidRPr="002C3E84" w:rsidRDefault="002C3E84" w:rsidP="002C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2.1.2 </w:t>
      </w:r>
      <w:proofErr w:type="spellStart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Keamanan</w:t>
      </w:r>
      <w:proofErr w:type="spellEnd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Privasi</w:t>
      </w:r>
      <w:proofErr w:type="spellEnd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Jaringan</w:t>
      </w:r>
      <w:proofErr w:type="spellEnd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5G</w:t>
      </w:r>
    </w:p>
    <w:p w14:paraId="06BC802D" w14:textId="77777777" w:rsidR="002C3E84" w:rsidRPr="002C3E84" w:rsidRDefault="002C3E84" w:rsidP="002C3E8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Meskipun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potensi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besar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kota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pintar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5G juga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menghadirkan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tantangan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baru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terkait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keamanan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privasi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data.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jumlah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terhubung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semakin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risiko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serangan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siber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juga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semakin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tinggi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Oleh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itu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diperlukan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enkripsi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protokol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keamanan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lebih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canggih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melindungi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infrastruktur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kota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ancaman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merugikan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88DE16B" w14:textId="77777777" w:rsidR="002C3E84" w:rsidRPr="002C3E84" w:rsidRDefault="002C3E84" w:rsidP="002C3E8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contoh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serangan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terhadap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jaringan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transportasi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cerdas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Atlanta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mengakibatkan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gangguan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lalu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lintas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menyebabkan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kemacetan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parah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mengatasi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tantangan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pemerintah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kota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menerapkan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keamanan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kecerdasan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buatan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mendeteksi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ancaman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waktu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nyata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respons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cepat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mencegah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serangan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lebih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lanjut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460D79A6" w14:textId="77777777" w:rsidR="002C3E84" w:rsidRPr="002C3E84" w:rsidRDefault="002C3E84" w:rsidP="002C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2.2 </w:t>
      </w:r>
      <w:proofErr w:type="spellStart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Implementasi</w:t>
      </w:r>
      <w:proofErr w:type="spellEnd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5G </w:t>
      </w:r>
      <w:proofErr w:type="spellStart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Intelligent Transportation Systems (ITS)</w:t>
      </w:r>
    </w:p>
    <w:p w14:paraId="0E009C7D" w14:textId="77777777" w:rsidR="002C3E84" w:rsidRPr="002C3E84" w:rsidRDefault="002C3E84" w:rsidP="002C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2.2.1 </w:t>
      </w:r>
      <w:proofErr w:type="spellStart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Komunikasi</w:t>
      </w:r>
      <w:proofErr w:type="spellEnd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Antar</w:t>
      </w:r>
      <w:proofErr w:type="spellEnd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Kendaraan</w:t>
      </w:r>
      <w:proofErr w:type="spellEnd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Infrastruktur</w:t>
      </w:r>
      <w:proofErr w:type="spellEnd"/>
    </w:p>
    <w:p w14:paraId="48803051" w14:textId="77777777" w:rsidR="002C3E84" w:rsidRPr="002C3E84" w:rsidRDefault="002C3E84" w:rsidP="002C3E8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Salah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satu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manfaat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5G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ITS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adalah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kemampuannya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mendukung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komunikasi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kendaraan-ke-kendaraan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(V2V) dan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kendaraan-ke-infrastruktur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(V2I).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latensi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sangat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rendah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memungkinkan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kendaraan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otonom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beroperasi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lebih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aman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Informasi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lalu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lintas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diperbarui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real-time,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memungkinkan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pengendara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mengambil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keputusan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lebih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baik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perjalanan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8CA6325" w14:textId="77777777" w:rsidR="002C3E84" w:rsidRPr="002C3E84" w:rsidRDefault="002C3E84" w:rsidP="002C3E8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Sebagai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contoh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di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Tiongkok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jaringan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5G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digunakan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mendukung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kendaraan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otonom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beroperasi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jalan-jalan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Beijing.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Kendaraan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mampu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berkomunikasi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lampu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lalu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lintas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kendaraan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lain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menghindari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tabrakan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mengoptimalkan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rute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perjalanan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Studi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kasus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menunjukkan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bagaimana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5G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keselamatan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transportasi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perkotaan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74A8CD6" w14:textId="77777777" w:rsidR="002C3E84" w:rsidRPr="002C3E84" w:rsidRDefault="002C3E84" w:rsidP="002C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2.2.2 </w:t>
      </w:r>
      <w:proofErr w:type="spellStart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Navigasi</w:t>
      </w:r>
      <w:proofErr w:type="spellEnd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Cerdas</w:t>
      </w:r>
      <w:proofErr w:type="spellEnd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Manajemen</w:t>
      </w:r>
      <w:proofErr w:type="spellEnd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Lalu Lintas</w:t>
      </w:r>
    </w:p>
    <w:p w14:paraId="5209B419" w14:textId="77777777" w:rsidR="002C3E84" w:rsidRPr="002C3E84" w:rsidRDefault="002C3E84" w:rsidP="002C3E8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5G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mendukung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navigasi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cerdas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mengoptimalkan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rute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perjalanan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berdasarkan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kondisi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lalu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lintas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terkini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analisis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AI,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mengurangi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kemacetan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jalan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raya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Selain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itu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sensor yang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terhubung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jaringan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5G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membantu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pengelolaan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lalu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lintas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peringatan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dini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terhadap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kecelakaan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kondisi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jalan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berbahaya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94F126D" w14:textId="77777777" w:rsidR="002C3E84" w:rsidRPr="002C3E84" w:rsidRDefault="002C3E84" w:rsidP="002C3E8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contoh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navigasi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5G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diterapkan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Singapura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mengelola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lalu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lintas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pusat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kota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memanfaatkan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big data dan AI,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mengalihkan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arus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lalu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lintas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jalur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alternatif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ketika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terjadi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kemacetan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kecelakaan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4982B64A" w14:textId="77777777" w:rsidR="002C3E84" w:rsidRPr="002C3E84" w:rsidRDefault="002C3E84" w:rsidP="002C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2.3 </w:t>
      </w:r>
      <w:proofErr w:type="spellStart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Tantangan</w:t>
      </w:r>
      <w:proofErr w:type="spellEnd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Implementasi</w:t>
      </w:r>
      <w:proofErr w:type="spellEnd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5G pada Smart City dan ITS</w:t>
      </w:r>
    </w:p>
    <w:p w14:paraId="369814CB" w14:textId="77777777" w:rsidR="002C3E84" w:rsidRPr="002C3E84" w:rsidRDefault="002C3E84" w:rsidP="002C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2.3.1 </w:t>
      </w:r>
      <w:proofErr w:type="spellStart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Kendala</w:t>
      </w:r>
      <w:proofErr w:type="spellEnd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Infrastruktur</w:t>
      </w:r>
      <w:proofErr w:type="spellEnd"/>
    </w:p>
    <w:p w14:paraId="03627668" w14:textId="77777777" w:rsidR="002C3E84" w:rsidRPr="002C3E84" w:rsidRDefault="002C3E84" w:rsidP="002C3E8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Implementasi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jaringan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5G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membutuhkan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investasi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besar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pembangunan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infrastruktur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termasuk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pemasangan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base station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jumlah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besar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memastikan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konektivitas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stabil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Selain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itu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tantangan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teknis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interferensi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sinyal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kebutuhan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daya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tinggi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faktor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perlu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diperhatikan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pengembangan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3653245" w14:textId="77777777" w:rsidR="002C3E84" w:rsidRPr="002C3E84" w:rsidRDefault="002C3E84" w:rsidP="002C3E8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contoh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di Amerika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Serikat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keterbatasan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spektrum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frekuensi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hambatan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ekspansi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jaringan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5G.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mengatasi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masalah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pemerintah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bekerja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sama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penyedia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layanan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telekomunikasi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mengalokasikan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spektrum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tambahan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mempercepat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pembangunan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infrastruktur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pendukung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C466DA4" w14:textId="77777777" w:rsidR="002C3E84" w:rsidRPr="002C3E84" w:rsidRDefault="002C3E84" w:rsidP="002C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2.3.2 </w:t>
      </w:r>
      <w:proofErr w:type="spellStart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Implikasi</w:t>
      </w:r>
      <w:proofErr w:type="spellEnd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Sosial</w:t>
      </w:r>
      <w:proofErr w:type="spellEnd"/>
      <w:r w:rsidRPr="002C3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Etika</w:t>
      </w:r>
    </w:p>
    <w:p w14:paraId="04E8E7B3" w14:textId="77777777" w:rsidR="002C3E84" w:rsidRPr="002C3E84" w:rsidRDefault="002C3E84" w:rsidP="002C3E8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5G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transportasi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cerdas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juga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menghadirkan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isu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etika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tanggung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jawab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kecelakaan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kendaraan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otonom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pengaruhnya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terhadap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lapangan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kerja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sektor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transportasi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Selain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itu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aspek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privasi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juga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perhatian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terutama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pengumpulan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analisis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pribadi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transportasi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60D7D90" w14:textId="77777777" w:rsidR="002C3E84" w:rsidRPr="002C3E84" w:rsidRDefault="002C3E84" w:rsidP="002C3E8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contoh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di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Eropa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regulasi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ketat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terkait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perlindungan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diterapkan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memastikan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bahwa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informasi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dikumpulkan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jaringan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5G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tidak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disalahgunakan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Pemerintah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juga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mendorong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transparansi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memastikan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bahwa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masyarakat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tetap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mendapatkan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manfaat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maksimal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tanpa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mengorbankan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privasi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20EAE12A" w14:textId="25C39FC7" w:rsidR="00936F2F" w:rsidRPr="00934AEB" w:rsidRDefault="00936F2F" w:rsidP="00375721">
      <w:pPr>
        <w:pStyle w:val="Heading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34AEB">
        <w:rPr>
          <w:rFonts w:ascii="Times New Roman" w:hAnsi="Times New Roman" w:cs="Times New Roman"/>
          <w:b/>
          <w:bCs/>
          <w:color w:val="auto"/>
          <w:sz w:val="24"/>
          <w:szCs w:val="24"/>
        </w:rPr>
        <w:t>KESIMPULAN</w:t>
      </w:r>
    </w:p>
    <w:p w14:paraId="4EA0A490" w14:textId="77777777" w:rsidR="002C3E84" w:rsidRPr="002C3E84" w:rsidRDefault="00801C3F" w:rsidP="00F202CF">
      <w:pPr>
        <w:pStyle w:val="NormalWeb"/>
        <w:jc w:val="both"/>
        <w:rPr>
          <w:lang w:val="en-US" w:eastAsia="en-US"/>
        </w:rPr>
      </w:pPr>
      <w:r w:rsidRPr="00AE1568">
        <w:tab/>
      </w:r>
      <w:proofErr w:type="spellStart"/>
      <w:r w:rsidR="002C3E84" w:rsidRPr="002C3E84">
        <w:rPr>
          <w:lang w:val="en-US" w:eastAsia="en-US"/>
        </w:rPr>
        <w:t>Teknologi</w:t>
      </w:r>
      <w:proofErr w:type="spellEnd"/>
      <w:r w:rsidR="002C3E84" w:rsidRPr="002C3E84">
        <w:rPr>
          <w:lang w:val="en-US" w:eastAsia="en-US"/>
        </w:rPr>
        <w:t xml:space="preserve"> 5G </w:t>
      </w:r>
      <w:proofErr w:type="spellStart"/>
      <w:r w:rsidR="002C3E84" w:rsidRPr="002C3E84">
        <w:rPr>
          <w:lang w:val="en-US" w:eastAsia="en-US"/>
        </w:rPr>
        <w:t>membawa</w:t>
      </w:r>
      <w:proofErr w:type="spellEnd"/>
      <w:r w:rsidR="002C3E84" w:rsidRPr="002C3E84">
        <w:rPr>
          <w:lang w:val="en-US" w:eastAsia="en-US"/>
        </w:rPr>
        <w:t xml:space="preserve"> </w:t>
      </w:r>
      <w:proofErr w:type="spellStart"/>
      <w:r w:rsidR="002C3E84" w:rsidRPr="002C3E84">
        <w:rPr>
          <w:lang w:val="en-US" w:eastAsia="en-US"/>
        </w:rPr>
        <w:t>dampak</w:t>
      </w:r>
      <w:proofErr w:type="spellEnd"/>
      <w:r w:rsidR="002C3E84" w:rsidRPr="002C3E84">
        <w:rPr>
          <w:lang w:val="en-US" w:eastAsia="en-US"/>
        </w:rPr>
        <w:t xml:space="preserve"> yang </w:t>
      </w:r>
      <w:proofErr w:type="spellStart"/>
      <w:r w:rsidR="002C3E84" w:rsidRPr="002C3E84">
        <w:rPr>
          <w:lang w:val="en-US" w:eastAsia="en-US"/>
        </w:rPr>
        <w:t>signifikan</w:t>
      </w:r>
      <w:proofErr w:type="spellEnd"/>
      <w:r w:rsidR="002C3E84" w:rsidRPr="002C3E84">
        <w:rPr>
          <w:lang w:val="en-US" w:eastAsia="en-US"/>
        </w:rPr>
        <w:t xml:space="preserve"> </w:t>
      </w:r>
      <w:proofErr w:type="spellStart"/>
      <w:r w:rsidR="002C3E84" w:rsidRPr="002C3E84">
        <w:rPr>
          <w:lang w:val="en-US" w:eastAsia="en-US"/>
        </w:rPr>
        <w:t>dalam</w:t>
      </w:r>
      <w:proofErr w:type="spellEnd"/>
      <w:r w:rsidR="002C3E84" w:rsidRPr="002C3E84">
        <w:rPr>
          <w:lang w:val="en-US" w:eastAsia="en-US"/>
        </w:rPr>
        <w:t xml:space="preserve"> </w:t>
      </w:r>
      <w:proofErr w:type="spellStart"/>
      <w:r w:rsidR="002C3E84" w:rsidRPr="002C3E84">
        <w:rPr>
          <w:lang w:val="en-US" w:eastAsia="en-US"/>
        </w:rPr>
        <w:t>pengembangan</w:t>
      </w:r>
      <w:proofErr w:type="spellEnd"/>
      <w:r w:rsidR="002C3E84" w:rsidRPr="002C3E84">
        <w:rPr>
          <w:lang w:val="en-US" w:eastAsia="en-US"/>
        </w:rPr>
        <w:t xml:space="preserve"> smart city dan intelligent transportation systems. </w:t>
      </w:r>
      <w:proofErr w:type="spellStart"/>
      <w:r w:rsidR="002C3E84" w:rsidRPr="002C3E84">
        <w:rPr>
          <w:lang w:val="en-US" w:eastAsia="en-US"/>
        </w:rPr>
        <w:t>Dengan</w:t>
      </w:r>
      <w:proofErr w:type="spellEnd"/>
      <w:r w:rsidR="002C3E84" w:rsidRPr="002C3E84">
        <w:rPr>
          <w:lang w:val="en-US" w:eastAsia="en-US"/>
        </w:rPr>
        <w:t xml:space="preserve"> </w:t>
      </w:r>
      <w:proofErr w:type="spellStart"/>
      <w:r w:rsidR="002C3E84" w:rsidRPr="002C3E84">
        <w:rPr>
          <w:lang w:val="en-US" w:eastAsia="en-US"/>
        </w:rPr>
        <w:t>kecepatan</w:t>
      </w:r>
      <w:proofErr w:type="spellEnd"/>
      <w:r w:rsidR="002C3E84" w:rsidRPr="002C3E84">
        <w:rPr>
          <w:lang w:val="en-US" w:eastAsia="en-US"/>
        </w:rPr>
        <w:t xml:space="preserve"> </w:t>
      </w:r>
      <w:proofErr w:type="spellStart"/>
      <w:r w:rsidR="002C3E84" w:rsidRPr="002C3E84">
        <w:rPr>
          <w:lang w:val="en-US" w:eastAsia="en-US"/>
        </w:rPr>
        <w:t>tinggi</w:t>
      </w:r>
      <w:proofErr w:type="spellEnd"/>
      <w:r w:rsidR="002C3E84" w:rsidRPr="002C3E84">
        <w:rPr>
          <w:lang w:val="en-US" w:eastAsia="en-US"/>
        </w:rPr>
        <w:t xml:space="preserve">, </w:t>
      </w:r>
      <w:proofErr w:type="spellStart"/>
      <w:r w:rsidR="002C3E84" w:rsidRPr="002C3E84">
        <w:rPr>
          <w:lang w:val="en-US" w:eastAsia="en-US"/>
        </w:rPr>
        <w:t>latensi</w:t>
      </w:r>
      <w:proofErr w:type="spellEnd"/>
      <w:r w:rsidR="002C3E84" w:rsidRPr="002C3E84">
        <w:rPr>
          <w:lang w:val="en-US" w:eastAsia="en-US"/>
        </w:rPr>
        <w:t xml:space="preserve"> </w:t>
      </w:r>
      <w:proofErr w:type="spellStart"/>
      <w:r w:rsidR="002C3E84" w:rsidRPr="002C3E84">
        <w:rPr>
          <w:lang w:val="en-US" w:eastAsia="en-US"/>
        </w:rPr>
        <w:t>rendah</w:t>
      </w:r>
      <w:proofErr w:type="spellEnd"/>
      <w:r w:rsidR="002C3E84" w:rsidRPr="002C3E84">
        <w:rPr>
          <w:lang w:val="en-US" w:eastAsia="en-US"/>
        </w:rPr>
        <w:t xml:space="preserve">, </w:t>
      </w:r>
      <w:proofErr w:type="spellStart"/>
      <w:r w:rsidR="002C3E84" w:rsidRPr="002C3E84">
        <w:rPr>
          <w:lang w:val="en-US" w:eastAsia="en-US"/>
        </w:rPr>
        <w:t>serta</w:t>
      </w:r>
      <w:proofErr w:type="spellEnd"/>
      <w:r w:rsidR="002C3E84" w:rsidRPr="002C3E84">
        <w:rPr>
          <w:lang w:val="en-US" w:eastAsia="en-US"/>
        </w:rPr>
        <w:t xml:space="preserve"> </w:t>
      </w:r>
      <w:proofErr w:type="spellStart"/>
      <w:r w:rsidR="002C3E84" w:rsidRPr="002C3E84">
        <w:rPr>
          <w:lang w:val="en-US" w:eastAsia="en-US"/>
        </w:rPr>
        <w:t>kapasitas</w:t>
      </w:r>
      <w:proofErr w:type="spellEnd"/>
      <w:r w:rsidR="002C3E84" w:rsidRPr="002C3E84">
        <w:rPr>
          <w:lang w:val="en-US" w:eastAsia="en-US"/>
        </w:rPr>
        <w:t xml:space="preserve"> </w:t>
      </w:r>
      <w:proofErr w:type="spellStart"/>
      <w:r w:rsidR="002C3E84" w:rsidRPr="002C3E84">
        <w:rPr>
          <w:lang w:val="en-US" w:eastAsia="en-US"/>
        </w:rPr>
        <w:t>konektivitas</w:t>
      </w:r>
      <w:proofErr w:type="spellEnd"/>
      <w:r w:rsidR="002C3E84" w:rsidRPr="002C3E84">
        <w:rPr>
          <w:lang w:val="en-US" w:eastAsia="en-US"/>
        </w:rPr>
        <w:t xml:space="preserve"> yang </w:t>
      </w:r>
      <w:proofErr w:type="spellStart"/>
      <w:r w:rsidR="002C3E84" w:rsidRPr="002C3E84">
        <w:rPr>
          <w:lang w:val="en-US" w:eastAsia="en-US"/>
        </w:rPr>
        <w:t>besar</w:t>
      </w:r>
      <w:proofErr w:type="spellEnd"/>
      <w:r w:rsidR="002C3E84" w:rsidRPr="002C3E84">
        <w:rPr>
          <w:lang w:val="en-US" w:eastAsia="en-US"/>
        </w:rPr>
        <w:t xml:space="preserve">, 5G </w:t>
      </w:r>
      <w:proofErr w:type="spellStart"/>
      <w:r w:rsidR="002C3E84" w:rsidRPr="002C3E84">
        <w:rPr>
          <w:lang w:val="en-US" w:eastAsia="en-US"/>
        </w:rPr>
        <w:t>memungkinkan</w:t>
      </w:r>
      <w:proofErr w:type="spellEnd"/>
      <w:r w:rsidR="002C3E84" w:rsidRPr="002C3E84">
        <w:rPr>
          <w:lang w:val="en-US" w:eastAsia="en-US"/>
        </w:rPr>
        <w:t xml:space="preserve"> </w:t>
      </w:r>
      <w:proofErr w:type="spellStart"/>
      <w:r w:rsidR="002C3E84" w:rsidRPr="002C3E84">
        <w:rPr>
          <w:lang w:val="en-US" w:eastAsia="en-US"/>
        </w:rPr>
        <w:t>kota</w:t>
      </w:r>
      <w:proofErr w:type="spellEnd"/>
      <w:r w:rsidR="002C3E84" w:rsidRPr="002C3E84">
        <w:rPr>
          <w:lang w:val="en-US" w:eastAsia="en-US"/>
        </w:rPr>
        <w:t xml:space="preserve"> </w:t>
      </w:r>
      <w:proofErr w:type="spellStart"/>
      <w:r w:rsidR="002C3E84" w:rsidRPr="002C3E84">
        <w:rPr>
          <w:lang w:val="en-US" w:eastAsia="en-US"/>
        </w:rPr>
        <w:t>untuk</w:t>
      </w:r>
      <w:proofErr w:type="spellEnd"/>
      <w:r w:rsidR="002C3E84" w:rsidRPr="002C3E84">
        <w:rPr>
          <w:lang w:val="en-US" w:eastAsia="en-US"/>
        </w:rPr>
        <w:t xml:space="preserve"> </w:t>
      </w:r>
      <w:proofErr w:type="spellStart"/>
      <w:r w:rsidR="002C3E84" w:rsidRPr="002C3E84">
        <w:rPr>
          <w:lang w:val="en-US" w:eastAsia="en-US"/>
        </w:rPr>
        <w:t>mengelola</w:t>
      </w:r>
      <w:proofErr w:type="spellEnd"/>
      <w:r w:rsidR="002C3E84" w:rsidRPr="002C3E84">
        <w:rPr>
          <w:lang w:val="en-US" w:eastAsia="en-US"/>
        </w:rPr>
        <w:t xml:space="preserve"> </w:t>
      </w:r>
      <w:proofErr w:type="spellStart"/>
      <w:r w:rsidR="002C3E84" w:rsidRPr="002C3E84">
        <w:rPr>
          <w:lang w:val="en-US" w:eastAsia="en-US"/>
        </w:rPr>
        <w:t>lalu</w:t>
      </w:r>
      <w:proofErr w:type="spellEnd"/>
      <w:r w:rsidR="002C3E84" w:rsidRPr="002C3E84">
        <w:rPr>
          <w:lang w:val="en-US" w:eastAsia="en-US"/>
        </w:rPr>
        <w:t xml:space="preserve"> </w:t>
      </w:r>
      <w:proofErr w:type="spellStart"/>
      <w:r w:rsidR="002C3E84" w:rsidRPr="002C3E84">
        <w:rPr>
          <w:lang w:val="en-US" w:eastAsia="en-US"/>
        </w:rPr>
        <w:t>lintas</w:t>
      </w:r>
      <w:proofErr w:type="spellEnd"/>
      <w:r w:rsidR="002C3E84" w:rsidRPr="002C3E84">
        <w:rPr>
          <w:lang w:val="en-US" w:eastAsia="en-US"/>
        </w:rPr>
        <w:t xml:space="preserve"> </w:t>
      </w:r>
      <w:proofErr w:type="spellStart"/>
      <w:r w:rsidR="002C3E84" w:rsidRPr="002C3E84">
        <w:rPr>
          <w:lang w:val="en-US" w:eastAsia="en-US"/>
        </w:rPr>
        <w:t>secara</w:t>
      </w:r>
      <w:proofErr w:type="spellEnd"/>
      <w:r w:rsidR="002C3E84" w:rsidRPr="002C3E84">
        <w:rPr>
          <w:lang w:val="en-US" w:eastAsia="en-US"/>
        </w:rPr>
        <w:t xml:space="preserve"> </w:t>
      </w:r>
      <w:proofErr w:type="spellStart"/>
      <w:r w:rsidR="002C3E84" w:rsidRPr="002C3E84">
        <w:rPr>
          <w:lang w:val="en-US" w:eastAsia="en-US"/>
        </w:rPr>
        <w:t>lebih</w:t>
      </w:r>
      <w:proofErr w:type="spellEnd"/>
      <w:r w:rsidR="002C3E84" w:rsidRPr="002C3E84">
        <w:rPr>
          <w:lang w:val="en-US" w:eastAsia="en-US"/>
        </w:rPr>
        <w:t xml:space="preserve"> </w:t>
      </w:r>
      <w:proofErr w:type="spellStart"/>
      <w:r w:rsidR="002C3E84" w:rsidRPr="002C3E84">
        <w:rPr>
          <w:lang w:val="en-US" w:eastAsia="en-US"/>
        </w:rPr>
        <w:t>efisien</w:t>
      </w:r>
      <w:proofErr w:type="spellEnd"/>
      <w:r w:rsidR="002C3E84" w:rsidRPr="002C3E84">
        <w:rPr>
          <w:lang w:val="en-US" w:eastAsia="en-US"/>
        </w:rPr>
        <w:t xml:space="preserve">, </w:t>
      </w:r>
      <w:proofErr w:type="spellStart"/>
      <w:r w:rsidR="002C3E84" w:rsidRPr="002C3E84">
        <w:rPr>
          <w:lang w:val="en-US" w:eastAsia="en-US"/>
        </w:rPr>
        <w:t>meningkatkan</w:t>
      </w:r>
      <w:proofErr w:type="spellEnd"/>
      <w:r w:rsidR="002C3E84" w:rsidRPr="002C3E84">
        <w:rPr>
          <w:lang w:val="en-US" w:eastAsia="en-US"/>
        </w:rPr>
        <w:t xml:space="preserve"> </w:t>
      </w:r>
      <w:proofErr w:type="spellStart"/>
      <w:r w:rsidR="002C3E84" w:rsidRPr="002C3E84">
        <w:rPr>
          <w:lang w:val="en-US" w:eastAsia="en-US"/>
        </w:rPr>
        <w:t>keamanan</w:t>
      </w:r>
      <w:proofErr w:type="spellEnd"/>
      <w:r w:rsidR="002C3E84" w:rsidRPr="002C3E84">
        <w:rPr>
          <w:lang w:val="en-US" w:eastAsia="en-US"/>
        </w:rPr>
        <w:t xml:space="preserve"> </w:t>
      </w:r>
      <w:proofErr w:type="spellStart"/>
      <w:r w:rsidR="002C3E84" w:rsidRPr="002C3E84">
        <w:rPr>
          <w:lang w:val="en-US" w:eastAsia="en-US"/>
        </w:rPr>
        <w:t>kendaraan</w:t>
      </w:r>
      <w:proofErr w:type="spellEnd"/>
      <w:r w:rsidR="002C3E84" w:rsidRPr="002C3E84">
        <w:rPr>
          <w:lang w:val="en-US" w:eastAsia="en-US"/>
        </w:rPr>
        <w:t xml:space="preserve">, </w:t>
      </w:r>
      <w:proofErr w:type="spellStart"/>
      <w:r w:rsidR="002C3E84" w:rsidRPr="002C3E84">
        <w:rPr>
          <w:lang w:val="en-US" w:eastAsia="en-US"/>
        </w:rPr>
        <w:t>serta</w:t>
      </w:r>
      <w:proofErr w:type="spellEnd"/>
      <w:r w:rsidR="002C3E84" w:rsidRPr="002C3E84">
        <w:rPr>
          <w:lang w:val="en-US" w:eastAsia="en-US"/>
        </w:rPr>
        <w:t xml:space="preserve"> </w:t>
      </w:r>
      <w:proofErr w:type="spellStart"/>
      <w:r w:rsidR="002C3E84" w:rsidRPr="002C3E84">
        <w:rPr>
          <w:lang w:val="en-US" w:eastAsia="en-US"/>
        </w:rPr>
        <w:t>mengurangi</w:t>
      </w:r>
      <w:proofErr w:type="spellEnd"/>
      <w:r w:rsidR="002C3E84" w:rsidRPr="002C3E84">
        <w:rPr>
          <w:lang w:val="en-US" w:eastAsia="en-US"/>
        </w:rPr>
        <w:t xml:space="preserve"> </w:t>
      </w:r>
      <w:proofErr w:type="spellStart"/>
      <w:r w:rsidR="002C3E84" w:rsidRPr="002C3E84">
        <w:rPr>
          <w:lang w:val="en-US" w:eastAsia="en-US"/>
        </w:rPr>
        <w:t>kemacetan</w:t>
      </w:r>
      <w:proofErr w:type="spellEnd"/>
      <w:r w:rsidR="002C3E84" w:rsidRPr="002C3E84">
        <w:rPr>
          <w:lang w:val="en-US" w:eastAsia="en-US"/>
        </w:rPr>
        <w:t xml:space="preserve">. </w:t>
      </w:r>
      <w:proofErr w:type="spellStart"/>
      <w:r w:rsidR="002C3E84" w:rsidRPr="002C3E84">
        <w:rPr>
          <w:lang w:val="en-US" w:eastAsia="en-US"/>
        </w:rPr>
        <w:t>Implementasi</w:t>
      </w:r>
      <w:proofErr w:type="spellEnd"/>
      <w:r w:rsidR="002C3E84" w:rsidRPr="002C3E84">
        <w:rPr>
          <w:lang w:val="en-US" w:eastAsia="en-US"/>
        </w:rPr>
        <w:t xml:space="preserve"> </w:t>
      </w:r>
      <w:proofErr w:type="spellStart"/>
      <w:r w:rsidR="002C3E84" w:rsidRPr="002C3E84">
        <w:rPr>
          <w:lang w:val="en-US" w:eastAsia="en-US"/>
        </w:rPr>
        <w:t>sistem</w:t>
      </w:r>
      <w:proofErr w:type="spellEnd"/>
      <w:r w:rsidR="002C3E84" w:rsidRPr="002C3E84">
        <w:rPr>
          <w:lang w:val="en-US" w:eastAsia="en-US"/>
        </w:rPr>
        <w:t xml:space="preserve"> </w:t>
      </w:r>
      <w:proofErr w:type="spellStart"/>
      <w:r w:rsidR="002C3E84" w:rsidRPr="002C3E84">
        <w:rPr>
          <w:lang w:val="en-US" w:eastAsia="en-US"/>
        </w:rPr>
        <w:t>komunikasi</w:t>
      </w:r>
      <w:proofErr w:type="spellEnd"/>
      <w:r w:rsidR="002C3E84" w:rsidRPr="002C3E84">
        <w:rPr>
          <w:lang w:val="en-US" w:eastAsia="en-US"/>
        </w:rPr>
        <w:t xml:space="preserve"> </w:t>
      </w:r>
      <w:proofErr w:type="spellStart"/>
      <w:r w:rsidR="002C3E84" w:rsidRPr="002C3E84">
        <w:rPr>
          <w:lang w:val="en-US" w:eastAsia="en-US"/>
        </w:rPr>
        <w:t>kendaraan-ke-kendaraan</w:t>
      </w:r>
      <w:proofErr w:type="spellEnd"/>
      <w:r w:rsidR="002C3E84" w:rsidRPr="002C3E84">
        <w:rPr>
          <w:lang w:val="en-US" w:eastAsia="en-US"/>
        </w:rPr>
        <w:t xml:space="preserve"> dan </w:t>
      </w:r>
      <w:proofErr w:type="spellStart"/>
      <w:r w:rsidR="002C3E84" w:rsidRPr="002C3E84">
        <w:rPr>
          <w:lang w:val="en-US" w:eastAsia="en-US"/>
        </w:rPr>
        <w:t>kendaraan-ke-infrastruktur</w:t>
      </w:r>
      <w:proofErr w:type="spellEnd"/>
      <w:r w:rsidR="002C3E84" w:rsidRPr="002C3E84">
        <w:rPr>
          <w:lang w:val="en-US" w:eastAsia="en-US"/>
        </w:rPr>
        <w:t xml:space="preserve"> juga </w:t>
      </w:r>
      <w:proofErr w:type="spellStart"/>
      <w:r w:rsidR="002C3E84" w:rsidRPr="002C3E84">
        <w:rPr>
          <w:lang w:val="en-US" w:eastAsia="en-US"/>
        </w:rPr>
        <w:t>memungkinkan</w:t>
      </w:r>
      <w:proofErr w:type="spellEnd"/>
      <w:r w:rsidR="002C3E84" w:rsidRPr="002C3E84">
        <w:rPr>
          <w:lang w:val="en-US" w:eastAsia="en-US"/>
        </w:rPr>
        <w:t xml:space="preserve"> </w:t>
      </w:r>
      <w:proofErr w:type="spellStart"/>
      <w:r w:rsidR="002C3E84" w:rsidRPr="002C3E84">
        <w:rPr>
          <w:lang w:val="en-US" w:eastAsia="en-US"/>
        </w:rPr>
        <w:t>pengembangan</w:t>
      </w:r>
      <w:proofErr w:type="spellEnd"/>
      <w:r w:rsidR="002C3E84" w:rsidRPr="002C3E84">
        <w:rPr>
          <w:lang w:val="en-US" w:eastAsia="en-US"/>
        </w:rPr>
        <w:t xml:space="preserve"> </w:t>
      </w:r>
      <w:proofErr w:type="spellStart"/>
      <w:r w:rsidR="002C3E84" w:rsidRPr="002C3E84">
        <w:rPr>
          <w:lang w:val="en-US" w:eastAsia="en-US"/>
        </w:rPr>
        <w:t>kendaraan</w:t>
      </w:r>
      <w:proofErr w:type="spellEnd"/>
      <w:r w:rsidR="002C3E84" w:rsidRPr="002C3E84">
        <w:rPr>
          <w:lang w:val="en-US" w:eastAsia="en-US"/>
        </w:rPr>
        <w:t xml:space="preserve"> </w:t>
      </w:r>
      <w:proofErr w:type="spellStart"/>
      <w:r w:rsidR="002C3E84" w:rsidRPr="002C3E84">
        <w:rPr>
          <w:lang w:val="en-US" w:eastAsia="en-US"/>
        </w:rPr>
        <w:t>otonom</w:t>
      </w:r>
      <w:proofErr w:type="spellEnd"/>
      <w:r w:rsidR="002C3E84" w:rsidRPr="002C3E84">
        <w:rPr>
          <w:lang w:val="en-US" w:eastAsia="en-US"/>
        </w:rPr>
        <w:t xml:space="preserve"> yang </w:t>
      </w:r>
      <w:proofErr w:type="spellStart"/>
      <w:r w:rsidR="002C3E84" w:rsidRPr="002C3E84">
        <w:rPr>
          <w:lang w:val="en-US" w:eastAsia="en-US"/>
        </w:rPr>
        <w:t>lebih</w:t>
      </w:r>
      <w:proofErr w:type="spellEnd"/>
      <w:r w:rsidR="002C3E84" w:rsidRPr="002C3E84">
        <w:rPr>
          <w:lang w:val="en-US" w:eastAsia="en-US"/>
        </w:rPr>
        <w:t xml:space="preserve"> </w:t>
      </w:r>
      <w:proofErr w:type="spellStart"/>
      <w:r w:rsidR="002C3E84" w:rsidRPr="002C3E84">
        <w:rPr>
          <w:lang w:val="en-US" w:eastAsia="en-US"/>
        </w:rPr>
        <w:t>aman</w:t>
      </w:r>
      <w:proofErr w:type="spellEnd"/>
      <w:r w:rsidR="002C3E84" w:rsidRPr="002C3E84">
        <w:rPr>
          <w:lang w:val="en-US" w:eastAsia="en-US"/>
        </w:rPr>
        <w:t xml:space="preserve"> dan </w:t>
      </w:r>
      <w:proofErr w:type="spellStart"/>
      <w:r w:rsidR="002C3E84" w:rsidRPr="002C3E84">
        <w:rPr>
          <w:lang w:val="en-US" w:eastAsia="en-US"/>
        </w:rPr>
        <w:t>responsif</w:t>
      </w:r>
      <w:proofErr w:type="spellEnd"/>
      <w:r w:rsidR="002C3E84" w:rsidRPr="002C3E84">
        <w:rPr>
          <w:lang w:val="en-US" w:eastAsia="en-US"/>
        </w:rPr>
        <w:t xml:space="preserve"> </w:t>
      </w:r>
      <w:proofErr w:type="spellStart"/>
      <w:r w:rsidR="002C3E84" w:rsidRPr="002C3E84">
        <w:rPr>
          <w:lang w:val="en-US" w:eastAsia="en-US"/>
        </w:rPr>
        <w:t>terhadap</w:t>
      </w:r>
      <w:proofErr w:type="spellEnd"/>
      <w:r w:rsidR="002C3E84" w:rsidRPr="002C3E84">
        <w:rPr>
          <w:lang w:val="en-US" w:eastAsia="en-US"/>
        </w:rPr>
        <w:t xml:space="preserve"> </w:t>
      </w:r>
      <w:proofErr w:type="spellStart"/>
      <w:r w:rsidR="002C3E84" w:rsidRPr="002C3E84">
        <w:rPr>
          <w:lang w:val="en-US" w:eastAsia="en-US"/>
        </w:rPr>
        <w:t>lingkungan</w:t>
      </w:r>
      <w:proofErr w:type="spellEnd"/>
      <w:r w:rsidR="002C3E84" w:rsidRPr="002C3E84">
        <w:rPr>
          <w:lang w:val="en-US" w:eastAsia="en-US"/>
        </w:rPr>
        <w:t xml:space="preserve"> </w:t>
      </w:r>
      <w:proofErr w:type="spellStart"/>
      <w:r w:rsidR="002C3E84" w:rsidRPr="002C3E84">
        <w:rPr>
          <w:lang w:val="en-US" w:eastAsia="en-US"/>
        </w:rPr>
        <w:t>sekitar</w:t>
      </w:r>
      <w:proofErr w:type="spellEnd"/>
      <w:r w:rsidR="002C3E84" w:rsidRPr="002C3E84">
        <w:rPr>
          <w:lang w:val="en-US" w:eastAsia="en-US"/>
        </w:rPr>
        <w:t>.</w:t>
      </w:r>
    </w:p>
    <w:p w14:paraId="03D614BD" w14:textId="77777777" w:rsidR="002C3E84" w:rsidRPr="002C3E84" w:rsidRDefault="002C3E84" w:rsidP="00F202CF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Meskipun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menawarkan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banyak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manfaat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terdapat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berbagai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tantangan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harus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diatasi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penerapan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5G.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Infrastruktur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memadai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regulasi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jelas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keamanan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aspek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penting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perlu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mendapat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perhatian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Kasus-kasus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dibahas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menunjukkan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bahwa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kolaborasi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antara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pemerintah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industri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akademisi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sangat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diperlukan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menemukan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solusi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mengoptimalkan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manfaat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5G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tanpa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mengabaikan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aspek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keamanan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privasi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46E643C4" w14:textId="77777777" w:rsidR="002C3E84" w:rsidRPr="002C3E84" w:rsidRDefault="002C3E84" w:rsidP="00F202CF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Di masa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depan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perkembangan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kebijakan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lebih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mendukung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diharapkan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mempercepat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adopsi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5G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luas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transportasi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kota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pintar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perencanaan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matang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pendekatan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tepat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fondasi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menciptakan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kota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lebih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cerdas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berkelanjutan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masyarakat</w:t>
      </w:r>
      <w:proofErr w:type="spellEnd"/>
      <w:r w:rsidRPr="002C3E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111BB7B6" w14:textId="2388B551" w:rsidR="00A038B4" w:rsidRPr="00AF23AD" w:rsidRDefault="00FA1324" w:rsidP="002C3E84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23AD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6851CAA5" w14:textId="3B86AFB1" w:rsidR="00F202CF" w:rsidRDefault="00F202CF" w:rsidP="00F202CF">
      <w:pPr>
        <w:widowControl w:val="0"/>
        <w:autoSpaceDE w:val="0"/>
        <w:autoSpaceDN w:val="0"/>
        <w:adjustRightInd w:val="0"/>
        <w:spacing w:before="100" w:after="100" w:line="360" w:lineRule="auto"/>
        <w:ind w:left="640" w:hanging="640"/>
        <w:rPr>
          <w:rFonts w:ascii="Calibri" w:hAnsi="Calibri" w:cs="Calibri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F202CF">
        <w:rPr>
          <w:rFonts w:ascii="Calibri" w:hAnsi="Calibri" w:cs="Calibri"/>
          <w:noProof/>
          <w:szCs w:val="24"/>
        </w:rPr>
        <w:t xml:space="preserve">L. Guevara and F. A. Cheein, “The role of 5G technologies: Challenges in smart cities and intelligent transportation systems,” </w:t>
      </w:r>
      <w:r w:rsidRPr="00F202CF">
        <w:rPr>
          <w:rFonts w:ascii="Calibri" w:hAnsi="Calibri" w:cs="Calibri"/>
          <w:i/>
          <w:iCs/>
          <w:noProof/>
          <w:szCs w:val="24"/>
        </w:rPr>
        <w:t>Sustain.</w:t>
      </w:r>
      <w:r w:rsidRPr="00F202CF">
        <w:rPr>
          <w:rFonts w:ascii="Calibri" w:hAnsi="Calibri" w:cs="Calibri"/>
          <w:noProof/>
          <w:szCs w:val="24"/>
        </w:rPr>
        <w:t>, vol. 12, no. 16, 2020, doi: 10.3390/su12166469.</w:t>
      </w:r>
    </w:p>
    <w:p w14:paraId="390EF889" w14:textId="77777777" w:rsidR="00A35885" w:rsidRPr="00F202CF" w:rsidRDefault="00A35885" w:rsidP="00F202CF">
      <w:pPr>
        <w:widowControl w:val="0"/>
        <w:autoSpaceDE w:val="0"/>
        <w:autoSpaceDN w:val="0"/>
        <w:adjustRightInd w:val="0"/>
        <w:spacing w:before="100" w:after="100" w:line="360" w:lineRule="auto"/>
        <w:ind w:left="640" w:hanging="640"/>
        <w:rPr>
          <w:rFonts w:ascii="Calibri" w:hAnsi="Calibri" w:cs="Calibri"/>
          <w:noProof/>
        </w:rPr>
      </w:pPr>
    </w:p>
    <w:p w14:paraId="2F0864A1" w14:textId="112859E2" w:rsidR="00F202CF" w:rsidRPr="00AF23AD" w:rsidRDefault="00F202CF" w:rsidP="00F202CF">
      <w:pPr>
        <w:widowControl w:val="0"/>
        <w:autoSpaceDE w:val="0"/>
        <w:autoSpaceDN w:val="0"/>
        <w:adjustRightInd w:val="0"/>
        <w:spacing w:before="100" w:after="100" w:line="360" w:lineRule="auto"/>
        <w:ind w:left="640" w:hanging="640"/>
      </w:pPr>
      <w:r>
        <w:fldChar w:fldCharType="end"/>
      </w:r>
    </w:p>
    <w:sectPr w:rsidR="00F202CF" w:rsidRPr="00AF23AD" w:rsidSect="00D40DE1">
      <w:pgSz w:w="11906" w:h="16838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36426" w14:textId="77777777" w:rsidR="00C145F6" w:rsidRDefault="00C145F6" w:rsidP="00B77AE4">
      <w:pPr>
        <w:spacing w:after="0" w:line="240" w:lineRule="auto"/>
      </w:pPr>
      <w:r>
        <w:separator/>
      </w:r>
    </w:p>
  </w:endnote>
  <w:endnote w:type="continuationSeparator" w:id="0">
    <w:p w14:paraId="46181587" w14:textId="77777777" w:rsidR="00C145F6" w:rsidRDefault="00C145F6" w:rsidP="00B77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28C48" w14:textId="77777777" w:rsidR="00C145F6" w:rsidRDefault="00C145F6" w:rsidP="00B77AE4">
      <w:pPr>
        <w:spacing w:after="0" w:line="240" w:lineRule="auto"/>
      </w:pPr>
      <w:r>
        <w:separator/>
      </w:r>
    </w:p>
  </w:footnote>
  <w:footnote w:type="continuationSeparator" w:id="0">
    <w:p w14:paraId="43999F5B" w14:textId="77777777" w:rsidR="00C145F6" w:rsidRDefault="00C145F6" w:rsidP="00B77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A292F"/>
    <w:multiLevelType w:val="hybridMultilevel"/>
    <w:tmpl w:val="61683B3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574C83"/>
    <w:multiLevelType w:val="hybridMultilevel"/>
    <w:tmpl w:val="B35C77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E5EFF"/>
    <w:multiLevelType w:val="multilevel"/>
    <w:tmpl w:val="623A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25FED"/>
    <w:multiLevelType w:val="hybridMultilevel"/>
    <w:tmpl w:val="851E64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E26DA"/>
    <w:multiLevelType w:val="hybridMultilevel"/>
    <w:tmpl w:val="59AC9FF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411D8"/>
    <w:multiLevelType w:val="multilevel"/>
    <w:tmpl w:val="6244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F6656F"/>
    <w:multiLevelType w:val="hybridMultilevel"/>
    <w:tmpl w:val="4E28DD6C"/>
    <w:lvl w:ilvl="0" w:tplc="3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4B72705"/>
    <w:multiLevelType w:val="hybridMultilevel"/>
    <w:tmpl w:val="4C5CDB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40788"/>
    <w:multiLevelType w:val="multilevel"/>
    <w:tmpl w:val="43EC06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65144D2"/>
    <w:multiLevelType w:val="hybridMultilevel"/>
    <w:tmpl w:val="02966E8A"/>
    <w:lvl w:ilvl="0" w:tplc="3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7E4A25BC"/>
    <w:multiLevelType w:val="multilevel"/>
    <w:tmpl w:val="AAF4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238577">
    <w:abstractNumId w:val="3"/>
  </w:num>
  <w:num w:numId="2" w16cid:durableId="1692223656">
    <w:abstractNumId w:val="1"/>
  </w:num>
  <w:num w:numId="3" w16cid:durableId="375786197">
    <w:abstractNumId w:val="9"/>
  </w:num>
  <w:num w:numId="4" w16cid:durableId="1671568039">
    <w:abstractNumId w:val="6"/>
  </w:num>
  <w:num w:numId="5" w16cid:durableId="1330406912">
    <w:abstractNumId w:val="7"/>
  </w:num>
  <w:num w:numId="6" w16cid:durableId="1533957914">
    <w:abstractNumId w:val="8"/>
  </w:num>
  <w:num w:numId="7" w16cid:durableId="1892158112">
    <w:abstractNumId w:val="10"/>
  </w:num>
  <w:num w:numId="8" w16cid:durableId="1443038806">
    <w:abstractNumId w:val="0"/>
  </w:num>
  <w:num w:numId="9" w16cid:durableId="1064331739">
    <w:abstractNumId w:val="2"/>
  </w:num>
  <w:num w:numId="10" w16cid:durableId="1246962981">
    <w:abstractNumId w:val="4"/>
  </w:num>
  <w:num w:numId="11" w16cid:durableId="9559830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6BE6"/>
    <w:rsid w:val="000030A6"/>
    <w:rsid w:val="00033AAE"/>
    <w:rsid w:val="00061874"/>
    <w:rsid w:val="00082E8A"/>
    <w:rsid w:val="000E4970"/>
    <w:rsid w:val="00131979"/>
    <w:rsid w:val="001329D2"/>
    <w:rsid w:val="0015660A"/>
    <w:rsid w:val="00172454"/>
    <w:rsid w:val="0029625B"/>
    <w:rsid w:val="002C3E84"/>
    <w:rsid w:val="00366AA5"/>
    <w:rsid w:val="00375721"/>
    <w:rsid w:val="00392725"/>
    <w:rsid w:val="003A12F9"/>
    <w:rsid w:val="003A65D3"/>
    <w:rsid w:val="003B0DFD"/>
    <w:rsid w:val="003D51D3"/>
    <w:rsid w:val="003D713C"/>
    <w:rsid w:val="00421B79"/>
    <w:rsid w:val="00427249"/>
    <w:rsid w:val="004366DF"/>
    <w:rsid w:val="004C25EA"/>
    <w:rsid w:val="005539F3"/>
    <w:rsid w:val="005975A5"/>
    <w:rsid w:val="005B56E2"/>
    <w:rsid w:val="00680B63"/>
    <w:rsid w:val="006A5D3D"/>
    <w:rsid w:val="006E6D57"/>
    <w:rsid w:val="007425B9"/>
    <w:rsid w:val="00787489"/>
    <w:rsid w:val="007B0129"/>
    <w:rsid w:val="00801C3F"/>
    <w:rsid w:val="00934AEB"/>
    <w:rsid w:val="00936F2F"/>
    <w:rsid w:val="009726E4"/>
    <w:rsid w:val="0097503B"/>
    <w:rsid w:val="0099525A"/>
    <w:rsid w:val="00A038B4"/>
    <w:rsid w:val="00A35885"/>
    <w:rsid w:val="00A726C4"/>
    <w:rsid w:val="00A80C16"/>
    <w:rsid w:val="00A8385E"/>
    <w:rsid w:val="00AE1568"/>
    <w:rsid w:val="00AF23AD"/>
    <w:rsid w:val="00B23418"/>
    <w:rsid w:val="00B5365A"/>
    <w:rsid w:val="00B77AE4"/>
    <w:rsid w:val="00C145F6"/>
    <w:rsid w:val="00C57632"/>
    <w:rsid w:val="00C6302B"/>
    <w:rsid w:val="00C80565"/>
    <w:rsid w:val="00C96689"/>
    <w:rsid w:val="00CD1845"/>
    <w:rsid w:val="00CE51C6"/>
    <w:rsid w:val="00D40DE1"/>
    <w:rsid w:val="00D423CB"/>
    <w:rsid w:val="00D54AFA"/>
    <w:rsid w:val="00D60AE7"/>
    <w:rsid w:val="00D63D25"/>
    <w:rsid w:val="00D708BF"/>
    <w:rsid w:val="00DD1B25"/>
    <w:rsid w:val="00DE6B9B"/>
    <w:rsid w:val="00E06BE6"/>
    <w:rsid w:val="00E71172"/>
    <w:rsid w:val="00E96994"/>
    <w:rsid w:val="00ED7F12"/>
    <w:rsid w:val="00F01AB3"/>
    <w:rsid w:val="00F202CF"/>
    <w:rsid w:val="00F60EA5"/>
    <w:rsid w:val="00F6733A"/>
    <w:rsid w:val="00F7499A"/>
    <w:rsid w:val="00FA1324"/>
    <w:rsid w:val="00FA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9AA01"/>
  <w15:docId w15:val="{8B023CBE-6A52-4055-99F3-CDD324DD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3CB"/>
  </w:style>
  <w:style w:type="paragraph" w:styleId="Heading1">
    <w:name w:val="heading 1"/>
    <w:basedOn w:val="Normal"/>
    <w:next w:val="Normal"/>
    <w:link w:val="Heading1Char"/>
    <w:uiPriority w:val="9"/>
    <w:qFormat/>
    <w:rsid w:val="00E06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B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B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B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B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B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B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B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B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B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BE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7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AE4"/>
  </w:style>
  <w:style w:type="paragraph" w:styleId="Footer">
    <w:name w:val="footer"/>
    <w:basedOn w:val="Normal"/>
    <w:link w:val="FooterChar"/>
    <w:uiPriority w:val="99"/>
    <w:unhideWhenUsed/>
    <w:rsid w:val="00B77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AE4"/>
  </w:style>
  <w:style w:type="paragraph" w:styleId="NoSpacing">
    <w:name w:val="No Spacing"/>
    <w:link w:val="NoSpacingChar"/>
    <w:uiPriority w:val="1"/>
    <w:qFormat/>
    <w:rsid w:val="00B77AE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77AE4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FA1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2C3E84"/>
    <w:rPr>
      <w:b/>
      <w:bCs/>
    </w:rPr>
  </w:style>
  <w:style w:type="character" w:styleId="Emphasis">
    <w:name w:val="Emphasis"/>
    <w:basedOn w:val="DefaultParagraphFont"/>
    <w:uiPriority w:val="20"/>
    <w:qFormat/>
    <w:rsid w:val="00A3588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E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BCBE8-8814-42E7-9440-5744E9E9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1757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afriyani</dc:creator>
  <cp:keywords/>
  <dc:description/>
  <cp:lastModifiedBy>David ibnu Harris</cp:lastModifiedBy>
  <cp:revision>2</cp:revision>
  <dcterms:created xsi:type="dcterms:W3CDTF">2025-03-01T17:35:00Z</dcterms:created>
  <dcterms:modified xsi:type="dcterms:W3CDTF">2025-03-03T04:56:00Z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d4bb704a-6b27-3beb-b6f3-1c6210ae1d9d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6th/7th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http://www.zotero.org/styles/chicago-fullnote-bibliography</vt:lpwstr>
  </property>
  <property fmtid="{D5CDD505-2E9C-101B-9397-08002B2CF9AE}" pid="16" name="Mendeley Recent Style Name 5_1">
    <vt:lpwstr>Chicago Manual of Style 17th edition (full note)</vt:lpwstr>
  </property>
  <property fmtid="{D5CDD505-2E9C-101B-9397-08002B2CF9AE}" pid="17" name="Mendeley Recent Style Id 6_1">
    <vt:lpwstr>http://www.zotero.org/styles/harvard-cite-them-right</vt:lpwstr>
  </property>
  <property fmtid="{D5CDD505-2E9C-101B-9397-08002B2CF9AE}" pid="18" name="Mendeley Recent Style Name 6_1">
    <vt:lpwstr>Cite Them Right 12th edition - Harvard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4th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9th edition</vt:lpwstr>
  </property>
</Properties>
</file>