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Modelo de Proposta de Projeto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serve como guia para a elaboração da proposta de projeto na disciplina de Atividades de Extensão II. Preencha cada seção conforme as orientações.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Identificação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Título do Projeto: </w:t>
      </w:r>
      <w:r w:rsidDel="00000000" w:rsidR="00000000" w:rsidRPr="00000000">
        <w:rPr>
          <w:i w:val="1"/>
          <w:rtl w:val="0"/>
        </w:rPr>
        <w:t xml:space="preserve">Corrige Aqui!</w:t>
      </w:r>
    </w:p>
    <w:p w:rsidR="00000000" w:rsidDel="00000000" w:rsidP="00000000" w:rsidRDefault="00000000" w:rsidRPr="00000000" w14:paraId="00000006">
      <w:pPr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Integrantes do Grupo: </w:t>
      </w:r>
      <w:r w:rsidDel="00000000" w:rsidR="00000000" w:rsidRPr="00000000">
        <w:rPr>
          <w:i w:val="1"/>
          <w:rtl w:val="0"/>
        </w:rPr>
        <w:t xml:space="preserve">Arliones Hoeller Jr (Product Owner, Scrum Master), Caio Eduardo de Aguiar (Desenvolvedor), Davi Soares de Souza (Desenvolvedor)</w:t>
      </w:r>
    </w:p>
    <w:p w:rsidR="00000000" w:rsidDel="00000000" w:rsidP="00000000" w:rsidRDefault="00000000" w:rsidRPr="00000000" w14:paraId="00000007">
      <w:pPr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Data da Submissão: </w:t>
      </w:r>
      <w:r w:rsidDel="00000000" w:rsidR="00000000" w:rsidRPr="00000000">
        <w:rPr>
          <w:i w:val="1"/>
          <w:rtl w:val="0"/>
        </w:rPr>
        <w:t xml:space="preserve">18/08/2025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Declaração da Necessidade</w:t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 ausência de canais eficientes para o registro e acompanhamento de problemas urbanos dificulta a manutenção e gestão das cidades. O projeto visa solucionar essa lacuna, proporcionando uma plataforma acessível para que qualquer cidadão denuncie situações críticas de infraestrutura (buracos, iluminação, lixo, etc.) de modo geolocalizado, categorizado e transparente. O público-alvo são os cidadãos urbanos e as autoridades responsáveis pela manutenção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Suposições e Restrições</w:t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Suposições: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Utilização de tecnologias web modernas, compatíveis com dispositivos móveis Android.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Disponibilidade de APIs de mapas para integração de localização.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Adoção de boas práticas de segurança e acessibilidade.</w:t>
      </w:r>
    </w:p>
    <w:p w:rsidR="00000000" w:rsidDel="00000000" w:rsidP="00000000" w:rsidRDefault="00000000" w:rsidRPr="00000000" w14:paraId="00000011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Restrições: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Tempo limitado para desenvolvimento e testes.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Recursos limitados de infraestrutura (open source).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Equipe pequena para planejamento e desenvolvimento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4. Escopo do Projeto</w:t>
      </w:r>
    </w:p>
    <w:p w:rsidR="00000000" w:rsidDel="00000000" w:rsidP="00000000" w:rsidRDefault="00000000" w:rsidRPr="00000000" w14:paraId="00000017">
      <w:pPr>
        <w:rPr>
          <w:b w:val="1"/>
          <w:i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Entregas Principais (MVP):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Plataforma web/mobile para registro e acompanhamento de denúncias urbanas.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Cadastro, login e recuperação de senha para usuários.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Registro geolocalizado e categorizado de denúncias.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Sistema de meritocracia (gamificação por engajamento).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Visualização pública das denúncias e perfis.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Filtro por tipo/região e acompanhamento do status.</w:t>
      </w:r>
    </w:p>
    <w:p w:rsidR="00000000" w:rsidDel="00000000" w:rsidP="00000000" w:rsidRDefault="00000000" w:rsidRPr="00000000" w14:paraId="0000001F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Fora do Escopo: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Integração direta com sistemas oficiais de prefeituras.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Suporte a múltiplos idiomas ou cidades fora da localidade inicial.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Pagamentos ou monetização de funcionalidades.</w:t>
      </w:r>
    </w:p>
    <w:p w:rsidR="00000000" w:rsidDel="00000000" w:rsidP="00000000" w:rsidRDefault="00000000" w:rsidRPr="00000000" w14:paraId="00000023">
      <w:pPr>
        <w:rPr>
          <w:b w:val="1"/>
          <w:i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5. Entregas</w:t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Protótipo navegável (web/mobile)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Sistema funcional para denúncias e acompanhamento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Relatório de requisitos, regras de negócio e casos de uso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Manual do usuário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Documentação técnica (arquitetura, APIs)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Relatórios de métricas e análises geradas.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6. Recursos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Papéis: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Product Owner / Scrum Master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Desenvolvedores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Ferramentas: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Frameworks web/mobile (React)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Banco de dados relacional ou NoSQL (PostgreSQL, MySQL.)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APIs de mapas (Google Maps, OpenStreetMap, outros)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Organização do Projeto (Trello)</w:t>
      </w:r>
    </w:p>
    <w:p w:rsidR="00000000" w:rsidDel="00000000" w:rsidP="00000000" w:rsidRDefault="00000000" w:rsidRPr="00000000" w14:paraId="00000037">
      <w:pPr>
        <w:rPr>
          <w:b w:val="1"/>
          <w:i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7. Cronograma</w:t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→ (Espaço para preenchimento)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8. Riscos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Baixa adesão dos usuários</w:t>
      </w:r>
      <w:r w:rsidDel="00000000" w:rsidR="00000000" w:rsidRPr="00000000">
        <w:rPr>
          <w:i w:val="1"/>
          <w:rtl w:val="0"/>
        </w:rPr>
        <w:t xml:space="preserve">: Mitigado por campanhas de divulgação e usabilidade intuitiva.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Limitações técnicas de geolocalização:</w:t>
      </w:r>
      <w:r w:rsidDel="00000000" w:rsidR="00000000" w:rsidRPr="00000000">
        <w:rPr>
          <w:i w:val="1"/>
          <w:rtl w:val="0"/>
        </w:rPr>
        <w:t xml:space="preserve"> Mitigado por permitir entrada manual de localização.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Problemas de segurança de dados</w:t>
      </w:r>
      <w:r w:rsidDel="00000000" w:rsidR="00000000" w:rsidRPr="00000000">
        <w:rPr>
          <w:i w:val="1"/>
          <w:rtl w:val="0"/>
        </w:rPr>
        <w:t xml:space="preserve">: Mitigado por uso de criptografia e autenticação robusta.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Sobrecarga de denúncias ou spam:</w:t>
      </w:r>
      <w:r w:rsidDel="00000000" w:rsidR="00000000" w:rsidRPr="00000000">
        <w:rPr>
          <w:i w:val="1"/>
          <w:rtl w:val="0"/>
        </w:rPr>
        <w:t xml:space="preserve"> Mitigado por regras de limite e sistema de moderação.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Dificuldade de integração com órgãos públicos:</w:t>
      </w:r>
      <w:r w:rsidDel="00000000" w:rsidR="00000000" w:rsidRPr="00000000">
        <w:rPr>
          <w:i w:val="1"/>
          <w:rtl w:val="0"/>
        </w:rPr>
        <w:t xml:space="preserve"> Mitigado por foco inicial na comunidade e relatórios externos.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9. Benefícios Esperados</w:t>
      </w:r>
    </w:p>
    <w:p w:rsidR="00000000" w:rsidDel="00000000" w:rsidP="00000000" w:rsidRDefault="00000000" w:rsidRPr="00000000" w14:paraId="00000044">
      <w:pPr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Para a equipe:</w:t>
      </w:r>
      <w:r w:rsidDel="00000000" w:rsidR="00000000" w:rsidRPr="00000000">
        <w:rPr>
          <w:i w:val="1"/>
          <w:rtl w:val="0"/>
        </w:rPr>
        <w:t xml:space="preserve"> Aprimoramento de habilidades técnicas e de gestão, experiência prática com processos completos de desenvolvimento de software, contribuição para a sociedade.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Para o público-alvo:</w:t>
      </w:r>
      <w:r w:rsidDel="00000000" w:rsidR="00000000" w:rsidRPr="00000000">
        <w:rPr>
          <w:i w:val="1"/>
          <w:rtl w:val="0"/>
        </w:rPr>
        <w:t xml:space="preserve"> Maior transparência, agilidade na resolução de problemas urbanos, participação ativa na gestão da cidade.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Para o Governo: </w:t>
      </w:r>
      <w:r w:rsidDel="00000000" w:rsidR="00000000" w:rsidRPr="00000000">
        <w:rPr>
          <w:i w:val="1"/>
          <w:rtl w:val="0"/>
        </w:rPr>
        <w:t xml:space="preserve">Para o governo, a plataforma possibilita uma gestão mais eficiente dos recursos públicos, ao fornecer dados precisos e atualizados sobre os principais problemas urbanos. Facilita o planejamento de ações, fortalece a relação de transparência com a população e permite respostas mais rápidas às demandas, promovendo cidades mais organizadas e melhor assistidas.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after="200" w:before="0" w:line="276" w:lineRule="auto"/>
        <w:jc w:val="left"/>
        <w:rPr>
          <w:b w:val="1"/>
          <w:i w:val="1"/>
          <w:color w:val="4f81b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