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34" w:right="-1135" w:hanging="0"/>
        <w:jc w:val="center"/>
        <w:rPr/>
      </w:pPr>
      <w:r>
        <w:rPr>
          <w:b/>
          <w:sz w:val="28"/>
        </w:rPr>
        <w:t>Infraestrutura de Software - 1º EE (2018.1)</w:t>
      </w:r>
    </w:p>
    <w:p>
      <w:pPr>
        <w:pStyle w:val="ListParagraph"/>
        <w:ind w:left="0" w:right="-1277" w:hanging="1134"/>
        <w:jc w:val="both"/>
        <w:rPr/>
      </w:pPr>
      <w:r>
        <w:rPr/>
        <w:t>1. Indique a veracidade (V) ou falsidade (F) de cada item. Obs: as respostas serão somente aceitas, caso o aluno justifique a resposta (inclusive as verdadeiras com uma argumentação apropriada). (2,5)</w:t>
      </w:r>
    </w:p>
    <w:p>
      <w:pPr>
        <w:pStyle w:val="Normal"/>
        <w:ind w:left="-1134" w:right="-1277" w:hanging="0"/>
        <w:jc w:val="both"/>
        <w:rPr/>
      </w:pPr>
      <w:r>
        <w:rPr/>
        <w:t>a) Sistemas operacionais baseados em micronúcleo executam várias funcionalidades fora do kernel, mas estas funcionalidades ainda são executadas no modo núcleo ;</w:t>
      </w:r>
    </w:p>
    <w:p>
      <w:pPr>
        <w:pStyle w:val="Normal"/>
        <w:ind w:left="-1134" w:right="-1277" w:hanging="0"/>
        <w:jc w:val="both"/>
        <w:rPr/>
      </w:pPr>
      <w:r>
        <w:rPr/>
        <w:t xml:space="preserve">b) O conceito de máquina estendida dos sistemas operacionais está relacionado à portabilidade do </w:t>
      </w:r>
      <w:r>
        <w:rPr>
          <w:i/>
          <w:iCs/>
        </w:rPr>
        <w:t>software</w:t>
      </w:r>
      <w:r>
        <w:rPr/>
        <w:t xml:space="preserve"> para que rode em diversos sistemas operacionais e arquitetura</w:t>
      </w:r>
      <w:r>
        <w:rPr/>
        <w:t>s</w:t>
      </w:r>
      <w:r>
        <w:rPr/>
        <w:t xml:space="preserve"> de hardware, sem a necessidade de modificar ou compilar o programa</w:t>
      </w:r>
      <w:r>
        <w:rPr>
          <w:i/>
        </w:rPr>
        <w:t>;</w:t>
      </w:r>
    </w:p>
    <w:p>
      <w:pPr>
        <w:pStyle w:val="Normal"/>
        <w:ind w:right="-1277" w:hanging="1134"/>
        <w:jc w:val="both"/>
        <w:rPr/>
      </w:pPr>
      <w:r>
        <w:rPr/>
        <w:t xml:space="preserve">c) Um processo recém-criado irá primeiramente para o estado </w:t>
      </w:r>
      <w:r>
        <w:rPr>
          <w:i/>
        </w:rPr>
        <w:t>bloqueado</w:t>
      </w:r>
      <w:r>
        <w:rPr/>
        <w:t>;</w:t>
      </w:r>
    </w:p>
    <w:p>
      <w:pPr>
        <w:pStyle w:val="Normal"/>
        <w:ind w:left="-1134" w:right="-1277" w:hanging="0"/>
        <w:jc w:val="both"/>
        <w:rPr/>
      </w:pPr>
      <w:r>
        <w:rPr/>
        <w:t>d) Em E/S isolada, a cpu usa comandos específicos para acess</w:t>
      </w:r>
      <w:r>
        <w:rPr/>
        <w:t>ar</w:t>
      </w:r>
      <w:r>
        <w:rPr/>
        <w:t xml:space="preserve"> dispositivos de E/S ;</w:t>
      </w:r>
    </w:p>
    <w:p>
      <w:pPr>
        <w:pStyle w:val="Normal"/>
        <w:widowControl/>
        <w:bidi w:val="0"/>
        <w:spacing w:lineRule="auto" w:line="276" w:before="0" w:after="200"/>
        <w:ind w:left="-1134" w:right="-1304" w:hanging="0"/>
        <w:jc w:val="left"/>
        <w:rPr/>
      </w:pPr>
      <w:r>
        <w:rPr/>
        <w:t>e) A técnica E/S programada adota uma espera ocupada para aguardar o témino de um operação de E/S.</w:t>
      </w:r>
    </w:p>
    <w:p>
      <w:pPr>
        <w:pStyle w:val="Normal"/>
        <w:ind w:left="-1134" w:right="-1135" w:hanging="0"/>
        <w:jc w:val="both"/>
        <w:rPr/>
      </w:pPr>
      <w:r>
        <w:rPr/>
        <w:t>2. Quais os tipos de processo que caracterizam um sistema não interativo (</w:t>
      </w:r>
      <w:r>
        <w:rPr>
          <w:i/>
          <w:iCs/>
        </w:rPr>
        <w:t>batch/</w:t>
      </w:r>
      <w:r>
        <w:rPr>
          <w:i/>
          <w:iCs/>
        </w:rPr>
        <w:t>l</w:t>
      </w:r>
      <w:r>
        <w:rPr>
          <w:i w:val="false"/>
          <w:iCs w:val="false"/>
        </w:rPr>
        <w:t>ote</w:t>
      </w:r>
      <w:r>
        <w:rPr/>
        <w:t>)? Preempção é um aspecto importante para os algoritmos de escalonamento destes sistemas?.(1,5)</w:t>
      </w:r>
    </w:p>
    <w:p>
      <w:pPr>
        <w:pStyle w:val="Normal"/>
        <w:ind w:left="-1134" w:hanging="0"/>
        <w:jc w:val="both"/>
        <w:rPr/>
      </w:pPr>
      <w:r>
        <w:rPr/>
        <w:t xml:space="preserve">3.  Explique condição de disputa, região crítica e exclusão mútua. Qual a relação com </w:t>
      </w:r>
      <w:r>
        <w:rPr>
          <w:i/>
          <w:iCs/>
        </w:rPr>
        <w:t xml:space="preserve">deadlock? </w:t>
      </w:r>
      <w:r>
        <w:rPr>
          <w:i w:val="false"/>
          <w:iCs w:val="false"/>
        </w:rPr>
        <w:t>Exemplifique (2,0)</w:t>
      </w:r>
      <w:r>
        <w:rPr/>
        <w:t>.</w:t>
      </w:r>
    </w:p>
    <w:p>
      <w:pPr>
        <w:pStyle w:val="Normal"/>
        <w:ind w:left="-1134" w:hanging="0"/>
        <w:jc w:val="both"/>
        <w:rPr/>
      </w:pPr>
      <w:r>
        <w:rPr/>
        <w:t>4</w:t>
      </w:r>
      <w:r>
        <w:rPr>
          <w:rFonts w:eastAsia="Times New Roman" w:cs="Times New Roman"/>
        </w:rPr>
        <w:t xml:space="preserve">.  Faça um resumo de como funciona  e a inicialização do </w:t>
      </w:r>
      <w:r>
        <w:rPr>
          <w:rFonts w:eastAsia="Times New Roman" w:cs="Times New Roman"/>
          <w:i/>
        </w:rPr>
        <w:t>bootloader</w:t>
      </w:r>
      <w:r>
        <w:rPr>
          <w:i/>
        </w:rPr>
        <w:t xml:space="preserve"> </w:t>
      </w:r>
      <w:r>
        <w:rPr/>
        <w:t>de 2 etapas</w:t>
      </w:r>
      <w:r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</w:rPr>
        <w:t>em um arquitetura x86</w:t>
      </w:r>
      <w:r>
        <w:rPr>
          <w:rFonts w:eastAsia="Times New Roman" w:cs="Times New Roman"/>
          <w:i/>
        </w:rPr>
        <w:t xml:space="preserve">. </w:t>
      </w:r>
      <w:r>
        <w:rPr>
          <w:rFonts w:eastAsia="Times New Roman" w:cs="Times New Roman"/>
        </w:rPr>
        <w:t>Quais são os cuidados necessários no código ASM?(ex: localização disco, memória...). (1,5)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ind w:left="-1134" w:right="-1135" w:hanging="0"/>
        <w:jc w:val="both"/>
        <w:rPr/>
      </w:pPr>
      <w:r>
        <w:rPr/>
        <w:t xml:space="preserve">5. </w:t>
      </w:r>
      <w:r>
        <w:rPr>
          <w:rFonts w:cs="Arial" w:ascii="Arial" w:hAnsi="Arial"/>
          <w:b/>
          <w:color w:val="000000"/>
          <w:u w:val="single"/>
          <w:shd w:fill="FFFFFF" w:val="clear"/>
        </w:rPr>
        <w:t>Implemente um sistema</w:t>
      </w:r>
      <w:r>
        <w:rPr>
          <w:rFonts w:cs="Arial" w:ascii="Arial" w:hAnsi="Arial"/>
          <w:color w:val="000000"/>
          <w:shd w:fill="FFFFFF" w:val="clear"/>
        </w:rPr>
        <w:t xml:space="preserve"> de controle de  venda de ingressos (em um cinema) usando </w:t>
      </w:r>
      <w:r>
        <w:rPr>
          <w:rFonts w:cs="Arial" w:ascii="Arial" w:hAnsi="Arial"/>
          <w:i/>
          <w:color w:val="000000"/>
          <w:shd w:fill="FFFFFF" w:val="clear"/>
        </w:rPr>
        <w:t>pthreads. O</w:t>
      </w:r>
      <w:r>
        <w:rPr>
          <w:rFonts w:cs="Arial" w:ascii="Arial" w:hAnsi="Arial"/>
          <w:color w:val="000000"/>
          <w:shd w:fill="FFFFFF" w:val="clear"/>
        </w:rPr>
        <w:t xml:space="preserve"> sistema deve controlar as vendas de 20 filmes sendo exibidos, e, particularmente, você deverá implementar o controle da quantidade de vendas. As vendagens de cada filme estão localizadas em </w:t>
      </w:r>
      <w:r>
        <w:rPr>
          <w:rFonts w:cs="Arial" w:ascii="Arial" w:hAnsi="Arial"/>
          <w:color w:val="000000"/>
          <w:u w:val="single"/>
          <w:shd w:fill="FFFFFF" w:val="clear"/>
        </w:rPr>
        <w:t>x</w:t>
      </w:r>
      <w:r>
        <w:rPr>
          <w:rFonts w:cs="Arial" w:ascii="Arial" w:hAnsi="Arial"/>
          <w:color w:val="000000"/>
          <w:shd w:fill="FFFFFF" w:val="clear"/>
        </w:rPr>
        <w:t xml:space="preserve"> arquivos. Cada registro/</w:t>
      </w:r>
      <w:r>
        <w:rPr>
          <w:rFonts w:cs="Arial" w:ascii="Arial" w:hAnsi="Arial"/>
          <w:color w:val="000000"/>
          <w:shd w:fill="FFFFFF" w:val="clear"/>
        </w:rPr>
        <w:t>linha</w:t>
      </w:r>
      <w:r>
        <w:rPr>
          <w:rFonts w:cs="Arial" w:ascii="Arial" w:hAnsi="Arial"/>
          <w:color w:val="000000"/>
          <w:shd w:fill="FFFFFF" w:val="clear"/>
        </w:rPr>
        <w:t xml:space="preserve"> de</w:t>
      </w:r>
      <w:r>
        <w:rPr>
          <w:rFonts w:cs="Arial" w:ascii="Arial" w:hAnsi="Arial"/>
          <w:color w:val="000000"/>
          <w:shd w:fill="FFFFFF" w:val="clear"/>
        </w:rPr>
        <w:t xml:space="preserve">ntro de </w:t>
      </w:r>
      <w:r>
        <w:rPr>
          <w:rFonts w:cs="Arial" w:ascii="Arial" w:hAnsi="Arial"/>
          <w:color w:val="000000"/>
          <w:shd w:fill="FFFFFF" w:val="clear"/>
        </w:rPr>
        <w:t xml:space="preserve"> um arquivo possui um identificador (0 a 19) </w:t>
      </w:r>
      <w:r>
        <w:rPr>
          <w:rFonts w:cs="Arial" w:ascii="Arial" w:hAnsi="Arial"/>
          <w:color w:val="000000"/>
          <w:shd w:fill="FFFFFF" w:val="clear"/>
        </w:rPr>
        <w:t>indicando</w:t>
      </w:r>
      <w:r>
        <w:rPr>
          <w:rFonts w:cs="Arial" w:ascii="Arial" w:hAnsi="Arial"/>
          <w:color w:val="000000"/>
          <w:shd w:fill="FFFFFF" w:val="clear"/>
        </w:rPr>
        <w:t xml:space="preserve"> a venda de um ingresso para um filme e somente uma thread ficará responsável por um arquivo (assuma </w:t>
      </w:r>
      <w:r>
        <w:rPr>
          <w:rFonts w:cs="Arial" w:ascii="Arial" w:hAnsi="Arial"/>
          <w:b/>
          <w:color w:val="000000"/>
          <w:shd w:fill="FFFFFF" w:val="clear"/>
        </w:rPr>
        <w:t>x</w:t>
      </w:r>
      <w:r>
        <w:rPr>
          <w:rFonts w:cs="Arial" w:ascii="Arial" w:hAnsi="Arial"/>
          <w:color w:val="000000"/>
          <w:shd w:fill="FFFFFF" w:val="clear"/>
        </w:rPr>
        <w:t xml:space="preserve"> threads também). Cada filme possui uma variável  sobre a respectiva venda</w:t>
      </w:r>
      <w:r>
        <w:rPr>
          <w:rFonts w:cs="Arial" w:ascii="Arial" w:hAnsi="Arial"/>
          <w:color w:val="000000"/>
          <w:shd w:fill="FFFFFF" w:val="clear"/>
        </w:rPr>
        <w:t>g</w:t>
      </w:r>
      <w:r>
        <w:rPr>
          <w:rFonts w:cs="Arial" w:ascii="Arial" w:hAnsi="Arial"/>
          <w:color w:val="000000"/>
          <w:shd w:fill="FFFFFF" w:val="clear"/>
        </w:rPr>
        <w:t xml:space="preserve">em e cada thread deverá atualizar cada variável de forma mutualmente exclusiva. Ou seja, o programa deverá </w:t>
      </w:r>
      <w:r>
        <w:rPr>
          <w:rFonts w:cs="Arial" w:ascii="Arial" w:hAnsi="Arial"/>
          <w:iCs/>
        </w:rPr>
        <w:t>garantir a exclusão mútua separada para cada filme.</w:t>
      </w:r>
      <w:r>
        <w:rPr>
          <w:rFonts w:cs="Arial" w:ascii="Arial" w:hAnsi="Arial"/>
          <w:color w:val="000000"/>
          <w:shd w:fill="FFFFFF" w:val="clear"/>
        </w:rPr>
        <w:t xml:space="preserve">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u w:val="none"/>
          <w:shd w:fill="FFFFFF" w:val="clear"/>
        </w:rPr>
        <w:t>Ao final das leituras d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u w:val="none"/>
          <w:shd w:fill="FFFFFF" w:val="clear"/>
        </w:rPr>
        <w:t xml:space="preserve">os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u w:val="none"/>
          <w:shd w:fill="FFFFFF" w:val="clear"/>
        </w:rPr>
        <w:t>arquivos, deverá ser impresso o a vendagem de ingresso de cada filme do cinema.</w:t>
      </w:r>
    </w:p>
    <w:p>
      <w:pPr>
        <w:pStyle w:val="Normal"/>
        <w:ind w:left="-1134" w:right="-1135" w:hanging="0"/>
        <w:jc w:val="both"/>
        <w:rPr>
          <w:rFonts w:ascii="Courier New" w:hAnsi="Courier New" w:cs="Courier New"/>
          <w:b/>
          <w:b/>
          <w:u w:val="single"/>
          <w:lang w:val="en-US"/>
        </w:rPr>
      </w:pPr>
      <w:r>
        <w:rPr>
          <w:rFonts w:cs="Arial" w:ascii="Arial" w:hAnsi="Arial"/>
          <w:b/>
          <w:color w:val="000000"/>
          <w:sz w:val="20"/>
          <w:szCs w:val="20"/>
          <w:u w:val="single"/>
          <w:shd w:fill="FFFFFF" w:val="clear"/>
        </w:rPr>
        <w:t xml:space="preserve"> </w:t>
      </w:r>
      <w:r>
        <w:rPr>
          <w:rFonts w:cs="Arial" w:ascii="Arial" w:hAnsi="Arial"/>
          <w:b/>
          <w:sz w:val="20"/>
          <w:szCs w:val="20"/>
          <w:u w:val="single"/>
        </w:rPr>
        <w:t xml:space="preserve">Obs: Para facilitar, não precisa mostrar a criação das threads, mas você deve demonstrar a utilização de outros recursos necessários para a resposta.  </w:t>
      </w:r>
      <w:r>
        <w:rPr>
          <w:rFonts w:cs="Arial" w:ascii="Arial" w:hAnsi="Arial"/>
          <w:b/>
          <w:color w:val="000000"/>
          <w:sz w:val="20"/>
          <w:szCs w:val="20"/>
          <w:u w:val="single"/>
          <w:shd w:fill="FFFFFF" w:val="clear"/>
        </w:rPr>
        <w:t xml:space="preserve">Não precisa mostrar detalhes da manipulação dos arquivos, porém </w:t>
      </w:r>
      <w:r>
        <w:rPr>
          <w:rFonts w:cs="Arial" w:ascii="Arial" w:hAnsi="Arial"/>
          <w:b/>
          <w:sz w:val="20"/>
          <w:szCs w:val="20"/>
          <w:u w:val="single"/>
        </w:rPr>
        <w:t xml:space="preserve">escreva um código legível e formatado.  </w:t>
      </w:r>
      <w:r>
        <w:rPr>
          <w:b/>
          <w:u w:val="single"/>
          <w:lang w:val="en-US"/>
        </w:rPr>
        <w:t>(2,5).</w:t>
      </w:r>
    </w:p>
    <w:p>
      <w:pPr>
        <w:pStyle w:val="Normal"/>
        <w:ind w:left="-1134" w:right="-1135" w:hanging="0"/>
        <w:jc w:val="both"/>
        <w:rPr/>
      </w:pPr>
      <w:r>
        <w:rPr>
          <w:rFonts w:cs="Courier New" w:ascii="Courier New" w:hAnsi="Courier New"/>
          <w:sz w:val="20"/>
          <w:lang w:val="en-US"/>
        </w:rPr>
        <w:t xml:space="preserve">int pthread_mutex_unlock(pthread_mutex_t *mutex); int pthread_mutex_lock(pthread_mutex_t *mutex); int pthread_cond_wait(pthread_cond_t *cond, pthread_mutex_t *mutex); int pthread_cond_signal(pthread_cond_t *cond) int pthread_mutex_init(pthread_mutex_t *mutex, const pthread_mutexattr_t *attr);int pthread_mutex_destroy(pthread_mutex_t *mutex);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 xml:space="preserve">int pthread_join(pthread_t </w:t>
      </w:r>
      <w:r>
        <w:rPr>
          <w:rStyle w:val="SourceText"/>
          <w:b w:val="false"/>
          <w:i/>
          <w:caps w:val="false"/>
          <w:smallCaps w:val="false"/>
          <w:color w:val="000000"/>
          <w:spacing w:val="0"/>
          <w:sz w:val="20"/>
          <w:lang w:val="en-US"/>
        </w:rPr>
        <w:t>thread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, void **</w:t>
      </w:r>
      <w:r>
        <w:rPr>
          <w:rStyle w:val="SourceText"/>
          <w:b w:val="false"/>
          <w:i/>
          <w:caps w:val="false"/>
          <w:smallCaps w:val="false"/>
          <w:color w:val="000000"/>
          <w:spacing w:val="0"/>
          <w:sz w:val="20"/>
          <w:lang w:val="en-US"/>
        </w:rPr>
        <w:t>value_ptr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)</w:t>
      </w:r>
    </w:p>
    <w:p>
      <w:pPr>
        <w:pStyle w:val="Normal"/>
        <w:ind w:left="-1134" w:right="-1135" w:hanging="0"/>
        <w:jc w:val="both"/>
        <w:rPr>
          <w:rFonts w:ascii="Courier New" w:hAnsi="Courier New" w:cs="Courier New"/>
          <w:sz w:val="20"/>
          <w:lang w:val="en-US"/>
        </w:rPr>
      </w:pPr>
      <w:r>
        <w:rPr/>
      </w:r>
    </w:p>
    <w:p>
      <w:pPr>
        <w:pStyle w:val="Normal"/>
        <w:spacing w:before="0" w:after="200"/>
        <w:ind w:left="-1134" w:right="-1135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538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4d9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310b9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10b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7173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310b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310b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1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eb2"/>
    <w:pPr>
      <w:spacing w:before="0" w:after="200"/>
      <w:ind w:left="720" w:hanging="0"/>
      <w:contextualSpacing/>
    </w:pPr>
    <w:rPr>
      <w:rFonts w:ascii="Calibri" w:hAnsi="Calibri" w:eastAsia="Calibri" w:cs="Times New Roman"/>
      <w:lang w:eastAsia="en-U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LibreOffice/5.1.6.2$Linux_X86_64 LibreOffice_project/10m0$Build-2</Application>
  <Pages>1</Pages>
  <Words>410</Words>
  <Characters>2452</Characters>
  <CharactersWithSpaces>2859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2016-10-06T00:20:00Z</dcterms:created>
  <dc:creator>eagtav</dc:creator>
  <dc:description/>
  <dc:language>pt-BR</dc:language>
  <cp:lastModifiedBy/>
  <cp:lastPrinted>2016-05-17T00:45:00Z</cp:lastPrinted>
  <dcterms:modified xsi:type="dcterms:W3CDTF">2018-04-21T09:30:30Z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