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Infraestrutura de Software 2021.2 - Final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 Explique as definições associadas  a sistemas operacionais: (i) máquina estendida; (ii) gerenciador de recursos; e (iii) modo </w:t>
      </w:r>
      <w:r w:rsidDel="00000000" w:rsidR="00000000" w:rsidRPr="00000000">
        <w:rPr>
          <w:i w:val="1"/>
          <w:rtl w:val="0"/>
        </w:rPr>
        <w:t xml:space="preserve">kernel </w:t>
      </w:r>
      <w:r w:rsidDel="00000000" w:rsidR="00000000" w:rsidRPr="00000000">
        <w:rPr>
          <w:rtl w:val="0"/>
        </w:rPr>
        <w:t xml:space="preserve">(núcleo) (1,0)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2. Explique o conceito de </w:t>
      </w:r>
      <w:r w:rsidDel="00000000" w:rsidR="00000000" w:rsidRPr="00000000">
        <w:rPr>
          <w:i w:val="1"/>
          <w:rtl w:val="0"/>
        </w:rPr>
        <w:t xml:space="preserve">threads </w:t>
      </w:r>
      <w:r w:rsidDel="00000000" w:rsidR="00000000" w:rsidRPr="00000000">
        <w:rPr>
          <w:rtl w:val="0"/>
        </w:rPr>
        <w:t xml:space="preserve"> e sua implementação em modo usuário e modo núcleo (1,5)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3. Em um sistema com múltiplos processadores, explique as diferentes formas que um sistema operacional pode executar (1,5)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4. O código abaixo pode ter </w:t>
      </w:r>
      <w:r w:rsidDel="00000000" w:rsidR="00000000" w:rsidRPr="00000000">
        <w:rPr>
          <w:i w:val="1"/>
          <w:rtl w:val="0"/>
        </w:rPr>
        <w:t xml:space="preserve">deadlock (</w:t>
      </w:r>
      <w:r w:rsidDel="00000000" w:rsidR="00000000" w:rsidRPr="00000000">
        <w:rPr>
          <w:rtl w:val="0"/>
        </w:rPr>
        <w:t xml:space="preserve">impasse)? Explique usando as  condições necessárias (2,5)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1978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97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5. Implemente usando pthreads</w:t>
      </w:r>
      <w:r w:rsidDel="00000000" w:rsidR="00000000" w:rsidRPr="00000000">
        <w:rPr>
          <w:rtl w:val="0"/>
        </w:rPr>
        <w:t xml:space="preserve"> um sistema de controle de vacinação. Este sistema é composto por 3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Uma </w:t>
      </w:r>
      <w:r w:rsidDel="00000000" w:rsidR="00000000" w:rsidRPr="00000000">
        <w:rPr>
          <w:i w:val="1"/>
          <w:rtl w:val="0"/>
        </w:rPr>
        <w:t xml:space="preserve">thread secsaude  </w:t>
      </w:r>
      <w:r w:rsidDel="00000000" w:rsidR="00000000" w:rsidRPr="00000000">
        <w:rPr>
          <w:rtl w:val="0"/>
        </w:rPr>
        <w:t xml:space="preserve">representa a secretaria de saúde que coordena as vacinações com unidades de saúde (</w:t>
      </w:r>
      <w:r w:rsidDel="00000000" w:rsidR="00000000" w:rsidRPr="00000000">
        <w:rPr>
          <w:b w:val="1"/>
          <w:i w:val="1"/>
          <w:rtl w:val="0"/>
        </w:rPr>
        <w:t xml:space="preserve">unisaude</w:t>
      </w:r>
      <w:r w:rsidDel="00000000" w:rsidR="00000000" w:rsidRPr="00000000">
        <w:rPr>
          <w:b w:val="1"/>
          <w:rtl w:val="0"/>
        </w:rPr>
        <w:t xml:space="preserve">).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thread secsaude </w:t>
      </w:r>
      <w:r w:rsidDel="00000000" w:rsidR="00000000" w:rsidRPr="00000000">
        <w:rPr>
          <w:rtl w:val="0"/>
        </w:rPr>
        <w:t xml:space="preserve">executa em um laço infinito e só pode iniciar uma nova iteração após a sincronização com as unidades de saúde (</w:t>
      </w:r>
      <w:r w:rsidDel="00000000" w:rsidR="00000000" w:rsidRPr="00000000">
        <w:rPr>
          <w:b w:val="1"/>
          <w:i w:val="1"/>
          <w:rtl w:val="0"/>
        </w:rPr>
        <w:t xml:space="preserve">thread unisaude)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Após a </w:t>
      </w:r>
      <w:r w:rsidDel="00000000" w:rsidR="00000000" w:rsidRPr="00000000">
        <w:rPr>
          <w:i w:val="1"/>
          <w:rtl w:val="0"/>
        </w:rPr>
        <w:t xml:space="preserve">thread secsaude </w:t>
      </w:r>
      <w:r w:rsidDel="00000000" w:rsidR="00000000" w:rsidRPr="00000000">
        <w:rPr>
          <w:rtl w:val="0"/>
        </w:rPr>
        <w:t xml:space="preserve">sincronizar com todas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unisaude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secsaude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unisaude </w:t>
      </w:r>
      <w:r w:rsidDel="00000000" w:rsidR="00000000" w:rsidRPr="00000000">
        <w:rPr>
          <w:rtl w:val="0"/>
        </w:rPr>
        <w:t xml:space="preserve">podem continuar a execução. </w:t>
      </w: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  <w:t xml:space="preserve"> Uma  </w:t>
      </w:r>
      <w:r w:rsidDel="00000000" w:rsidR="00000000" w:rsidRPr="00000000">
        <w:rPr>
          <w:b w:val="1"/>
          <w:i w:val="1"/>
          <w:rtl w:val="0"/>
        </w:rPr>
        <w:t xml:space="preserve">thread unisaude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 uma unidade de saúde e executa em um laço infinito. Primeiramente, ela precisa  obter 40 vacinas com o depósito (</w:t>
      </w:r>
      <w:r w:rsidDel="00000000" w:rsidR="00000000" w:rsidRPr="00000000">
        <w:rPr>
          <w:b w:val="1"/>
          <w:i w:val="1"/>
          <w:rtl w:val="0"/>
        </w:rPr>
        <w:t xml:space="preserve">thread deposito</w:t>
      </w:r>
      <w:r w:rsidDel="00000000" w:rsidR="00000000" w:rsidRPr="00000000">
        <w:rPr>
          <w:rtl w:val="0"/>
        </w:rPr>
        <w:t xml:space="preserve">). Se o depósito estiver vazio, deve dormir e aguardar uma notificação de disponibilização de novas vacinas. Após obter as vacinas, precisa sincronizar com a </w:t>
      </w:r>
      <w:r w:rsidDel="00000000" w:rsidR="00000000" w:rsidRPr="00000000">
        <w:rPr>
          <w:i w:val="1"/>
          <w:rtl w:val="0"/>
        </w:rPr>
        <w:t xml:space="preserve">thread secsaude </w:t>
      </w:r>
      <w:r w:rsidDel="00000000" w:rsidR="00000000" w:rsidRPr="00000000">
        <w:rPr>
          <w:rtl w:val="0"/>
        </w:rPr>
        <w:t xml:space="preserve">e, em seguida, iniciar uma nova iteração. (iii) A </w:t>
      </w:r>
      <w:r w:rsidDel="00000000" w:rsidR="00000000" w:rsidRPr="00000000">
        <w:rPr>
          <w:b w:val="1"/>
          <w:i w:val="1"/>
          <w:rtl w:val="0"/>
        </w:rPr>
        <w:t xml:space="preserve">thread deposito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disponibilizar 10 vacinas e esta é a quantidade máxima do estoque. Se o estoque estiver cheio, deve dormir e aguardar o uso do estoque. Quando alguma posição do estoque estiver livre, deve preenchê-lo (sempre respeitando a quantidade máxima  de 10 unidades).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Obs: Não precisa mostrar a criação das threads, mas você deve demonstrar a utilização de outros recursos necessários para a resposta. (3,5).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pthread_barrier_wait(pthread_barrier_t *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barrier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