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sz w:val="30"/>
          <w:shd w:val="clear" w:color="auto" w:fill="auto"/>
        </w:rPr>
      </w:pPr>
      <w:r>
        <w:rPr>
          <w:sz w:val="30"/>
          <w:shd w:val="clear" w:color="auto" w:fill="auto"/>
        </w:rPr>
        <w:t>Universidade Federal de Itajubá</w:t>
      </w:r>
    </w:p>
    <w:p>
      <w:pPr>
        <w:pStyle w:val="14"/>
        <w:rPr>
          <w:sz w:val="26"/>
          <w:shd w:val="clear" w:color="auto" w:fill="auto"/>
        </w:rPr>
      </w:pPr>
      <w:r>
        <w:rPr>
          <w:sz w:val="26"/>
          <w:shd w:val="clear" w:color="auto" w:fill="auto"/>
        </w:rPr>
        <w:t>1ª Prova de ECOP05 – Programação Aplicada</w:t>
      </w:r>
    </w:p>
    <w:p>
      <w:pPr>
        <w:jc w:val="center"/>
        <w:rPr>
          <w:sz w:val="20"/>
          <w:shd w:val="clear" w:color="auto" w:fill="auto"/>
        </w:rPr>
      </w:pPr>
    </w:p>
    <w:p>
      <w:pPr>
        <w:pStyle w:val="7"/>
        <w:tabs>
          <w:tab w:val="clear" w:pos="4419"/>
          <w:tab w:val="clear" w:pos="8838"/>
        </w:tabs>
        <w:rPr>
          <w:shd w:val="clear" w:color="auto" w:fill="auto"/>
        </w:rPr>
      </w:pPr>
    </w:p>
    <w:tbl>
      <w:tblPr>
        <w:tblStyle w:val="3"/>
        <w:tblW w:w="9781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18"/>
        <w:gridCol w:w="5631"/>
        <w:gridCol w:w="454"/>
        <w:gridCol w:w="2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1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Verdana" w:hAnsi="Verdana"/>
                <w:b/>
                <w:bCs/>
                <w:shd w:val="clear" w:color="auto" w:fill="auto"/>
              </w:rPr>
            </w:pPr>
            <w:r>
              <w:rPr>
                <w:rFonts w:ascii="Verdana" w:hAnsi="Verdana"/>
                <w:b/>
                <w:bCs/>
                <w:shd w:val="clear" w:color="auto" w:fill="auto"/>
              </w:rPr>
              <w:t>Nome:</w:t>
            </w:r>
          </w:p>
        </w:tc>
        <w:tc>
          <w:tcPr>
            <w:tcW w:w="5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Verdana" w:hAnsi="Verdana"/>
                <w:b/>
                <w:bCs/>
                <w:shd w:val="clear" w:color="auto" w:fill="auto"/>
              </w:rPr>
            </w:pPr>
          </w:p>
          <w:p>
            <w:pPr>
              <w:spacing w:line="240" w:lineRule="auto"/>
              <w:jc w:val="center"/>
              <w:rPr>
                <w:rFonts w:hint="default" w:ascii="Verdana" w:hAnsi="Verdana"/>
                <w:b/>
                <w:bCs/>
                <w:shd w:val="clear" w:color="auto" w:fill="auto"/>
                <w:lang w:val="pt-BR"/>
              </w:rPr>
            </w:pPr>
            <w:r>
              <w:rPr>
                <w:rFonts w:hint="default" w:ascii="Verdana" w:hAnsi="Verdana"/>
                <w:b/>
                <w:bCs/>
                <w:shd w:val="clear" w:color="auto" w:fill="auto"/>
                <w:lang w:val="pt-BR"/>
              </w:rPr>
              <w:t>Davi dos Santos Costa</w:t>
            </w:r>
          </w:p>
        </w:tc>
        <w:tc>
          <w:tcPr>
            <w:tcW w:w="454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Verdana" w:hAnsi="Verdana"/>
                <w:b/>
                <w:bCs/>
                <w:shd w:val="clear" w:color="auto" w:fill="auto"/>
              </w:rPr>
            </w:pPr>
            <w:r>
              <w:rPr>
                <w:rFonts w:ascii="Verdana" w:hAnsi="Verdana"/>
                <w:b/>
                <w:bCs/>
                <w:shd w:val="clear" w:color="auto" w:fill="auto"/>
              </w:rPr>
              <w:t>N</w:t>
            </w:r>
            <w:r>
              <w:rPr>
                <w:rFonts w:ascii="Verdana" w:hAnsi="Verdana"/>
                <w:b/>
                <w:bCs/>
                <w:shd w:val="clear" w:color="auto" w:fill="auto"/>
                <w:vertAlign w:val="superscript"/>
              </w:rPr>
              <w:t>o</w:t>
            </w:r>
            <w:r>
              <w:rPr>
                <w:rFonts w:ascii="Verdana" w:hAnsi="Verdana"/>
                <w:b/>
                <w:bCs/>
                <w:shd w:val="clear" w:color="auto" w:fill="auto"/>
              </w:rPr>
              <w:t xml:space="preserve"> </w:t>
            </w:r>
          </w:p>
        </w:tc>
        <w:tc>
          <w:tcPr>
            <w:tcW w:w="2678" w:type="dxa"/>
            <w:vAlign w:val="center"/>
          </w:tcPr>
          <w:p>
            <w:pPr>
              <w:rPr>
                <w:rFonts w:hint="default" w:ascii="Verdana" w:hAnsi="Verdana"/>
                <w:b/>
                <w:bCs/>
                <w:shd w:val="clear" w:color="auto" w:fill="auto"/>
                <w:lang w:val="pt-BR"/>
              </w:rPr>
            </w:pPr>
            <w:r>
              <w:rPr>
                <w:rFonts w:hint="default" w:ascii="Verdana" w:hAnsi="Verdana"/>
                <w:b/>
                <w:bCs/>
                <w:shd w:val="clear" w:color="auto" w:fill="auto"/>
                <w:lang w:val="pt-BR"/>
              </w:rPr>
              <w:t>2021010666</w:t>
            </w:r>
          </w:p>
        </w:tc>
      </w:tr>
    </w:tbl>
    <w:p>
      <w:pPr>
        <w:jc w:val="center"/>
        <w:rPr>
          <w:shd w:val="clear" w:color="auto" w:fill="auto"/>
        </w:rPr>
      </w:pPr>
      <w:r>
        <w:rPr>
          <w:shd w:val="clear" w:color="auto" w:fill="auto"/>
        </w:rPr>
        <w:t>Duração aproximada de 1:50 h. A interpretação faz parte da prova      Data: 18/10/2021</w:t>
      </w:r>
    </w:p>
    <w:p>
      <w:pPr>
        <w:ind w:left="705"/>
        <w:jc w:val="center"/>
        <w:rPr>
          <w:shd w:val="clear" w:color="auto" w:fill="auto"/>
        </w:rPr>
      </w:pPr>
      <w:r>
        <w:rPr>
          <w:shd w:val="clear" w:color="auto" w:fill="auto"/>
        </w:rPr>
        <w:t xml:space="preserve">Preencher as respostas na cor </w:t>
      </w:r>
      <w:r>
        <w:rPr>
          <w:b/>
          <w:color w:val="FF0000"/>
          <w:shd w:val="clear" w:color="auto" w:fill="auto"/>
        </w:rPr>
        <w:t>vermelha</w:t>
      </w:r>
      <w:r>
        <w:rPr>
          <w:shd w:val="clear" w:color="auto" w:fill="auto"/>
        </w:rPr>
        <w:t>.</w:t>
      </w:r>
    </w:p>
    <w:p>
      <w:pPr>
        <w:jc w:val="center"/>
        <w:rPr>
          <w:shd w:val="clear" w:color="auto" w:fill="auto"/>
        </w:rPr>
      </w:pPr>
      <w:r>
        <w:rPr>
          <w:shd w:val="clear" w:color="auto" w:fill="auto"/>
        </w:rPr>
        <w:t xml:space="preserve">Salvar o arquivo em PDF com o nome: </w:t>
      </w:r>
      <w:r>
        <w:rPr>
          <w:b/>
          <w:shd w:val="clear" w:color="auto" w:fill="auto"/>
        </w:rPr>
        <w:t>prova1-NomeCompleto-NumeroMatricula.pdf</w:t>
      </w:r>
    </w:p>
    <w:p>
      <w:pPr>
        <w:autoSpaceDE w:val="0"/>
        <w:autoSpaceDN w:val="0"/>
        <w:adjustRightInd w:val="0"/>
        <w:jc w:val="both"/>
        <w:rPr>
          <w:shd w:val="clear" w:color="auto" w:fill="auto"/>
        </w:rPr>
      </w:pPr>
    </w:p>
    <w:p>
      <w:pPr>
        <w:autoSpaceDE w:val="0"/>
        <w:autoSpaceDN w:val="0"/>
        <w:adjustRightInd w:val="0"/>
        <w:jc w:val="both"/>
        <w:rPr>
          <w:shd w:val="clear" w:color="auto" w:fill="auto"/>
        </w:rPr>
      </w:pPr>
    </w:p>
    <w:p>
      <w:pPr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b/>
          <w:bCs/>
          <w:shd w:val="clear" w:color="auto" w:fill="auto"/>
        </w:rPr>
        <w:t>1</w:t>
      </w:r>
      <w:r>
        <w:rPr>
          <w:rFonts w:ascii="Calibri" w:hAnsi="Calibri" w:cs="Calibri"/>
          <w:b/>
          <w:bCs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hd w:val="clear" w:color="auto" w:fill="auto"/>
        </w:rPr>
        <w:t xml:space="preserve"> Questão (20 pts).</w:t>
      </w:r>
      <w:r>
        <w:rPr>
          <w:rFonts w:ascii="Calibri" w:hAnsi="Calibri" w:cs="Calibri"/>
          <w:shd w:val="clear" w:color="auto" w:fill="auto"/>
        </w:rPr>
        <w:t xml:space="preserve"> Responda as questões a seguir:</w:t>
      </w:r>
    </w:p>
    <w:p>
      <w:pPr>
        <w:numPr>
          <w:ilvl w:val="0"/>
          <w:numId w:val="1"/>
        </w:numPr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>O que é, qual a principal aplicação e qual sintaxe utilizada para criar uma classe interna anônima em Java?</w:t>
      </w:r>
    </w:p>
    <w:p>
      <w:pPr>
        <w:numPr>
          <w:numId w:val="0"/>
        </w:numPr>
        <w:ind w:left="360" w:leftChars="0"/>
        <w:jc w:val="both"/>
        <w:rPr>
          <w:rFonts w:ascii="Calibri" w:hAnsi="Calibri" w:cs="Calibri"/>
          <w:shd w:val="clear" w:color="auto" w:fill="auto"/>
        </w:rPr>
      </w:pPr>
    </w:p>
    <w:p>
      <w:pPr>
        <w:jc w:val="both"/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shd w:val="clear" w:color="auto" w:fill="auto"/>
          <w:lang w:val="pt-BR"/>
        </w:rPr>
        <w:tab/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Classe anônima é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a herança de determinada classe em um local exclusivo, ou seja, apenas naquele determinado ponto eu preciso redefinir minha classe-pai.</w:t>
      </w:r>
    </w:p>
    <w:p>
      <w:pPr>
        <w:jc w:val="both"/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</w:pP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class Passaro{</w:t>
      </w: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P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ublic void grunir(){...}</w:t>
      </w: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}</w:t>
      </w: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clas Gaivota{</w:t>
      </w: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 xml:space="preserve"> Passaro passaro = new Passaro(){</w:t>
      </w: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ab/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P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ublic void grunir(){...}</w:t>
      </w:r>
    </w:p>
    <w:p>
      <w:pPr>
        <w:ind w:firstLine="708" w:firstLineChars="0"/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};</w:t>
      </w: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>}</w:t>
      </w:r>
    </w:p>
    <w:p>
      <w:pPr>
        <w:jc w:val="both"/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>Qual sintaxe para utilizar um construtor de uma classe base dentro de uma classe derivada. Dê pelo menos um exemplo?</w:t>
      </w:r>
    </w:p>
    <w:p>
      <w:pPr>
        <w:numPr>
          <w:numId w:val="0"/>
        </w:numPr>
        <w:ind w:left="360" w:leftChars="0"/>
        <w:jc w:val="both"/>
        <w:rPr>
          <w:rFonts w:ascii="Calibri" w:hAnsi="Calibri" w:cs="Calibri"/>
          <w:shd w:val="clear" w:color="auto" w:fill="auto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hint="default" w:ascii="Calibri" w:hAnsi="Calibri" w:cs="Calibri"/>
          <w:shd w:val="clear" w:color="auto" w:fill="auto"/>
          <w:lang w:val="pt-BR"/>
        </w:rPr>
        <w:tab/>
      </w: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>Usasse Extends para criação da classe derivada e super(); para se referiar aos construtores da classe mãe</w:t>
      </w:r>
    </w:p>
    <w:p>
      <w:pPr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>Exemplo :</w:t>
      </w:r>
    </w:p>
    <w:p>
      <w:pPr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 xml:space="preserve"> Clase mãe:</w:t>
      </w:r>
    </w:p>
    <w:p>
      <w:pPr>
        <w:jc w:val="both"/>
        <w:rPr>
          <w:rFonts w:ascii="SimSun" w:hAnsi="SimSun" w:eastAsia="SimSun" w:cs="SimSun"/>
          <w:color w:val="FF0000"/>
          <w:sz w:val="24"/>
          <w:szCs w:val="24"/>
        </w:rPr>
      </w:pPr>
      <w:r>
        <w:rPr>
          <w:rFonts w:ascii="SimSun" w:hAnsi="SimSun" w:eastAsia="SimSun" w:cs="SimSun"/>
          <w:color w:val="FF0000"/>
          <w:sz w:val="24"/>
          <w:szCs w:val="24"/>
        </w:rPr>
        <w:t>public abstract class Figura {</w:t>
      </w:r>
    </w:p>
    <w:p>
      <w:pPr>
        <w:jc w:val="both"/>
        <w:rPr>
          <w:rFonts w:hint="default" w:ascii="SimSun" w:hAnsi="SimSun" w:eastAsia="SimSun" w:cs="SimSun"/>
          <w:color w:val="FF0000"/>
          <w:sz w:val="24"/>
          <w:szCs w:val="24"/>
          <w:lang w:val="pt-BR"/>
        </w:rPr>
      </w:pPr>
      <w:r>
        <w:rPr>
          <w:rFonts w:hint="default" w:ascii="SimSun" w:hAnsi="SimSun" w:eastAsia="SimSun" w:cs="SimSun"/>
          <w:color w:val="FF0000"/>
          <w:sz w:val="24"/>
          <w:szCs w:val="24"/>
          <w:lang w:val="pt-BR"/>
        </w:rPr>
        <w:t xml:space="preserve">Public int 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x0 </w:t>
      </w:r>
      <w:r>
        <w:rPr>
          <w:rFonts w:hint="default" w:ascii="SimSun" w:hAnsi="SimSun" w:eastAsia="SimSun" w:cs="SimSun"/>
          <w:color w:val="FF0000"/>
          <w:sz w:val="24"/>
          <w:szCs w:val="24"/>
          <w:lang w:val="pt-BR"/>
        </w:rPr>
        <w:t>,</w:t>
      </w:r>
      <w:r>
        <w:rPr>
          <w:rFonts w:ascii="SimSun" w:hAnsi="SimSun" w:eastAsia="SimSun" w:cs="SimSun"/>
          <w:color w:val="FF0000"/>
          <w:sz w:val="24"/>
          <w:szCs w:val="24"/>
        </w:rPr>
        <w:t xml:space="preserve"> y0 </w:t>
      </w:r>
      <w:r>
        <w:rPr>
          <w:rFonts w:hint="default" w:ascii="SimSun" w:hAnsi="SimSun" w:eastAsia="SimSun" w:cs="SimSun"/>
          <w:color w:val="FF0000"/>
          <w:sz w:val="24"/>
          <w:szCs w:val="24"/>
          <w:lang w:val="pt-BR"/>
        </w:rPr>
        <w:t>;</w:t>
      </w:r>
    </w:p>
    <w:p>
      <w:pPr>
        <w:jc w:val="both"/>
        <w:rPr>
          <w:rFonts w:ascii="SimSun" w:hAnsi="SimSun" w:eastAsia="SimSun" w:cs="SimSun"/>
          <w:color w:val="FF0000"/>
          <w:sz w:val="24"/>
          <w:szCs w:val="24"/>
        </w:rPr>
      </w:pPr>
      <w:r>
        <w:rPr>
          <w:rFonts w:ascii="SimSun" w:hAnsi="SimSun" w:eastAsia="SimSun" w:cs="SimSun"/>
          <w:color w:val="FF0000"/>
          <w:sz w:val="24"/>
          <w:szCs w:val="24"/>
        </w:rPr>
        <w:t>public Figura(int x, int y){ x0 = x; y0 = y; }</w:t>
      </w:r>
    </w:p>
    <w:p>
      <w:pPr>
        <w:jc w:val="both"/>
        <w:rPr>
          <w:rFonts w:hint="default" w:ascii="SimSun" w:hAnsi="SimSun" w:eastAsia="SimSun" w:cs="SimSun"/>
          <w:color w:val="FF0000"/>
          <w:sz w:val="24"/>
          <w:szCs w:val="24"/>
          <w:lang w:val="pt-BR"/>
        </w:rPr>
      </w:pPr>
      <w:r>
        <w:rPr>
          <w:rFonts w:hint="default" w:ascii="SimSun" w:hAnsi="SimSun" w:eastAsia="SimSun" w:cs="SimSun"/>
          <w:color w:val="FF0000"/>
          <w:sz w:val="24"/>
          <w:szCs w:val="24"/>
          <w:lang w:val="pt-BR"/>
        </w:rPr>
        <w:t>}</w:t>
      </w:r>
    </w:p>
    <w:p>
      <w:pPr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>Clase derivada:</w:t>
      </w: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ab/>
      </w:r>
    </w:p>
    <w:p>
      <w:pPr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ascii="SimSun" w:hAnsi="SimSun" w:eastAsia="SimSun" w:cs="SimSun"/>
          <w:color w:val="FF0000"/>
          <w:sz w:val="24"/>
          <w:szCs w:val="24"/>
        </w:rPr>
        <w:t>public class Retangulo extends Figura {</w:t>
      </w:r>
    </w:p>
    <w:p>
      <w:pPr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ascii="SimSun" w:hAnsi="SimSun" w:eastAsia="SimSun" w:cs="SimSun"/>
          <w:color w:val="FF0000"/>
          <w:sz w:val="24"/>
          <w:szCs w:val="24"/>
        </w:rPr>
        <w:t>public Retangulo(int b, int a) { super(); largura = b; altura = a; }</w:t>
      </w:r>
    </w:p>
    <w:p>
      <w:pPr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>}</w:t>
      </w:r>
    </w:p>
    <w:p>
      <w:pPr>
        <w:jc w:val="both"/>
        <w:rPr>
          <w:rFonts w:ascii="Calibri" w:hAnsi="Calibri" w:cs="Calibri"/>
          <w:shd w:val="clear" w:color="auto" w:fill="auto"/>
        </w:rPr>
      </w:pPr>
    </w:p>
    <w:p>
      <w:pPr>
        <w:numPr>
          <w:ilvl w:val="0"/>
          <w:numId w:val="1"/>
        </w:numPr>
        <w:jc w:val="both"/>
        <w:rPr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>Explique as duas fases de compilação de programas Java.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 w:firstLine="704" w:firstLineChars="0"/>
        <w:rPr>
          <w:rFonts w:hint="default" w:ascii="Calibri" w:hAnsi="Calibri" w:cs="Calibri"/>
          <w:color w:val="FF0000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color w:val="FF0000"/>
          <w:sz w:val="24"/>
          <w:szCs w:val="24"/>
          <w:shd w:val="clear" w:color="auto" w:fill="auto"/>
          <w:lang w:val="pt-BR"/>
        </w:rPr>
        <w:t xml:space="preserve">A primeira é 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uando o código-fonte é traduzido em bytecodes 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  <w:lang w:val="pt-BR"/>
        </w:rPr>
        <w:t>,onde tem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uma portabilidade entre JVMs em diferentes plataformas do computador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  <w:lang w:val="pt-BR"/>
        </w:rPr>
        <w:t>, e a segunda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 xml:space="preserve"> é durante a execução, 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  <w:lang w:val="pt-BR"/>
        </w:rPr>
        <w:t xml:space="preserve">quando 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</w:rPr>
        <w:t>os bytecodes são traduzidos em linguagem de máquina</w:t>
      </w:r>
      <w:r>
        <w:rPr>
          <w:rFonts w:hint="default" w:ascii="Calibri" w:hAnsi="Calibri" w:eastAsia="Source Serif Pro" w:cs="Calibri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color="auto" w:fill="auto"/>
          <w:lang w:val="pt-BR"/>
        </w:rPr>
        <w:t>.</w:t>
      </w:r>
    </w:p>
    <w:p>
      <w:pPr>
        <w:jc w:val="both"/>
        <w:rPr>
          <w:rFonts w:ascii="Calibri" w:hAnsi="Calibri" w:cs="Calibri"/>
          <w:shd w:val="clear" w:color="auto" w:fill="auto"/>
        </w:rPr>
      </w:pPr>
    </w:p>
    <w:p>
      <w:pPr>
        <w:jc w:val="both"/>
        <w:rPr>
          <w:rFonts w:ascii="Calibri" w:hAnsi="Calibri" w:cs="Calibri"/>
          <w:shd w:val="clear" w:color="auto" w:fill="auto"/>
        </w:rPr>
      </w:pPr>
    </w:p>
    <w:p>
      <w:pPr>
        <w:jc w:val="both"/>
        <w:rPr>
          <w:rFonts w:ascii="Calibri" w:hAnsi="Calibri" w:cs="Calibri"/>
          <w:shd w:val="clear" w:color="auto" w:fill="auto"/>
        </w:rPr>
      </w:pPr>
    </w:p>
    <w:p>
      <w:pPr>
        <w:numPr>
          <w:ilvl w:val="0"/>
          <w:numId w:val="1"/>
        </w:numPr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>Como funciona o modelo de manipulação de eventos do Java?</w:t>
      </w:r>
    </w:p>
    <w:p>
      <w:pPr>
        <w:jc w:val="both"/>
        <w:rPr>
          <w:rFonts w:ascii="Calibri" w:hAnsi="Calibri" w:cs="Calibri"/>
          <w:shd w:val="clear" w:color="auto" w:fill="auto"/>
        </w:rPr>
      </w:pPr>
    </w:p>
    <w:p>
      <w:pPr>
        <w:ind w:firstLine="708" w:firstLineChars="0"/>
        <w:jc w:val="both"/>
        <w:rPr>
          <w:rFonts w:hint="default" w:ascii="Calibri" w:hAnsi="Calibri" w:cs="Calibri"/>
          <w:color w:val="FF0000"/>
          <w:shd w:val="clear" w:color="auto" w:fill="auto"/>
          <w:lang w:val="pt-BR"/>
        </w:rPr>
      </w:pP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>Para manipular eventos vai precisar utilizar os listeners que são usado para “escutar” os eventos para poder tratar deles depois.</w:t>
      </w:r>
    </w:p>
    <w:p>
      <w:pPr>
        <w:jc w:val="both"/>
        <w:rPr>
          <w:rFonts w:ascii="Calibri" w:hAnsi="Calibri" w:cs="Calibri"/>
          <w:color w:val="FF0000"/>
          <w:shd w:val="clear" w:color="auto" w:fill="auto"/>
        </w:rPr>
      </w:pPr>
    </w:p>
    <w:p>
      <w:pPr>
        <w:jc w:val="both"/>
        <w:rPr>
          <w:rFonts w:ascii="Calibri" w:hAnsi="Calibri" w:cs="Calibri"/>
          <w:shd w:val="clear" w:color="auto" w:fill="auto"/>
        </w:rPr>
      </w:pPr>
    </w:p>
    <w:p>
      <w:pPr>
        <w:jc w:val="both"/>
        <w:rPr>
          <w:rFonts w:ascii="Calibri" w:hAnsi="Calibri" w:cs="Calibri"/>
          <w:shd w:val="clear" w:color="auto" w:fill="auto"/>
        </w:rPr>
      </w:pPr>
    </w:p>
    <w:p>
      <w:pPr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b/>
          <w:bCs/>
          <w:sz w:val="22"/>
          <w:shd w:val="clear" w:color="auto" w:fill="auto"/>
        </w:rPr>
        <w:t>2</w:t>
      </w:r>
      <w:r>
        <w:rPr>
          <w:rFonts w:ascii="Calibri" w:hAnsi="Calibri" w:cs="Calibri"/>
          <w:b/>
          <w:bCs/>
          <w:sz w:val="22"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z w:val="22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auto"/>
        </w:rPr>
        <w:t>Questão (5 pts)</w:t>
      </w:r>
      <w:r>
        <w:rPr>
          <w:rFonts w:ascii="Calibri" w:hAnsi="Calibri" w:cs="Calibri"/>
          <w:sz w:val="22"/>
          <w:szCs w:val="22"/>
          <w:shd w:val="clear" w:color="auto" w:fill="auto"/>
        </w:rPr>
        <w:t>.</w:t>
      </w:r>
      <w:r>
        <w:rPr>
          <w:rFonts w:ascii="Calibri" w:hAnsi="Calibri" w:cs="Calibri"/>
          <w:shd w:val="clear" w:color="auto" w:fill="auto"/>
        </w:rPr>
        <w:t xml:space="preserve"> Explique para que serve cada uma das classes abaixo:</w:t>
      </w:r>
    </w:p>
    <w:p>
      <w:pPr>
        <w:ind w:left="708"/>
        <w:rPr>
          <w:rFonts w:ascii="Calibri" w:hAnsi="Calibri" w:cs="Calibri"/>
          <w:shd w:val="clear" w:color="auto" w:fill="auto"/>
          <w:lang w:val="en-US"/>
        </w:rPr>
      </w:pPr>
      <w:r>
        <w:rPr>
          <w:rFonts w:ascii="Calibri" w:hAnsi="Calibri" w:cs="Calibri"/>
          <w:shd w:val="clear" w:color="auto" w:fill="auto"/>
          <w:lang w:val="en-US"/>
        </w:rPr>
        <w:t>a) GridLayout</w:t>
      </w:r>
    </w:p>
    <w:p>
      <w:pPr>
        <w:rPr>
          <w:rFonts w:hint="default" w:ascii="Calibri" w:hAnsi="Calibri" w:cs="Calibri"/>
          <w:shd w:val="clear" w:color="auto" w:fill="auto"/>
          <w:lang w:val="pt-BR"/>
        </w:rPr>
      </w:pPr>
      <w:r>
        <w:rPr>
          <w:rFonts w:hint="default" w:ascii="Calibri" w:hAnsi="Calibri" w:cs="Calibri"/>
          <w:shd w:val="clear" w:color="auto" w:fill="auto"/>
          <w:lang w:val="pt-BR"/>
        </w:rPr>
        <w:tab/>
      </w: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A classe Java GridLayout é usada para organizar os componentes em uma grade retangular. Um componente é exibido em cada retângulo.</w:t>
      </w:r>
    </w:p>
    <w:p>
      <w:pPr>
        <w:rPr>
          <w:rFonts w:ascii="Calibri" w:hAnsi="Calibri" w:cs="Calibri"/>
          <w:shd w:val="clear" w:color="auto" w:fill="auto"/>
          <w:lang w:val="en-US"/>
        </w:rPr>
      </w:pPr>
    </w:p>
    <w:p>
      <w:pPr>
        <w:ind w:left="708"/>
        <w:rPr>
          <w:rFonts w:ascii="Calibri" w:hAnsi="Calibri" w:cs="Calibri"/>
          <w:shd w:val="clear" w:color="auto" w:fill="auto"/>
          <w:lang w:val="en-US"/>
        </w:rPr>
      </w:pPr>
      <w:r>
        <w:rPr>
          <w:rFonts w:ascii="Calibri" w:hAnsi="Calibri" w:cs="Calibri"/>
          <w:shd w:val="clear" w:color="auto" w:fill="auto"/>
          <w:lang w:val="en-US"/>
        </w:rPr>
        <w:t>b) ButtonGroup</w:t>
      </w:r>
    </w:p>
    <w:p>
      <w:pPr>
        <w:rPr>
          <w:rFonts w:hint="default" w:ascii="Calibri" w:hAnsi="Calibri" w:cs="Calibri"/>
          <w:color w:val="FF0000"/>
          <w:sz w:val="24"/>
          <w:szCs w:val="24"/>
          <w:shd w:val="clear" w:color="auto" w:fill="auto"/>
          <w:lang w:val="pt-BR"/>
        </w:rPr>
      </w:pPr>
      <w:r>
        <w:rPr>
          <w:rFonts w:hint="default" w:ascii="Calibri" w:hAnsi="Calibri" w:cs="Calibri"/>
          <w:shd w:val="clear" w:color="auto" w:fill="auto"/>
          <w:lang w:val="pt-BR"/>
        </w:rPr>
        <w:tab/>
      </w:r>
      <w:r>
        <w:rPr>
          <w:rFonts w:hint="default" w:ascii="Calibri" w:hAnsi="Calibri" w:cs="Calibri"/>
          <w:color w:val="FF0000"/>
          <w:sz w:val="24"/>
          <w:szCs w:val="24"/>
          <w:shd w:val="clear" w:color="auto" w:fill="auto"/>
          <w:lang w:val="pt-BR"/>
        </w:rPr>
        <w:t>É uma classe</w:t>
      </w:r>
      <w:r>
        <w:rPr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 xml:space="preserve"> usada para</w:t>
      </w:r>
      <w:r>
        <w:rPr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val="pt-BR"/>
        </w:rPr>
        <w:t xml:space="preserve"> gerenciar </w:t>
      </w:r>
      <w:r>
        <w:rPr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um conjunto de botões. Criar um conjunto de botões com o mesmo </w:t>
      </w:r>
      <w:r>
        <w:rPr>
          <w:rStyle w:val="9"/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ButtonGroup</w:t>
      </w:r>
      <w:r>
        <w:rPr>
          <w:rStyle w:val="9"/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objeto significa que "ligar" um desses botões desativa todos os outros botões do grupo.</w:t>
      </w:r>
    </w:p>
    <w:p>
      <w:pPr>
        <w:rPr>
          <w:rFonts w:ascii="Calibri" w:hAnsi="Calibri" w:cs="Calibri"/>
          <w:shd w:val="clear" w:color="auto" w:fill="auto"/>
          <w:lang w:val="en-US"/>
        </w:rPr>
      </w:pPr>
    </w:p>
    <w:p>
      <w:pPr>
        <w:ind w:left="708"/>
        <w:rPr>
          <w:rFonts w:hint="default" w:ascii="Calibri" w:hAnsi="Calibri" w:cs="Calibri"/>
          <w:shd w:val="clear" w:color="auto" w:fill="auto"/>
          <w:lang w:val="pt-BR"/>
        </w:rPr>
      </w:pPr>
      <w:r>
        <w:rPr>
          <w:rFonts w:ascii="Calibri" w:hAnsi="Calibri" w:cs="Calibri"/>
          <w:shd w:val="clear" w:color="auto" w:fill="auto"/>
          <w:lang w:val="en-US"/>
        </w:rPr>
        <w:t>c) BorderLayout</w:t>
      </w:r>
      <w:r>
        <w:rPr>
          <w:rFonts w:hint="default" w:ascii="Calibri" w:hAnsi="Calibri" w:cs="Calibri"/>
          <w:shd w:val="clear" w:color="auto" w:fill="auto"/>
          <w:lang w:val="pt-BR"/>
        </w:rPr>
        <w:t xml:space="preserve"> </w:t>
      </w:r>
    </w:p>
    <w:p>
      <w:pPr>
        <w:ind w:firstLine="708" w:firstLineChars="0"/>
        <w:rPr>
          <w:rFonts w:hint="default" w:ascii="Calibri" w:hAnsi="Calibri" w:cs="Calibri"/>
          <w:color w:val="FF0000"/>
          <w:sz w:val="24"/>
          <w:szCs w:val="24"/>
          <w:shd w:val="clear" w:color="auto" w:fill="auto"/>
          <w:lang w:val="pt-BR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O </w:t>
      </w:r>
      <w:r>
        <w:rPr>
          <w:rFonts w:hint="default" w:ascii="Calibri" w:hAnsi="Calibri" w:eastAsia="Segoe UI" w:cs="Calibri"/>
          <w:b w:val="0"/>
          <w:bCs w:val="0"/>
          <w:i/>
          <w:iCs/>
          <w:caps w:val="0"/>
          <w:color w:val="FF0000"/>
          <w:spacing w:val="0"/>
          <w:sz w:val="24"/>
          <w:szCs w:val="24"/>
          <w:shd w:val="clear" w:color="auto" w:fill="auto"/>
        </w:rPr>
        <w:t>BorderLayout</w:t>
      </w:r>
      <w:r>
        <w:rPr>
          <w:rFonts w:hint="default" w:ascii="Calibri" w:hAnsi="Calibri" w:eastAsia="Georgia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 é usado para organizar os componentes em cinco regiões: norte, sul, leste,</w:t>
      </w:r>
      <w:r>
        <w:rPr>
          <w:rFonts w:hint="default" w:ascii="Calibri" w:hAnsi="Calibri" w:eastAsia="Georgia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val="pt-BR"/>
        </w:rPr>
        <w:t xml:space="preserve"> </w:t>
      </w:r>
      <w:r>
        <w:rPr>
          <w:rFonts w:hint="default" w:ascii="Calibri" w:hAnsi="Calibri" w:eastAsia="Georgia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oeste e centro. Cada região (área) pode conter apenas um componente.</w:t>
      </w:r>
    </w:p>
    <w:p>
      <w:pPr>
        <w:ind w:left="708"/>
        <w:rPr>
          <w:rFonts w:ascii="Calibri" w:hAnsi="Calibri" w:cs="Calibri"/>
          <w:shd w:val="clear" w:color="auto" w:fill="auto"/>
          <w:lang w:val="en-US"/>
        </w:rPr>
      </w:pPr>
    </w:p>
    <w:p>
      <w:pPr>
        <w:ind w:left="708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>d) JSlider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20" w:firstLineChars="0"/>
        <w:jc w:val="left"/>
        <w:rPr>
          <w:rFonts w:hint="default" w:ascii="Calibri" w:hAnsi="Calibri" w:eastAsia="Arial-BoldMT" w:cs="Calibri"/>
          <w:b w:val="0"/>
          <w:bCs w:val="0"/>
          <w:color w:val="FF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A classe Java JSlider é usada para criar o controle deslizante. Usando JSlider, um usuário pode selecionar um valor de um intervalo específico.</w:t>
      </w:r>
    </w:p>
    <w:p>
      <w:pPr>
        <w:ind w:left="708"/>
        <w:rPr>
          <w:rFonts w:ascii="Calibri" w:hAnsi="Calibri" w:cs="Calibri"/>
          <w:color w:val="FF0000"/>
          <w:sz w:val="24"/>
          <w:szCs w:val="24"/>
          <w:shd w:val="clear" w:color="auto" w:fill="auto"/>
        </w:rPr>
      </w:pPr>
    </w:p>
    <w:p>
      <w:pPr>
        <w:ind w:left="708"/>
        <w:rPr>
          <w:rFonts w:ascii="Calibri" w:hAnsi="Calibri" w:cs="Calibri"/>
          <w:shd w:val="clear" w:color="auto" w:fill="auto"/>
        </w:rPr>
      </w:pPr>
    </w:p>
    <w:p>
      <w:pPr>
        <w:ind w:left="708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>e) FlowLayout</w:t>
      </w:r>
    </w:p>
    <w:p>
      <w:pPr>
        <w:rPr>
          <w:rFonts w:hint="default" w:ascii="Calibri" w:hAnsi="Calibri" w:cs="Calibri"/>
          <w:shd w:val="clear" w:color="auto" w:fill="auto"/>
          <w:lang w:val="pt-BR"/>
        </w:rPr>
      </w:pPr>
      <w:r>
        <w:rPr>
          <w:rFonts w:hint="default" w:ascii="Calibri" w:hAnsi="Calibri" w:cs="Calibri"/>
          <w:shd w:val="clear" w:color="auto" w:fill="auto"/>
          <w:lang w:val="pt-BR"/>
        </w:rPr>
        <w:tab/>
      </w:r>
      <w:r>
        <w:rPr>
          <w:rFonts w:hint="default" w:ascii="Calibri" w:hAnsi="Calibri" w:cs="Calibri"/>
          <w:color w:val="FF0000"/>
          <w:sz w:val="24"/>
          <w:szCs w:val="24"/>
          <w:shd w:val="clear" w:color="auto" w:fill="auto"/>
          <w:lang w:val="pt-BR"/>
        </w:rPr>
        <w:t>U</w:t>
      </w:r>
      <w:r>
        <w:rPr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m layout de fluxo organiza os componentes em um fluxo direcional, muito parecido com as linhas de texto em um parágrafo. A direção do fluxo é determinada pela </w:t>
      </w:r>
      <w:r>
        <w:rPr>
          <w:rStyle w:val="9"/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componentOrientation</w:t>
      </w:r>
      <w:r>
        <w:rPr>
          <w:rStyle w:val="9"/>
          <w:rFonts w:hint="default" w:ascii="Calibri" w:hAnsi="Calibri" w:eastAsia="SimSun" w:cs="Calibri"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val="pt-BR"/>
        </w:rPr>
        <w:t xml:space="preserve"> que define se vai ser da direita para a esquerda, ou da esquerda para a direita</w:t>
      </w:r>
    </w:p>
    <w:p>
      <w:pPr>
        <w:rPr>
          <w:rFonts w:ascii="Calibri" w:hAnsi="Calibri" w:cs="Calibri"/>
          <w:shd w:val="clear" w:color="auto" w:fill="auto"/>
        </w:rPr>
      </w:pPr>
    </w:p>
    <w:p>
      <w:pPr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b/>
          <w:bCs/>
          <w:sz w:val="22"/>
          <w:shd w:val="clear" w:color="auto" w:fill="auto"/>
        </w:rPr>
        <w:t>3</w:t>
      </w:r>
      <w:r>
        <w:rPr>
          <w:rFonts w:ascii="Calibri" w:hAnsi="Calibri" w:cs="Calibri"/>
          <w:b/>
          <w:bCs/>
          <w:sz w:val="22"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z w:val="22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auto"/>
        </w:rPr>
        <w:t>Questão (5 pts)</w:t>
      </w:r>
      <w:r>
        <w:rPr>
          <w:rFonts w:ascii="Calibri" w:hAnsi="Calibri" w:cs="Calibri"/>
          <w:sz w:val="22"/>
          <w:szCs w:val="22"/>
          <w:shd w:val="clear" w:color="auto" w:fill="auto"/>
        </w:rPr>
        <w:t>.P</w:t>
      </w:r>
      <w:r>
        <w:rPr>
          <w:rFonts w:ascii="Calibri" w:hAnsi="Calibri" w:cs="Calibri"/>
          <w:shd w:val="clear" w:color="auto" w:fill="auto"/>
        </w:rPr>
        <w:t>reencha as lacunas de cada uma das sentenças a seguir, utilizando as palavras abaixo:</w:t>
      </w:r>
    </w:p>
    <w:p>
      <w:pPr>
        <w:jc w:val="center"/>
        <w:rPr>
          <w:rFonts w:ascii="Calibri" w:hAnsi="Calibri" w:cs="Calibri"/>
          <w:b/>
          <w:color w:val="0070C0"/>
          <w:sz w:val="28"/>
          <w:shd w:val="clear" w:color="auto" w:fill="auto"/>
        </w:rPr>
      </w:pPr>
      <w:r>
        <w:rPr>
          <w:rFonts w:ascii="Calibri" w:hAnsi="Calibri" w:cs="Calibri"/>
          <w:b/>
          <w:color w:val="0070C0"/>
          <w:sz w:val="28"/>
          <w:shd w:val="clear" w:color="auto" w:fill="auto"/>
        </w:rPr>
        <w:t>atributos – main – classes – herança – encapsulamento</w:t>
      </w:r>
    </w:p>
    <w:p>
      <w:pPr>
        <w:jc w:val="center"/>
        <w:rPr>
          <w:rFonts w:ascii="Calibri" w:hAnsi="Calibri" w:cs="Calibri"/>
          <w:b/>
          <w:color w:val="0070C0"/>
          <w:sz w:val="28"/>
          <w:shd w:val="clear" w:color="auto" w:fill="auto"/>
        </w:rPr>
      </w:pPr>
    </w:p>
    <w:p>
      <w:pPr>
        <w:ind w:left="284" w:hanging="284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>a) Os objetos permitem a prática do</w:t>
      </w:r>
      <w:r>
        <w:rPr>
          <w:rFonts w:hint="default" w:ascii="Calibri" w:hAnsi="Calibri" w:cs="Calibri"/>
          <w:shd w:val="clear" w:color="auto" w:fill="auto"/>
          <w:lang w:val="pt-BR"/>
        </w:rPr>
        <w:t xml:space="preserve"> </w:t>
      </w:r>
      <w:r>
        <w:rPr>
          <w:rFonts w:hint="default" w:ascii="Calibri" w:hAnsi="Calibri" w:cs="Calibri"/>
          <w:color w:val="FF0000"/>
          <w:shd w:val="clear" w:color="auto" w:fill="auto"/>
          <w:lang w:val="pt-BR"/>
        </w:rPr>
        <w:t>encapsulamento</w:t>
      </w:r>
      <w:r>
        <w:rPr>
          <w:rFonts w:ascii="Calibri" w:hAnsi="Calibri" w:cs="Calibri"/>
          <w:shd w:val="clear" w:color="auto" w:fill="auto"/>
        </w:rPr>
        <w:t xml:space="preserve"> — embora eles possam se comunicar entre si por meio de interfaces bem definidas, normalmente não têm autorização para descobrir como outros objetos são implementados.</w:t>
      </w:r>
    </w:p>
    <w:p>
      <w:pPr>
        <w:ind w:left="284" w:hanging="284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b) Os programadores Java concentram-se na criação de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classes</w:t>
      </w:r>
      <w:r>
        <w:rPr>
          <w:rFonts w:ascii="Calibri" w:hAnsi="Calibri" w:cs="Calibri"/>
          <w:shd w:val="clear" w:color="auto" w:fill="auto"/>
        </w:rPr>
        <w:t>, que contêm campos e o conjunto de métodos que manipulam esses campos, além de fornecer serviços para clientes.</w:t>
      </w:r>
    </w:p>
    <w:p>
      <w:pPr>
        <w:ind w:left="284" w:hanging="284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c) Uma nova classe de objetos pode ser convenientemente criada por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herança</w:t>
      </w:r>
      <w:r>
        <w:rPr>
          <w:rFonts w:ascii="Calibri" w:hAnsi="Calibri" w:cs="Calibri"/>
          <w:shd w:val="clear" w:color="auto" w:fill="auto"/>
        </w:rPr>
        <w:t xml:space="preserve"> — a nova classe (chamada subclasse) começa com as características de uma classe existente (chamada superclasse), personalizando-as e talvez adicionando características próprias.</w:t>
      </w:r>
    </w:p>
    <w:p>
      <w:pPr>
        <w:ind w:left="284" w:hanging="284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d) O tamanho, forma, cor e peso de um objeto são considerados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atributos</w:t>
      </w:r>
      <w:r>
        <w:rPr>
          <w:rFonts w:ascii="Calibri" w:hAnsi="Calibri" w:cs="Calibri"/>
          <w:shd w:val="clear" w:color="auto" w:fill="auto"/>
        </w:rPr>
        <w:t xml:space="preserve"> da classe dele.</w:t>
      </w:r>
    </w:p>
    <w:p>
      <w:pPr>
        <w:ind w:left="284" w:hanging="284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e) Aplicativos Java iniciam a execução no método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main</w:t>
      </w:r>
      <w:r>
        <w:rPr>
          <w:rFonts w:ascii="Calibri" w:hAnsi="Calibri" w:cs="Calibri"/>
          <w:color w:val="FF0000"/>
          <w:shd w:val="clear" w:color="auto" w:fill="auto"/>
        </w:rPr>
        <w:t>.</w:t>
      </w:r>
    </w:p>
    <w:p>
      <w:pPr>
        <w:rPr>
          <w:rFonts w:ascii="Calibri" w:hAnsi="Calibri" w:cs="Calibri"/>
          <w:shd w:val="clear" w:color="auto" w:fill="auto"/>
        </w:rPr>
      </w:pPr>
    </w:p>
    <w:p>
      <w:pPr>
        <w:rPr>
          <w:rFonts w:ascii="Calibri" w:hAnsi="Calibri" w:cs="Calibri"/>
          <w:shd w:val="clear" w:color="auto" w:fill="auto"/>
        </w:rPr>
      </w:pP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sz w:val="22"/>
          <w:shd w:val="clear" w:color="auto" w:fill="auto"/>
        </w:rPr>
      </w:pPr>
      <w:r>
        <w:rPr>
          <w:rFonts w:ascii="Calibri" w:hAnsi="Calibri" w:cs="Calibri"/>
          <w:b/>
          <w:bCs/>
          <w:sz w:val="22"/>
          <w:shd w:val="clear" w:color="auto" w:fill="auto"/>
        </w:rPr>
        <w:t>4</w:t>
      </w:r>
      <w:r>
        <w:rPr>
          <w:rFonts w:ascii="Calibri" w:hAnsi="Calibri" w:cs="Calibri"/>
          <w:b/>
          <w:bCs/>
          <w:sz w:val="22"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z w:val="22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auto"/>
        </w:rPr>
        <w:t>Questão (5 pts)</w:t>
      </w:r>
      <w:r>
        <w:rPr>
          <w:rFonts w:ascii="Calibri" w:hAnsi="Calibri" w:cs="Calibri"/>
          <w:sz w:val="22"/>
          <w:szCs w:val="22"/>
          <w:shd w:val="clear" w:color="auto" w:fill="auto"/>
        </w:rPr>
        <w:t>.</w:t>
      </w:r>
      <w:r>
        <w:rPr>
          <w:rFonts w:ascii="Calibri" w:hAnsi="Calibri" w:cs="Calibri"/>
          <w:sz w:val="26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z w:val="22"/>
          <w:shd w:val="clear" w:color="auto" w:fill="auto"/>
        </w:rPr>
        <w:t xml:space="preserve">– </w:t>
      </w:r>
      <w:r>
        <w:rPr>
          <w:rFonts w:ascii="Calibri" w:hAnsi="Calibri" w:cs="Calibri"/>
          <w:bCs/>
          <w:sz w:val="22"/>
          <w:shd w:val="clear" w:color="auto" w:fill="auto"/>
        </w:rPr>
        <w:t>Para o programa listado a seguir, escrever o que será exibido como resultado da execução do mesmo. E</w:t>
      </w:r>
      <w:r>
        <w:rPr>
          <w:rFonts w:ascii="Calibri" w:hAnsi="Calibri" w:cs="Calibri"/>
          <w:sz w:val="22"/>
          <w:shd w:val="clear" w:color="auto" w:fill="auto"/>
        </w:rPr>
        <w:t>screva estes resultados na folha de questões:</w:t>
      </w:r>
    </w:p>
    <w:p>
      <w:pPr>
        <w:rPr>
          <w:shd w:val="clear" w:color="auto" w:fill="auto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AF62"/>
          <w:sz w:val="20"/>
          <w:szCs w:val="20"/>
          <w:shd w:val="clear" w:color="auto" w:fill="auto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</w:rPr>
        <w:t xml:space="preserve">1 </w:t>
      </w:r>
      <w:r>
        <w:rPr>
          <w:rFonts w:ascii="Courier New" w:hAnsi="Courier New" w:cs="Courier New"/>
          <w:color w:val="00AF62"/>
          <w:sz w:val="20"/>
          <w:szCs w:val="20"/>
          <w:shd w:val="clear" w:color="auto" w:fill="auto"/>
        </w:rPr>
        <w:t>// Questão 3a: Mystery.java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2 </w:t>
      </w:r>
      <w:r>
        <w:rPr>
          <w:rFonts w:ascii="Courier New" w:hAnsi="Courier New" w:cs="Courier New"/>
          <w:color w:val="034EA3"/>
          <w:sz w:val="20"/>
          <w:szCs w:val="20"/>
          <w:shd w:val="clear" w:color="auto" w:fill="auto"/>
          <w:lang w:val="en-US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Mystery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34EA3"/>
          <w:sz w:val="20"/>
          <w:szCs w:val="20"/>
          <w:shd w:val="clear" w:color="auto" w:fill="auto"/>
          <w:lang w:val="en-US"/>
        </w:rPr>
        <w:t xml:space="preserve">public static void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main( String[] args )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5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6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34EA3"/>
          <w:sz w:val="20"/>
          <w:szCs w:val="20"/>
          <w:shd w:val="clear" w:color="auto" w:fill="auto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i, j, k;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7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8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34EA3"/>
          <w:sz w:val="20"/>
          <w:szCs w:val="20"/>
          <w:shd w:val="clear" w:color="auto" w:fill="auto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( i = </w:t>
      </w:r>
      <w:r>
        <w:rPr>
          <w:rFonts w:ascii="Courier New" w:hAnsi="Courier New" w:cs="Courier New"/>
          <w:color w:val="009FDB"/>
          <w:sz w:val="20"/>
          <w:szCs w:val="20"/>
          <w:shd w:val="clear" w:color="auto" w:fill="auto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; i &lt;= </w:t>
      </w:r>
      <w:r>
        <w:rPr>
          <w:rFonts w:ascii="Courier New" w:hAnsi="Courier New" w:cs="Courier New"/>
          <w:color w:val="009FDB"/>
          <w:sz w:val="20"/>
          <w:szCs w:val="20"/>
          <w:shd w:val="clear" w:color="auto" w:fill="auto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; i++ )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10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34EA3"/>
          <w:sz w:val="20"/>
          <w:szCs w:val="20"/>
          <w:shd w:val="clear" w:color="auto" w:fill="auto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( j = </w:t>
      </w:r>
      <w:r>
        <w:rPr>
          <w:rFonts w:ascii="Courier New" w:hAnsi="Courier New" w:cs="Courier New"/>
          <w:color w:val="009FDB"/>
          <w:sz w:val="20"/>
          <w:szCs w:val="20"/>
          <w:shd w:val="clear" w:color="auto" w:fill="auto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; j &lt;= </w:t>
      </w:r>
      <w:r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i+1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 ; j++ )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>11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>13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34EA3"/>
          <w:sz w:val="20"/>
          <w:szCs w:val="20"/>
          <w:shd w:val="clear" w:color="auto" w:fill="auto"/>
          <w:lang w:val="en-US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( k = </w:t>
      </w:r>
      <w:r>
        <w:rPr>
          <w:rFonts w:ascii="Courier New" w:hAnsi="Courier New" w:cs="Courier New"/>
          <w:color w:val="009FDB"/>
          <w:sz w:val="20"/>
          <w:szCs w:val="20"/>
          <w:shd w:val="clear" w:color="auto" w:fill="auto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; k &lt;= i; k++ )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>14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System.out.print( </w:t>
      </w:r>
      <w:r>
        <w:rPr>
          <w:rFonts w:ascii="Courier New" w:hAnsi="Courier New" w:cs="Courier New"/>
          <w:color w:val="009FDB"/>
          <w:sz w:val="20"/>
          <w:szCs w:val="20"/>
          <w:shd w:val="clear" w:color="auto" w:fill="auto"/>
          <w:lang w:val="en-US"/>
        </w:rPr>
        <w:t xml:space="preserve">'#'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    System.out.println();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AF62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>16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}</w:t>
      </w:r>
      <w:r>
        <w:rPr>
          <w:rFonts w:ascii="Courier New" w:hAnsi="Courier New" w:cs="Courier New"/>
          <w:color w:val="00AF62"/>
          <w:sz w:val="20"/>
          <w:szCs w:val="20"/>
          <w:shd w:val="clear" w:color="auto" w:fill="auto"/>
          <w:lang w:val="en-US"/>
        </w:rPr>
        <w:t>// end inner for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System.out.println();</w:t>
      </w:r>
    </w:p>
    <w:p>
      <w:pPr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>18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>}</w:t>
      </w:r>
      <w:r>
        <w:rPr>
          <w:rFonts w:ascii="Courier New" w:hAnsi="Courier New" w:cs="Courier New"/>
          <w:color w:val="00AF62"/>
          <w:sz w:val="20"/>
          <w:szCs w:val="20"/>
          <w:shd w:val="clear" w:color="auto" w:fill="auto"/>
          <w:lang w:val="en-US"/>
        </w:rPr>
        <w:t>// end outer for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AF62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19 </w:t>
      </w: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} </w:t>
      </w:r>
      <w:r>
        <w:rPr>
          <w:rFonts w:ascii="Courier New" w:hAnsi="Courier New" w:cs="Courier New"/>
          <w:color w:val="00AF62"/>
          <w:sz w:val="20"/>
          <w:szCs w:val="20"/>
          <w:shd w:val="clear" w:color="auto" w:fill="auto"/>
          <w:lang w:val="en-US"/>
        </w:rPr>
        <w:t>// end main</w:t>
      </w:r>
    </w:p>
    <w:p>
      <w:pPr>
        <w:rPr>
          <w:rFonts w:ascii="Courier New" w:hAnsi="Courier New" w:cs="Courier New"/>
          <w:color w:val="00AF62"/>
          <w:sz w:val="20"/>
          <w:szCs w:val="20"/>
          <w:shd w:val="clear" w:color="auto" w:fill="auto"/>
          <w:lang w:val="en-US"/>
        </w:rPr>
      </w:pPr>
      <w: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  <w:t xml:space="preserve">20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auto"/>
          <w:lang w:val="en-US"/>
        </w:rPr>
        <w:t xml:space="preserve">} </w:t>
      </w:r>
      <w:r>
        <w:rPr>
          <w:rFonts w:ascii="Courier New" w:hAnsi="Courier New" w:cs="Courier New"/>
          <w:color w:val="00AF62"/>
          <w:sz w:val="20"/>
          <w:szCs w:val="20"/>
          <w:shd w:val="clear" w:color="auto" w:fill="auto"/>
          <w:lang w:val="en-US"/>
        </w:rPr>
        <w:t>// end class Mystery</w:t>
      </w: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</w:pP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  <w:lang w:val="pt-BR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  <w:lang w:val="pt-BR"/>
        </w:rPr>
        <w:t>Saida: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##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##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##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 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###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###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shd w:val="clear" w:color="auto" w:fill="auto"/>
        </w:rPr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shd w:val="clear" w:color="auto" w:fill="auto"/>
          <w:vertAlign w:val="baseline"/>
        </w:rPr>
        <w:t>###</w:t>
      </w:r>
    </w:p>
    <w:p>
      <w:pPr>
        <w:rPr>
          <w:rFonts w:hint="default"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pt-BR"/>
        </w:rPr>
      </w:pP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  <w:lang w:val="en-US"/>
        </w:rPr>
      </w:pP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b/>
          <w:bCs/>
          <w:sz w:val="22"/>
          <w:shd w:val="clear" w:color="auto" w:fill="auto"/>
        </w:rPr>
        <w:t>5</w:t>
      </w:r>
      <w:r>
        <w:rPr>
          <w:rFonts w:ascii="Calibri" w:hAnsi="Calibri" w:cs="Calibri"/>
          <w:b/>
          <w:bCs/>
          <w:sz w:val="22"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z w:val="22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auto"/>
        </w:rPr>
        <w:t>Questão (5 pts)</w:t>
      </w:r>
      <w:r>
        <w:rPr>
          <w:rFonts w:ascii="Calibri" w:hAnsi="Calibri" w:cs="Calibri"/>
          <w:sz w:val="22"/>
          <w:szCs w:val="22"/>
          <w:shd w:val="clear" w:color="auto" w:fill="auto"/>
        </w:rPr>
        <w:t>.</w:t>
      </w:r>
      <w:r>
        <w:rPr>
          <w:rFonts w:ascii="Calibri" w:hAnsi="Calibri" w:cs="Calibri"/>
          <w:shd w:val="clear" w:color="auto" w:fill="auto"/>
        </w:rPr>
        <w:t xml:space="preserve"> Preencha as lacunas em cada uma das seguintes afirmações:</w:t>
      </w: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rPr>
          <w:rFonts w:ascii="Arial" w:hAnsi="Arial" w:cs="Arial"/>
          <w:b/>
          <w:shd w:val="clear" w:color="auto" w:fill="auto"/>
        </w:rPr>
      </w:pPr>
    </w:p>
    <w:p>
      <w:pPr>
        <w:spacing w:after="120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a) A classe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JMenu</w:t>
      </w:r>
      <w:r>
        <w:rPr>
          <w:rFonts w:ascii="Calibri" w:hAnsi="Calibri" w:cs="Calibri"/>
          <w:shd w:val="clear" w:color="auto" w:fill="auto"/>
        </w:rPr>
        <w:t xml:space="preserve"> é utilizada para criar um objeto de menu.</w:t>
      </w:r>
    </w:p>
    <w:p>
      <w:pPr>
        <w:spacing w:after="120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b) O método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.addSeparator()</w:t>
      </w:r>
      <w:r>
        <w:rPr>
          <w:rFonts w:ascii="Calibri" w:hAnsi="Calibri" w:cs="Calibri"/>
          <w:shd w:val="clear" w:color="auto" w:fill="auto"/>
        </w:rPr>
        <w:t xml:space="preserve"> da classe JMenu coloca uma barra separadora em um menu.</w:t>
      </w:r>
    </w:p>
    <w:p>
      <w:pPr>
        <w:spacing w:after="120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c) Os eventos JSlider são tratados pelo método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addChangeListener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  <w:lang w:val="pt-BR"/>
        </w:rPr>
        <w:t xml:space="preserve"> </w:t>
      </w:r>
      <w:r>
        <w:rPr>
          <w:rFonts w:ascii="Calibri" w:hAnsi="Calibri" w:cs="Calibri"/>
          <w:shd w:val="clear" w:color="auto" w:fill="auto"/>
        </w:rPr>
        <w:t xml:space="preserve">da interface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JSliderChangeListener</w:t>
      </w:r>
      <w:r>
        <w:rPr>
          <w:rFonts w:ascii="Calibri" w:hAnsi="Calibri" w:cs="Calibri"/>
          <w:color w:val="FF0000"/>
          <w:shd w:val="clear" w:color="auto" w:fill="auto"/>
        </w:rPr>
        <w:t>.</w:t>
      </w:r>
    </w:p>
    <w:p>
      <w:pPr>
        <w:spacing w:after="120"/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shd w:val="clear" w:color="auto" w:fill="auto"/>
        </w:rPr>
        <w:t xml:space="preserve">d) O método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</w:rPr>
        <w:t>setJMenuBar (bar);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shd w:val="clear" w:color="auto" w:fill="auto"/>
          <w:vertAlign w:val="baseline"/>
          <w:lang w:val="pt-BR"/>
        </w:rPr>
        <w:t xml:space="preserve"> </w:t>
      </w:r>
      <w:r>
        <w:rPr>
          <w:rFonts w:ascii="Calibri" w:hAnsi="Calibri" w:cs="Calibri"/>
          <w:shd w:val="clear" w:color="auto" w:fill="auto"/>
        </w:rPr>
        <w:t>anexa uma JMenuBar a um JFrame.</w:t>
      </w: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</w:rPr>
      </w:pP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</w:rPr>
      </w:pP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</w:rPr>
      </w:pP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</w:rPr>
      </w:pP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</w:rPr>
      </w:pPr>
    </w:p>
    <w:p>
      <w:pPr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b/>
          <w:bCs/>
          <w:sz w:val="22"/>
          <w:shd w:val="clear" w:color="auto" w:fill="auto"/>
        </w:rPr>
        <w:t>6</w:t>
      </w:r>
      <w:r>
        <w:rPr>
          <w:rFonts w:ascii="Calibri" w:hAnsi="Calibri" w:cs="Calibri"/>
          <w:b/>
          <w:bCs/>
          <w:sz w:val="22"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z w:val="22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auto"/>
        </w:rPr>
        <w:t>Questão (10 pts)</w:t>
      </w:r>
      <w:r>
        <w:rPr>
          <w:rFonts w:ascii="Calibri" w:hAnsi="Calibri" w:cs="Calibri"/>
          <w:sz w:val="22"/>
          <w:szCs w:val="22"/>
          <w:shd w:val="clear" w:color="auto" w:fill="auto"/>
        </w:rPr>
        <w:t>.</w:t>
      </w:r>
      <w:r>
        <w:rPr>
          <w:rFonts w:ascii="Calibri" w:hAnsi="Calibri" w:cs="Calibri"/>
          <w:sz w:val="26"/>
          <w:shd w:val="clear" w:color="auto" w:fill="auto"/>
        </w:rPr>
        <w:t xml:space="preserve"> </w:t>
      </w:r>
      <w:r>
        <w:rPr>
          <w:rFonts w:ascii="Calibri" w:hAnsi="Calibri" w:cs="Calibri"/>
          <w:shd w:val="clear" w:color="auto" w:fill="auto"/>
        </w:rPr>
        <w:t xml:space="preserve">Elabore um aplicativo que lê uma linha de texto, tokeniza a linha com o método String </w:t>
      </w:r>
      <w:r>
        <w:rPr>
          <w:rFonts w:ascii="Calibri" w:hAnsi="Calibri" w:cs="Calibri"/>
          <w:b/>
          <w:shd w:val="clear" w:color="auto" w:fill="auto"/>
        </w:rPr>
        <w:t>split</w:t>
      </w:r>
      <w:r>
        <w:rPr>
          <w:rFonts w:ascii="Calibri" w:hAnsi="Calibri" w:cs="Calibri"/>
          <w:shd w:val="clear" w:color="auto" w:fill="auto"/>
        </w:rPr>
        <w:t xml:space="preserve"> e imprime os tokens na ordem inversa. Utilize caracteres de espaço em branco como delimitadores.</w:t>
      </w:r>
    </w:p>
    <w:p>
      <w:pPr>
        <w:rPr>
          <w:rFonts w:hint="default" w:ascii="Calibri" w:hAnsi="Calibri" w:cs="Calibri"/>
          <w:b/>
          <w:bCs/>
          <w:color w:val="214785"/>
          <w:sz w:val="20"/>
          <w:szCs w:val="20"/>
          <w:shd w:val="clear" w:color="auto" w:fill="auto"/>
          <w:lang w:val="pt-BR"/>
        </w:rPr>
      </w:pPr>
      <w:r>
        <w:rPr>
          <w:rFonts w:hint="default" w:ascii="Calibri" w:hAnsi="Calibri" w:cs="Calibri"/>
          <w:b/>
          <w:bCs/>
          <w:color w:val="214785"/>
          <w:sz w:val="20"/>
          <w:szCs w:val="20"/>
          <w:shd w:val="clear" w:color="auto" w:fill="auto"/>
          <w:lang w:val="pt-BR"/>
        </w:rPr>
        <w:tab/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Scanner entrada = new Scanner(System.in);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System.out.println("Digite um texto para ser dividido em seus tonkens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pt-BR"/>
        </w:rPr>
        <w:t xml:space="preserve"> 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constituintes, e pressione enter:");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String texto = entrada.nextLine();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99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99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// Realizar o processamento da frase, separando seus tokens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String[] tokens = texto.split(" ");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9966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pt-BR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9966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//Mostrar os tokens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339966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pt-BR"/>
        </w:rPr>
        <w:t xml:space="preserve"> na ordem inversa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System.out.println("Os tokens da frase são:\n");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for (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pt-BR"/>
        </w:rPr>
        <w:t xml:space="preserve">int i = 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</w:rPr>
        <w:t>tokens.length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  <w:vertAlign w:val="baseline"/>
          <w:lang w:val="pt-BR"/>
        </w:rPr>
        <w:t xml:space="preserve">  ; i &gt; 0 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 xml:space="preserve"> 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pt-BR"/>
        </w:rPr>
        <w:t>; i--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 xml:space="preserve">) { </w:t>
      </w:r>
    </w:p>
    <w:p>
      <w:pP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 xml:space="preserve"> 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pt-BR"/>
        </w:rPr>
        <w:tab/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System.out.println(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pt-BR"/>
        </w:rPr>
        <w:t>tokens[i-1]</w:t>
      </w: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);</w:t>
      </w:r>
    </w:p>
    <w:p>
      <w:pPr>
        <w:rPr>
          <w:rFonts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color="auto" w:fill="auto"/>
        </w:rPr>
      </w:pPr>
      <w:r>
        <w:rPr>
          <w:rStyle w:val="13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}</w:t>
      </w:r>
    </w:p>
    <w:p>
      <w:pPr>
        <w:rPr>
          <w:rFonts w:ascii="Calibri" w:hAnsi="Calibri" w:cs="Calibri"/>
          <w:b/>
          <w:bCs/>
          <w:color w:val="214785"/>
          <w:sz w:val="20"/>
          <w:szCs w:val="20"/>
          <w:shd w:val="clear" w:color="auto" w:fill="auto"/>
        </w:rPr>
      </w:pPr>
    </w:p>
    <w:p>
      <w:pPr>
        <w:rPr>
          <w:rFonts w:ascii="Courier New" w:hAnsi="Courier New" w:cs="Courier New"/>
          <w:b/>
          <w:bCs/>
          <w:color w:val="214785"/>
          <w:sz w:val="20"/>
          <w:szCs w:val="20"/>
          <w:shd w:val="clear" w:color="auto" w:fill="auto"/>
        </w:rPr>
      </w:pP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color w:val="000000"/>
          <w:shd w:val="clear" w:color="auto" w:fill="auto"/>
        </w:rPr>
      </w:pPr>
      <w:r>
        <w:rPr>
          <w:rFonts w:ascii="Calibri" w:hAnsi="Calibri" w:cs="Calibri"/>
          <w:b/>
          <w:bCs/>
          <w:shd w:val="clear" w:color="auto" w:fill="auto"/>
        </w:rPr>
        <w:t>7</w:t>
      </w:r>
      <w:r>
        <w:rPr>
          <w:rFonts w:ascii="Calibri" w:hAnsi="Calibri" w:cs="Calibri"/>
          <w:b/>
          <w:bCs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hd w:val="clear" w:color="auto" w:fill="auto"/>
        </w:rPr>
        <w:t xml:space="preserve"> Questão.</w:t>
      </w:r>
      <w:r>
        <w:rPr>
          <w:rFonts w:ascii="Calibri" w:hAnsi="Calibri" w:cs="Calibri"/>
          <w:color w:val="000000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hd w:val="clear" w:color="auto" w:fill="auto"/>
        </w:rPr>
        <w:t xml:space="preserve">(20 pts) </w:t>
      </w:r>
      <w:r>
        <w:rPr>
          <w:rFonts w:ascii="Calibri" w:hAnsi="Calibri" w:cs="Calibri"/>
          <w:color w:val="000000"/>
          <w:shd w:val="clear" w:color="auto" w:fill="auto"/>
        </w:rPr>
        <w:t xml:space="preserve">Criar uma classe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JPoligonosRegulares</w:t>
      </w:r>
      <w:r>
        <w:rPr>
          <w:rFonts w:ascii="Calibri" w:hAnsi="Calibri" w:cs="Calibri"/>
          <w:color w:val="000000"/>
          <w:shd w:val="clear" w:color="auto" w:fill="auto"/>
        </w:rPr>
        <w:t xml:space="preserve"> com pelo menos um </w:t>
      </w:r>
      <w:r>
        <w:rPr>
          <w:rFonts w:ascii="Calibri" w:hAnsi="Calibri" w:cs="Calibri"/>
          <w:i/>
          <w:color w:val="000000"/>
          <w:shd w:val="clear" w:color="auto" w:fill="auto"/>
        </w:rPr>
        <w:t>construtor</w:t>
      </w:r>
      <w:r>
        <w:rPr>
          <w:rFonts w:ascii="Calibri" w:hAnsi="Calibri" w:cs="Calibri"/>
          <w:color w:val="000000"/>
          <w:shd w:val="clear" w:color="auto" w:fill="auto"/>
        </w:rPr>
        <w:t xml:space="preserve"> e os métodos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draw</w:t>
      </w:r>
      <w:r>
        <w:rPr>
          <w:rFonts w:ascii="Calibri" w:hAnsi="Calibri" w:cs="Calibri"/>
          <w:color w:val="000000"/>
          <w:shd w:val="clear" w:color="auto" w:fill="auto"/>
        </w:rPr>
        <w:t xml:space="preserve"> e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fill</w:t>
      </w:r>
      <w:r>
        <w:rPr>
          <w:rFonts w:ascii="Calibri" w:hAnsi="Calibri" w:cs="Calibri"/>
          <w:color w:val="000000"/>
          <w:shd w:val="clear" w:color="auto" w:fill="auto"/>
        </w:rPr>
        <w:t>, que servirão para o objeto se criar, se desenhar e se preencher, respectivamente.</w:t>
      </w: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color w:val="000000"/>
          <w:shd w:val="clear" w:color="auto" w:fill="auto"/>
        </w:rPr>
      </w:pPr>
      <w:r>
        <w:rPr>
          <w:rFonts w:ascii="Calibri" w:hAnsi="Calibri" w:cs="Calibri"/>
          <w:color w:val="000000"/>
          <w:shd w:val="clear" w:color="auto" w:fill="auto"/>
        </w:rPr>
        <w:tab/>
      </w:r>
      <w:r>
        <w:rPr>
          <w:rFonts w:ascii="Calibri" w:hAnsi="Calibri" w:cs="Calibri"/>
          <w:color w:val="000000"/>
          <w:shd w:val="clear" w:color="auto" w:fill="auto"/>
        </w:rPr>
        <w:t xml:space="preserve">O construtor da classe deve receber os parâmetros necessários para caracterizar um polígono, (número de lados, tamanho e cores). </w:t>
      </w: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color w:val="000000"/>
          <w:shd w:val="clear" w:color="auto" w:fill="auto"/>
        </w:rPr>
      </w:pPr>
      <w:r>
        <w:rPr>
          <w:rFonts w:ascii="Calibri" w:hAnsi="Calibri" w:cs="Calibri"/>
          <w:color w:val="000000"/>
          <w:shd w:val="clear" w:color="auto" w:fill="auto"/>
        </w:rPr>
        <w:tab/>
      </w:r>
      <w:r>
        <w:rPr>
          <w:rFonts w:ascii="Calibri" w:hAnsi="Calibri" w:cs="Calibri"/>
          <w:color w:val="000000"/>
          <w:shd w:val="clear" w:color="auto" w:fill="auto"/>
        </w:rPr>
        <w:t xml:space="preserve">Os métodos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draw</w:t>
      </w:r>
      <w:r>
        <w:rPr>
          <w:rFonts w:ascii="Calibri" w:hAnsi="Calibri" w:cs="Calibri"/>
          <w:color w:val="000000"/>
          <w:shd w:val="clear" w:color="auto" w:fill="auto"/>
        </w:rPr>
        <w:t xml:space="preserve"> e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fill</w:t>
      </w:r>
      <w:r>
        <w:rPr>
          <w:rFonts w:ascii="Calibri" w:hAnsi="Calibri" w:cs="Calibri"/>
          <w:color w:val="000000"/>
          <w:shd w:val="clear" w:color="auto" w:fill="auto"/>
        </w:rPr>
        <w:t xml:space="preserve"> devem receber como parâmetro pelo menos o contexto gráfico para que o objeto possa ser desenhado ou preenchido. Ao ser chamado o método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fill</w:t>
      </w:r>
      <w:r>
        <w:rPr>
          <w:rFonts w:ascii="Calibri" w:hAnsi="Calibri" w:cs="Calibri"/>
          <w:color w:val="000000"/>
          <w:shd w:val="clear" w:color="auto" w:fill="auto"/>
        </w:rPr>
        <w:t xml:space="preserve"> do objeto, ele deve ser apresentado preenchido com um gradiente de cores.</w:t>
      </w: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color w:val="000000"/>
          <w:shd w:val="clear" w:color="auto" w:fill="auto"/>
        </w:rPr>
      </w:pPr>
      <w:r>
        <w:rPr>
          <w:rFonts w:ascii="Calibri" w:hAnsi="Calibri" w:cs="Calibri"/>
          <w:color w:val="000000"/>
          <w:shd w:val="clear" w:color="auto" w:fill="auto"/>
        </w:rPr>
        <w:tab/>
      </w:r>
      <w:r>
        <w:rPr>
          <w:rFonts w:ascii="Calibri" w:hAnsi="Calibri" w:cs="Calibri"/>
          <w:color w:val="000000"/>
          <w:shd w:val="clear" w:color="auto" w:fill="auto"/>
        </w:rPr>
        <w:t xml:space="preserve">Utilizar a classe </w:t>
      </w:r>
      <w:r>
        <w:rPr>
          <w:rFonts w:ascii="Calibri" w:hAnsi="Calibri" w:cs="Calibri"/>
          <w:i/>
          <w:color w:val="000000"/>
          <w:shd w:val="clear" w:color="auto" w:fill="auto"/>
        </w:rPr>
        <w:t>GeneralPath</w:t>
      </w:r>
      <w:r>
        <w:rPr>
          <w:rFonts w:ascii="Calibri" w:hAnsi="Calibri" w:cs="Calibri"/>
          <w:color w:val="000000"/>
          <w:shd w:val="clear" w:color="auto" w:fill="auto"/>
        </w:rPr>
        <w:t xml:space="preserve"> para a geração do polígono a ser desenhado/preenchido.</w:t>
      </w:r>
      <w:bookmarkStart w:id="0" w:name="_GoBack"/>
      <w:bookmarkEnd w:id="0"/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color w:val="000000"/>
          <w:shd w:val="clear" w:color="auto" w:fill="auto"/>
        </w:rPr>
      </w:pP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color w:val="000000"/>
          <w:shd w:val="clear" w:color="auto" w:fill="auto"/>
        </w:rPr>
      </w:pP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shd w:val="clear" w:color="auto" w:fill="auto"/>
        </w:rPr>
      </w:pPr>
      <w:r>
        <w:rPr>
          <w:rFonts w:ascii="Calibri" w:hAnsi="Calibri" w:cs="Calibri"/>
          <w:b/>
          <w:bCs/>
          <w:shd w:val="clear" w:color="auto" w:fill="auto"/>
        </w:rPr>
        <w:tab/>
      </w:r>
      <w:r>
        <w:rPr>
          <w:rFonts w:ascii="Calibri" w:hAnsi="Calibri" w:cs="Calibri"/>
          <w:b/>
          <w:bCs/>
          <w:shd w:val="clear" w:color="auto" w:fill="auto"/>
        </w:rPr>
        <w:t xml:space="preserve">(10 pts) </w:t>
      </w:r>
      <w:r>
        <w:rPr>
          <w:rFonts w:ascii="Calibri" w:hAnsi="Calibri" w:cs="Calibri"/>
          <w:color w:val="000000"/>
          <w:shd w:val="clear" w:color="auto" w:fill="auto"/>
        </w:rPr>
        <w:t xml:space="preserve">Utilize esta classe em um programa que irá criar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n</w:t>
      </w:r>
      <w:r>
        <w:rPr>
          <w:rFonts w:ascii="Calibri" w:hAnsi="Calibri" w:cs="Calibri"/>
          <w:color w:val="000000"/>
          <w:shd w:val="clear" w:color="auto" w:fill="auto"/>
        </w:rPr>
        <w:t xml:space="preserve"> objetos do tipo </w:t>
      </w:r>
      <w:r>
        <w:rPr>
          <w:rFonts w:ascii="Calibri" w:hAnsi="Calibri" w:cs="Calibri"/>
          <w:b/>
          <w:i/>
          <w:color w:val="000000"/>
          <w:shd w:val="clear" w:color="auto" w:fill="auto"/>
        </w:rPr>
        <w:t>JPoligonosRegulares</w:t>
      </w:r>
      <w:r>
        <w:rPr>
          <w:rFonts w:ascii="Calibri" w:hAnsi="Calibri" w:cs="Calibri"/>
          <w:color w:val="000000"/>
          <w:shd w:val="clear" w:color="auto" w:fill="auto"/>
        </w:rPr>
        <w:t xml:space="preserve"> com número de lados, tamanho e cores aleatórios e desenhar esses objetos em posições aleatórias em uma janela</w:t>
      </w:r>
      <w:r>
        <w:rPr>
          <w:rFonts w:ascii="Calibri" w:hAnsi="Calibri" w:cs="Calibri"/>
          <w:shd w:val="clear" w:color="auto" w:fill="auto"/>
        </w:rPr>
        <w:t>. O programa deve possuir uma caixa de texto (</w:t>
      </w:r>
      <w:r>
        <w:rPr>
          <w:rFonts w:ascii="Calibri" w:hAnsi="Calibri" w:cs="Calibri"/>
          <w:i/>
          <w:shd w:val="clear" w:color="auto" w:fill="auto"/>
        </w:rPr>
        <w:t>JTextField</w:t>
      </w:r>
      <w:r>
        <w:rPr>
          <w:rFonts w:ascii="Calibri" w:hAnsi="Calibri" w:cs="Calibri"/>
          <w:shd w:val="clear" w:color="auto" w:fill="auto"/>
        </w:rPr>
        <w:t xml:space="preserve">) para permitir que o usuário digite o número de polígonos a ser desenhado. Crie um </w:t>
      </w:r>
      <w:r>
        <w:rPr>
          <w:rFonts w:ascii="Calibri" w:hAnsi="Calibri" w:cs="Calibri"/>
          <w:i/>
          <w:shd w:val="clear" w:color="auto" w:fill="auto"/>
        </w:rPr>
        <w:t>Timer</w:t>
      </w:r>
      <w:r>
        <w:rPr>
          <w:rFonts w:ascii="Calibri" w:hAnsi="Calibri" w:cs="Calibri"/>
          <w:shd w:val="clear" w:color="auto" w:fill="auto"/>
        </w:rPr>
        <w:t xml:space="preserve"> para permitir que a tela fique sendo atualizada a cada 3 segundos.</w:t>
      </w: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shd w:val="clear" w:color="auto" w:fill="auto"/>
        </w:rPr>
      </w:pPr>
    </w:p>
    <w:p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</w:tabs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b/>
          <w:bCs/>
          <w:shd w:val="clear" w:color="auto" w:fill="auto"/>
        </w:rPr>
        <w:t>8</w:t>
      </w:r>
      <w:r>
        <w:rPr>
          <w:rFonts w:ascii="Calibri" w:hAnsi="Calibri" w:cs="Calibri"/>
          <w:b/>
          <w:bCs/>
          <w:shd w:val="clear" w:color="auto" w:fill="auto"/>
          <w:vertAlign w:val="superscript"/>
        </w:rPr>
        <w:t>a</w:t>
      </w:r>
      <w:r>
        <w:rPr>
          <w:rFonts w:ascii="Calibri" w:hAnsi="Calibri" w:cs="Calibri"/>
          <w:b/>
          <w:bCs/>
          <w:shd w:val="clear" w:color="auto" w:fill="auto"/>
        </w:rPr>
        <w:t xml:space="preserve"> Questão </w:t>
      </w:r>
      <w:r>
        <w:rPr>
          <w:rFonts w:ascii="Calibri" w:hAnsi="Calibri" w:cs="Calibri"/>
          <w:b/>
          <w:bCs/>
          <w:szCs w:val="22"/>
          <w:shd w:val="clear" w:color="auto" w:fill="auto"/>
        </w:rPr>
        <w:t>(20 pts)</w:t>
      </w:r>
      <w:r>
        <w:rPr>
          <w:rFonts w:ascii="Calibri" w:hAnsi="Calibri" w:cs="Calibri"/>
          <w:szCs w:val="22"/>
          <w:shd w:val="clear" w:color="auto" w:fill="auto"/>
        </w:rPr>
        <w:t>.</w:t>
      </w:r>
      <w:r>
        <w:rPr>
          <w:rFonts w:ascii="Calibri" w:hAnsi="Calibri" w:cs="Calibri"/>
          <w:sz w:val="28"/>
          <w:shd w:val="clear" w:color="auto" w:fill="auto"/>
        </w:rPr>
        <w:t xml:space="preserve"> </w:t>
      </w:r>
      <w:r>
        <w:rPr>
          <w:rFonts w:ascii="Calibri" w:hAnsi="Calibri" w:cs="Calibri"/>
          <w:b/>
          <w:bCs/>
          <w:shd w:val="clear" w:color="auto" w:fill="auto"/>
        </w:rPr>
        <w:t xml:space="preserve">– </w:t>
      </w:r>
      <w:r>
        <w:rPr>
          <w:rFonts w:ascii="Calibri" w:hAnsi="Calibri" w:cs="Calibri"/>
          <w:sz w:val="22"/>
          <w:szCs w:val="19"/>
          <w:shd w:val="clear" w:color="auto" w:fill="auto"/>
        </w:rPr>
        <w:t>Para cada uma das afirmações a seguir, classificá-las como verdadeira ou falsa, caso a afirmação seja falsa, destacar o que a torna falsa.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F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O método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drawArc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da classe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Graphics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não aceita valores negativos para o parâmetro que especifica o angulo.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 Construtores de uma classe base são herdados nas classes derivadas.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iCs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</w:t>
      </w:r>
      <w:r>
        <w:rPr>
          <w:shd w:val="clear" w:color="auto" w:fill="auto"/>
        </w:rPr>
        <w:t xml:space="preserve"> </w:t>
      </w:r>
      <w:r>
        <w:rPr>
          <w:rFonts w:ascii="Calibri" w:hAnsi="Calibri" w:cs="Calibri"/>
          <w:iCs/>
          <w:sz w:val="22"/>
          <w:szCs w:val="19"/>
          <w:shd w:val="clear" w:color="auto" w:fill="auto"/>
        </w:rPr>
        <w:t>Uma classe de adaptadores implementa uma interface, fornecendo uma implementação padrão (com o corpo de um método vazio) de todos os seus métodos.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iCs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Um mesmo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array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não pode armazenar dados de tipos diferentes em seu interior.</w:t>
      </w:r>
    </w:p>
    <w:p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Se apenas um elemento de um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array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de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int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, for passado como parâmetro para um método que vai modificar esse valor em seu interior, após completar a execução do método o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array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irá conter o valor da variável modificada.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 Em Java, o separador padrão de argumentos na linha de comando é a espaço.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Os valores de ponto flutuante que aparecem no código-fonte são conhecidos como literais de ponto flutuante e são tipos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 xml:space="preserve">double </w:t>
      </w:r>
      <w:r>
        <w:rPr>
          <w:rFonts w:ascii="Calibri" w:hAnsi="Calibri" w:cs="Calibri"/>
          <w:sz w:val="22"/>
          <w:szCs w:val="19"/>
          <w:shd w:val="clear" w:color="auto" w:fill="auto"/>
        </w:rPr>
        <w:t>por padrão.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32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 O relacionamento “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É-Um</w:t>
      </w:r>
      <w:r>
        <w:rPr>
          <w:rFonts w:ascii="Calibri" w:hAnsi="Calibri" w:cs="Calibri"/>
          <w:sz w:val="22"/>
          <w:szCs w:val="19"/>
          <w:shd w:val="clear" w:color="auto" w:fill="auto"/>
        </w:rPr>
        <w:t>” é implementado utilizando herança.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F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Os dois primeiros parâmetros do método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drawOval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da classe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Graphics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especificam as coordenadas do canto superior esquerdo da Oval.</w:t>
      </w:r>
    </w:p>
    <w:p>
      <w:pPr>
        <w:tabs>
          <w:tab w:val="left" w:pos="426"/>
        </w:tabs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F</w:t>
      </w:r>
      <w:r>
        <w:rPr>
          <w:rFonts w:ascii="Calibri" w:hAnsi="Calibri" w:cs="Calibri"/>
          <w:sz w:val="22"/>
          <w:szCs w:val="19"/>
          <w:shd w:val="clear" w:color="auto" w:fill="auto"/>
        </w:rPr>
        <w:t>) Em Java, por padrão, a coordenada do pixel (0, 0) está localizada no centro do monitor.</w:t>
      </w:r>
    </w:p>
    <w:p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F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</w:t>
      </w:r>
      <w:r>
        <w:rPr>
          <w:rFonts w:ascii="Calibri" w:hAnsi="Calibri" w:cs="Calibri"/>
          <w:iCs/>
          <w:sz w:val="22"/>
          <w:szCs w:val="19"/>
          <w:shd w:val="clear" w:color="auto" w:fill="auto"/>
        </w:rPr>
        <w:t xml:space="preserve">Em uma declaração de array, especificar o número de elementos entre os colchetes da declaração (por exemplo, </w:t>
      </w:r>
      <w:r>
        <w:rPr>
          <w:rFonts w:ascii="Calibri" w:hAnsi="Calibri" w:cs="Calibri"/>
          <w:i/>
          <w:iCs/>
          <w:sz w:val="22"/>
          <w:szCs w:val="19"/>
          <w:shd w:val="clear" w:color="auto" w:fill="auto"/>
        </w:rPr>
        <w:t>int[12] c;</w:t>
      </w:r>
      <w:r>
        <w:rPr>
          <w:rFonts w:ascii="Calibri" w:hAnsi="Calibri" w:cs="Calibri"/>
          <w:iCs/>
          <w:sz w:val="22"/>
          <w:szCs w:val="19"/>
          <w:shd w:val="clear" w:color="auto" w:fill="auto"/>
        </w:rPr>
        <w:t xml:space="preserve"> ) é uma operação válida em Java.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F</w:t>
      </w:r>
      <w:r>
        <w:rPr>
          <w:rFonts w:ascii="Calibri" w:hAnsi="Calibri" w:cs="Calibri"/>
          <w:sz w:val="22"/>
          <w:szCs w:val="19"/>
          <w:shd w:val="clear" w:color="auto" w:fill="auto"/>
        </w:rPr>
        <w:t>)</w:t>
      </w:r>
      <w:r>
        <w:rPr>
          <w:shd w:val="clear" w:color="auto" w:fill="auto"/>
        </w:rPr>
        <w:t xml:space="preserve"> 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O método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Graphics fillArc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utiliza graus para especificar o ângulo.</w:t>
      </w:r>
    </w:p>
    <w:p>
      <w:pPr>
        <w:tabs>
          <w:tab w:val="left" w:pos="426"/>
        </w:tabs>
        <w:autoSpaceDE w:val="0"/>
        <w:autoSpaceDN w:val="0"/>
        <w:adjustRightInd w:val="0"/>
        <w:jc w:val="both"/>
        <w:rPr>
          <w:rFonts w:ascii="Calibri" w:hAnsi="Calibri" w:cs="Calibri"/>
          <w:iCs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iCs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</w:t>
      </w:r>
      <w:r>
        <w:rPr>
          <w:shd w:val="clear" w:color="auto" w:fill="auto"/>
        </w:rPr>
        <w:t xml:space="preserve"> </w:t>
      </w:r>
      <w:r>
        <w:rPr>
          <w:rFonts w:ascii="Calibri" w:hAnsi="Calibri" w:cs="Calibri"/>
          <w:iCs/>
          <w:sz w:val="22"/>
          <w:szCs w:val="19"/>
          <w:shd w:val="clear" w:color="auto" w:fill="auto"/>
        </w:rPr>
        <w:t xml:space="preserve">O layout padrão de um objeto da classe </w:t>
      </w:r>
      <w:r>
        <w:rPr>
          <w:rFonts w:ascii="Calibri" w:hAnsi="Calibri" w:cs="Calibri"/>
          <w:i/>
          <w:iCs/>
          <w:sz w:val="22"/>
          <w:szCs w:val="19"/>
          <w:shd w:val="clear" w:color="auto" w:fill="auto"/>
        </w:rPr>
        <w:t>javax.swing.JPanel</w:t>
      </w:r>
      <w:r>
        <w:rPr>
          <w:rFonts w:ascii="Calibri" w:hAnsi="Calibri" w:cs="Calibri"/>
          <w:iCs/>
          <w:sz w:val="22"/>
          <w:szCs w:val="19"/>
          <w:shd w:val="clear" w:color="auto" w:fill="auto"/>
        </w:rPr>
        <w:t xml:space="preserve"> é o </w:t>
      </w:r>
      <w:r>
        <w:rPr>
          <w:rFonts w:ascii="Calibri" w:hAnsi="Calibri" w:cs="Calibri"/>
          <w:i/>
          <w:iCs/>
          <w:sz w:val="22"/>
          <w:szCs w:val="19"/>
          <w:shd w:val="clear" w:color="auto" w:fill="auto"/>
        </w:rPr>
        <w:t>java.awt.FlowLayout</w:t>
      </w:r>
      <w:r>
        <w:rPr>
          <w:rFonts w:ascii="Calibri" w:hAnsi="Calibri" w:cs="Calibri"/>
          <w:iCs/>
          <w:sz w:val="22"/>
          <w:szCs w:val="19"/>
          <w:shd w:val="clear" w:color="auto" w:fill="auto"/>
        </w:rPr>
        <w:t>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iCs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</w:t>
      </w:r>
      <w:r>
        <w:rPr>
          <w:shd w:val="clear" w:color="auto" w:fill="auto"/>
        </w:rPr>
        <w:t xml:space="preserve"> 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Quando uma classe implementa uma interface, a classe possuirá o relacionamento “é um” com essa interface. Todas as subclasses diretas e indiretas dessa classe herdam essa interface. Portanto, um objeto de uma classe que estende uma classe de adaptadores de evento é um objeto do tipo ouvinte de eventos correspondente, por exemplo, um objeto de uma subclasse de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MouseAdapter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é um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MouseListener</w:t>
      </w:r>
      <w:r>
        <w:rPr>
          <w:rFonts w:ascii="Calibri" w:hAnsi="Calibri" w:cs="Calibri"/>
          <w:sz w:val="22"/>
          <w:szCs w:val="19"/>
          <w:shd w:val="clear" w:color="auto" w:fill="auto"/>
        </w:rPr>
        <w:t>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 Parênteses vazios após um nome de método indicam que o método não requer nenhum parâmetro para executar sua tarefa.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Um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BorderLayout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limita um Container a conter no máximo cinco componentes — um em cada região.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18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Toda declaração de classe que começa com o modificador de acesso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public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 deve ser armazenada em um arquivo que tenha o mesmo nome da classe com a extensão de nome de arquivo .java 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18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V</w:t>
      </w:r>
      <w:r>
        <w:rPr>
          <w:rFonts w:ascii="Calibri" w:hAnsi="Calibri" w:cs="Calibri"/>
          <w:sz w:val="22"/>
          <w:szCs w:val="19"/>
          <w:shd w:val="clear" w:color="auto" w:fill="auto"/>
        </w:rPr>
        <w:t>) No sistema de coordenadas do Java, as coordenadas x aumentam da esquerda para a direita e as coordenadas y, de baixo para cima.</w:t>
      </w: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18"/>
          <w:szCs w:val="19"/>
          <w:shd w:val="clear" w:color="auto" w:fill="auto"/>
        </w:rPr>
      </w:pPr>
    </w:p>
    <w:p>
      <w:pPr>
        <w:tabs>
          <w:tab w:val="left" w:pos="426"/>
        </w:tabs>
        <w:autoSpaceDE w:val="0"/>
        <w:autoSpaceDN w:val="0"/>
        <w:adjustRightInd w:val="0"/>
        <w:ind w:left="567" w:hanging="567"/>
        <w:jc w:val="both"/>
        <w:rPr>
          <w:rFonts w:ascii="Calibri" w:hAnsi="Calibri" w:cs="Calibri"/>
          <w:sz w:val="22"/>
          <w:szCs w:val="19"/>
          <w:shd w:val="clear" w:color="auto" w:fill="auto"/>
        </w:rPr>
      </w:pPr>
      <w:r>
        <w:rPr>
          <w:rFonts w:ascii="Calibri" w:hAnsi="Calibri" w:cs="Calibri"/>
          <w:sz w:val="22"/>
          <w:szCs w:val="19"/>
          <w:shd w:val="clear" w:color="auto" w:fill="auto"/>
        </w:rPr>
        <w:t>(</w:t>
      </w:r>
      <w:r>
        <w:rPr>
          <w:rFonts w:hint="default" w:ascii="Calibri" w:hAnsi="Calibri" w:cs="Calibri"/>
          <w:color w:val="FF0000"/>
          <w:sz w:val="22"/>
          <w:szCs w:val="19"/>
          <w:shd w:val="clear" w:color="auto" w:fill="auto"/>
          <w:lang w:val="pt-BR"/>
        </w:rPr>
        <w:t>F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) Quando o programador cria um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JFrame</w:t>
      </w:r>
      <w:r>
        <w:rPr>
          <w:rFonts w:ascii="Calibri" w:hAnsi="Calibri" w:cs="Calibri"/>
          <w:sz w:val="22"/>
          <w:szCs w:val="19"/>
          <w:shd w:val="clear" w:color="auto" w:fill="auto"/>
        </w:rPr>
        <w:t xml:space="preserve">, no mínimo um menu deve ser criado e adicionado ao </w:t>
      </w:r>
      <w:r>
        <w:rPr>
          <w:rFonts w:ascii="Calibri" w:hAnsi="Calibri" w:cs="Calibri"/>
          <w:i/>
          <w:sz w:val="22"/>
          <w:szCs w:val="19"/>
          <w:shd w:val="clear" w:color="auto" w:fill="auto"/>
        </w:rPr>
        <w:t>JFrame</w:t>
      </w:r>
    </w:p>
    <w:sectPr>
      <w:footerReference r:id="rId3" w:type="default"/>
      <w:footerReference r:id="rId4" w:type="even"/>
      <w:pgSz w:w="11907" w:h="16840"/>
      <w:pgMar w:top="899" w:right="1644" w:bottom="993" w:left="164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93B94"/>
    <w:multiLevelType w:val="multilevel"/>
    <w:tmpl w:val="12E93B94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FC1"/>
    <w:rsid w:val="000661CD"/>
    <w:rsid w:val="000A338C"/>
    <w:rsid w:val="000A4C41"/>
    <w:rsid w:val="000B06F2"/>
    <w:rsid w:val="000C0845"/>
    <w:rsid w:val="000F2993"/>
    <w:rsid w:val="00135A57"/>
    <w:rsid w:val="00153A72"/>
    <w:rsid w:val="00174777"/>
    <w:rsid w:val="00192859"/>
    <w:rsid w:val="0019610F"/>
    <w:rsid w:val="001A09ED"/>
    <w:rsid w:val="001B1D38"/>
    <w:rsid w:val="001B6745"/>
    <w:rsid w:val="001D2945"/>
    <w:rsid w:val="001F07A2"/>
    <w:rsid w:val="00205E68"/>
    <w:rsid w:val="0021138C"/>
    <w:rsid w:val="00217875"/>
    <w:rsid w:val="002276E4"/>
    <w:rsid w:val="00236D7B"/>
    <w:rsid w:val="002371FB"/>
    <w:rsid w:val="002612A0"/>
    <w:rsid w:val="002664A8"/>
    <w:rsid w:val="00291FFD"/>
    <w:rsid w:val="00295952"/>
    <w:rsid w:val="002974D1"/>
    <w:rsid w:val="002E219E"/>
    <w:rsid w:val="002F1509"/>
    <w:rsid w:val="00304639"/>
    <w:rsid w:val="00355F9F"/>
    <w:rsid w:val="00367574"/>
    <w:rsid w:val="0037298C"/>
    <w:rsid w:val="00374122"/>
    <w:rsid w:val="003809CB"/>
    <w:rsid w:val="003940B3"/>
    <w:rsid w:val="003C4A06"/>
    <w:rsid w:val="003C6178"/>
    <w:rsid w:val="003E690F"/>
    <w:rsid w:val="003F532D"/>
    <w:rsid w:val="003F58DC"/>
    <w:rsid w:val="0040685E"/>
    <w:rsid w:val="00434BBD"/>
    <w:rsid w:val="00446DB3"/>
    <w:rsid w:val="0044739E"/>
    <w:rsid w:val="00451067"/>
    <w:rsid w:val="00452582"/>
    <w:rsid w:val="00455B7F"/>
    <w:rsid w:val="00482344"/>
    <w:rsid w:val="00483B1E"/>
    <w:rsid w:val="00484858"/>
    <w:rsid w:val="0049054B"/>
    <w:rsid w:val="004A4E6A"/>
    <w:rsid w:val="004B5F58"/>
    <w:rsid w:val="004C155A"/>
    <w:rsid w:val="004E1564"/>
    <w:rsid w:val="004F54F0"/>
    <w:rsid w:val="0051763A"/>
    <w:rsid w:val="005251A5"/>
    <w:rsid w:val="0053781F"/>
    <w:rsid w:val="005524D1"/>
    <w:rsid w:val="00561571"/>
    <w:rsid w:val="0056392F"/>
    <w:rsid w:val="00564BFC"/>
    <w:rsid w:val="00567DDE"/>
    <w:rsid w:val="0057355F"/>
    <w:rsid w:val="00592D13"/>
    <w:rsid w:val="005B3491"/>
    <w:rsid w:val="005B7125"/>
    <w:rsid w:val="005C333C"/>
    <w:rsid w:val="005E0873"/>
    <w:rsid w:val="005E1718"/>
    <w:rsid w:val="006020B1"/>
    <w:rsid w:val="00611B34"/>
    <w:rsid w:val="006219EA"/>
    <w:rsid w:val="00645353"/>
    <w:rsid w:val="00647862"/>
    <w:rsid w:val="00666BE0"/>
    <w:rsid w:val="00677AD5"/>
    <w:rsid w:val="006B3B36"/>
    <w:rsid w:val="006C5C4D"/>
    <w:rsid w:val="006D216D"/>
    <w:rsid w:val="006D69FE"/>
    <w:rsid w:val="00700F49"/>
    <w:rsid w:val="00714103"/>
    <w:rsid w:val="00785531"/>
    <w:rsid w:val="00786638"/>
    <w:rsid w:val="00786D03"/>
    <w:rsid w:val="007A4299"/>
    <w:rsid w:val="007C0D51"/>
    <w:rsid w:val="007E1C6C"/>
    <w:rsid w:val="0080445A"/>
    <w:rsid w:val="00866D46"/>
    <w:rsid w:val="00880301"/>
    <w:rsid w:val="008824AB"/>
    <w:rsid w:val="0089576F"/>
    <w:rsid w:val="008C27B5"/>
    <w:rsid w:val="008D3818"/>
    <w:rsid w:val="00924221"/>
    <w:rsid w:val="00926422"/>
    <w:rsid w:val="00937E80"/>
    <w:rsid w:val="00947F97"/>
    <w:rsid w:val="009578B8"/>
    <w:rsid w:val="00972B89"/>
    <w:rsid w:val="00992DB4"/>
    <w:rsid w:val="009B7CDA"/>
    <w:rsid w:val="009C56FC"/>
    <w:rsid w:val="009E0790"/>
    <w:rsid w:val="009E4DF1"/>
    <w:rsid w:val="009F7E54"/>
    <w:rsid w:val="00A14183"/>
    <w:rsid w:val="00A14CB7"/>
    <w:rsid w:val="00A76AEF"/>
    <w:rsid w:val="00A77141"/>
    <w:rsid w:val="00A917A4"/>
    <w:rsid w:val="00A928F1"/>
    <w:rsid w:val="00AA01AD"/>
    <w:rsid w:val="00B334E4"/>
    <w:rsid w:val="00B44AC5"/>
    <w:rsid w:val="00B4647B"/>
    <w:rsid w:val="00B51D2F"/>
    <w:rsid w:val="00B52541"/>
    <w:rsid w:val="00B63D9E"/>
    <w:rsid w:val="00BA0362"/>
    <w:rsid w:val="00BA2BAC"/>
    <w:rsid w:val="00BA30D1"/>
    <w:rsid w:val="00BE0DB1"/>
    <w:rsid w:val="00BE1AAD"/>
    <w:rsid w:val="00BF26AE"/>
    <w:rsid w:val="00C01529"/>
    <w:rsid w:val="00C329B7"/>
    <w:rsid w:val="00C47CF4"/>
    <w:rsid w:val="00C550E2"/>
    <w:rsid w:val="00C60329"/>
    <w:rsid w:val="00C821BB"/>
    <w:rsid w:val="00CA32DA"/>
    <w:rsid w:val="00CB6FE2"/>
    <w:rsid w:val="00CD53FB"/>
    <w:rsid w:val="00CD6FC1"/>
    <w:rsid w:val="00D01B58"/>
    <w:rsid w:val="00D26140"/>
    <w:rsid w:val="00D304F8"/>
    <w:rsid w:val="00D458FB"/>
    <w:rsid w:val="00D55AF7"/>
    <w:rsid w:val="00D67C63"/>
    <w:rsid w:val="00D71078"/>
    <w:rsid w:val="00D77795"/>
    <w:rsid w:val="00D82FD5"/>
    <w:rsid w:val="00D8413B"/>
    <w:rsid w:val="00DA06EA"/>
    <w:rsid w:val="00DB39DA"/>
    <w:rsid w:val="00DD476F"/>
    <w:rsid w:val="00DD58D3"/>
    <w:rsid w:val="00DE7951"/>
    <w:rsid w:val="00E10594"/>
    <w:rsid w:val="00E52193"/>
    <w:rsid w:val="00E64632"/>
    <w:rsid w:val="00E667F5"/>
    <w:rsid w:val="00E673CA"/>
    <w:rsid w:val="00E95C3C"/>
    <w:rsid w:val="00E95F68"/>
    <w:rsid w:val="00EA04AF"/>
    <w:rsid w:val="00EB5CA9"/>
    <w:rsid w:val="00EB5F3D"/>
    <w:rsid w:val="00EC1197"/>
    <w:rsid w:val="00ED67F2"/>
    <w:rsid w:val="00EE2B3A"/>
    <w:rsid w:val="00F03081"/>
    <w:rsid w:val="00F11915"/>
    <w:rsid w:val="00F1344C"/>
    <w:rsid w:val="00F32829"/>
    <w:rsid w:val="00F53843"/>
    <w:rsid w:val="00F75066"/>
    <w:rsid w:val="00F8077A"/>
    <w:rsid w:val="00F957C3"/>
    <w:rsid w:val="00FC6CAB"/>
    <w:rsid w:val="00FD4332"/>
    <w:rsid w:val="00FE13B4"/>
    <w:rsid w:val="00FE4180"/>
    <w:rsid w:val="00FF3AC0"/>
    <w:rsid w:val="013304DF"/>
    <w:rsid w:val="03C46DD3"/>
    <w:rsid w:val="04F036A9"/>
    <w:rsid w:val="05060012"/>
    <w:rsid w:val="08C359ED"/>
    <w:rsid w:val="093760C4"/>
    <w:rsid w:val="0B3413A8"/>
    <w:rsid w:val="0B924C05"/>
    <w:rsid w:val="0ED47B2B"/>
    <w:rsid w:val="0EEE73CC"/>
    <w:rsid w:val="122D7B7C"/>
    <w:rsid w:val="166B3453"/>
    <w:rsid w:val="180B3CE4"/>
    <w:rsid w:val="1A0B47F2"/>
    <w:rsid w:val="20ED11B2"/>
    <w:rsid w:val="210B2F59"/>
    <w:rsid w:val="2A0754C1"/>
    <w:rsid w:val="2C940C92"/>
    <w:rsid w:val="2EB422A0"/>
    <w:rsid w:val="321579C5"/>
    <w:rsid w:val="323E05D6"/>
    <w:rsid w:val="32C86037"/>
    <w:rsid w:val="36471D7A"/>
    <w:rsid w:val="395410D3"/>
    <w:rsid w:val="3A1C392E"/>
    <w:rsid w:val="3A3E2B2F"/>
    <w:rsid w:val="3D85717B"/>
    <w:rsid w:val="412605FE"/>
    <w:rsid w:val="42E37D20"/>
    <w:rsid w:val="45610FFB"/>
    <w:rsid w:val="476F3C61"/>
    <w:rsid w:val="4E6038E2"/>
    <w:rsid w:val="53F15225"/>
    <w:rsid w:val="56857A72"/>
    <w:rsid w:val="57F57693"/>
    <w:rsid w:val="5AD02859"/>
    <w:rsid w:val="5B6140EB"/>
    <w:rsid w:val="60946FB7"/>
    <w:rsid w:val="60954107"/>
    <w:rsid w:val="645E7E60"/>
    <w:rsid w:val="661644DC"/>
    <w:rsid w:val="671F6A5D"/>
    <w:rsid w:val="6BA26A2C"/>
    <w:rsid w:val="6D432A39"/>
    <w:rsid w:val="75397295"/>
    <w:rsid w:val="76E64BF7"/>
    <w:rsid w:val="77192A4A"/>
    <w:rsid w:val="775B5E87"/>
    <w:rsid w:val="7A5A4629"/>
    <w:rsid w:val="7B4E133A"/>
    <w:rsid w:val="7BB45008"/>
    <w:rsid w:val="7C334FE8"/>
    <w:rsid w:val="7CCE25CF"/>
    <w:rsid w:val="7CF47B16"/>
    <w:rsid w:val="7EEF0B2E"/>
    <w:rsid w:val="7FC9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autoSpaceDE w:val="0"/>
      <w:autoSpaceDN w:val="0"/>
      <w:adjustRightInd w:val="0"/>
      <w:jc w:val="both"/>
    </w:pPr>
  </w:style>
  <w:style w:type="paragraph" w:styleId="5">
    <w:name w:val="Body Text Indent"/>
    <w:basedOn w:val="1"/>
    <w:uiPriority w:val="0"/>
    <w:pPr>
      <w:spacing w:after="120"/>
      <w:ind w:left="283"/>
    </w:pPr>
  </w:style>
  <w:style w:type="paragraph" w:styleId="6">
    <w:name w:val="Body Text Indent 2"/>
    <w:basedOn w:val="1"/>
    <w:uiPriority w:val="0"/>
    <w:pPr>
      <w:spacing w:after="120" w:line="480" w:lineRule="auto"/>
      <w:ind w:left="283"/>
    </w:pPr>
  </w:style>
  <w:style w:type="paragraph" w:styleId="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8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character" w:styleId="9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page number"/>
    <w:basedOn w:val="2"/>
    <w:qFormat/>
    <w:uiPriority w:val="0"/>
  </w:style>
  <w:style w:type="character" w:styleId="13">
    <w:name w:val="Strong"/>
    <w:basedOn w:val="2"/>
    <w:qFormat/>
    <w:uiPriority w:val="0"/>
    <w:rPr>
      <w:b/>
      <w:bCs/>
    </w:rPr>
  </w:style>
  <w:style w:type="paragraph" w:styleId="14">
    <w:name w:val="Title"/>
    <w:basedOn w:val="1"/>
    <w:qFormat/>
    <w:uiPriority w:val="0"/>
    <w:pPr>
      <w:jc w:val="center"/>
    </w:pPr>
    <w:rPr>
      <w:rFonts w:ascii="Verdana" w:hAnsi="Verdana"/>
      <w:b/>
      <w:bCs/>
      <w:sz w:val="28"/>
    </w:rPr>
  </w:style>
  <w:style w:type="paragraph" w:styleId="15">
    <w:name w:val="List Paragraph"/>
    <w:basedOn w:val="1"/>
    <w:qFormat/>
    <w:uiPriority w:val="34"/>
    <w:pPr>
      <w:ind w:left="70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A6416D-52AA-488A-887A-73EB27BC16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EFEI</Company>
  <Pages>4</Pages>
  <Words>1056</Words>
  <Characters>5706</Characters>
  <Lines>47</Lines>
  <Paragraphs>13</Paragraphs>
  <TotalTime>3</TotalTime>
  <ScaleCrop>false</ScaleCrop>
  <LinksUpToDate>false</LinksUpToDate>
  <CharactersWithSpaces>6749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2021-10-18T03:34:00Z</dcterms:created>
  <dc:creator>A</dc:creator>
  <cp:lastModifiedBy>Davi Costa</cp:lastModifiedBy>
  <cp:lastPrinted>2021-10-18T03:11:00Z</cp:lastPrinted>
  <dcterms:modified xsi:type="dcterms:W3CDTF">2021-10-19T04:17:04Z</dcterms:modified>
  <dc:title>prova1-ECOP05-2021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