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700" w:rsidRPr="00737700" w:rsidRDefault="00737700">
      <w:pPr>
        <w:rPr>
          <w:b/>
          <w:u w:val="single"/>
        </w:rPr>
      </w:pPr>
      <w:r>
        <w:rPr>
          <w:b/>
          <w:u w:val="single"/>
        </w:rPr>
        <w:t>Texto 1 (</w:t>
      </w:r>
      <w:proofErr w:type="spellStart"/>
      <w:r>
        <w:rPr>
          <w:b/>
          <w:u w:val="single"/>
        </w:rPr>
        <w:t>Objetivo:Margens</w:t>
      </w:r>
      <w:proofErr w:type="spellEnd"/>
      <w:r>
        <w:rPr>
          <w:b/>
          <w:u w:val="single"/>
        </w:rPr>
        <w:t>)</w:t>
      </w:r>
    </w:p>
    <w:p w:rsidR="00737700" w:rsidRPr="00737700" w:rsidRDefault="00737700">
      <w:pPr>
        <w:rPr>
          <w:rFonts w:ascii="Baskerville Old Face" w:hAnsi="Baskerville Old Face"/>
        </w:rPr>
      </w:pP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“Acredito que </w:t>
      </w:r>
      <w:proofErr w:type="gramStart"/>
      <w:r w:rsidRPr="00737700">
        <w:rPr>
          <w:rFonts w:ascii="Baskerville Old Face" w:hAnsi="Baskerville Old Face"/>
        </w:rPr>
        <w:t>a  imaginação</w:t>
      </w:r>
      <w:proofErr w:type="gramEnd"/>
      <w:r w:rsidRPr="00737700">
        <w:rPr>
          <w:rFonts w:ascii="Baskerville Old Face" w:hAnsi="Baskerville Old Face"/>
        </w:rPr>
        <w:t xml:space="preserve"> pode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      mais          que        o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conhecimento. Que o mito pode 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mais que a história. Que os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sonhos podem mais que a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realidade. Que a esperança vence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sempre a experiência. Que só o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riso cura a tristeza. E acredito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que o amor pode mais que a 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>morte.”</w:t>
      </w:r>
    </w:p>
    <w:p w:rsidR="00737700" w:rsidRPr="00737700" w:rsidRDefault="00737700" w:rsidP="00737700">
      <w:pPr>
        <w:spacing w:after="40"/>
        <w:ind w:left="1984"/>
        <w:rPr>
          <w:rFonts w:ascii="Baskerville Old Face" w:hAnsi="Baskerville Old Face"/>
        </w:rPr>
      </w:pPr>
      <w:r w:rsidRPr="00737700">
        <w:rPr>
          <w:rFonts w:ascii="Baskerville Old Face" w:hAnsi="Baskerville Old Face"/>
        </w:rPr>
        <w:t xml:space="preserve">                    Robert </w:t>
      </w:r>
      <w:proofErr w:type="spellStart"/>
      <w:r w:rsidRPr="00737700">
        <w:rPr>
          <w:rFonts w:ascii="Baskerville Old Face" w:hAnsi="Baskerville Old Face"/>
        </w:rPr>
        <w:t>Fulghum</w:t>
      </w:r>
      <w:proofErr w:type="spellEnd"/>
    </w:p>
    <w:p w:rsidR="00737700" w:rsidRDefault="00737700"/>
    <w:p w:rsidR="00737700" w:rsidRDefault="00737700"/>
    <w:p w:rsidR="00737700" w:rsidRDefault="00737700"/>
    <w:p w:rsidR="00737700" w:rsidRPr="00737700" w:rsidRDefault="00737700">
      <w:pPr>
        <w:rPr>
          <w:b/>
          <w:u w:val="single"/>
        </w:rPr>
      </w:pPr>
      <w:r>
        <w:rPr>
          <w:b/>
          <w:u w:val="single"/>
        </w:rPr>
        <w:t>Texto 2 (</w:t>
      </w:r>
      <w:proofErr w:type="spellStart"/>
      <w:r>
        <w:rPr>
          <w:b/>
          <w:u w:val="single"/>
        </w:rPr>
        <w:t>Objetivos:Colunas</w:t>
      </w:r>
      <w:proofErr w:type="spellEnd"/>
      <w:r>
        <w:rPr>
          <w:b/>
          <w:u w:val="single"/>
        </w:rPr>
        <w:t>)</w:t>
      </w:r>
    </w:p>
    <w:p w:rsidR="00737700" w:rsidRDefault="00737700"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9DB59" wp14:editId="7800AA57">
                <wp:simplePos x="0" y="0"/>
                <wp:positionH relativeFrom="column">
                  <wp:posOffset>3180030</wp:posOffset>
                </wp:positionH>
                <wp:positionV relativeFrom="paragraph">
                  <wp:posOffset>119712</wp:posOffset>
                </wp:positionV>
                <wp:extent cx="36214" cy="4454305"/>
                <wp:effectExtent l="0" t="0" r="20955" b="2286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44543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4169" id="Conector re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pt,9.45pt" to="253.25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</w:p>
    <w:p w:rsidR="00737700" w:rsidRPr="002D54FC" w:rsidRDefault="00737700" w:rsidP="002D54FC">
      <w:pPr>
        <w:keepNext/>
        <w:framePr w:dropCap="drop" w:lines="3" w:w="671" w:h="842" w:hRule="exact" w:wrap="around" w:vAnchor="text" w:hAnchor="page" w:x="1199" w:y="25"/>
        <w:spacing w:after="0" w:line="828" w:lineRule="exact"/>
        <w:textAlignment w:val="baseline"/>
        <w:rPr>
          <w:rFonts w:cstheme="minorHAnsi"/>
          <w:b/>
          <w:position w:val="-7"/>
          <w:sz w:val="108"/>
          <w:szCs w:val="24"/>
        </w:rPr>
      </w:pPr>
      <w:bookmarkStart w:id="0" w:name="_Hlk132900361"/>
      <w:r w:rsidRPr="002D54FC">
        <w:rPr>
          <w:rFonts w:cstheme="minorHAnsi"/>
          <w:b/>
          <w:position w:val="-7"/>
          <w:sz w:val="108"/>
          <w:szCs w:val="24"/>
        </w:rPr>
        <w:t>N</w:t>
      </w:r>
    </w:p>
    <w:p w:rsidR="00737700" w:rsidRDefault="00737700" w:rsidP="0073770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 xml:space="preserve">as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Ilhas</w:t>
      </w:r>
      <w:proofErr w:type="gramEnd"/>
      <w:r>
        <w:rPr>
          <w:b/>
          <w:sz w:val="24"/>
          <w:szCs w:val="24"/>
        </w:rPr>
        <w:t xml:space="preserve"> de Salomão,   </w:t>
      </w:r>
      <w:r>
        <w:rPr>
          <w:sz w:val="24"/>
          <w:szCs w:val="24"/>
        </w:rPr>
        <w:t xml:space="preserve">no   Pacifico  </w:t>
      </w:r>
      <w:r>
        <w:rPr>
          <w:sz w:val="24"/>
          <w:szCs w:val="24"/>
        </w:rPr>
        <w:t xml:space="preserve">        </w:t>
      </w:r>
      <w:r w:rsidR="002D54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seis dias consecutivos. A árvore morre e acaba         </w:t>
      </w:r>
    </w:p>
    <w:p w:rsidR="00737700" w:rsidRDefault="00737700" w:rsidP="007377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Sul,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os </w:t>
      </w:r>
      <w:proofErr w:type="gramStart"/>
      <w:r>
        <w:rPr>
          <w:sz w:val="24"/>
          <w:szCs w:val="24"/>
        </w:rPr>
        <w:t>nativos  descobriram</w:t>
      </w:r>
      <w:proofErr w:type="gramEnd"/>
      <w:r>
        <w:rPr>
          <w:sz w:val="24"/>
          <w:szCs w:val="24"/>
        </w:rPr>
        <w:t xml:space="preserve">  um estranho</w:t>
      </w:r>
      <w:r w:rsidR="002D54FC">
        <w:rPr>
          <w:sz w:val="24"/>
          <w:szCs w:val="24"/>
        </w:rPr>
        <w:t xml:space="preserve">    por cair por terra. A explicação, dizem eles, é </w:t>
      </w:r>
    </w:p>
    <w:p w:rsidR="00737700" w:rsidRDefault="00737700" w:rsidP="007377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método de derrubar árvores. Se houver</w:t>
      </w:r>
      <w:r w:rsidR="002D54FC">
        <w:rPr>
          <w:sz w:val="24"/>
          <w:szCs w:val="24"/>
        </w:rPr>
        <w:t xml:space="preserve">        que, com tamanha gritaria matam o espírito da</w:t>
      </w:r>
    </w:p>
    <w:p w:rsidR="00737700" w:rsidRDefault="00737700" w:rsidP="007377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um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tronco </w:t>
      </w:r>
      <w:r w:rsidR="002D54FC">
        <w:rPr>
          <w:sz w:val="24"/>
          <w:szCs w:val="24"/>
        </w:rPr>
        <w:t xml:space="preserve">                                      árvore.</w:t>
      </w:r>
    </w:p>
    <w:p w:rsidR="00737700" w:rsidRDefault="00737700" w:rsidP="007377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suficientemente </w:t>
      </w:r>
      <w:proofErr w:type="gramStart"/>
      <w:r>
        <w:rPr>
          <w:sz w:val="24"/>
          <w:szCs w:val="24"/>
        </w:rPr>
        <w:t>grosso  para</w:t>
      </w:r>
      <w:proofErr w:type="gramEnd"/>
      <w:r>
        <w:rPr>
          <w:sz w:val="24"/>
          <w:szCs w:val="24"/>
        </w:rPr>
        <w:t xml:space="preserve">  se </w:t>
      </w:r>
      <w:r w:rsidR="002D54FC">
        <w:rPr>
          <w:sz w:val="24"/>
          <w:szCs w:val="24"/>
        </w:rPr>
        <w:t xml:space="preserve">         Garante que o método nuca falha. É possível </w:t>
      </w:r>
    </w:p>
    <w:p w:rsidR="00737700" w:rsidRDefault="00737700" w:rsidP="007377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cortar com um </w:t>
      </w:r>
      <w:proofErr w:type="gramStart"/>
      <w:r>
        <w:rPr>
          <w:sz w:val="24"/>
          <w:szCs w:val="24"/>
        </w:rPr>
        <w:t>machad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cortam-no aos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gritos.</w:t>
      </w:r>
      <w:r w:rsidR="002D54FC">
        <w:rPr>
          <w:sz w:val="24"/>
          <w:szCs w:val="24"/>
        </w:rPr>
        <w:t xml:space="preserve">         Que os nativos das ilhas Salomão tenham feito</w:t>
      </w:r>
    </w:p>
    <w:p w:rsidR="00737700" w:rsidRDefault="00737700" w:rsidP="0073770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Lenhadores  dotados</w:t>
      </w:r>
      <w:proofErr w:type="gramEnd"/>
      <w:r>
        <w:rPr>
          <w:sz w:val="24"/>
          <w:szCs w:val="24"/>
        </w:rPr>
        <w:t xml:space="preserve"> de   poderes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misteriosos </w:t>
      </w:r>
      <w:r w:rsidR="002D54FC">
        <w:rPr>
          <w:sz w:val="24"/>
          <w:szCs w:val="24"/>
        </w:rPr>
        <w:t xml:space="preserve">           uma grande descoberta: os seres vivos em </w:t>
      </w:r>
    </w:p>
    <w:p w:rsidR="00737700" w:rsidRDefault="00737700" w:rsidP="007377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sobem   de </w:t>
      </w:r>
      <w:r w:rsidRPr="00DA0F90">
        <w:rPr>
          <w:sz w:val="24"/>
          <w:szCs w:val="24"/>
        </w:rPr>
        <w:t xml:space="preserve">manhãzinha </w:t>
      </w:r>
      <w:r>
        <w:rPr>
          <w:sz w:val="24"/>
          <w:szCs w:val="24"/>
        </w:rPr>
        <w:t>a</w:t>
      </w:r>
      <w:r w:rsidRPr="00DA0F90">
        <w:rPr>
          <w:sz w:val="24"/>
          <w:szCs w:val="24"/>
        </w:rPr>
        <w:t xml:space="preserve"> uma </w:t>
      </w:r>
      <w:r>
        <w:rPr>
          <w:sz w:val="24"/>
          <w:szCs w:val="24"/>
        </w:rPr>
        <w:t>árvore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e,   de </w:t>
      </w:r>
      <w:r w:rsidR="002D54FC">
        <w:rPr>
          <w:sz w:val="24"/>
          <w:szCs w:val="24"/>
        </w:rPr>
        <w:t xml:space="preserve">              geral, pessoas ou árvores, são extremamente</w:t>
      </w:r>
      <w:bookmarkStart w:id="1" w:name="_GoBack"/>
      <w:bookmarkEnd w:id="1"/>
    </w:p>
    <w:p w:rsidR="00737700" w:rsidRDefault="00737700" w:rsidP="0073770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repente,   </w:t>
      </w:r>
      <w:proofErr w:type="gramEnd"/>
      <w:r>
        <w:rPr>
          <w:sz w:val="24"/>
          <w:szCs w:val="24"/>
        </w:rPr>
        <w:t>põem-se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aos  berros.</w:t>
      </w:r>
      <w:r>
        <w:rPr>
          <w:sz w:val="24"/>
          <w:szCs w:val="24"/>
        </w:rPr>
        <w:t xml:space="preserve"> E continuam a </w:t>
      </w:r>
    </w:p>
    <w:p w:rsidR="00737700" w:rsidRPr="00DA0F90" w:rsidRDefault="00737700" w:rsidP="00737700">
      <w:pPr>
        <w:spacing w:after="0"/>
        <w:rPr>
          <w:sz w:val="24"/>
          <w:szCs w:val="24"/>
        </w:rPr>
      </w:pPr>
      <w:r>
        <w:rPr>
          <w:sz w:val="24"/>
          <w:szCs w:val="24"/>
        </w:rPr>
        <w:t>fazê-lo durante trinta e</w:t>
      </w:r>
    </w:p>
    <w:bookmarkEnd w:id="0"/>
    <w:p w:rsidR="00737700" w:rsidRDefault="00737700"/>
    <w:sectPr w:rsidR="00737700" w:rsidSect="0073770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0"/>
    <w:rsid w:val="002D54FC"/>
    <w:rsid w:val="0073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545C"/>
  <w15:chartTrackingRefBased/>
  <w15:docId w15:val="{7AE2D42E-0071-48A4-B4C7-862E7862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ENRICO SOUSA DA SILVA</dc:creator>
  <cp:keywords/>
  <dc:description/>
  <cp:lastModifiedBy>LUIGI ENRICO SOUSA DA SILVA</cp:lastModifiedBy>
  <cp:revision>1</cp:revision>
  <dcterms:created xsi:type="dcterms:W3CDTF">2023-04-20T19:30:00Z</dcterms:created>
  <dcterms:modified xsi:type="dcterms:W3CDTF">2023-04-20T19:55:00Z</dcterms:modified>
</cp:coreProperties>
</file>