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equipamentos, ferramentas e insumos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nº </w:t>
        <w:tab/>
        <w:t xml:space="preserve">Quant</w:t>
        <w:tab/>
        <w:tab/>
        <w:t xml:space="preserve"> Item 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</w:t>
        <w:tab/>
        <w:t xml:space="preserve">1</w:t>
        <w:tab/>
        <w:tab/>
        <w:t xml:space="preserve">Caixa de emenda óptica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</w:t>
        <w:tab/>
        <w:t xml:space="preserve">1</w:t>
        <w:tab/>
        <w:tab/>
        <w:t xml:space="preserve">Cabo óptico outdoor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</w:t>
        <w:tab/>
        <w:t xml:space="preserve">1</w:t>
        <w:tab/>
        <w:tab/>
        <w:t xml:space="preserve">Conector de montagem em campo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</w:t>
        <w:tab/>
        <w:t xml:space="preserve">1 </w:t>
        <w:tab/>
        <w:tab/>
        <w:t xml:space="preserve">Distribuidor interno óptico de parede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  <w:tab/>
        <w:t xml:space="preserve">1</w:t>
        <w:tab/>
        <w:tab/>
        <w:t xml:space="preserve">Distribuidor interno óptico </w:t>
        <w:tab/>
        <w:t xml:space="preserve">19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</w:t>
        <w:tab/>
        <w:t xml:space="preserve">1</w:t>
        <w:tab/>
        <w:tab/>
        <w:t xml:space="preserve">Protetores de emenda 60/40mm 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</w:t>
        <w:tab/>
        <w:t xml:space="preserve">1</w:t>
        <w:tab/>
        <w:tab/>
        <w:t xml:space="preserve">PigTail 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  <w:tab/>
        <w:t xml:space="preserve">1</w:t>
        <w:tab/>
        <w:tab/>
        <w:t xml:space="preserve">Roseta óptica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</w:t>
        <w:tab/>
        <w:t xml:space="preserve">1</w:t>
        <w:tab/>
        <w:tab/>
        <w:t xml:space="preserve">Cabo Drop 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  <w:tab/>
        <w:t xml:space="preserve">1</w:t>
        <w:tab/>
        <w:tab/>
        <w:t xml:space="preserve">Abraçadeira de Nylon P/M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</w:t>
        <w:tab/>
        <w:t xml:space="preserve">1 </w:t>
        <w:tab/>
        <w:tab/>
        <w:t xml:space="preserve">Removedor de Geleia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</w:t>
        <w:tab/>
        <w:t xml:space="preserve">1 </w:t>
        <w:tab/>
        <w:tab/>
        <w:t xml:space="preserve">Álcool Isopropílico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</w:t>
        <w:tab/>
        <w:t xml:space="preserve">1 </w:t>
        <w:tab/>
        <w:tab/>
        <w:t xml:space="preserve">Lenços de Limpeza 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</w:t>
        <w:tab/>
        <w:t xml:space="preserve">1 </w:t>
        <w:tab/>
        <w:tab/>
        <w:t xml:space="preserve">Fita de Auto Fusão 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</w:t>
        <w:tab/>
        <w:t xml:space="preserve">1 </w:t>
        <w:tab/>
        <w:tab/>
        <w:t xml:space="preserve">Bomba de Ar Manual com manômetro 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</w:t>
        <w:tab/>
        <w:t xml:space="preserve">1 </w:t>
        <w:tab/>
        <w:tab/>
        <w:t xml:space="preserve">Maçarico com refil cheio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</w:t>
        <w:tab/>
        <w:t xml:space="preserve">1 </w:t>
        <w:tab/>
        <w:tab/>
        <w:t xml:space="preserve">Tesoura de Kevlar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</w:t>
        <w:tab/>
        <w:t xml:space="preserve">1 </w:t>
        <w:tab/>
        <w:tab/>
        <w:t xml:space="preserve">Decapador de Cabo óptico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</w:t>
        <w:tab/>
        <w:t xml:space="preserve">1 </w:t>
        <w:tab/>
        <w:tab/>
        <w:t xml:space="preserve">Alicate decapador de acrilato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</w:t>
        <w:tab/>
        <w:t xml:space="preserve">1 </w:t>
        <w:tab/>
        <w:tab/>
        <w:t xml:space="preserve">Roletador de tubo loose 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</w:t>
        <w:tab/>
        <w:t xml:space="preserve">1 </w:t>
        <w:tab/>
        <w:tab/>
        <w:t xml:space="preserve">Alicate de bico meia cana 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</w:t>
        <w:tab/>
        <w:t xml:space="preserve">1 </w:t>
        <w:tab/>
        <w:tab/>
        <w:t xml:space="preserve">Pincel 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</w:t>
        <w:tab/>
        <w:t xml:space="preserve">1 </w:t>
        <w:tab/>
        <w:tab/>
        <w:t xml:space="preserve">Arco de serra 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</w:t>
        <w:tab/>
        <w:t xml:space="preserve">1 </w:t>
        <w:tab/>
        <w:tab/>
        <w:t xml:space="preserve">Extensão Elétrica 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 </w:t>
        <w:tab/>
        <w:t xml:space="preserve">1 </w:t>
        <w:tab/>
        <w:tab/>
        <w:t xml:space="preserve">Estopa 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 </w:t>
        <w:tab/>
        <w:t xml:space="preserve">1 </w:t>
        <w:tab/>
        <w:tab/>
        <w:t xml:space="preserve">Lixeiras 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 </w:t>
        <w:tab/>
        <w:t xml:space="preserve">1 </w:t>
        <w:tab/>
        <w:tab/>
        <w:t xml:space="preserve">Jogo de Chaves 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 </w:t>
        <w:tab/>
        <w:t xml:space="preserve">1 </w:t>
        <w:tab/>
        <w:tab/>
        <w:t xml:space="preserve">Chave Inglesa 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</w:t>
        <w:tab/>
        <w:t xml:space="preserve">1 </w:t>
        <w:tab/>
        <w:tab/>
        <w:t xml:space="preserve">Alicate de corte 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 </w:t>
        <w:tab/>
        <w:t xml:space="preserve">1 </w:t>
        <w:tab/>
        <w:tab/>
        <w:t xml:space="preserve">Etiqueta para cabos ópticos 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</w:t>
        <w:tab/>
        <w:t xml:space="preserve">1 </w:t>
        <w:tab/>
        <w:tab/>
        <w:t xml:space="preserve">Caneta óptica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 </w:t>
        <w:tab/>
        <w:t xml:space="preserve">1 </w:t>
        <w:tab/>
        <w:tab/>
        <w:t xml:space="preserve">Máquina de Fusão 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 </w:t>
        <w:tab/>
        <w:t xml:space="preserve">1 </w:t>
        <w:tab/>
        <w:tab/>
        <w:t xml:space="preserve">Power Meter 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</w:t>
        <w:tab/>
        <w:t xml:space="preserve">1 </w:t>
        <w:tab/>
        <w:tab/>
        <w:t xml:space="preserve">Clivador </w:t>
        <w:tab/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 </w:t>
        <w:tab/>
        <w:t xml:space="preserve">1 </w:t>
        <w:tab/>
        <w:tab/>
        <w:t xml:space="preserve">Certificador</w:t>
      </w:r>
    </w:p>
    <w:p w:rsidR="00000000" w:rsidDel="00000000" w:rsidP="00000000" w:rsidRDefault="00000000" w:rsidRPr="00000000" w14:paraId="0000002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Materiais para rede FTTH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Item</w:t>
        <w:tab/>
        <w:tab/>
        <w:tab/>
        <w:tab/>
        <w:tab/>
        <w:tab/>
        <w:tab/>
        <w:tab/>
        <w:tab/>
        <w:t xml:space="preserve">Quantidade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Cabos Ópticos Auto Sustentados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CFOA-SM-AS80-06FO-TU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CFOA-SM-AS80-12FO-2T</w:t>
        <w:tab/>
        <w:tab/>
        <w:tab/>
        <w:tab/>
        <w:t xml:space="preserve">       570M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CFOA-SM-AS80-24FO-4T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CFOA-SM-AS80-36FO-6T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CFOA-SM-AS80-48FO-8T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CFOA-SM-AS80-72FO-12T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CFOA-SM-AS80-144FO-24T</w:t>
        <w:tab/>
        <w:tab/>
        <w:tab/>
        <w:tab/>
        <w:t xml:space="preserve">-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2 - Cabos Ópticos Figura 8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Fig.8-02FO</w:t>
        <w:tab/>
        <w:tab/>
        <w:tab/>
        <w:tab/>
        <w:tab/>
        <w:tab/>
        <w:t xml:space="preserve">       790M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Fig.8-04FO</w:t>
        <w:tab/>
        <w:tab/>
        <w:tab/>
        <w:tab/>
        <w:tab/>
        <w:tab/>
        <w:t xml:space="preserve">       3938M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Fig.8-06FO</w:t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Fig.8-08FO</w:t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 óptico Fig.8-12FO</w:t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41.7322834645668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3 - Componentes da Rede Ativa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 ODF - Distribuidor Interno Óptico - 06FO</w:t>
        <w:tab/>
        <w:tab/>
        <w:tab/>
        <w:tab/>
        <w:t xml:space="preserve">-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 ODF - Distribuidor Interno Óptico - 12FO</w:t>
        <w:tab/>
        <w:tab/>
        <w:tab/>
        <w:tab/>
        <w:t xml:space="preserve">1pç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 ODF - Distribuidor Interno Óptico - 24FO</w:t>
        <w:tab/>
        <w:tab/>
        <w:tab/>
        <w:tab/>
        <w:t xml:space="preserve">-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 ODF - Distribuidor Interno Óptico - 36FO</w:t>
        <w:tab/>
        <w:tab/>
        <w:tab/>
        <w:tab/>
        <w:t xml:space="preserve">-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 ODF - Distribuidor Interno Óptico - 48FO</w:t>
        <w:tab/>
        <w:tab/>
        <w:tab/>
        <w:tab/>
        <w:t xml:space="preserve">-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 ODF - Distribuidor Interno Óptico - 72FO</w:t>
        <w:tab/>
        <w:tab/>
        <w:tab/>
        <w:tab/>
        <w:t xml:space="preserve">-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 ODF - Distribuidor Interno Óptico - 144FO</w:t>
        <w:tab/>
        <w:tab/>
        <w:tab/>
        <w:tab/>
        <w:t xml:space="preserve">-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 Board RB/SFP-CCR1036-8G-2S</w:t>
        <w:tab/>
        <w:tab/>
        <w:tab/>
        <w:tab/>
        <w:tab/>
        <w:t xml:space="preserve">1pç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 Board RB/SFP-CCR1036-12G-4S</w:t>
        <w:tab/>
        <w:tab/>
        <w:tab/>
        <w:tab/>
        <w:tab/>
        <w:t xml:space="preserve">1pç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GBIC-SFP-10GB-1310nm</w:t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GBIC-SFP-10GB-1550nm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Conectorização</w:t>
      </w:r>
    </w:p>
    <w:p w:rsidR="00000000" w:rsidDel="00000000" w:rsidP="00000000" w:rsidRDefault="00000000" w:rsidRPr="00000000" w14:paraId="0000004D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Acopladores ópticos SC/PC</w:t>
        <w:tab/>
        <w:tab/>
        <w:tab/>
        <w:tab/>
        <w:tab/>
        <w:tab/>
        <w:tab/>
        <w:tab/>
        <w:t xml:space="preserve">12pç</w:t>
      </w:r>
    </w:p>
    <w:p w:rsidR="00000000" w:rsidDel="00000000" w:rsidP="00000000" w:rsidRDefault="00000000" w:rsidRPr="00000000" w14:paraId="0000004E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Patchcord LC/PC-SC/PC</w:t>
        <w:tab/>
        <w:tab/>
        <w:tab/>
        <w:tab/>
        <w:tab/>
        <w:tab/>
        <w:tab/>
        <w:tab/>
        <w:t xml:space="preserve">7pç</w:t>
      </w:r>
    </w:p>
    <w:p w:rsidR="00000000" w:rsidDel="00000000" w:rsidP="00000000" w:rsidRDefault="00000000" w:rsidRPr="00000000" w14:paraId="0000004F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Patchcord LC/PC-LC/PC</w:t>
        <w:tab/>
        <w:tab/>
        <w:tab/>
        <w:tab/>
        <w:tab/>
        <w:tab/>
        <w:tab/>
        <w:tab/>
        <w:t xml:space="preserve">1pç</w:t>
      </w:r>
    </w:p>
    <w:p w:rsidR="00000000" w:rsidDel="00000000" w:rsidP="00000000" w:rsidRDefault="00000000" w:rsidRPr="00000000" w14:paraId="00000050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Extensão óptica SC/PC</w:t>
        <w:tab/>
        <w:tab/>
        <w:tab/>
        <w:tab/>
        <w:tab/>
        <w:tab/>
        <w:tab/>
        <w:tab/>
        <w:t xml:space="preserve">12pç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-141.7322834645668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Optical Line Terminal - OLT</w:t>
      </w:r>
    </w:p>
    <w:p w:rsidR="00000000" w:rsidDel="00000000" w:rsidP="00000000" w:rsidRDefault="00000000" w:rsidRPr="00000000" w14:paraId="00000052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OLT Chassis Modular</w:t>
        <w:tab/>
        <w:tab/>
        <w:tab/>
        <w:tab/>
        <w:tab/>
        <w:tab/>
        <w:tab/>
        <w:t xml:space="preserve">1pç</w:t>
      </w:r>
    </w:p>
    <w:p w:rsidR="00000000" w:rsidDel="00000000" w:rsidP="00000000" w:rsidRDefault="00000000" w:rsidRPr="00000000" w14:paraId="00000053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Módulos PON SFP 8 portas com GBIC</w:t>
        <w:tab/>
        <w:tab/>
        <w:tab/>
        <w:tab/>
        <w:tab/>
        <w:t xml:space="preserve">1pç</w:t>
      </w:r>
    </w:p>
    <w:p w:rsidR="00000000" w:rsidDel="00000000" w:rsidP="00000000" w:rsidRDefault="00000000" w:rsidRPr="00000000" w14:paraId="00000054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41.7322834645668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4 - Caixas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Caixa de Emenda FOSC - 06 Emendas 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Caixa de Emenda FOSC - 12 Emendas </w:t>
        <w:tab/>
        <w:tab/>
        <w:tab/>
        <w:tab/>
        <w:tab/>
        <w:t xml:space="preserve">7pç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Caixa de Emenda FOSC - 24 Emendas 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Caixa de Emenda FOSC - 36 Emendas 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Caixa de Emenda FOSC - 48 Emendas 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Caixa de Emenda FOSC - 72 Emendas 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Caixa de Emenda FOSC - 144 Emendas </w:t>
        <w:tab/>
        <w:tab/>
        <w:tab/>
        <w:tab/>
        <w:t xml:space="preserve">-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CTO - Caixa de Terminação Óptica/Atendimento - 8 portas</w:t>
        <w:tab/>
        <w:tab/>
        <w:t xml:space="preserve">46pç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CTO - Caixa de Terminação Óptica/Atendimento - 16 portas</w:t>
        <w:tab/>
        <w:tab/>
        <w:t xml:space="preserve">-</w:t>
        <w:tab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CTO - Caixa de Terminação Óptica/Atendimento - 32 portas</w:t>
        <w:tab/>
        <w:tab/>
        <w:t xml:space="preserve">-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CTO - Caixa de Terminação Óptica/Atendimento - 64 portas</w:t>
        <w:tab/>
        <w:tab/>
        <w:t xml:space="preserve">-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5 - Divisores de Potência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Splitter Óptico 1:16 - não-conectorizado/conectorizado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NC/SC-PC (para CTO)</w:t>
        <w:tab/>
        <w:tab/>
        <w:tab/>
        <w:tab/>
        <w:tab/>
        <w:tab/>
        <w:tab/>
        <w:t xml:space="preserve">46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Splitter Óptico 1:8 - não-conectorizado/conectorizado 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NC/SC-PC (para CTO)</w:t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Splitter Óptico 1:16 - não-conectorizado/não-conectorizado 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NC/NC (para CEP)</w:t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Splitter Óptico 1:8 - não-conectorizado/não-conectorizado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NC/NC (para CEP)</w:t>
        <w:tab/>
        <w:tab/>
        <w:tab/>
        <w:tab/>
        <w:tab/>
        <w:tab/>
        <w:tab/>
        <w:tab/>
        <w:t xml:space="preserve">7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6 - Ferragens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Ferragens para cabos ópticos Figura 8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Dimensões (AlturaxLargura)(mm) - 9,4±0,5x5,0±0,5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Olhal Reto com Rosca - ORR</w:t>
        <w:tab/>
        <w:tab/>
        <w:tab/>
        <w:tab/>
        <w:tab/>
        <w:tab/>
        <w:t xml:space="preserve">201pç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Parafuso M12x35 para ORR e Suspensão</w:t>
        <w:tab/>
        <w:tab/>
        <w:tab/>
        <w:tab/>
        <w:t xml:space="preserve">250pç</w:t>
        <w:tab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Braçadeira BAP com Parafuso (uma unidade por poste)</w:t>
        <w:tab/>
        <w:tab/>
        <w:t xml:space="preserve">150pç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para Prensa-Fio para ORR</w:t>
        <w:tab/>
        <w:tab/>
        <w:tab/>
        <w:tab/>
        <w:tab/>
        <w:t xml:space="preserve">250pç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Alça Preformada ou Grampo de Ancoragem</w:t>
        <w:tab/>
        <w:tab/>
        <w:tab/>
        <w:tab/>
        <w:t xml:space="preserve">201pç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Dielétrico Simples</w:t>
        <w:tab/>
        <w:tab/>
        <w:tab/>
        <w:tab/>
        <w:tab/>
        <w:tab/>
        <w:tab/>
        <w:t xml:space="preserve">40pç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Dielétrico Duplo</w:t>
        <w:tab/>
        <w:tab/>
        <w:tab/>
        <w:tab/>
        <w:tab/>
        <w:tab/>
        <w:tab/>
        <w:t xml:space="preserve">10pç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Dielétrico para reserva técnica (cruzeta/optiloop/raquete)</w:t>
        <w:tab/>
        <w:tab/>
        <w:t xml:space="preserve">46pç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 Ferragens para CFOA-SM-AS80-G-06a36FO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Diametro externo (mm) - 11,4±0,2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Olhal Reto com Rosca - ORR</w:t>
        <w:tab/>
        <w:tab/>
        <w:tab/>
        <w:tab/>
        <w:tab/>
        <w:tab/>
        <w:t xml:space="preserve">27pç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Parafuso M12x35 para ORR e Suspensão</w:t>
        <w:tab/>
        <w:tab/>
        <w:tab/>
        <w:tab/>
        <w:t xml:space="preserve">32pç</w:t>
        <w:tab/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Braçadeira BAP com Parafuso (uma unidade por poste)</w:t>
        <w:tab/>
        <w:tab/>
        <w:t xml:space="preserve">19pç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para Prensa-Fio para ORR</w:t>
        <w:tab/>
        <w:tab/>
        <w:tab/>
        <w:tab/>
        <w:tab/>
        <w:t xml:space="preserve">32pç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Alça Preformada ou Grampo de Ancoragem</w:t>
        <w:tab/>
        <w:tab/>
        <w:tab/>
        <w:tab/>
        <w:t xml:space="preserve">27pç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Dielétrico Simples</w:t>
        <w:tab/>
        <w:tab/>
        <w:tab/>
        <w:tab/>
        <w:tab/>
        <w:tab/>
        <w:tab/>
        <w:t xml:space="preserve">5pç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Dielétrico Duplo</w:t>
        <w:tab/>
        <w:tab/>
        <w:tab/>
        <w:tab/>
        <w:tab/>
        <w:tab/>
        <w:tab/>
        <w:t xml:space="preserve">2pç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Dielétrico para reserva técnica (cruzeta/optiloop/raquete)</w:t>
        <w:tab/>
        <w:tab/>
        <w:t xml:space="preserve">5pç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 Ferragens para CFOA-SM-AS80-G-48a72FO</w:t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Diametro externo (mm) - 12,8±0,2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Olhal Reto com Rosca - ORR</w:t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Parafuso M12x35 para ORR e Suspensão</w:t>
        <w:tab/>
        <w:tab/>
        <w:tab/>
        <w:tab/>
        <w:t xml:space="preserve">-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Braçadeira BAP com Parafuso (uma unidade por poste)</w:t>
        <w:tab/>
        <w:tab/>
        <w:t xml:space="preserve">-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Prensa-Fio para ORR</w:t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Alça Preformada ou Grampo de Ancoragem</w:t>
        <w:tab/>
        <w:tab/>
        <w:tab/>
        <w:tab/>
        <w:t xml:space="preserve">-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Dielétrico Simples</w:t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Dielétrico Duplo</w:t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Dielétrico para reserva técnica (cruzeta/optiloop/raquete)</w:t>
        <w:tab/>
        <w:tab/>
        <w:t xml:space="preserve">-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6.4 Ferragens para CFOA-SM-AS80-G-144FO Diametro</w:t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externo (mm) - 18,2±0,2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Olhal Reto com Rosca - ORR</w:t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Parafuso M12x35 para ORR e Suspensão</w:t>
        <w:tab/>
        <w:tab/>
        <w:tab/>
        <w:tab/>
        <w:t xml:space="preserve">-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Braçadeira BAP com Parafuso (uma unidade por poste)</w:t>
        <w:tab/>
        <w:tab/>
        <w:t xml:space="preserve">-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para Prensa-Fio para ORR</w:t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Alça Preformada ou Grampo de Ancoragem</w:t>
        <w:tab/>
        <w:tab/>
        <w:tab/>
        <w:tab/>
        <w:t xml:space="preserve">-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Dielétrico Simples</w:t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 Dielétrico Duplo</w:t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Dielétrico para reserva técnica (cruzeta/optiloop/raquete)</w:t>
        <w:tab/>
        <w:tab/>
        <w:t xml:space="preserve">-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TOPOLOGIA</w:t>
      </w:r>
    </w:p>
    <w:p w:rsidR="00000000" w:rsidDel="00000000" w:rsidP="00000000" w:rsidRDefault="00000000" w:rsidRPr="00000000" w14:paraId="000000B3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05325" cy="32099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62538" cy="444864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448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-153824</wp:posOffset>
            </wp:positionH>
            <wp:positionV relativeFrom="paragraph">
              <wp:posOffset>184738</wp:posOffset>
            </wp:positionV>
            <wp:extent cx="6034088" cy="4109594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6056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4109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Caixa de terminação óptica - CTO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874511" cy="1124372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511" cy="112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Caixa de emenda primaria/secundaria/óptica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7225" cy="1038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Optical line terminal - OLT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04900" cy="12382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Conexão por fusão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3850" cy="342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NOTAS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erá considerado o padrão de cores ABNT 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Serão ultilizados apenas splitters balanceado 1x8 tanto nas CEP’s quanto nas CTO’s.</w:t>
      </w:r>
    </w:p>
    <w:p w:rsidR="00000000" w:rsidDel="00000000" w:rsidP="00000000" w:rsidRDefault="00000000" w:rsidRPr="00000000" w14:paraId="000000C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PADRÃO DE CORES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314325</wp:posOffset>
            </wp:positionV>
            <wp:extent cx="4134463" cy="2491394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496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463" cy="2491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143918</wp:posOffset>
            </wp:positionV>
            <wp:extent cx="4133850" cy="2414544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5089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14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29213" cy="331086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31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PADRÃO DE NOMENCLATURA 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7924" cy="122013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924" cy="1220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jc w:val="right"/>
      <w:rPr/>
    </w:pPr>
    <w:r w:rsidDel="00000000" w:rsidR="00000000" w:rsidRPr="00000000">
      <w:rPr>
        <w:rtl w:val="0"/>
      </w:rPr>
      <w:t xml:space="preserve">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-800099</wp:posOffset>
          </wp:positionH>
          <wp:positionV relativeFrom="paragraph">
            <wp:posOffset>-342899</wp:posOffset>
          </wp:positionV>
          <wp:extent cx="700088" cy="700088"/>
          <wp:effectExtent b="0" l="0" r="0" t="0"/>
          <wp:wrapSquare wrapText="bothSides" distB="114300" distT="114300" distL="114300" distR="11430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footer" Target="footer1.xml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