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413C1" w14:textId="1B1A99E5" w:rsidR="00FC7518" w:rsidRPr="0002337A" w:rsidRDefault="0002337A">
      <w:pPr>
        <w:rPr>
          <w:rFonts w:ascii="Times New Roman" w:hAnsi="Times New Roman" w:cs="Times New Roman"/>
          <w:sz w:val="36"/>
          <w:szCs w:val="36"/>
        </w:rPr>
      </w:pPr>
      <w:r w:rsidRPr="0002337A">
        <w:rPr>
          <w:rFonts w:ascii="Times New Roman" w:hAnsi="Times New Roman" w:cs="Times New Roman"/>
          <w:sz w:val="36"/>
          <w:szCs w:val="36"/>
        </w:rPr>
        <w:t xml:space="preserve">Instruções </w:t>
      </w:r>
      <w:r w:rsidR="001728B5">
        <w:rPr>
          <w:rFonts w:ascii="Times New Roman" w:hAnsi="Times New Roman" w:cs="Times New Roman"/>
          <w:sz w:val="36"/>
          <w:szCs w:val="36"/>
        </w:rPr>
        <w:t xml:space="preserve">Adicionais </w:t>
      </w:r>
      <w:r w:rsidRPr="0002337A">
        <w:rPr>
          <w:rFonts w:ascii="Times New Roman" w:hAnsi="Times New Roman" w:cs="Times New Roman"/>
          <w:sz w:val="36"/>
          <w:szCs w:val="36"/>
        </w:rPr>
        <w:t xml:space="preserve">para </w:t>
      </w:r>
      <w:r w:rsidR="00541BAA">
        <w:rPr>
          <w:rFonts w:ascii="Times New Roman" w:hAnsi="Times New Roman" w:cs="Times New Roman"/>
          <w:sz w:val="36"/>
          <w:szCs w:val="36"/>
        </w:rPr>
        <w:t xml:space="preserve">Prova Sub. e </w:t>
      </w:r>
      <w:r w:rsidRPr="0002337A">
        <w:rPr>
          <w:rFonts w:ascii="Times New Roman" w:hAnsi="Times New Roman" w:cs="Times New Roman"/>
          <w:sz w:val="36"/>
          <w:szCs w:val="36"/>
        </w:rPr>
        <w:t>Exame</w:t>
      </w:r>
      <w:r w:rsidR="00541BAA">
        <w:rPr>
          <w:rFonts w:ascii="Times New Roman" w:hAnsi="Times New Roman" w:cs="Times New Roman"/>
          <w:sz w:val="36"/>
          <w:szCs w:val="36"/>
        </w:rPr>
        <w:t xml:space="preserve"> 2019</w:t>
      </w:r>
    </w:p>
    <w:p w14:paraId="7D969738" w14:textId="77777777" w:rsidR="0002337A" w:rsidRDefault="0002337A">
      <w:pPr>
        <w:rPr>
          <w:rFonts w:ascii="Times New Roman" w:hAnsi="Times New Roman" w:cs="Times New Roman"/>
          <w:sz w:val="36"/>
          <w:szCs w:val="36"/>
        </w:rPr>
      </w:pPr>
      <w:r w:rsidRPr="0002337A">
        <w:rPr>
          <w:rFonts w:ascii="Times New Roman" w:hAnsi="Times New Roman" w:cs="Times New Roman"/>
          <w:sz w:val="36"/>
          <w:szCs w:val="36"/>
        </w:rPr>
        <w:t>Prof. Demerval</w:t>
      </w:r>
    </w:p>
    <w:p w14:paraId="153443D2" w14:textId="77777777" w:rsidR="0002337A" w:rsidRDefault="0002337A">
      <w:pPr>
        <w:rPr>
          <w:rFonts w:ascii="Times New Roman" w:hAnsi="Times New Roman" w:cs="Times New Roman"/>
          <w:sz w:val="36"/>
          <w:szCs w:val="36"/>
        </w:rPr>
      </w:pPr>
    </w:p>
    <w:p w14:paraId="111A882A" w14:textId="77777777" w:rsidR="0002337A" w:rsidRPr="001728B5" w:rsidRDefault="0002337A">
      <w:pPr>
        <w:rPr>
          <w:rFonts w:ascii="Times New Roman" w:hAnsi="Times New Roman" w:cs="Times New Roman"/>
          <w:b/>
          <w:sz w:val="40"/>
          <w:szCs w:val="40"/>
        </w:rPr>
      </w:pPr>
      <w:r w:rsidRPr="001728B5">
        <w:rPr>
          <w:rFonts w:ascii="Times New Roman" w:hAnsi="Times New Roman" w:cs="Times New Roman"/>
          <w:b/>
          <w:sz w:val="40"/>
          <w:szCs w:val="40"/>
        </w:rPr>
        <w:t>Leia com atenção as instruções abaixo:</w:t>
      </w:r>
    </w:p>
    <w:p w14:paraId="41E66190" w14:textId="77777777" w:rsidR="0002337A" w:rsidRDefault="0002337A" w:rsidP="0002337A">
      <w:pPr>
        <w:pStyle w:val="PargrafodaLista"/>
        <w:numPr>
          <w:ilvl w:val="0"/>
          <w:numId w:val="2"/>
        </w:numPr>
        <w:rPr>
          <w:rFonts w:ascii="Times New Roman" w:hAnsi="Times New Roman" w:cs="Times New Roman"/>
          <w:sz w:val="36"/>
          <w:szCs w:val="36"/>
        </w:rPr>
      </w:pPr>
      <w:r>
        <w:rPr>
          <w:rFonts w:ascii="Times New Roman" w:hAnsi="Times New Roman" w:cs="Times New Roman"/>
          <w:sz w:val="36"/>
          <w:szCs w:val="36"/>
        </w:rPr>
        <w:t>Preparação</w:t>
      </w:r>
    </w:p>
    <w:p w14:paraId="3E39B4E5" w14:textId="77777777" w:rsidR="0002337A" w:rsidRPr="0002337A" w:rsidRDefault="0002337A" w:rsidP="0002337A">
      <w:pPr>
        <w:pStyle w:val="PargrafodaLista"/>
        <w:ind w:left="1080"/>
        <w:rPr>
          <w:rFonts w:ascii="Times New Roman" w:hAnsi="Times New Roman" w:cs="Times New Roman"/>
          <w:sz w:val="36"/>
          <w:szCs w:val="36"/>
        </w:rPr>
      </w:pPr>
    </w:p>
    <w:p w14:paraId="46DD7807" w14:textId="77777777" w:rsidR="0002337A" w:rsidRDefault="0002337A" w:rsidP="0002337A">
      <w:pPr>
        <w:pStyle w:val="PargrafodaLista"/>
        <w:numPr>
          <w:ilvl w:val="0"/>
          <w:numId w:val="1"/>
        </w:numPr>
        <w:rPr>
          <w:rFonts w:ascii="Times New Roman" w:hAnsi="Times New Roman" w:cs="Times New Roman"/>
          <w:sz w:val="36"/>
          <w:szCs w:val="36"/>
        </w:rPr>
      </w:pPr>
      <w:r>
        <w:rPr>
          <w:rFonts w:ascii="Times New Roman" w:hAnsi="Times New Roman" w:cs="Times New Roman"/>
          <w:sz w:val="36"/>
          <w:szCs w:val="36"/>
        </w:rPr>
        <w:t>Antes de mais nada, compareça ao período de vista de provas para entender a sua situação.</w:t>
      </w:r>
    </w:p>
    <w:p w14:paraId="39527F48" w14:textId="77777777" w:rsidR="0002337A" w:rsidRDefault="0002337A" w:rsidP="0002337A">
      <w:pPr>
        <w:pStyle w:val="PargrafodaLista"/>
        <w:numPr>
          <w:ilvl w:val="0"/>
          <w:numId w:val="1"/>
        </w:numPr>
        <w:rPr>
          <w:rFonts w:ascii="Times New Roman" w:hAnsi="Times New Roman" w:cs="Times New Roman"/>
          <w:sz w:val="36"/>
          <w:szCs w:val="36"/>
        </w:rPr>
      </w:pPr>
      <w:r>
        <w:rPr>
          <w:rFonts w:ascii="Times New Roman" w:hAnsi="Times New Roman" w:cs="Times New Roman"/>
          <w:sz w:val="36"/>
          <w:szCs w:val="36"/>
        </w:rPr>
        <w:t>Venha preparado para argumentar em relação ao seus erros.</w:t>
      </w:r>
    </w:p>
    <w:p w14:paraId="2CE9C5B9" w14:textId="77777777" w:rsidR="0002337A" w:rsidRDefault="0002337A" w:rsidP="0002337A">
      <w:pPr>
        <w:pStyle w:val="PargrafodaLista"/>
        <w:numPr>
          <w:ilvl w:val="0"/>
          <w:numId w:val="1"/>
        </w:numPr>
        <w:rPr>
          <w:rFonts w:ascii="Times New Roman" w:hAnsi="Times New Roman" w:cs="Times New Roman"/>
          <w:sz w:val="36"/>
          <w:szCs w:val="36"/>
        </w:rPr>
      </w:pPr>
      <w:r>
        <w:rPr>
          <w:rFonts w:ascii="Times New Roman" w:hAnsi="Times New Roman" w:cs="Times New Roman"/>
          <w:sz w:val="36"/>
          <w:szCs w:val="36"/>
        </w:rPr>
        <w:t>Ao final da vista de provas você deverá se organizar para o exame.</w:t>
      </w:r>
    </w:p>
    <w:p w14:paraId="1F531882" w14:textId="72A33645" w:rsidR="0002337A" w:rsidRDefault="0002337A" w:rsidP="0002337A">
      <w:pPr>
        <w:pStyle w:val="PargrafodaLista"/>
        <w:numPr>
          <w:ilvl w:val="0"/>
          <w:numId w:val="1"/>
        </w:numPr>
        <w:rPr>
          <w:rFonts w:ascii="Times New Roman" w:hAnsi="Times New Roman" w:cs="Times New Roman"/>
          <w:sz w:val="36"/>
          <w:szCs w:val="36"/>
        </w:rPr>
      </w:pPr>
      <w:r>
        <w:rPr>
          <w:rFonts w:ascii="Times New Roman" w:hAnsi="Times New Roman" w:cs="Times New Roman"/>
          <w:sz w:val="36"/>
          <w:szCs w:val="36"/>
        </w:rPr>
        <w:t xml:space="preserve">Utilize bem o período </w:t>
      </w:r>
      <w:r w:rsidR="006B7988">
        <w:rPr>
          <w:rFonts w:ascii="Times New Roman" w:hAnsi="Times New Roman" w:cs="Times New Roman"/>
          <w:sz w:val="36"/>
          <w:szCs w:val="36"/>
        </w:rPr>
        <w:t xml:space="preserve">de estudos </w:t>
      </w:r>
      <w:r>
        <w:rPr>
          <w:rFonts w:ascii="Times New Roman" w:hAnsi="Times New Roman" w:cs="Times New Roman"/>
          <w:sz w:val="36"/>
          <w:szCs w:val="36"/>
        </w:rPr>
        <w:t>até lá</w:t>
      </w:r>
      <w:r w:rsidR="006B7988">
        <w:rPr>
          <w:rFonts w:ascii="Times New Roman" w:hAnsi="Times New Roman" w:cs="Times New Roman"/>
          <w:sz w:val="36"/>
          <w:szCs w:val="36"/>
        </w:rPr>
        <w:t xml:space="preserve"> (1 semana)</w:t>
      </w:r>
      <w:r>
        <w:rPr>
          <w:rFonts w:ascii="Times New Roman" w:hAnsi="Times New Roman" w:cs="Times New Roman"/>
          <w:sz w:val="36"/>
          <w:szCs w:val="36"/>
        </w:rPr>
        <w:t>.</w:t>
      </w:r>
    </w:p>
    <w:p w14:paraId="51E005F2" w14:textId="77777777" w:rsidR="0097016C" w:rsidRPr="00AC4A94" w:rsidRDefault="0097016C" w:rsidP="00AC4A94">
      <w:pPr>
        <w:pStyle w:val="PargrafodaLista"/>
        <w:numPr>
          <w:ilvl w:val="0"/>
          <w:numId w:val="1"/>
        </w:numPr>
        <w:jc w:val="both"/>
        <w:rPr>
          <w:rFonts w:ascii="Times New Roman" w:hAnsi="Times New Roman" w:cs="Times New Roman"/>
          <w:b/>
          <w:sz w:val="40"/>
          <w:szCs w:val="40"/>
        </w:rPr>
      </w:pPr>
      <w:r w:rsidRPr="00AC4A94">
        <w:rPr>
          <w:rFonts w:ascii="Times New Roman" w:hAnsi="Times New Roman" w:cs="Times New Roman"/>
          <w:b/>
          <w:sz w:val="40"/>
          <w:szCs w:val="40"/>
        </w:rPr>
        <w:t xml:space="preserve">Atenção não será autorizado o emprego de computadores </w:t>
      </w:r>
      <w:r w:rsidR="00AC4A94" w:rsidRPr="00AC4A94">
        <w:rPr>
          <w:rFonts w:ascii="Times New Roman" w:hAnsi="Times New Roman" w:cs="Times New Roman"/>
          <w:b/>
          <w:sz w:val="40"/>
          <w:szCs w:val="40"/>
        </w:rPr>
        <w:t>no Exame. A parte quantitativa será pelo emprego de máquina de calcular, conforme instruções da Faculdade.</w:t>
      </w:r>
    </w:p>
    <w:p w14:paraId="1A510323" w14:textId="77777777" w:rsidR="0002337A" w:rsidRDefault="0002337A" w:rsidP="0002337A">
      <w:pPr>
        <w:pStyle w:val="PargrafodaLista"/>
        <w:rPr>
          <w:rFonts w:ascii="Times New Roman" w:hAnsi="Times New Roman" w:cs="Times New Roman"/>
          <w:sz w:val="36"/>
          <w:szCs w:val="36"/>
        </w:rPr>
      </w:pPr>
    </w:p>
    <w:p w14:paraId="30F2109C" w14:textId="5B2146F7" w:rsidR="0002337A" w:rsidRDefault="0002337A" w:rsidP="0002337A">
      <w:pPr>
        <w:pStyle w:val="PargrafodaLista"/>
        <w:numPr>
          <w:ilvl w:val="0"/>
          <w:numId w:val="2"/>
        </w:numPr>
        <w:rPr>
          <w:rFonts w:ascii="Times New Roman" w:hAnsi="Times New Roman" w:cs="Times New Roman"/>
          <w:sz w:val="36"/>
          <w:szCs w:val="36"/>
        </w:rPr>
      </w:pPr>
      <w:r>
        <w:rPr>
          <w:rFonts w:ascii="Times New Roman" w:hAnsi="Times New Roman" w:cs="Times New Roman"/>
          <w:sz w:val="36"/>
          <w:szCs w:val="36"/>
        </w:rPr>
        <w:t>Conteúdo d</w:t>
      </w:r>
      <w:r w:rsidR="006B7988">
        <w:rPr>
          <w:rFonts w:ascii="Times New Roman" w:hAnsi="Times New Roman" w:cs="Times New Roman"/>
          <w:sz w:val="36"/>
          <w:szCs w:val="36"/>
        </w:rPr>
        <w:t xml:space="preserve">a P SUB. E do </w:t>
      </w:r>
      <w:r>
        <w:rPr>
          <w:rFonts w:ascii="Times New Roman" w:hAnsi="Times New Roman" w:cs="Times New Roman"/>
          <w:sz w:val="36"/>
          <w:szCs w:val="36"/>
        </w:rPr>
        <w:t>Exame</w:t>
      </w:r>
    </w:p>
    <w:p w14:paraId="517401AB" w14:textId="77777777" w:rsidR="0002337A" w:rsidRDefault="0002337A" w:rsidP="0002337A">
      <w:pPr>
        <w:pStyle w:val="PargrafodaLista"/>
        <w:ind w:left="1080"/>
        <w:rPr>
          <w:rFonts w:ascii="Times New Roman" w:hAnsi="Times New Roman" w:cs="Times New Roman"/>
          <w:sz w:val="36"/>
          <w:szCs w:val="36"/>
        </w:rPr>
      </w:pPr>
    </w:p>
    <w:p w14:paraId="6A70E485" w14:textId="77777777"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Tecnologias sustentadoras da Indústria 4.0.</w:t>
      </w:r>
    </w:p>
    <w:p w14:paraId="07FBB5A3" w14:textId="77777777"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Cidades Inteligentes.</w:t>
      </w:r>
    </w:p>
    <w:p w14:paraId="5E73D03B" w14:textId="77777777"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Agricultura de precisão.</w:t>
      </w:r>
    </w:p>
    <w:p w14:paraId="1C08531C" w14:textId="77777777"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Arquitetura 5.C.</w:t>
      </w:r>
    </w:p>
    <w:p w14:paraId="06690D53" w14:textId="77777777"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Inteligência Artificial e modelos de negócio.</w:t>
      </w:r>
    </w:p>
    <w:p w14:paraId="0730ECD1" w14:textId="77777777"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Rentabilização Tecnológica</w:t>
      </w:r>
    </w:p>
    <w:p w14:paraId="7AF9C239" w14:textId="40BE3A72" w:rsidR="0002337A" w:rsidRDefault="0002337A"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Emprego do Valor Presente e Valor Presente Líquido</w:t>
      </w:r>
    </w:p>
    <w:p w14:paraId="5CD4FF14" w14:textId="68E65265" w:rsidR="006D3AD8" w:rsidRDefault="006D3AD8" w:rsidP="0002337A">
      <w:pPr>
        <w:pStyle w:val="PargrafodaLista"/>
        <w:numPr>
          <w:ilvl w:val="0"/>
          <w:numId w:val="3"/>
        </w:numPr>
        <w:rPr>
          <w:rFonts w:ascii="Times New Roman" w:hAnsi="Times New Roman" w:cs="Times New Roman"/>
          <w:sz w:val="36"/>
          <w:szCs w:val="36"/>
        </w:rPr>
      </w:pPr>
      <w:r>
        <w:rPr>
          <w:rFonts w:ascii="Times New Roman" w:hAnsi="Times New Roman" w:cs="Times New Roman"/>
          <w:sz w:val="36"/>
          <w:szCs w:val="36"/>
        </w:rPr>
        <w:t xml:space="preserve"> Emprego de Valor Futuro e Ponto de Equilíbrio.</w:t>
      </w:r>
    </w:p>
    <w:p w14:paraId="00FDA284" w14:textId="77777777" w:rsidR="00CD0201" w:rsidRDefault="00CD0201" w:rsidP="00CD0201">
      <w:pPr>
        <w:pStyle w:val="PargrafodaLista"/>
        <w:rPr>
          <w:rFonts w:ascii="Times New Roman" w:hAnsi="Times New Roman" w:cs="Times New Roman"/>
          <w:sz w:val="36"/>
          <w:szCs w:val="36"/>
        </w:rPr>
      </w:pPr>
    </w:p>
    <w:p w14:paraId="5A9CFCAA" w14:textId="2F8F1E7F" w:rsidR="0097016C" w:rsidRDefault="0097016C" w:rsidP="0097016C">
      <w:pPr>
        <w:pStyle w:val="PargrafodaLista"/>
        <w:numPr>
          <w:ilvl w:val="0"/>
          <w:numId w:val="2"/>
        </w:numPr>
        <w:rPr>
          <w:rFonts w:ascii="Times New Roman" w:hAnsi="Times New Roman" w:cs="Times New Roman"/>
          <w:sz w:val="36"/>
          <w:szCs w:val="36"/>
        </w:rPr>
      </w:pPr>
      <w:r>
        <w:rPr>
          <w:rFonts w:ascii="Times New Roman" w:hAnsi="Times New Roman" w:cs="Times New Roman"/>
          <w:sz w:val="36"/>
          <w:szCs w:val="36"/>
        </w:rPr>
        <w:lastRenderedPageBreak/>
        <w:t>Organização</w:t>
      </w:r>
      <w:r w:rsidR="006B7988">
        <w:rPr>
          <w:rFonts w:ascii="Times New Roman" w:hAnsi="Times New Roman" w:cs="Times New Roman"/>
          <w:sz w:val="36"/>
          <w:szCs w:val="36"/>
        </w:rPr>
        <w:t xml:space="preserve"> de Estudos e exercícios de preparação</w:t>
      </w:r>
    </w:p>
    <w:p w14:paraId="2091AF8D" w14:textId="77777777" w:rsidR="006B7988" w:rsidRPr="0097016C" w:rsidRDefault="006B7988" w:rsidP="006B7988">
      <w:pPr>
        <w:pStyle w:val="PargrafodaLista"/>
        <w:ind w:left="1080"/>
        <w:rPr>
          <w:rFonts w:ascii="Times New Roman" w:hAnsi="Times New Roman" w:cs="Times New Roman"/>
          <w:sz w:val="36"/>
          <w:szCs w:val="36"/>
        </w:rPr>
      </w:pPr>
    </w:p>
    <w:p w14:paraId="5395FE9E" w14:textId="77777777" w:rsidR="0097016C" w:rsidRDefault="0097016C" w:rsidP="0097016C">
      <w:pPr>
        <w:pStyle w:val="PargrafodaLista"/>
        <w:numPr>
          <w:ilvl w:val="0"/>
          <w:numId w:val="7"/>
        </w:numPr>
        <w:rPr>
          <w:rFonts w:ascii="Times New Roman" w:hAnsi="Times New Roman" w:cs="Times New Roman"/>
          <w:sz w:val="36"/>
          <w:szCs w:val="36"/>
        </w:rPr>
      </w:pPr>
      <w:r w:rsidRPr="0097016C">
        <w:rPr>
          <w:rFonts w:ascii="Times New Roman" w:hAnsi="Times New Roman" w:cs="Times New Roman"/>
          <w:sz w:val="36"/>
          <w:szCs w:val="36"/>
        </w:rPr>
        <w:t>A parte conceitual (itens 1 a 5) mantém a proposta da PS.</w:t>
      </w:r>
    </w:p>
    <w:p w14:paraId="3C55CCB7" w14:textId="77777777" w:rsidR="0097016C" w:rsidRPr="0097016C" w:rsidRDefault="0097016C" w:rsidP="0097016C">
      <w:pPr>
        <w:pStyle w:val="PargrafodaLista"/>
        <w:rPr>
          <w:rFonts w:ascii="Times New Roman" w:hAnsi="Times New Roman" w:cs="Times New Roman"/>
          <w:sz w:val="36"/>
          <w:szCs w:val="36"/>
        </w:rPr>
      </w:pPr>
    </w:p>
    <w:p w14:paraId="429B4FBD" w14:textId="77777777" w:rsidR="0097016C" w:rsidRDefault="0097016C" w:rsidP="0097016C">
      <w:pPr>
        <w:pStyle w:val="PargrafodaLista"/>
        <w:spacing w:line="256" w:lineRule="auto"/>
        <w:jc w:val="both"/>
        <w:rPr>
          <w:sz w:val="28"/>
          <w:szCs w:val="28"/>
        </w:rPr>
      </w:pPr>
      <w:r>
        <w:rPr>
          <w:sz w:val="28"/>
          <w:szCs w:val="28"/>
        </w:rPr>
        <w:t>O papel da abordagem conceitual</w:t>
      </w:r>
    </w:p>
    <w:p w14:paraId="5B4ED588" w14:textId="77777777" w:rsidR="0097016C" w:rsidRDefault="0097016C" w:rsidP="0097016C">
      <w:pPr>
        <w:jc w:val="both"/>
        <w:rPr>
          <w:sz w:val="28"/>
          <w:szCs w:val="28"/>
        </w:rPr>
      </w:pPr>
      <w:r>
        <w:rPr>
          <w:sz w:val="28"/>
          <w:szCs w:val="28"/>
        </w:rPr>
        <w:t xml:space="preserve">Na transição para a Indústria 4.0 note que aumenta o papel da inteligência desde os níveis operacionais. Logo, não é por acaso, que a principal diferença entre a situação anterior e a Quarta Revolução Industrial é a troca de informações entre os equipamentos. </w:t>
      </w:r>
    </w:p>
    <w:p w14:paraId="7A62B45E" w14:textId="77777777" w:rsidR="0097016C" w:rsidRDefault="0097016C" w:rsidP="0097016C">
      <w:pPr>
        <w:jc w:val="both"/>
        <w:rPr>
          <w:sz w:val="28"/>
          <w:szCs w:val="28"/>
        </w:rPr>
      </w:pPr>
      <w:r>
        <w:rPr>
          <w:sz w:val="28"/>
          <w:szCs w:val="28"/>
        </w:rPr>
        <w:t xml:space="preserve">Mas o que as máquinas trocam entre si? Resposta simples e fundamental: equações. As equações são organizadas para reproduzir o chamado gêmeo digital, ou sistemas </w:t>
      </w:r>
      <w:r w:rsidR="00B74C34">
        <w:rPr>
          <w:sz w:val="28"/>
          <w:szCs w:val="28"/>
        </w:rPr>
        <w:t>ciber.</w:t>
      </w:r>
      <w:r>
        <w:rPr>
          <w:sz w:val="28"/>
          <w:szCs w:val="28"/>
        </w:rPr>
        <w:t>-físicos que antecipam probabilisticamente e informam problemas nos equipamentos em operação antes de serem identificados visualmente pelos operadores, a chamada “visão por dentro”.</w:t>
      </w:r>
    </w:p>
    <w:p w14:paraId="37AE84EB" w14:textId="77777777" w:rsidR="0097016C" w:rsidRDefault="0097016C" w:rsidP="0097016C">
      <w:pPr>
        <w:jc w:val="both"/>
        <w:rPr>
          <w:sz w:val="28"/>
          <w:szCs w:val="28"/>
        </w:rPr>
      </w:pPr>
      <w:r>
        <w:rPr>
          <w:rFonts w:ascii="Arial" w:hAnsi="Arial" w:cs="Arial"/>
          <w:noProof/>
          <w:color w:val="1A0DAB"/>
          <w:sz w:val="20"/>
          <w:szCs w:val="20"/>
          <w:bdr w:val="none" w:sz="0" w:space="0" w:color="auto" w:frame="1"/>
        </w:rPr>
        <w:drawing>
          <wp:inline distT="0" distB="0" distL="0" distR="0" wp14:anchorId="7D4B5134" wp14:editId="4D7731E0">
            <wp:extent cx="5400040" cy="4686300"/>
            <wp:effectExtent l="0" t="0" r="0" b="0"/>
            <wp:docPr id="3" name="Imagem 3" descr="Imagem relacionada">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m relacionada">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686300"/>
                    </a:xfrm>
                    <a:prstGeom prst="rect">
                      <a:avLst/>
                    </a:prstGeom>
                    <a:noFill/>
                    <a:ln>
                      <a:noFill/>
                    </a:ln>
                  </pic:spPr>
                </pic:pic>
              </a:graphicData>
            </a:graphic>
          </wp:inline>
        </w:drawing>
      </w:r>
    </w:p>
    <w:p w14:paraId="1D621BF3" w14:textId="77777777" w:rsidR="0097016C" w:rsidRPr="001728B5" w:rsidRDefault="0097016C" w:rsidP="0097016C">
      <w:pPr>
        <w:jc w:val="both"/>
        <w:rPr>
          <w:sz w:val="96"/>
          <w:szCs w:val="96"/>
        </w:rPr>
      </w:pPr>
      <w:r w:rsidRPr="001728B5">
        <w:rPr>
          <w:sz w:val="96"/>
          <w:szCs w:val="96"/>
        </w:rPr>
        <w:lastRenderedPageBreak/>
        <w:t>Arquitetura 5 C</w:t>
      </w:r>
    </w:p>
    <w:p w14:paraId="57D70734" w14:textId="77777777" w:rsidR="0097016C" w:rsidRDefault="0097016C" w:rsidP="0097016C">
      <w:pPr>
        <w:jc w:val="both"/>
        <w:rPr>
          <w:sz w:val="28"/>
          <w:szCs w:val="28"/>
        </w:rPr>
      </w:pPr>
      <w:r>
        <w:rPr>
          <w:noProof/>
          <w:sz w:val="28"/>
          <w:szCs w:val="28"/>
        </w:rPr>
        <w:drawing>
          <wp:inline distT="0" distB="0" distL="0" distR="0" wp14:anchorId="70C12D1F" wp14:editId="3DECFACB">
            <wp:extent cx="5400040" cy="30378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F3C2C21" w14:textId="77777777" w:rsidR="0097016C" w:rsidRDefault="0097016C" w:rsidP="0097016C">
      <w:pPr>
        <w:pStyle w:val="PargrafodaLista"/>
        <w:ind w:left="1440"/>
        <w:jc w:val="both"/>
        <w:rPr>
          <w:sz w:val="28"/>
          <w:szCs w:val="28"/>
        </w:rPr>
      </w:pPr>
    </w:p>
    <w:p w14:paraId="7275F0CF" w14:textId="77777777" w:rsidR="0097016C" w:rsidRDefault="0097016C" w:rsidP="0097016C">
      <w:pPr>
        <w:pStyle w:val="PargrafodaLista"/>
        <w:spacing w:line="256" w:lineRule="auto"/>
        <w:ind w:left="450"/>
        <w:rPr>
          <w:sz w:val="28"/>
          <w:szCs w:val="28"/>
        </w:rPr>
      </w:pPr>
      <w:r>
        <w:rPr>
          <w:sz w:val="28"/>
          <w:szCs w:val="28"/>
        </w:rPr>
        <w:t>Como a Indústria 4.0 está relacionada com outros conceitos?</w:t>
      </w:r>
    </w:p>
    <w:p w14:paraId="31A43B19" w14:textId="77777777" w:rsidR="0097016C" w:rsidRDefault="0097016C" w:rsidP="0097016C">
      <w:pPr>
        <w:pStyle w:val="PargrafodaLista"/>
        <w:spacing w:line="256" w:lineRule="auto"/>
        <w:jc w:val="both"/>
        <w:rPr>
          <w:sz w:val="28"/>
          <w:szCs w:val="28"/>
        </w:rPr>
      </w:pPr>
      <w:r>
        <w:rPr>
          <w:sz w:val="28"/>
          <w:szCs w:val="28"/>
        </w:rPr>
        <w:t>A indústria 4.0 está relacionada com as cidades inteligentes, agricultura de precisão, internet das coisas e (IOT) e as chamadas tecnologias habilitadoras. Em toda elas vale o conteúdo da abordagem conceitual (2) sobre o desenvolvimento de sistemas, ou seja, elas expressam a preocupação em ter acesso, desde os níveis básicos as atividades de inteligência em tempo real sob a forma de equações.</w:t>
      </w:r>
    </w:p>
    <w:p w14:paraId="047BF857" w14:textId="77777777" w:rsidR="0097016C" w:rsidRDefault="0097016C" w:rsidP="0097016C">
      <w:pPr>
        <w:pStyle w:val="PargrafodaLista"/>
        <w:spacing w:line="256" w:lineRule="auto"/>
        <w:jc w:val="both"/>
        <w:rPr>
          <w:sz w:val="28"/>
          <w:szCs w:val="28"/>
        </w:rPr>
      </w:pPr>
      <w:r>
        <w:rPr>
          <w:sz w:val="28"/>
          <w:szCs w:val="28"/>
        </w:rPr>
        <w:t>Nas cidades inteligentes, a rede de sensores  permite monitorar a composição do trânsito, a origem e o destino de veículos. Além da situação da rede de águas, energia e disposição de resíduos.</w:t>
      </w:r>
    </w:p>
    <w:p w14:paraId="22F2D54F" w14:textId="77777777" w:rsidR="0097016C" w:rsidRDefault="0097016C" w:rsidP="0097016C">
      <w:pPr>
        <w:pStyle w:val="PargrafodaLista"/>
        <w:spacing w:line="256" w:lineRule="auto"/>
        <w:jc w:val="both"/>
        <w:rPr>
          <w:sz w:val="28"/>
          <w:szCs w:val="28"/>
        </w:rPr>
      </w:pPr>
      <w:r>
        <w:rPr>
          <w:sz w:val="28"/>
          <w:szCs w:val="28"/>
        </w:rPr>
        <w:t>O crescimento dos negócios da internet das coisas está também relacionado com a mobilidade e monitoramento na logística interna e externa das empresas.</w:t>
      </w:r>
    </w:p>
    <w:p w14:paraId="58EDF7E9" w14:textId="77777777" w:rsidR="0097016C" w:rsidRDefault="0097016C" w:rsidP="0097016C">
      <w:pPr>
        <w:jc w:val="both"/>
        <w:rPr>
          <w:sz w:val="28"/>
          <w:szCs w:val="28"/>
        </w:rPr>
      </w:pPr>
      <w:r>
        <w:rPr>
          <w:rFonts w:ascii="Arial" w:hAnsi="Arial" w:cs="Arial"/>
          <w:noProof/>
          <w:color w:val="1A0DAB"/>
          <w:sz w:val="20"/>
          <w:szCs w:val="20"/>
          <w:bdr w:val="none" w:sz="0" w:space="0" w:color="auto" w:frame="1"/>
        </w:rPr>
        <w:lastRenderedPageBreak/>
        <w:drawing>
          <wp:inline distT="0" distB="0" distL="0" distR="0" wp14:anchorId="475E1364" wp14:editId="7F1AAE67">
            <wp:extent cx="5400040" cy="3037840"/>
            <wp:effectExtent l="0" t="0" r="0" b="0"/>
            <wp:docPr id="1" name="Imagem 1" descr="Resultado de imagem para Industry 4.0 images">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Resultado de imagem para Industry 4.0 images">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C4C9909" w14:textId="77777777" w:rsidR="0097016C" w:rsidRPr="0002337A" w:rsidRDefault="0097016C" w:rsidP="0097016C">
      <w:pPr>
        <w:pStyle w:val="PargrafodaLista"/>
        <w:rPr>
          <w:rFonts w:ascii="Times New Roman" w:hAnsi="Times New Roman" w:cs="Times New Roman"/>
          <w:sz w:val="36"/>
          <w:szCs w:val="36"/>
        </w:rPr>
      </w:pPr>
    </w:p>
    <w:p w14:paraId="6197BD9E" w14:textId="77777777" w:rsidR="0002337A" w:rsidRDefault="0097016C" w:rsidP="0097016C">
      <w:pPr>
        <w:pStyle w:val="PargrafodaLista"/>
        <w:numPr>
          <w:ilvl w:val="0"/>
          <w:numId w:val="7"/>
        </w:numPr>
        <w:rPr>
          <w:rFonts w:ascii="Times New Roman" w:hAnsi="Times New Roman" w:cs="Times New Roman"/>
          <w:sz w:val="36"/>
          <w:szCs w:val="36"/>
        </w:rPr>
      </w:pPr>
      <w:r>
        <w:rPr>
          <w:rFonts w:ascii="Times New Roman" w:hAnsi="Times New Roman" w:cs="Times New Roman"/>
          <w:sz w:val="36"/>
          <w:szCs w:val="36"/>
        </w:rPr>
        <w:t>A Parte Quantitativa será focada no emprego do ΔRT.</w:t>
      </w:r>
    </w:p>
    <w:p w14:paraId="0F1F6E2B" w14:textId="06A053D3" w:rsidR="00AC4A94" w:rsidRDefault="00AC4A94" w:rsidP="00AC4A94">
      <w:pPr>
        <w:pStyle w:val="PargrafodaLista"/>
        <w:rPr>
          <w:rFonts w:ascii="Times New Roman" w:hAnsi="Times New Roman" w:cs="Times New Roman"/>
          <w:sz w:val="36"/>
          <w:szCs w:val="36"/>
        </w:rPr>
      </w:pPr>
      <w:r>
        <w:rPr>
          <w:rFonts w:ascii="Times New Roman" w:hAnsi="Times New Roman" w:cs="Times New Roman"/>
          <w:sz w:val="36"/>
          <w:szCs w:val="36"/>
        </w:rPr>
        <w:t>Lembrar: fórmula do Valor Presente</w:t>
      </w:r>
      <w:r w:rsidR="00F71C39">
        <w:rPr>
          <w:rFonts w:ascii="Times New Roman" w:hAnsi="Times New Roman" w:cs="Times New Roman"/>
          <w:sz w:val="36"/>
          <w:szCs w:val="36"/>
        </w:rPr>
        <w:t xml:space="preserve"> (empregada para avaliar a viabilidade do projeto no instante zero)</w:t>
      </w:r>
    </w:p>
    <w:p w14:paraId="43D227C3" w14:textId="0E4D9B8A" w:rsidR="00AC4A94" w:rsidRDefault="00F71C39" w:rsidP="00AC4A94">
      <w:pPr>
        <w:pStyle w:val="PargrafodaLista"/>
        <w:rPr>
          <w:rFonts w:ascii="Times New Roman" w:hAnsi="Times New Roman" w:cs="Times New Roman"/>
          <w:sz w:val="36"/>
          <w:szCs w:val="36"/>
        </w:rPr>
      </w:pPr>
      <w:r>
        <w:rPr>
          <w:rFonts w:ascii="Times New Roman" w:hAnsi="Times New Roman" w:cs="Times New Roman"/>
          <w:sz w:val="36"/>
          <w:szCs w:val="36"/>
        </w:rPr>
        <w:t>Forma de avaliação de riscos.</w:t>
      </w:r>
    </w:p>
    <w:p w14:paraId="704C29E5" w14:textId="77777777" w:rsidR="00AC4A94" w:rsidRDefault="00AC4A94" w:rsidP="00AC4A94">
      <w:pPr>
        <w:pStyle w:val="PargrafodaLista"/>
        <w:rPr>
          <w:rFonts w:ascii="Times New Roman" w:hAnsi="Times New Roman" w:cs="Times New Roman"/>
          <w:sz w:val="36"/>
          <w:szCs w:val="36"/>
        </w:rPr>
      </w:pPr>
      <w:r w:rsidRPr="007110C7">
        <w:rPr>
          <w:noProof/>
        </w:rPr>
        <w:drawing>
          <wp:inline distT="0" distB="0" distL="0" distR="0" wp14:anchorId="3DA1A5C5" wp14:editId="7D61563F">
            <wp:extent cx="5314950" cy="30956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444" cy="3095913"/>
                    </a:xfrm>
                    <a:prstGeom prst="rect">
                      <a:avLst/>
                    </a:prstGeom>
                  </pic:spPr>
                </pic:pic>
              </a:graphicData>
            </a:graphic>
          </wp:inline>
        </w:drawing>
      </w:r>
    </w:p>
    <w:p w14:paraId="34F03007" w14:textId="77777777" w:rsidR="0097016C" w:rsidRDefault="0097016C" w:rsidP="0097016C">
      <w:pPr>
        <w:pStyle w:val="PargrafodaLista"/>
        <w:rPr>
          <w:rFonts w:ascii="Times New Roman" w:hAnsi="Times New Roman" w:cs="Times New Roman"/>
          <w:sz w:val="36"/>
          <w:szCs w:val="36"/>
        </w:rPr>
      </w:pPr>
    </w:p>
    <w:p w14:paraId="7D6F3D81" w14:textId="77777777" w:rsidR="00AC4A94" w:rsidRDefault="00AC4A94" w:rsidP="0097016C">
      <w:pPr>
        <w:pStyle w:val="PargrafodaLista"/>
        <w:rPr>
          <w:rFonts w:ascii="Times New Roman" w:hAnsi="Times New Roman" w:cs="Times New Roman"/>
          <w:sz w:val="36"/>
          <w:szCs w:val="36"/>
        </w:rPr>
      </w:pPr>
    </w:p>
    <w:p w14:paraId="2F976A36" w14:textId="77777777" w:rsidR="00AC4A94" w:rsidRDefault="00AC4A94" w:rsidP="0097016C">
      <w:pPr>
        <w:pStyle w:val="PargrafodaLista"/>
        <w:rPr>
          <w:rFonts w:ascii="Times New Roman" w:hAnsi="Times New Roman" w:cs="Times New Roman"/>
          <w:sz w:val="36"/>
          <w:szCs w:val="36"/>
        </w:rPr>
      </w:pPr>
    </w:p>
    <w:p w14:paraId="5ED26644" w14:textId="0C967E35" w:rsidR="00AC4A94" w:rsidRPr="00AD13E4" w:rsidRDefault="00AD13E4" w:rsidP="00AC4A94">
      <w:pPr>
        <w:jc w:val="both"/>
        <w:rPr>
          <w:rFonts w:ascii="Times New Roman" w:hAnsi="Times New Roman" w:cs="Times New Roman"/>
          <w:sz w:val="72"/>
          <w:szCs w:val="72"/>
        </w:rPr>
      </w:pPr>
      <w:r w:rsidRPr="00AD13E4">
        <w:rPr>
          <w:rFonts w:ascii="Times New Roman" w:hAnsi="Times New Roman" w:cs="Times New Roman"/>
          <w:sz w:val="72"/>
          <w:szCs w:val="72"/>
        </w:rPr>
        <w:lastRenderedPageBreak/>
        <w:t>2.</w:t>
      </w:r>
      <w:r w:rsidR="00AC4A94" w:rsidRPr="00AD13E4">
        <w:rPr>
          <w:rFonts w:ascii="Times New Roman" w:hAnsi="Times New Roman" w:cs="Times New Roman"/>
          <w:sz w:val="72"/>
          <w:szCs w:val="72"/>
        </w:rPr>
        <w:t xml:space="preserve">Exemplo </w:t>
      </w:r>
      <w:r w:rsidR="00EF6ED6" w:rsidRPr="00AD13E4">
        <w:rPr>
          <w:rFonts w:ascii="Times New Roman" w:hAnsi="Times New Roman" w:cs="Times New Roman"/>
          <w:sz w:val="72"/>
          <w:szCs w:val="72"/>
        </w:rPr>
        <w:t xml:space="preserve">para </w:t>
      </w:r>
      <w:r w:rsidR="00AC4A94" w:rsidRPr="00AD13E4">
        <w:rPr>
          <w:rFonts w:ascii="Times New Roman" w:hAnsi="Times New Roman" w:cs="Times New Roman"/>
          <w:sz w:val="72"/>
          <w:szCs w:val="72"/>
        </w:rPr>
        <w:t>Estudo</w:t>
      </w:r>
    </w:p>
    <w:p w14:paraId="48AA37F0" w14:textId="30FEF100" w:rsidR="00EF6ED6" w:rsidRDefault="00AD13E4" w:rsidP="00AD13E4">
      <w:pPr>
        <w:jc w:val="center"/>
        <w:rPr>
          <w:rFonts w:ascii="Times New Roman" w:hAnsi="Times New Roman" w:cs="Times New Roman"/>
          <w:b/>
          <w:bCs/>
          <w:sz w:val="28"/>
          <w:szCs w:val="28"/>
        </w:rPr>
      </w:pPr>
      <w:r w:rsidRPr="00AD13E4">
        <w:rPr>
          <w:rFonts w:ascii="Times New Roman" w:hAnsi="Times New Roman" w:cs="Times New Roman"/>
          <w:b/>
          <w:bCs/>
          <w:sz w:val="28"/>
          <w:szCs w:val="28"/>
        </w:rPr>
        <w:t>Valor Presente e Valor Presente Líquido</w:t>
      </w:r>
    </w:p>
    <w:p w14:paraId="3F706125" w14:textId="77777777" w:rsidR="00AD13E4" w:rsidRPr="00AD13E4" w:rsidRDefault="00AD13E4" w:rsidP="00AD13E4">
      <w:pPr>
        <w:jc w:val="center"/>
        <w:rPr>
          <w:rFonts w:ascii="Times New Roman" w:hAnsi="Times New Roman" w:cs="Times New Roman"/>
          <w:b/>
          <w:bCs/>
          <w:sz w:val="28"/>
          <w:szCs w:val="28"/>
        </w:rPr>
      </w:pPr>
    </w:p>
    <w:p w14:paraId="4530C7FB" w14:textId="77777777" w:rsidR="00AC4A94" w:rsidRDefault="00EF6ED6" w:rsidP="00AC4A94">
      <w:pPr>
        <w:jc w:val="both"/>
        <w:rPr>
          <w:rFonts w:ascii="Times New Roman" w:hAnsi="Times New Roman" w:cs="Times New Roman"/>
          <w:sz w:val="28"/>
          <w:szCs w:val="28"/>
        </w:rPr>
      </w:pPr>
      <w:r>
        <w:rPr>
          <w:rFonts w:ascii="Arial" w:hAnsi="Arial" w:cs="Arial"/>
          <w:noProof/>
          <w:color w:val="1A0DAB"/>
          <w:sz w:val="20"/>
          <w:szCs w:val="20"/>
          <w:bdr w:val="none" w:sz="0" w:space="0" w:color="auto" w:frame="1"/>
        </w:rPr>
        <w:drawing>
          <wp:inline distT="0" distB="0" distL="0" distR="0" wp14:anchorId="1A36AD5E" wp14:editId="3EA5BA01">
            <wp:extent cx="5400040" cy="6753225"/>
            <wp:effectExtent l="0" t="0" r="0" b="9525"/>
            <wp:docPr id="13" name="Imagem 13" descr="Resultado de imagem para energy grid management image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m para energy grid management image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753225"/>
                    </a:xfrm>
                    <a:prstGeom prst="rect">
                      <a:avLst/>
                    </a:prstGeom>
                    <a:noFill/>
                    <a:ln>
                      <a:noFill/>
                    </a:ln>
                  </pic:spPr>
                </pic:pic>
              </a:graphicData>
            </a:graphic>
          </wp:inline>
        </w:drawing>
      </w:r>
    </w:p>
    <w:p w14:paraId="7B74C132" w14:textId="77777777" w:rsidR="00EF6ED6" w:rsidRDefault="00EF6ED6" w:rsidP="00AC4A94">
      <w:pPr>
        <w:jc w:val="both"/>
        <w:rPr>
          <w:rFonts w:ascii="Times New Roman" w:hAnsi="Times New Roman" w:cs="Times New Roman"/>
          <w:sz w:val="28"/>
          <w:szCs w:val="28"/>
        </w:rPr>
      </w:pPr>
    </w:p>
    <w:p w14:paraId="49249346" w14:textId="77777777" w:rsidR="00EF6ED6" w:rsidRDefault="00EF6ED6" w:rsidP="00AC4A94">
      <w:pPr>
        <w:jc w:val="both"/>
        <w:rPr>
          <w:rFonts w:ascii="Times New Roman" w:hAnsi="Times New Roman" w:cs="Times New Roman"/>
          <w:sz w:val="28"/>
          <w:szCs w:val="28"/>
        </w:rPr>
      </w:pPr>
    </w:p>
    <w:p w14:paraId="1B32C4DD" w14:textId="77777777" w:rsidR="00AC4A94" w:rsidRDefault="00AC4A94" w:rsidP="00AC4A94">
      <w:pPr>
        <w:jc w:val="both"/>
        <w:rPr>
          <w:rFonts w:ascii="Times New Roman" w:hAnsi="Times New Roman" w:cs="Times New Roman"/>
          <w:sz w:val="28"/>
          <w:szCs w:val="28"/>
        </w:rPr>
      </w:pPr>
      <w:r w:rsidRPr="00A23F7F">
        <w:rPr>
          <w:rFonts w:ascii="Times New Roman" w:hAnsi="Times New Roman" w:cs="Times New Roman"/>
          <w:sz w:val="28"/>
          <w:szCs w:val="28"/>
        </w:rPr>
        <w:lastRenderedPageBreak/>
        <w:t>As soluções envolvendo os Grids de energia e Internet das Coisas mantém entre si relações de proximidade em relação aos processos de eficiência operacional. O Grid é estruturado com base em uma rede de sensores de monitoramento real para captar diversos tipos de variações que podem gerar perda na rede  para as operadoras. Mais recentemente, esse incorpora diversas fontes de energia, reduzir os impactos de risco durante os picos de demanda, além de reduzir as perdas entre as etapas de geração, distribuição e consumo de residências e empresas. Para tal fim o emprego e subestações e outros equipamentos inteligentes de distribuições inteligentes.</w:t>
      </w:r>
    </w:p>
    <w:p w14:paraId="05B7235D" w14:textId="77777777" w:rsidR="00205697" w:rsidRDefault="00205697" w:rsidP="00AC4A94">
      <w:pPr>
        <w:jc w:val="both"/>
        <w:rPr>
          <w:rFonts w:ascii="Times New Roman" w:hAnsi="Times New Roman" w:cs="Times New Roman"/>
          <w:sz w:val="28"/>
          <w:szCs w:val="28"/>
        </w:rPr>
      </w:pPr>
    </w:p>
    <w:tbl>
      <w:tblPr>
        <w:tblStyle w:val="Tabelacomgrade"/>
        <w:tblW w:w="0" w:type="auto"/>
        <w:tblLook w:val="04A0" w:firstRow="1" w:lastRow="0" w:firstColumn="1" w:lastColumn="0" w:noHBand="0" w:noVBand="1"/>
      </w:tblPr>
      <w:tblGrid>
        <w:gridCol w:w="8494"/>
      </w:tblGrid>
      <w:tr w:rsidR="00EF6ED6" w14:paraId="726F652C" w14:textId="77777777" w:rsidTr="00EF6ED6">
        <w:tc>
          <w:tcPr>
            <w:tcW w:w="8494" w:type="dxa"/>
          </w:tcPr>
          <w:p w14:paraId="5DD4486D" w14:textId="77777777" w:rsidR="00EF6ED6" w:rsidRPr="00EF6ED6" w:rsidRDefault="00EF6ED6" w:rsidP="00EF6ED6">
            <w:pPr>
              <w:jc w:val="both"/>
              <w:rPr>
                <w:rFonts w:ascii="Times New Roman" w:hAnsi="Times New Roman" w:cs="Times New Roman"/>
                <w:b/>
                <w:sz w:val="40"/>
                <w:szCs w:val="40"/>
              </w:rPr>
            </w:pPr>
            <w:r w:rsidRPr="00EF6ED6">
              <w:rPr>
                <w:rFonts w:ascii="Times New Roman" w:hAnsi="Times New Roman" w:cs="Times New Roman"/>
                <w:b/>
                <w:sz w:val="40"/>
                <w:szCs w:val="40"/>
              </w:rPr>
              <w:t>Organiza</w:t>
            </w:r>
            <w:r w:rsidR="00863CC0">
              <w:rPr>
                <w:rFonts w:ascii="Times New Roman" w:hAnsi="Times New Roman" w:cs="Times New Roman"/>
                <w:b/>
                <w:sz w:val="40"/>
                <w:szCs w:val="40"/>
              </w:rPr>
              <w:t>ção</w:t>
            </w:r>
            <w:r w:rsidRPr="00EF6ED6">
              <w:rPr>
                <w:rFonts w:ascii="Times New Roman" w:hAnsi="Times New Roman" w:cs="Times New Roman"/>
                <w:b/>
                <w:sz w:val="40"/>
                <w:szCs w:val="40"/>
              </w:rPr>
              <w:t xml:space="preserve"> </w:t>
            </w:r>
            <w:r w:rsidR="00863CC0">
              <w:rPr>
                <w:rFonts w:ascii="Times New Roman" w:hAnsi="Times New Roman" w:cs="Times New Roman"/>
                <w:b/>
                <w:sz w:val="40"/>
                <w:szCs w:val="40"/>
              </w:rPr>
              <w:t>d</w:t>
            </w:r>
            <w:r w:rsidRPr="00EF6ED6">
              <w:rPr>
                <w:rFonts w:ascii="Times New Roman" w:hAnsi="Times New Roman" w:cs="Times New Roman"/>
                <w:b/>
                <w:sz w:val="40"/>
                <w:szCs w:val="40"/>
              </w:rPr>
              <w:t>o Estudo</w:t>
            </w:r>
          </w:p>
          <w:p w14:paraId="33EB6CCB" w14:textId="77777777" w:rsidR="00EF6ED6" w:rsidRDefault="00EF6ED6" w:rsidP="00AC4A94">
            <w:pPr>
              <w:jc w:val="both"/>
              <w:rPr>
                <w:rFonts w:ascii="Times New Roman" w:hAnsi="Times New Roman" w:cs="Times New Roman"/>
                <w:sz w:val="28"/>
                <w:szCs w:val="28"/>
              </w:rPr>
            </w:pPr>
          </w:p>
          <w:p w14:paraId="69B97080" w14:textId="77777777" w:rsidR="00EF6ED6" w:rsidRPr="00EF6ED6" w:rsidRDefault="00EF6ED6" w:rsidP="00AC4A94">
            <w:pPr>
              <w:jc w:val="both"/>
              <w:rPr>
                <w:rFonts w:ascii="Times New Roman" w:hAnsi="Times New Roman" w:cs="Times New Roman"/>
                <w:b/>
                <w:sz w:val="28"/>
                <w:szCs w:val="28"/>
              </w:rPr>
            </w:pPr>
            <w:r w:rsidRPr="00EF6ED6">
              <w:rPr>
                <w:rFonts w:ascii="Times New Roman" w:hAnsi="Times New Roman" w:cs="Times New Roman"/>
                <w:b/>
                <w:sz w:val="28"/>
                <w:szCs w:val="28"/>
              </w:rPr>
              <w:t>Passo 1:</w:t>
            </w:r>
          </w:p>
          <w:p w14:paraId="0A1DC6A7" w14:textId="77777777" w:rsidR="00EF6ED6" w:rsidRPr="00EF6ED6" w:rsidRDefault="00EF6ED6" w:rsidP="00AC4A94">
            <w:pPr>
              <w:jc w:val="both"/>
              <w:rPr>
                <w:rFonts w:ascii="Times New Roman" w:hAnsi="Times New Roman" w:cs="Times New Roman"/>
                <w:b/>
                <w:sz w:val="28"/>
                <w:szCs w:val="28"/>
              </w:rPr>
            </w:pPr>
            <w:r w:rsidRPr="00EF6ED6">
              <w:rPr>
                <w:rFonts w:ascii="Times New Roman" w:hAnsi="Times New Roman" w:cs="Times New Roman"/>
                <w:b/>
                <w:sz w:val="28"/>
                <w:szCs w:val="28"/>
              </w:rPr>
              <w:t>Por que usar o Valor Presente?</w:t>
            </w:r>
          </w:p>
          <w:p w14:paraId="335ABA94" w14:textId="77777777" w:rsidR="00EF6ED6" w:rsidRDefault="00EF6ED6" w:rsidP="00AC4A94">
            <w:pPr>
              <w:jc w:val="both"/>
              <w:rPr>
                <w:rFonts w:ascii="Times New Roman" w:hAnsi="Times New Roman" w:cs="Times New Roman"/>
                <w:sz w:val="28"/>
                <w:szCs w:val="28"/>
              </w:rPr>
            </w:pPr>
          </w:p>
          <w:p w14:paraId="3AB4854D" w14:textId="75A4FA9F" w:rsidR="00EF6ED6" w:rsidRDefault="006D3AD8" w:rsidP="00AC4A94">
            <w:pPr>
              <w:jc w:val="both"/>
              <w:rPr>
                <w:rFonts w:ascii="Times New Roman" w:hAnsi="Times New Roman" w:cs="Times New Roman"/>
                <w:sz w:val="28"/>
                <w:szCs w:val="28"/>
              </w:rPr>
            </w:pPr>
            <w:r>
              <w:rPr>
                <w:rFonts w:ascii="Times New Roman" w:hAnsi="Times New Roman" w:cs="Times New Roman"/>
                <w:sz w:val="28"/>
                <w:szCs w:val="28"/>
              </w:rPr>
              <w:t xml:space="preserve">O </w:t>
            </w:r>
            <w:r w:rsidR="00EF6ED6">
              <w:rPr>
                <w:rFonts w:ascii="Times New Roman" w:hAnsi="Times New Roman" w:cs="Times New Roman"/>
                <w:sz w:val="28"/>
                <w:szCs w:val="28"/>
              </w:rPr>
              <w:t>seu emprego permite comparar diversos investimentos, em períodos e taxas diferentes em um único modelo</w:t>
            </w:r>
            <w:r w:rsidR="00AD13E4">
              <w:rPr>
                <w:rFonts w:ascii="Times New Roman" w:hAnsi="Times New Roman" w:cs="Times New Roman"/>
                <w:sz w:val="28"/>
                <w:szCs w:val="28"/>
              </w:rPr>
              <w:t xml:space="preserve"> para saber se haverá retorno positivo ou negativo do investimento</w:t>
            </w:r>
            <w:r w:rsidR="00EF6ED6">
              <w:rPr>
                <w:rFonts w:ascii="Times New Roman" w:hAnsi="Times New Roman" w:cs="Times New Roman"/>
                <w:sz w:val="28"/>
                <w:szCs w:val="28"/>
              </w:rPr>
              <w:t>.</w:t>
            </w:r>
          </w:p>
          <w:p w14:paraId="3A6AA407" w14:textId="77777777" w:rsidR="00EF6ED6" w:rsidRDefault="00EF6ED6" w:rsidP="00AC4A94">
            <w:pPr>
              <w:jc w:val="both"/>
              <w:rPr>
                <w:rFonts w:ascii="Times New Roman" w:hAnsi="Times New Roman" w:cs="Times New Roman"/>
                <w:sz w:val="28"/>
                <w:szCs w:val="28"/>
              </w:rPr>
            </w:pPr>
          </w:p>
          <w:p w14:paraId="28237E35" w14:textId="77777777" w:rsidR="00EF6ED6" w:rsidRDefault="00EF6ED6" w:rsidP="00AC4A94">
            <w:pPr>
              <w:jc w:val="both"/>
              <w:rPr>
                <w:rFonts w:ascii="Times New Roman" w:hAnsi="Times New Roman" w:cs="Times New Roman"/>
                <w:sz w:val="28"/>
                <w:szCs w:val="28"/>
              </w:rPr>
            </w:pPr>
            <w:r>
              <w:rPr>
                <w:rFonts w:ascii="Times New Roman" w:hAnsi="Times New Roman" w:cs="Times New Roman"/>
                <w:sz w:val="28"/>
                <w:szCs w:val="28"/>
              </w:rPr>
              <w:t>Esse é o conceito fundamental para corrigir a s entradas e as saídas de recursos durante o projeto. Logo, o seu entendimento precede o Valor Presente Líquido.</w:t>
            </w:r>
          </w:p>
          <w:p w14:paraId="74AD6CAD" w14:textId="77777777" w:rsidR="00EF6ED6" w:rsidRDefault="00EF6ED6" w:rsidP="00AC4A94">
            <w:pPr>
              <w:jc w:val="both"/>
              <w:rPr>
                <w:rFonts w:ascii="Times New Roman" w:hAnsi="Times New Roman" w:cs="Times New Roman"/>
                <w:sz w:val="28"/>
                <w:szCs w:val="28"/>
              </w:rPr>
            </w:pPr>
          </w:p>
          <w:p w14:paraId="3C2F163E" w14:textId="77777777" w:rsidR="00EF6ED6" w:rsidRPr="00EF6ED6" w:rsidRDefault="00EF6ED6" w:rsidP="00AC4A94">
            <w:pPr>
              <w:jc w:val="both"/>
              <w:rPr>
                <w:rFonts w:ascii="Times New Roman" w:hAnsi="Times New Roman" w:cs="Times New Roman"/>
                <w:b/>
                <w:sz w:val="28"/>
                <w:szCs w:val="28"/>
              </w:rPr>
            </w:pPr>
            <w:r w:rsidRPr="00EF6ED6">
              <w:rPr>
                <w:rFonts w:ascii="Times New Roman" w:hAnsi="Times New Roman" w:cs="Times New Roman"/>
                <w:b/>
                <w:sz w:val="28"/>
                <w:szCs w:val="28"/>
              </w:rPr>
              <w:t>Passo 2:</w:t>
            </w:r>
          </w:p>
          <w:p w14:paraId="757529DA" w14:textId="77777777" w:rsidR="00EF6ED6" w:rsidRDefault="00EF6ED6" w:rsidP="00AC4A94">
            <w:pPr>
              <w:jc w:val="both"/>
              <w:rPr>
                <w:rFonts w:ascii="Times New Roman" w:hAnsi="Times New Roman" w:cs="Times New Roman"/>
                <w:b/>
                <w:sz w:val="28"/>
                <w:szCs w:val="28"/>
              </w:rPr>
            </w:pPr>
            <w:r w:rsidRPr="00EF6ED6">
              <w:rPr>
                <w:rFonts w:ascii="Times New Roman" w:hAnsi="Times New Roman" w:cs="Times New Roman"/>
                <w:b/>
                <w:sz w:val="28"/>
                <w:szCs w:val="28"/>
              </w:rPr>
              <w:t>Porque usar o Valor Presente Líquido?</w:t>
            </w:r>
          </w:p>
          <w:p w14:paraId="2AD38E87" w14:textId="77777777" w:rsidR="00EF6ED6" w:rsidRDefault="00EF6ED6" w:rsidP="00AC4A94">
            <w:pPr>
              <w:jc w:val="both"/>
              <w:rPr>
                <w:rFonts w:ascii="Times New Roman" w:hAnsi="Times New Roman" w:cs="Times New Roman"/>
                <w:b/>
                <w:sz w:val="28"/>
                <w:szCs w:val="28"/>
              </w:rPr>
            </w:pPr>
          </w:p>
          <w:p w14:paraId="110F8E1D" w14:textId="5E47A527" w:rsidR="00EF6ED6" w:rsidRDefault="00EF6ED6" w:rsidP="00AC4A94">
            <w:pPr>
              <w:jc w:val="both"/>
              <w:rPr>
                <w:rFonts w:ascii="Times New Roman" w:hAnsi="Times New Roman" w:cs="Times New Roman"/>
                <w:sz w:val="28"/>
                <w:szCs w:val="28"/>
              </w:rPr>
            </w:pPr>
            <w:r w:rsidRPr="00EF6ED6">
              <w:rPr>
                <w:rFonts w:ascii="Times New Roman" w:hAnsi="Times New Roman" w:cs="Times New Roman"/>
                <w:sz w:val="28"/>
                <w:szCs w:val="28"/>
              </w:rPr>
              <w:t xml:space="preserve">O conceito Valor Presente Líquido </w:t>
            </w:r>
            <w:r>
              <w:rPr>
                <w:rFonts w:ascii="Times New Roman" w:hAnsi="Times New Roman" w:cs="Times New Roman"/>
                <w:sz w:val="28"/>
                <w:szCs w:val="28"/>
              </w:rPr>
              <w:t xml:space="preserve">se refere à </w:t>
            </w:r>
            <w:r w:rsidR="006B7988">
              <w:rPr>
                <w:rFonts w:ascii="Times New Roman" w:hAnsi="Times New Roman" w:cs="Times New Roman"/>
                <w:sz w:val="28"/>
                <w:szCs w:val="28"/>
              </w:rPr>
              <w:t>avaliação do resultado</w:t>
            </w:r>
            <w:r>
              <w:rPr>
                <w:rFonts w:ascii="Times New Roman" w:hAnsi="Times New Roman" w:cs="Times New Roman"/>
                <w:sz w:val="28"/>
                <w:szCs w:val="28"/>
              </w:rPr>
              <w:t xml:space="preserve"> das entradas e saídas corrigidas. Daí o termo líquido, em oposição a bruto</w:t>
            </w:r>
            <w:r w:rsidR="00863CC0">
              <w:rPr>
                <w:rFonts w:ascii="Times New Roman" w:hAnsi="Times New Roman" w:cs="Times New Roman"/>
                <w:sz w:val="28"/>
                <w:szCs w:val="28"/>
              </w:rPr>
              <w:t xml:space="preserve"> (entradas – saídas)</w:t>
            </w:r>
            <w:r w:rsidR="006B7988">
              <w:rPr>
                <w:rFonts w:ascii="Times New Roman" w:hAnsi="Times New Roman" w:cs="Times New Roman"/>
                <w:sz w:val="28"/>
                <w:szCs w:val="28"/>
              </w:rPr>
              <w:t xml:space="preserve"> se gerou recursos ou perdas para o investidor. </w:t>
            </w:r>
          </w:p>
          <w:p w14:paraId="1CCBA370" w14:textId="77777777" w:rsidR="00863CC0" w:rsidRDefault="00863CC0" w:rsidP="00AC4A94">
            <w:pPr>
              <w:jc w:val="both"/>
              <w:rPr>
                <w:rFonts w:ascii="Times New Roman" w:hAnsi="Times New Roman" w:cs="Times New Roman"/>
                <w:sz w:val="28"/>
                <w:szCs w:val="28"/>
              </w:rPr>
            </w:pPr>
          </w:p>
          <w:p w14:paraId="4B49BC4E" w14:textId="77777777" w:rsidR="00863CC0" w:rsidRPr="00863CC0" w:rsidRDefault="00863CC0" w:rsidP="00AC4A94">
            <w:pPr>
              <w:jc w:val="both"/>
              <w:rPr>
                <w:rFonts w:ascii="Times New Roman" w:hAnsi="Times New Roman" w:cs="Times New Roman"/>
                <w:b/>
                <w:sz w:val="28"/>
                <w:szCs w:val="28"/>
              </w:rPr>
            </w:pPr>
            <w:r w:rsidRPr="00863CC0">
              <w:rPr>
                <w:rFonts w:ascii="Times New Roman" w:hAnsi="Times New Roman" w:cs="Times New Roman"/>
                <w:b/>
                <w:sz w:val="28"/>
                <w:szCs w:val="28"/>
              </w:rPr>
              <w:t>Passo 3:</w:t>
            </w:r>
          </w:p>
          <w:p w14:paraId="66C9D426" w14:textId="77777777" w:rsidR="00863CC0" w:rsidRDefault="00863CC0" w:rsidP="00AC4A94">
            <w:pPr>
              <w:jc w:val="both"/>
              <w:rPr>
                <w:rFonts w:ascii="Times New Roman" w:hAnsi="Times New Roman" w:cs="Times New Roman"/>
                <w:b/>
                <w:sz w:val="28"/>
                <w:szCs w:val="28"/>
              </w:rPr>
            </w:pPr>
            <w:r w:rsidRPr="00863CC0">
              <w:rPr>
                <w:rFonts w:ascii="Times New Roman" w:hAnsi="Times New Roman" w:cs="Times New Roman"/>
                <w:b/>
                <w:sz w:val="28"/>
                <w:szCs w:val="28"/>
              </w:rPr>
              <w:t>Organizar</w:t>
            </w:r>
            <w:r w:rsidR="00E83C22">
              <w:rPr>
                <w:rFonts w:ascii="Times New Roman" w:hAnsi="Times New Roman" w:cs="Times New Roman"/>
                <w:b/>
                <w:sz w:val="28"/>
                <w:szCs w:val="28"/>
              </w:rPr>
              <w:t>-se</w:t>
            </w:r>
            <w:r w:rsidRPr="00863CC0">
              <w:rPr>
                <w:rFonts w:ascii="Times New Roman" w:hAnsi="Times New Roman" w:cs="Times New Roman"/>
                <w:b/>
                <w:sz w:val="28"/>
                <w:szCs w:val="28"/>
              </w:rPr>
              <w:t xml:space="preserve"> </w:t>
            </w:r>
            <w:r w:rsidR="00E83C22">
              <w:rPr>
                <w:rFonts w:ascii="Times New Roman" w:hAnsi="Times New Roman" w:cs="Times New Roman"/>
                <w:b/>
                <w:sz w:val="28"/>
                <w:szCs w:val="28"/>
              </w:rPr>
              <w:t>n</w:t>
            </w:r>
            <w:r w:rsidRPr="00863CC0">
              <w:rPr>
                <w:rFonts w:ascii="Times New Roman" w:hAnsi="Times New Roman" w:cs="Times New Roman"/>
                <w:b/>
                <w:sz w:val="28"/>
                <w:szCs w:val="28"/>
              </w:rPr>
              <w:t>o exercício</w:t>
            </w:r>
          </w:p>
          <w:p w14:paraId="67DCB182" w14:textId="77777777" w:rsidR="00863CC0" w:rsidRDefault="00863CC0" w:rsidP="00AC4A94">
            <w:pPr>
              <w:jc w:val="both"/>
              <w:rPr>
                <w:rFonts w:ascii="Times New Roman" w:hAnsi="Times New Roman" w:cs="Times New Roman"/>
                <w:b/>
                <w:sz w:val="28"/>
                <w:szCs w:val="28"/>
              </w:rPr>
            </w:pPr>
          </w:p>
          <w:p w14:paraId="1892C429" w14:textId="77777777" w:rsidR="00863CC0" w:rsidRPr="00863CC0" w:rsidRDefault="00863CC0" w:rsidP="00AC4A94">
            <w:pPr>
              <w:jc w:val="both"/>
              <w:rPr>
                <w:rFonts w:ascii="Times New Roman" w:hAnsi="Times New Roman" w:cs="Times New Roman"/>
                <w:sz w:val="28"/>
                <w:szCs w:val="28"/>
              </w:rPr>
            </w:pPr>
            <w:r w:rsidRPr="00863CC0">
              <w:rPr>
                <w:rFonts w:ascii="Times New Roman" w:hAnsi="Times New Roman" w:cs="Times New Roman"/>
                <w:sz w:val="28"/>
                <w:szCs w:val="28"/>
              </w:rPr>
              <w:t>Entender como se dá as Entradas (resultados do investimento) – Saídas (os valores aplicados).</w:t>
            </w:r>
          </w:p>
          <w:p w14:paraId="517C1D01" w14:textId="77777777" w:rsidR="00863CC0" w:rsidRDefault="00863CC0" w:rsidP="00AC4A94">
            <w:pPr>
              <w:jc w:val="both"/>
              <w:rPr>
                <w:rFonts w:ascii="Times New Roman" w:hAnsi="Times New Roman" w:cs="Times New Roman"/>
                <w:b/>
                <w:sz w:val="28"/>
                <w:szCs w:val="28"/>
              </w:rPr>
            </w:pPr>
          </w:p>
          <w:p w14:paraId="21718D7A" w14:textId="77777777" w:rsidR="00EF6ED6" w:rsidRDefault="00863CC0" w:rsidP="00AC4A94">
            <w:pPr>
              <w:jc w:val="both"/>
              <w:rPr>
                <w:rFonts w:ascii="Times New Roman" w:hAnsi="Times New Roman" w:cs="Times New Roman"/>
                <w:sz w:val="28"/>
                <w:szCs w:val="28"/>
              </w:rPr>
            </w:pPr>
            <w:r w:rsidRPr="00863CC0">
              <w:rPr>
                <w:rFonts w:ascii="Times New Roman" w:hAnsi="Times New Roman" w:cs="Times New Roman"/>
                <w:sz w:val="28"/>
                <w:szCs w:val="28"/>
              </w:rPr>
              <w:t>Significa traduzir para a aplicação em fórmulas o enunciado do exercício.</w:t>
            </w:r>
          </w:p>
          <w:p w14:paraId="1C4D3A32" w14:textId="77777777" w:rsidR="00EF6ED6" w:rsidRDefault="00EF6ED6" w:rsidP="00AC4A94">
            <w:pPr>
              <w:jc w:val="both"/>
              <w:rPr>
                <w:rFonts w:ascii="Times New Roman" w:hAnsi="Times New Roman" w:cs="Times New Roman"/>
                <w:sz w:val="28"/>
                <w:szCs w:val="28"/>
              </w:rPr>
            </w:pPr>
          </w:p>
          <w:p w14:paraId="59BE3E78" w14:textId="77777777" w:rsidR="00EF6ED6" w:rsidRDefault="00EF6ED6" w:rsidP="00AC4A94">
            <w:pPr>
              <w:jc w:val="both"/>
              <w:rPr>
                <w:rFonts w:ascii="Times New Roman" w:hAnsi="Times New Roman" w:cs="Times New Roman"/>
                <w:sz w:val="28"/>
                <w:szCs w:val="28"/>
              </w:rPr>
            </w:pPr>
          </w:p>
        </w:tc>
      </w:tr>
    </w:tbl>
    <w:p w14:paraId="3689322F" w14:textId="77777777" w:rsidR="00EF6ED6" w:rsidRDefault="00EF6ED6" w:rsidP="00AC4A94">
      <w:pPr>
        <w:jc w:val="both"/>
        <w:rPr>
          <w:rFonts w:ascii="Times New Roman" w:hAnsi="Times New Roman" w:cs="Times New Roman"/>
          <w:sz w:val="28"/>
          <w:szCs w:val="28"/>
        </w:rPr>
      </w:pPr>
    </w:p>
    <w:p w14:paraId="4F067721" w14:textId="22CBAB02" w:rsidR="003611D1" w:rsidRDefault="003611D1" w:rsidP="0097016C">
      <w:pPr>
        <w:pStyle w:val="PargrafodaLista"/>
        <w:rPr>
          <w:rFonts w:ascii="Times New Roman" w:hAnsi="Times New Roman" w:cs="Times New Roman"/>
          <w:sz w:val="36"/>
          <w:szCs w:val="36"/>
        </w:rPr>
      </w:pPr>
      <w:r>
        <w:rPr>
          <w:rFonts w:ascii="Times New Roman" w:hAnsi="Times New Roman" w:cs="Times New Roman"/>
          <w:sz w:val="36"/>
          <w:szCs w:val="36"/>
        </w:rPr>
        <w:lastRenderedPageBreak/>
        <w:t>Enunciado</w:t>
      </w:r>
      <w:r w:rsidR="006D3AD8">
        <w:rPr>
          <w:rFonts w:ascii="Times New Roman" w:hAnsi="Times New Roman" w:cs="Times New Roman"/>
          <w:sz w:val="36"/>
          <w:szCs w:val="36"/>
        </w:rPr>
        <w:t xml:space="preserve"> emprego de VP, VPL e MC</w:t>
      </w:r>
      <w:r>
        <w:rPr>
          <w:rFonts w:ascii="Times New Roman" w:hAnsi="Times New Roman" w:cs="Times New Roman"/>
          <w:sz w:val="36"/>
          <w:szCs w:val="36"/>
        </w:rPr>
        <w:t>:</w:t>
      </w:r>
    </w:p>
    <w:p w14:paraId="4614FB4A" w14:textId="77777777" w:rsidR="00205697" w:rsidRPr="003611D1" w:rsidRDefault="003611D1" w:rsidP="00205697">
      <w:pPr>
        <w:jc w:val="both"/>
        <w:rPr>
          <w:rFonts w:ascii="Times New Roman" w:hAnsi="Times New Roman" w:cs="Times New Roman"/>
          <w:sz w:val="28"/>
          <w:szCs w:val="28"/>
        </w:rPr>
      </w:pPr>
      <w:r w:rsidRPr="003611D1">
        <w:rPr>
          <w:rFonts w:ascii="Times New Roman" w:hAnsi="Times New Roman" w:cs="Times New Roman"/>
          <w:sz w:val="28"/>
          <w:szCs w:val="28"/>
        </w:rPr>
        <w:t>A empresa Light estuda a viabilidade de implantar um sistema inteligente para reduzir as suas perdas no memento de pico</w:t>
      </w:r>
      <w:r>
        <w:rPr>
          <w:rFonts w:ascii="Times New Roman" w:hAnsi="Times New Roman" w:cs="Times New Roman"/>
          <w:sz w:val="28"/>
          <w:szCs w:val="28"/>
        </w:rPr>
        <w:t>. Nesse perí</w:t>
      </w:r>
      <w:r w:rsidR="00205697">
        <w:rPr>
          <w:rFonts w:ascii="Times New Roman" w:hAnsi="Times New Roman" w:cs="Times New Roman"/>
          <w:sz w:val="28"/>
          <w:szCs w:val="28"/>
        </w:rPr>
        <w:t>o</w:t>
      </w:r>
      <w:r>
        <w:rPr>
          <w:rFonts w:ascii="Times New Roman" w:hAnsi="Times New Roman" w:cs="Times New Roman"/>
          <w:sz w:val="28"/>
          <w:szCs w:val="28"/>
        </w:rPr>
        <w:t>do</w:t>
      </w:r>
      <w:r w:rsidR="00205697">
        <w:rPr>
          <w:rFonts w:ascii="Times New Roman" w:hAnsi="Times New Roman" w:cs="Times New Roman"/>
          <w:sz w:val="28"/>
          <w:szCs w:val="28"/>
        </w:rPr>
        <w:t>s parte da energia se perde devido ao aumento em sequência dos consumidores. Um sistema inteligente permite que se identifique, mesmo com o consumo elevado, micro áreas que tenham um perfil diferenciado (consumo menor). Com os sistemas inteligentes, a energia disponível é enviada apenas para as microrregiões com maior demanda, o que evita as perdas durante o transporte. A economia das perdas permite pagar o projeto.</w:t>
      </w:r>
      <w:r w:rsidR="00E83C22">
        <w:rPr>
          <w:rFonts w:ascii="Times New Roman" w:hAnsi="Times New Roman" w:cs="Times New Roman"/>
          <w:sz w:val="28"/>
          <w:szCs w:val="28"/>
        </w:rPr>
        <w:t xml:space="preserve"> </w:t>
      </w:r>
      <w:r w:rsidR="00205697">
        <w:rPr>
          <w:rFonts w:ascii="Times New Roman" w:hAnsi="Times New Roman" w:cs="Times New Roman"/>
          <w:sz w:val="28"/>
          <w:szCs w:val="28"/>
        </w:rPr>
        <w:t>Com base nessa abordagem, a empresa elaborou um projeto de instalação de Grids Inteligentes:</w:t>
      </w:r>
    </w:p>
    <w:p w14:paraId="2DF9189B" w14:textId="77777777" w:rsidR="003611D1" w:rsidRPr="00E77967" w:rsidRDefault="003611D1" w:rsidP="003611D1">
      <w:pPr>
        <w:jc w:val="both"/>
        <w:rPr>
          <w:rFonts w:ascii="Times New Roman" w:hAnsi="Times New Roman" w:cs="Times New Roman"/>
          <w:b/>
          <w:sz w:val="28"/>
          <w:szCs w:val="28"/>
        </w:rPr>
      </w:pPr>
      <w:r w:rsidRPr="00E77967">
        <w:rPr>
          <w:rFonts w:ascii="Times New Roman" w:hAnsi="Times New Roman" w:cs="Times New Roman"/>
          <w:b/>
          <w:sz w:val="28"/>
          <w:szCs w:val="28"/>
        </w:rPr>
        <w:t>Opção 1:</w:t>
      </w:r>
    </w:p>
    <w:p w14:paraId="4831BA2A" w14:textId="77777777" w:rsidR="003611D1" w:rsidRPr="00E77967" w:rsidRDefault="003611D1" w:rsidP="003611D1">
      <w:pPr>
        <w:jc w:val="both"/>
        <w:rPr>
          <w:rFonts w:ascii="Times New Roman" w:hAnsi="Times New Roman" w:cs="Times New Roman"/>
          <w:sz w:val="28"/>
          <w:szCs w:val="28"/>
        </w:rPr>
      </w:pPr>
      <w:r w:rsidRPr="00E77967">
        <w:rPr>
          <w:rFonts w:ascii="Times New Roman" w:hAnsi="Times New Roman" w:cs="Times New Roman"/>
          <w:sz w:val="28"/>
          <w:szCs w:val="28"/>
        </w:rPr>
        <w:t xml:space="preserve">Os equipamentos custariam R$ </w:t>
      </w:r>
      <w:r w:rsidR="00110D30">
        <w:rPr>
          <w:rFonts w:ascii="Times New Roman" w:hAnsi="Times New Roman" w:cs="Times New Roman"/>
          <w:sz w:val="28"/>
          <w:szCs w:val="28"/>
        </w:rPr>
        <w:t>6</w:t>
      </w:r>
      <w:r w:rsidRPr="00E77967">
        <w:rPr>
          <w:rFonts w:ascii="Times New Roman" w:hAnsi="Times New Roman" w:cs="Times New Roman"/>
          <w:sz w:val="28"/>
          <w:szCs w:val="28"/>
        </w:rPr>
        <w:t>.</w:t>
      </w:r>
      <w:r w:rsidR="00AC5437">
        <w:rPr>
          <w:rFonts w:ascii="Times New Roman" w:hAnsi="Times New Roman" w:cs="Times New Roman"/>
          <w:sz w:val="28"/>
          <w:szCs w:val="28"/>
        </w:rPr>
        <w:t>3</w:t>
      </w:r>
      <w:r w:rsidRPr="00E77967">
        <w:rPr>
          <w:rFonts w:ascii="Times New Roman" w:hAnsi="Times New Roman" w:cs="Times New Roman"/>
          <w:sz w:val="28"/>
          <w:szCs w:val="28"/>
        </w:rPr>
        <w:t>15.800,00 e gerariam uma economia mensal de R$ 2</w:t>
      </w:r>
      <w:r w:rsidR="00B74C34">
        <w:rPr>
          <w:rFonts w:ascii="Times New Roman" w:hAnsi="Times New Roman" w:cs="Times New Roman"/>
          <w:sz w:val="28"/>
          <w:szCs w:val="28"/>
        </w:rPr>
        <w:t>52</w:t>
      </w:r>
      <w:r w:rsidRPr="00E77967">
        <w:rPr>
          <w:rFonts w:ascii="Times New Roman" w:hAnsi="Times New Roman" w:cs="Times New Roman"/>
          <w:sz w:val="28"/>
          <w:szCs w:val="28"/>
        </w:rPr>
        <w:t>.000,00.</w:t>
      </w:r>
    </w:p>
    <w:p w14:paraId="36BFBE84" w14:textId="77777777" w:rsidR="003611D1" w:rsidRDefault="003611D1" w:rsidP="003611D1">
      <w:pPr>
        <w:jc w:val="both"/>
        <w:rPr>
          <w:rFonts w:ascii="Times New Roman" w:hAnsi="Times New Roman" w:cs="Times New Roman"/>
          <w:sz w:val="28"/>
          <w:szCs w:val="28"/>
        </w:rPr>
      </w:pPr>
      <w:r w:rsidRPr="00E77967">
        <w:rPr>
          <w:rFonts w:ascii="Times New Roman" w:hAnsi="Times New Roman" w:cs="Times New Roman"/>
          <w:sz w:val="28"/>
          <w:szCs w:val="28"/>
        </w:rPr>
        <w:t xml:space="preserve"> Como é uma operadora pequena a taxa de atratividade foi de 1,</w:t>
      </w:r>
      <w:r w:rsidR="00B74C34">
        <w:rPr>
          <w:rFonts w:ascii="Times New Roman" w:hAnsi="Times New Roman" w:cs="Times New Roman"/>
          <w:sz w:val="28"/>
          <w:szCs w:val="28"/>
        </w:rPr>
        <w:t>8</w:t>
      </w:r>
      <w:r w:rsidRPr="00E77967">
        <w:rPr>
          <w:rFonts w:ascii="Times New Roman" w:hAnsi="Times New Roman" w:cs="Times New Roman"/>
          <w:sz w:val="28"/>
          <w:szCs w:val="28"/>
        </w:rPr>
        <w:t xml:space="preserve"> a.m. O projeto se pagaria em 36 meses</w:t>
      </w:r>
      <w:r>
        <w:rPr>
          <w:rFonts w:ascii="Times New Roman" w:hAnsi="Times New Roman" w:cs="Times New Roman"/>
          <w:sz w:val="28"/>
          <w:szCs w:val="28"/>
        </w:rPr>
        <w:t xml:space="preserve"> com parcelas iguais e sucessivas</w:t>
      </w:r>
      <w:r w:rsidRPr="00E77967">
        <w:rPr>
          <w:rFonts w:ascii="Times New Roman" w:hAnsi="Times New Roman" w:cs="Times New Roman"/>
          <w:sz w:val="28"/>
          <w:szCs w:val="28"/>
        </w:rPr>
        <w:t>?</w:t>
      </w:r>
    </w:p>
    <w:tbl>
      <w:tblPr>
        <w:tblStyle w:val="Tabelacomgrade"/>
        <w:tblW w:w="0" w:type="auto"/>
        <w:tblLook w:val="04A0" w:firstRow="1" w:lastRow="0" w:firstColumn="1" w:lastColumn="0" w:noHBand="0" w:noVBand="1"/>
      </w:tblPr>
      <w:tblGrid>
        <w:gridCol w:w="8494"/>
      </w:tblGrid>
      <w:tr w:rsidR="00205697" w14:paraId="2E0858F5" w14:textId="77777777" w:rsidTr="00205697">
        <w:tc>
          <w:tcPr>
            <w:tcW w:w="8494" w:type="dxa"/>
          </w:tcPr>
          <w:p w14:paraId="74FC9EF3" w14:textId="77777777" w:rsidR="00205697" w:rsidRPr="00EF6ED6" w:rsidRDefault="00205697" w:rsidP="00205697">
            <w:pPr>
              <w:jc w:val="both"/>
              <w:rPr>
                <w:rFonts w:ascii="Times New Roman" w:hAnsi="Times New Roman" w:cs="Times New Roman"/>
                <w:b/>
                <w:sz w:val="40"/>
                <w:szCs w:val="40"/>
              </w:rPr>
            </w:pPr>
            <w:r w:rsidRPr="00EF6ED6">
              <w:rPr>
                <w:rFonts w:ascii="Times New Roman" w:hAnsi="Times New Roman" w:cs="Times New Roman"/>
                <w:b/>
                <w:sz w:val="40"/>
                <w:szCs w:val="40"/>
              </w:rPr>
              <w:t>Organiza</w:t>
            </w:r>
            <w:r>
              <w:rPr>
                <w:rFonts w:ascii="Times New Roman" w:hAnsi="Times New Roman" w:cs="Times New Roman"/>
                <w:b/>
                <w:sz w:val="40"/>
                <w:szCs w:val="40"/>
              </w:rPr>
              <w:t>ção</w:t>
            </w:r>
            <w:r w:rsidRPr="00EF6ED6">
              <w:rPr>
                <w:rFonts w:ascii="Times New Roman" w:hAnsi="Times New Roman" w:cs="Times New Roman"/>
                <w:b/>
                <w:sz w:val="40"/>
                <w:szCs w:val="40"/>
              </w:rPr>
              <w:t xml:space="preserve"> </w:t>
            </w:r>
            <w:r>
              <w:rPr>
                <w:rFonts w:ascii="Times New Roman" w:hAnsi="Times New Roman" w:cs="Times New Roman"/>
                <w:b/>
                <w:sz w:val="40"/>
                <w:szCs w:val="40"/>
              </w:rPr>
              <w:t>d</w:t>
            </w:r>
            <w:r w:rsidRPr="00EF6ED6">
              <w:rPr>
                <w:rFonts w:ascii="Times New Roman" w:hAnsi="Times New Roman" w:cs="Times New Roman"/>
                <w:b/>
                <w:sz w:val="40"/>
                <w:szCs w:val="40"/>
              </w:rPr>
              <w:t>o Estudo</w:t>
            </w:r>
          </w:p>
          <w:p w14:paraId="1A6AB7AE" w14:textId="77777777" w:rsidR="00205697" w:rsidRDefault="00205697" w:rsidP="00205697">
            <w:pPr>
              <w:jc w:val="both"/>
              <w:rPr>
                <w:rFonts w:ascii="Times New Roman" w:hAnsi="Times New Roman" w:cs="Times New Roman"/>
                <w:sz w:val="28"/>
                <w:szCs w:val="28"/>
              </w:rPr>
            </w:pPr>
          </w:p>
          <w:p w14:paraId="0B155B2A" w14:textId="77777777" w:rsidR="00205697" w:rsidRPr="00EF6ED6" w:rsidRDefault="00205697" w:rsidP="00205697">
            <w:pPr>
              <w:jc w:val="both"/>
              <w:rPr>
                <w:rFonts w:ascii="Times New Roman" w:hAnsi="Times New Roman" w:cs="Times New Roman"/>
                <w:b/>
                <w:sz w:val="28"/>
                <w:szCs w:val="28"/>
              </w:rPr>
            </w:pPr>
            <w:r w:rsidRPr="00EF6ED6">
              <w:rPr>
                <w:rFonts w:ascii="Times New Roman" w:hAnsi="Times New Roman" w:cs="Times New Roman"/>
                <w:b/>
                <w:sz w:val="28"/>
                <w:szCs w:val="28"/>
              </w:rPr>
              <w:t xml:space="preserve">Passo </w:t>
            </w:r>
            <w:r w:rsidR="00E83C22">
              <w:rPr>
                <w:rFonts w:ascii="Times New Roman" w:hAnsi="Times New Roman" w:cs="Times New Roman"/>
                <w:b/>
                <w:sz w:val="28"/>
                <w:szCs w:val="28"/>
              </w:rPr>
              <w:t>4</w:t>
            </w:r>
            <w:r w:rsidRPr="00EF6ED6">
              <w:rPr>
                <w:rFonts w:ascii="Times New Roman" w:hAnsi="Times New Roman" w:cs="Times New Roman"/>
                <w:b/>
                <w:sz w:val="28"/>
                <w:szCs w:val="28"/>
              </w:rPr>
              <w:t>:</w:t>
            </w:r>
          </w:p>
          <w:p w14:paraId="4D5722A3" w14:textId="77777777" w:rsidR="00205697" w:rsidRDefault="00205697" w:rsidP="00205697">
            <w:pPr>
              <w:jc w:val="both"/>
              <w:rPr>
                <w:rFonts w:ascii="Times New Roman" w:hAnsi="Times New Roman" w:cs="Times New Roman"/>
                <w:b/>
                <w:sz w:val="28"/>
                <w:szCs w:val="28"/>
              </w:rPr>
            </w:pPr>
            <w:r>
              <w:rPr>
                <w:rFonts w:ascii="Times New Roman" w:hAnsi="Times New Roman" w:cs="Times New Roman"/>
                <w:b/>
                <w:sz w:val="28"/>
                <w:szCs w:val="28"/>
              </w:rPr>
              <w:t>O que o enunciado diz</w:t>
            </w:r>
            <w:r w:rsidRPr="00EF6ED6">
              <w:rPr>
                <w:rFonts w:ascii="Times New Roman" w:hAnsi="Times New Roman" w:cs="Times New Roman"/>
                <w:b/>
                <w:sz w:val="28"/>
                <w:szCs w:val="28"/>
              </w:rPr>
              <w:t>?</w:t>
            </w:r>
          </w:p>
          <w:p w14:paraId="22D8B2E4" w14:textId="77777777" w:rsidR="00205697" w:rsidRDefault="00205697" w:rsidP="00205697">
            <w:pPr>
              <w:jc w:val="both"/>
              <w:rPr>
                <w:rFonts w:ascii="Times New Roman" w:hAnsi="Times New Roman" w:cs="Times New Roman"/>
                <w:b/>
                <w:sz w:val="28"/>
                <w:szCs w:val="28"/>
              </w:rPr>
            </w:pPr>
          </w:p>
          <w:p w14:paraId="6E5388FA" w14:textId="136F0EE4" w:rsidR="00205697" w:rsidRDefault="00205697" w:rsidP="00205697">
            <w:pPr>
              <w:jc w:val="both"/>
              <w:rPr>
                <w:rFonts w:ascii="Times New Roman" w:hAnsi="Times New Roman" w:cs="Times New Roman"/>
                <w:sz w:val="28"/>
                <w:szCs w:val="28"/>
              </w:rPr>
            </w:pPr>
            <w:r w:rsidRPr="00205697">
              <w:rPr>
                <w:rFonts w:ascii="Times New Roman" w:hAnsi="Times New Roman" w:cs="Times New Roman"/>
                <w:sz w:val="28"/>
                <w:szCs w:val="28"/>
              </w:rPr>
              <w:t xml:space="preserve">Estabelece </w:t>
            </w:r>
            <w:r>
              <w:rPr>
                <w:rFonts w:ascii="Times New Roman" w:hAnsi="Times New Roman" w:cs="Times New Roman"/>
                <w:sz w:val="28"/>
                <w:szCs w:val="28"/>
              </w:rPr>
              <w:t>a importância do negócio, informa que com a economia mensal é possível investir em um projeto</w:t>
            </w:r>
            <w:r w:rsidR="00AD13E4">
              <w:rPr>
                <w:rFonts w:ascii="Times New Roman" w:hAnsi="Times New Roman" w:cs="Times New Roman"/>
                <w:sz w:val="28"/>
                <w:szCs w:val="28"/>
              </w:rPr>
              <w:t xml:space="preserve"> rentável</w:t>
            </w:r>
            <w:r>
              <w:rPr>
                <w:rFonts w:ascii="Times New Roman" w:hAnsi="Times New Roman" w:cs="Times New Roman"/>
                <w:sz w:val="28"/>
                <w:szCs w:val="28"/>
              </w:rPr>
              <w:t xml:space="preserve"> (Saída de Capital) para adquirir máquinas e equipamentos</w:t>
            </w:r>
            <w:r w:rsidR="00E83C22">
              <w:rPr>
                <w:rFonts w:ascii="Times New Roman" w:hAnsi="Times New Roman" w:cs="Times New Roman"/>
                <w:sz w:val="28"/>
                <w:szCs w:val="28"/>
              </w:rPr>
              <w:t xml:space="preserve"> que permitirá a economia mensal que já é informada (Entrada de Capital).</w:t>
            </w:r>
          </w:p>
          <w:p w14:paraId="15BAC8D9" w14:textId="77777777" w:rsidR="00E83C22" w:rsidRDefault="00E83C22" w:rsidP="00205697">
            <w:pPr>
              <w:jc w:val="both"/>
              <w:rPr>
                <w:rFonts w:ascii="Times New Roman" w:hAnsi="Times New Roman" w:cs="Times New Roman"/>
                <w:sz w:val="28"/>
                <w:szCs w:val="28"/>
              </w:rPr>
            </w:pPr>
            <w:r>
              <w:rPr>
                <w:rFonts w:ascii="Times New Roman" w:hAnsi="Times New Roman" w:cs="Times New Roman"/>
                <w:sz w:val="28"/>
                <w:szCs w:val="28"/>
              </w:rPr>
              <w:t xml:space="preserve"> </w:t>
            </w:r>
          </w:p>
          <w:p w14:paraId="39B7E135" w14:textId="77777777" w:rsidR="00E83C22" w:rsidRDefault="00E83C22" w:rsidP="00205697">
            <w:pPr>
              <w:jc w:val="both"/>
              <w:rPr>
                <w:rFonts w:ascii="Times New Roman" w:hAnsi="Times New Roman" w:cs="Times New Roman"/>
                <w:sz w:val="28"/>
                <w:szCs w:val="28"/>
              </w:rPr>
            </w:pPr>
            <w:r>
              <w:rPr>
                <w:rFonts w:ascii="Times New Roman" w:hAnsi="Times New Roman" w:cs="Times New Roman"/>
                <w:sz w:val="28"/>
                <w:szCs w:val="28"/>
              </w:rPr>
              <w:t xml:space="preserve">Ao aplicar o Valor Presente sobre a economia mensal, período e taxa (lembrar que toda aplicação de capital deve ser corrigida por alguma forma). </w:t>
            </w:r>
          </w:p>
          <w:p w14:paraId="5E4786D1" w14:textId="77777777" w:rsidR="00E83C22" w:rsidRDefault="00E83C22" w:rsidP="00205697">
            <w:pPr>
              <w:jc w:val="both"/>
              <w:rPr>
                <w:rFonts w:ascii="Times New Roman" w:hAnsi="Times New Roman" w:cs="Times New Roman"/>
                <w:sz w:val="28"/>
                <w:szCs w:val="28"/>
              </w:rPr>
            </w:pPr>
          </w:p>
          <w:p w14:paraId="790BF496" w14:textId="77777777" w:rsidR="00E83C22" w:rsidRPr="00EF6ED6" w:rsidRDefault="00E83C22" w:rsidP="00E83C22">
            <w:pPr>
              <w:jc w:val="both"/>
              <w:rPr>
                <w:rFonts w:ascii="Times New Roman" w:hAnsi="Times New Roman" w:cs="Times New Roman"/>
                <w:b/>
                <w:sz w:val="28"/>
                <w:szCs w:val="28"/>
              </w:rPr>
            </w:pPr>
            <w:r w:rsidRPr="00EF6ED6">
              <w:rPr>
                <w:rFonts w:ascii="Times New Roman" w:hAnsi="Times New Roman" w:cs="Times New Roman"/>
                <w:b/>
                <w:sz w:val="28"/>
                <w:szCs w:val="28"/>
              </w:rPr>
              <w:t xml:space="preserve">Passo </w:t>
            </w:r>
            <w:r>
              <w:rPr>
                <w:rFonts w:ascii="Times New Roman" w:hAnsi="Times New Roman" w:cs="Times New Roman"/>
                <w:b/>
                <w:sz w:val="28"/>
                <w:szCs w:val="28"/>
              </w:rPr>
              <w:t>5</w:t>
            </w:r>
            <w:r w:rsidRPr="00EF6ED6">
              <w:rPr>
                <w:rFonts w:ascii="Times New Roman" w:hAnsi="Times New Roman" w:cs="Times New Roman"/>
                <w:b/>
                <w:sz w:val="28"/>
                <w:szCs w:val="28"/>
              </w:rPr>
              <w:t>:</w:t>
            </w:r>
          </w:p>
          <w:p w14:paraId="5AB31793" w14:textId="77777777" w:rsidR="00E83C22" w:rsidRDefault="00E83C22" w:rsidP="00E83C22">
            <w:pPr>
              <w:jc w:val="both"/>
              <w:rPr>
                <w:rFonts w:ascii="Times New Roman" w:hAnsi="Times New Roman" w:cs="Times New Roman"/>
                <w:b/>
                <w:sz w:val="28"/>
                <w:szCs w:val="28"/>
              </w:rPr>
            </w:pPr>
            <w:r>
              <w:rPr>
                <w:rFonts w:ascii="Times New Roman" w:hAnsi="Times New Roman" w:cs="Times New Roman"/>
                <w:b/>
                <w:sz w:val="28"/>
                <w:szCs w:val="28"/>
              </w:rPr>
              <w:t>Empregando o Valor Presente Líquido</w:t>
            </w:r>
            <w:r w:rsidRPr="00EF6ED6">
              <w:rPr>
                <w:rFonts w:ascii="Times New Roman" w:hAnsi="Times New Roman" w:cs="Times New Roman"/>
                <w:b/>
                <w:sz w:val="28"/>
                <w:szCs w:val="28"/>
              </w:rPr>
              <w:t>?</w:t>
            </w:r>
          </w:p>
          <w:p w14:paraId="239C50A0" w14:textId="77777777" w:rsidR="00E83C22" w:rsidRDefault="00E83C22" w:rsidP="00E83C22">
            <w:pPr>
              <w:jc w:val="both"/>
              <w:rPr>
                <w:rFonts w:ascii="Times New Roman" w:hAnsi="Times New Roman" w:cs="Times New Roman"/>
                <w:b/>
                <w:sz w:val="28"/>
                <w:szCs w:val="28"/>
              </w:rPr>
            </w:pPr>
          </w:p>
          <w:p w14:paraId="3ECDC505" w14:textId="77777777" w:rsidR="00E83C22" w:rsidRDefault="00E83C22" w:rsidP="00E83C22">
            <w:pPr>
              <w:jc w:val="both"/>
              <w:rPr>
                <w:rFonts w:ascii="Times New Roman" w:hAnsi="Times New Roman" w:cs="Times New Roman"/>
                <w:b/>
                <w:sz w:val="28"/>
                <w:szCs w:val="28"/>
              </w:rPr>
            </w:pPr>
            <w:r w:rsidRPr="00E83C22">
              <w:rPr>
                <w:rFonts w:ascii="Times New Roman" w:hAnsi="Times New Roman" w:cs="Times New Roman"/>
                <w:sz w:val="28"/>
                <w:szCs w:val="28"/>
              </w:rPr>
              <w:t>Se o produto da economia mensal gera a Entrada, dela deve ser subtraído investimento  que paga as máquinas, ou dito de uma forma mais simples</w:t>
            </w:r>
            <w:r>
              <w:rPr>
                <w:rFonts w:ascii="Times New Roman" w:hAnsi="Times New Roman" w:cs="Times New Roman"/>
                <w:b/>
                <w:sz w:val="28"/>
                <w:szCs w:val="28"/>
              </w:rPr>
              <w:t xml:space="preserve">: </w:t>
            </w:r>
          </w:p>
          <w:p w14:paraId="770C21D0" w14:textId="77777777" w:rsidR="00E83C22" w:rsidRPr="00205697" w:rsidRDefault="00E83C22" w:rsidP="00205697">
            <w:pPr>
              <w:jc w:val="both"/>
              <w:rPr>
                <w:rFonts w:ascii="Times New Roman" w:hAnsi="Times New Roman" w:cs="Times New Roman"/>
                <w:sz w:val="28"/>
                <w:szCs w:val="28"/>
              </w:rPr>
            </w:pPr>
          </w:p>
          <w:p w14:paraId="277A0FF7" w14:textId="77777777" w:rsidR="00205697" w:rsidRPr="00B74C34" w:rsidRDefault="00E83C22" w:rsidP="00205697">
            <w:pPr>
              <w:rPr>
                <w:rFonts w:ascii="Times New Roman" w:hAnsi="Times New Roman" w:cs="Times New Roman"/>
                <w:b/>
                <w:sz w:val="28"/>
                <w:szCs w:val="28"/>
              </w:rPr>
            </w:pPr>
            <w:r w:rsidRPr="00B74C34">
              <w:rPr>
                <w:rFonts w:ascii="Times New Roman" w:hAnsi="Times New Roman" w:cs="Times New Roman"/>
                <w:b/>
                <w:sz w:val="28"/>
                <w:szCs w:val="28"/>
              </w:rPr>
              <w:t>Valor Corrigido das mensalidades – Preço dos Equipamentos</w:t>
            </w:r>
          </w:p>
          <w:p w14:paraId="10C343AF" w14:textId="77777777" w:rsidR="00E83C22" w:rsidRPr="00E83C22" w:rsidRDefault="00E83C22" w:rsidP="00205697">
            <w:pPr>
              <w:rPr>
                <w:rFonts w:ascii="Times New Roman" w:hAnsi="Times New Roman" w:cs="Times New Roman"/>
                <w:sz w:val="32"/>
                <w:szCs w:val="32"/>
              </w:rPr>
            </w:pPr>
          </w:p>
        </w:tc>
      </w:tr>
    </w:tbl>
    <w:p w14:paraId="4D29FE24" w14:textId="5E0E92E5" w:rsidR="006D3AD8" w:rsidRDefault="006D3AD8" w:rsidP="006D3AD8">
      <w:pPr>
        <w:pStyle w:val="PargrafodaLista"/>
        <w:ind w:left="360"/>
        <w:jc w:val="both"/>
        <w:rPr>
          <w:rFonts w:ascii="Times New Roman" w:hAnsi="Times New Roman" w:cs="Times New Roman"/>
          <w:b/>
          <w:sz w:val="28"/>
          <w:szCs w:val="28"/>
        </w:rPr>
      </w:pPr>
      <w:r>
        <w:rPr>
          <w:rFonts w:ascii="Times New Roman" w:hAnsi="Times New Roman" w:cs="Times New Roman"/>
          <w:b/>
          <w:sz w:val="28"/>
          <w:szCs w:val="28"/>
        </w:rPr>
        <w:lastRenderedPageBreak/>
        <w:t>1º Passo:</w:t>
      </w:r>
    </w:p>
    <w:p w14:paraId="11497451" w14:textId="6BD107ED" w:rsidR="00AC4A94" w:rsidRPr="006D3AD8" w:rsidRDefault="00AC4A94" w:rsidP="00AC4A94">
      <w:pPr>
        <w:pStyle w:val="PargrafodaLista"/>
        <w:numPr>
          <w:ilvl w:val="1"/>
          <w:numId w:val="9"/>
        </w:numPr>
        <w:jc w:val="both"/>
        <w:rPr>
          <w:rFonts w:ascii="Times New Roman" w:hAnsi="Times New Roman" w:cs="Times New Roman"/>
          <w:b/>
          <w:sz w:val="28"/>
          <w:szCs w:val="28"/>
        </w:rPr>
      </w:pPr>
      <w:r w:rsidRPr="006D3AD8">
        <w:rPr>
          <w:rFonts w:ascii="Times New Roman" w:hAnsi="Times New Roman" w:cs="Times New Roman"/>
          <w:b/>
          <w:sz w:val="28"/>
          <w:szCs w:val="28"/>
        </w:rPr>
        <w:t>Cálculo do Fator de Valor Presente</w:t>
      </w:r>
      <w:r w:rsidR="00E83C22" w:rsidRPr="006D3AD8">
        <w:rPr>
          <w:rFonts w:ascii="Times New Roman" w:hAnsi="Times New Roman" w:cs="Times New Roman"/>
          <w:b/>
          <w:sz w:val="28"/>
          <w:szCs w:val="28"/>
        </w:rPr>
        <w:t xml:space="preserve"> das mensalidades</w:t>
      </w:r>
    </w:p>
    <w:p w14:paraId="49FFFB93" w14:textId="77777777" w:rsidR="00B74C34" w:rsidRPr="00110D30" w:rsidRDefault="00B74C34" w:rsidP="00B74C34">
      <w:pPr>
        <w:pStyle w:val="PargrafodaLista"/>
        <w:ind w:left="360"/>
        <w:jc w:val="both"/>
        <w:rPr>
          <w:rFonts w:ascii="Times New Roman" w:hAnsi="Times New Roman" w:cs="Times New Roman"/>
          <w:b/>
          <w:sz w:val="24"/>
          <w:szCs w:val="24"/>
        </w:rPr>
      </w:pPr>
      <w:r w:rsidRPr="00110D30">
        <w:rPr>
          <w:rFonts w:ascii="Times New Roman" w:hAnsi="Times New Roman" w:cs="Times New Roman"/>
          <w:b/>
          <w:sz w:val="24"/>
          <w:szCs w:val="24"/>
        </w:rPr>
        <w:t xml:space="preserve">Obs </w:t>
      </w:r>
      <w:r w:rsidR="009F1B46" w:rsidRPr="00110D30">
        <w:rPr>
          <w:rFonts w:ascii="Times New Roman" w:hAnsi="Times New Roman" w:cs="Times New Roman"/>
          <w:b/>
          <w:sz w:val="24"/>
          <w:szCs w:val="24"/>
        </w:rPr>
        <w:t xml:space="preserve">1: </w:t>
      </w:r>
      <w:r w:rsidRPr="00110D30">
        <w:rPr>
          <w:rFonts w:ascii="Times New Roman" w:hAnsi="Times New Roman" w:cs="Times New Roman"/>
          <w:b/>
          <w:sz w:val="24"/>
          <w:szCs w:val="24"/>
        </w:rPr>
        <w:t>você precisará de uma máquina de calcular com a função de exponenciação</w:t>
      </w:r>
      <w:r w:rsidR="009F1B46" w:rsidRPr="00110D30">
        <w:rPr>
          <w:rFonts w:ascii="Times New Roman" w:hAnsi="Times New Roman" w:cs="Times New Roman"/>
          <w:b/>
          <w:sz w:val="24"/>
          <w:szCs w:val="24"/>
        </w:rPr>
        <w:t>.</w:t>
      </w:r>
    </w:p>
    <w:p w14:paraId="7C63206C" w14:textId="77777777" w:rsidR="009F1B46" w:rsidRPr="00110D30" w:rsidRDefault="009F1B46" w:rsidP="00B74C34">
      <w:pPr>
        <w:pStyle w:val="PargrafodaLista"/>
        <w:ind w:left="360"/>
        <w:jc w:val="both"/>
        <w:rPr>
          <w:rFonts w:ascii="Times New Roman" w:hAnsi="Times New Roman" w:cs="Times New Roman"/>
          <w:b/>
          <w:sz w:val="24"/>
          <w:szCs w:val="24"/>
        </w:rPr>
      </w:pPr>
      <w:r w:rsidRPr="00110D30">
        <w:rPr>
          <w:rFonts w:ascii="Times New Roman" w:hAnsi="Times New Roman" w:cs="Times New Roman"/>
          <w:b/>
          <w:sz w:val="24"/>
          <w:szCs w:val="24"/>
        </w:rPr>
        <w:t>Obs 2: empregue cinco casas após a vírgula</w:t>
      </w:r>
    </w:p>
    <w:p w14:paraId="02456C17" w14:textId="7F938B26" w:rsidR="00AC4A94" w:rsidRDefault="00B74C34" w:rsidP="00AC4A94">
      <w:pPr>
        <w:jc w:val="both"/>
        <w:rPr>
          <w:rFonts w:ascii="Calibri" w:eastAsia="Times New Roman" w:hAnsi="Calibri" w:cs="Calibri"/>
          <w:color w:val="000000"/>
          <w:lang w:eastAsia="pt-BR"/>
        </w:rPr>
      </w:pPr>
      <w:r>
        <w:rPr>
          <w:rFonts w:ascii="Calibri" w:eastAsia="Times New Roman" w:hAnsi="Calibri" w:cs="Calibri"/>
          <w:noProof/>
          <w:color w:val="000000"/>
          <w:lang w:eastAsia="pt-BR"/>
        </w:rPr>
        <mc:AlternateContent>
          <mc:Choice Requires="wps">
            <w:drawing>
              <wp:anchor distT="0" distB="0" distL="114300" distR="114300" simplePos="0" relativeHeight="251660288" behindDoc="0" locked="0" layoutInCell="1" allowOverlap="1" wp14:anchorId="76DD7D72" wp14:editId="2A226A63">
                <wp:simplePos x="0" y="0"/>
                <wp:positionH relativeFrom="column">
                  <wp:posOffset>529589</wp:posOffset>
                </wp:positionH>
                <wp:positionV relativeFrom="paragraph">
                  <wp:posOffset>163830</wp:posOffset>
                </wp:positionV>
                <wp:extent cx="2505075" cy="3028950"/>
                <wp:effectExtent l="0" t="0" r="66675" b="57150"/>
                <wp:wrapNone/>
                <wp:docPr id="16" name="Conector de Seta Reta 16"/>
                <wp:cNvGraphicFramePr/>
                <a:graphic xmlns:a="http://schemas.openxmlformats.org/drawingml/2006/main">
                  <a:graphicData uri="http://schemas.microsoft.com/office/word/2010/wordprocessingShape">
                    <wps:wsp>
                      <wps:cNvCnPr/>
                      <wps:spPr>
                        <a:xfrm>
                          <a:off x="0" y="0"/>
                          <a:ext cx="2505075" cy="302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6C520D" id="_x0000_t32" coordsize="21600,21600" o:spt="32" o:oned="t" path="m,l21600,21600e" filled="f">
                <v:path arrowok="t" fillok="f" o:connecttype="none"/>
                <o:lock v:ext="edit" shapetype="t"/>
              </v:shapetype>
              <v:shape id="Conector de Seta Reta 16" o:spid="_x0000_s1026" type="#_x0000_t32" style="position:absolute;margin-left:41.7pt;margin-top:12.9pt;width:197.25pt;height:23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" strokecolor="#4472c4 [3204]" strokeweight=".5pt">
                <v:stroke endarrow="block" joinstyle="miter"/>
              </v:shape>
            </w:pict>
          </mc:Fallback>
        </mc:AlternateContent>
      </w:r>
      <w:r>
        <w:rPr>
          <w:rFonts w:ascii="Calibri" w:eastAsia="Times New Roman" w:hAnsi="Calibri" w:cs="Calibri"/>
          <w:noProof/>
          <w:color w:val="000000"/>
          <w:lang w:eastAsia="pt-BR"/>
        </w:rPr>
        <mc:AlternateContent>
          <mc:Choice Requires="wps">
            <w:drawing>
              <wp:anchor distT="0" distB="0" distL="114300" distR="114300" simplePos="0" relativeHeight="251659264" behindDoc="0" locked="0" layoutInCell="1" allowOverlap="1" wp14:anchorId="05582811" wp14:editId="2205CE53">
                <wp:simplePos x="0" y="0"/>
                <wp:positionH relativeFrom="column">
                  <wp:posOffset>281940</wp:posOffset>
                </wp:positionH>
                <wp:positionV relativeFrom="paragraph">
                  <wp:posOffset>144779</wp:posOffset>
                </wp:positionV>
                <wp:extent cx="1143000" cy="2695575"/>
                <wp:effectExtent l="0" t="0" r="57150" b="47625"/>
                <wp:wrapNone/>
                <wp:docPr id="14" name="Conector de Seta Reta 14"/>
                <wp:cNvGraphicFramePr/>
                <a:graphic xmlns:a="http://schemas.openxmlformats.org/drawingml/2006/main">
                  <a:graphicData uri="http://schemas.microsoft.com/office/word/2010/wordprocessingShape">
                    <wps:wsp>
                      <wps:cNvCnPr/>
                      <wps:spPr>
                        <a:xfrm>
                          <a:off x="0" y="0"/>
                          <a:ext cx="1143000" cy="2695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9A0DF" id="Conector de Seta Reta 14" o:spid="_x0000_s1026" type="#_x0000_t32" style="position:absolute;margin-left:22.2pt;margin-top:11.4pt;width:90pt;height:21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" strokecolor="#4472c4 [3204]" strokeweight=".5pt">
                <v:stroke endarrow="block" joinstyle="miter"/>
              </v:shape>
            </w:pict>
          </mc:Fallback>
        </mc:AlternateContent>
      </w:r>
      <w:r w:rsidR="00AC4A94">
        <w:rPr>
          <w:rFonts w:ascii="Calibri" w:eastAsia="Times New Roman" w:hAnsi="Calibri" w:cs="Calibri"/>
          <w:color w:val="000000"/>
          <w:lang w:eastAsia="pt-BR"/>
        </w:rPr>
        <w:t>[(1,01</w:t>
      </w:r>
      <w:r>
        <w:rPr>
          <w:rFonts w:ascii="Calibri" w:eastAsia="Times New Roman" w:hAnsi="Calibri" w:cs="Calibri"/>
          <w:color w:val="000000"/>
          <w:lang w:eastAsia="pt-BR"/>
        </w:rPr>
        <w:t>8</w:t>
      </w:r>
      <w:r w:rsidR="00AC4A94">
        <w:rPr>
          <w:rFonts w:ascii="Calibri" w:eastAsia="Times New Roman" w:hAnsi="Calibri" w:cs="Calibri"/>
          <w:color w:val="000000"/>
          <w:lang w:eastAsia="pt-BR"/>
        </w:rPr>
        <w:t>)^36]-1 / [(1,01</w:t>
      </w:r>
      <w:r>
        <w:rPr>
          <w:rFonts w:ascii="Calibri" w:eastAsia="Times New Roman" w:hAnsi="Calibri" w:cs="Calibri"/>
          <w:color w:val="000000"/>
          <w:lang w:eastAsia="pt-BR"/>
        </w:rPr>
        <w:t>8</w:t>
      </w:r>
      <w:r w:rsidR="00AC4A94">
        <w:rPr>
          <w:rFonts w:ascii="Calibri" w:eastAsia="Times New Roman" w:hAnsi="Calibri" w:cs="Calibri"/>
          <w:color w:val="000000"/>
          <w:lang w:eastAsia="pt-BR"/>
        </w:rPr>
        <w:t>)^36]*0,01</w:t>
      </w:r>
      <w:r w:rsidR="009F1B46">
        <w:rPr>
          <w:rFonts w:ascii="Calibri" w:eastAsia="Times New Roman" w:hAnsi="Calibri" w:cs="Calibri"/>
          <w:color w:val="000000"/>
          <w:lang w:eastAsia="pt-BR"/>
        </w:rPr>
        <w:t>8</w:t>
      </w:r>
      <w:r w:rsidR="00AC4A94">
        <w:rPr>
          <w:rFonts w:ascii="Calibri" w:eastAsia="Times New Roman" w:hAnsi="Calibri" w:cs="Calibri"/>
          <w:color w:val="000000"/>
          <w:lang w:eastAsia="pt-BR"/>
        </w:rPr>
        <w:t xml:space="preserve"> =</w:t>
      </w:r>
      <w:r w:rsidR="006D3AD8">
        <w:rPr>
          <w:rFonts w:ascii="Calibri" w:eastAsia="Times New Roman" w:hAnsi="Calibri" w:cs="Calibri"/>
          <w:color w:val="000000"/>
          <w:lang w:eastAsia="pt-BR"/>
        </w:rPr>
        <w:t xml:space="preserve">  </w:t>
      </w:r>
      <w:r w:rsidR="006D3AD8" w:rsidRPr="006D3AD8">
        <w:rPr>
          <w:rFonts w:ascii="Calibri" w:eastAsia="Times New Roman" w:hAnsi="Calibri" w:cs="Calibri"/>
          <w:b/>
          <w:bCs/>
          <w:color w:val="000000"/>
          <w:sz w:val="28"/>
          <w:szCs w:val="28"/>
          <w:lang w:eastAsia="pt-BR"/>
        </w:rPr>
        <w:t>(</w:t>
      </w:r>
      <w:r w:rsidR="006D3AD8">
        <w:rPr>
          <w:rFonts w:ascii="Calibri" w:eastAsia="Times New Roman" w:hAnsi="Calibri" w:cs="Calibri"/>
          <w:b/>
          <w:bCs/>
          <w:color w:val="000000"/>
          <w:sz w:val="28"/>
          <w:szCs w:val="28"/>
          <w:lang w:eastAsia="pt-BR"/>
        </w:rPr>
        <w:t xml:space="preserve">ver </w:t>
      </w:r>
      <w:r w:rsidR="006D3AD8" w:rsidRPr="006D3AD8">
        <w:rPr>
          <w:rFonts w:ascii="Calibri" w:eastAsia="Times New Roman" w:hAnsi="Calibri" w:cs="Calibri"/>
          <w:b/>
          <w:bCs/>
          <w:color w:val="000000"/>
          <w:sz w:val="28"/>
          <w:szCs w:val="28"/>
          <w:lang w:eastAsia="pt-BR"/>
        </w:rPr>
        <w:t>fórmula da pag. 4)</w:t>
      </w:r>
    </w:p>
    <w:p w14:paraId="3C50685A" w14:textId="77777777" w:rsidR="00AC4A94" w:rsidRDefault="00AC4A94" w:rsidP="00AC4A94">
      <w:pPr>
        <w:jc w:val="both"/>
        <w:rPr>
          <w:rFonts w:ascii="Calibri" w:eastAsia="Times New Roman" w:hAnsi="Calibri" w:cs="Calibri"/>
          <w:color w:val="000000"/>
          <w:lang w:eastAsia="pt-BR"/>
        </w:rPr>
      </w:pPr>
      <w:r>
        <w:rPr>
          <w:rFonts w:ascii="Calibri" w:eastAsia="Times New Roman" w:hAnsi="Calibri" w:cs="Calibri"/>
          <w:color w:val="000000"/>
          <w:lang w:eastAsia="pt-BR"/>
        </w:rPr>
        <w:t>1,9</w:t>
      </w:r>
      <w:r w:rsidR="000A0F71">
        <w:rPr>
          <w:rFonts w:ascii="Calibri" w:eastAsia="Times New Roman" w:hAnsi="Calibri" w:cs="Calibri"/>
          <w:color w:val="000000"/>
          <w:lang w:eastAsia="pt-BR"/>
        </w:rPr>
        <w:t>0073</w:t>
      </w:r>
      <w:r>
        <w:rPr>
          <w:rFonts w:ascii="Calibri" w:eastAsia="Times New Roman" w:hAnsi="Calibri" w:cs="Calibri"/>
          <w:color w:val="000000"/>
          <w:lang w:eastAsia="pt-BR"/>
        </w:rPr>
        <w:t xml:space="preserve"> – 1 / 1,9</w:t>
      </w:r>
      <w:r w:rsidR="000A0F71">
        <w:rPr>
          <w:rFonts w:ascii="Calibri" w:eastAsia="Times New Roman" w:hAnsi="Calibri" w:cs="Calibri"/>
          <w:color w:val="000000"/>
          <w:lang w:eastAsia="pt-BR"/>
        </w:rPr>
        <w:t>0073</w:t>
      </w:r>
      <w:r>
        <w:rPr>
          <w:rFonts w:ascii="Calibri" w:eastAsia="Times New Roman" w:hAnsi="Calibri" w:cs="Calibri"/>
          <w:color w:val="000000"/>
          <w:lang w:eastAsia="pt-BR"/>
        </w:rPr>
        <w:t xml:space="preserve"> *0,01</w:t>
      </w:r>
      <w:r w:rsidR="000A0F71">
        <w:rPr>
          <w:rFonts w:ascii="Calibri" w:eastAsia="Times New Roman" w:hAnsi="Calibri" w:cs="Calibri"/>
          <w:color w:val="000000"/>
          <w:lang w:eastAsia="pt-BR"/>
        </w:rPr>
        <w:t>8</w:t>
      </w:r>
      <w:r>
        <w:rPr>
          <w:rFonts w:ascii="Calibri" w:eastAsia="Times New Roman" w:hAnsi="Calibri" w:cs="Calibri"/>
          <w:color w:val="000000"/>
          <w:lang w:eastAsia="pt-BR"/>
        </w:rPr>
        <w:t xml:space="preserve"> =</w:t>
      </w:r>
    </w:p>
    <w:p w14:paraId="73C025CB" w14:textId="77777777" w:rsidR="00AC4A94" w:rsidRDefault="00AC4A94" w:rsidP="00AC4A94">
      <w:pPr>
        <w:jc w:val="both"/>
        <w:rPr>
          <w:rFonts w:ascii="Calibri" w:eastAsia="Times New Roman" w:hAnsi="Calibri" w:cs="Calibri"/>
          <w:color w:val="000000"/>
          <w:lang w:eastAsia="pt-BR"/>
        </w:rPr>
      </w:pPr>
      <w:r>
        <w:rPr>
          <w:rFonts w:ascii="Calibri" w:eastAsia="Times New Roman" w:hAnsi="Calibri" w:cs="Calibri"/>
          <w:color w:val="000000"/>
          <w:lang w:eastAsia="pt-BR"/>
        </w:rPr>
        <w:t>0,9</w:t>
      </w:r>
      <w:r w:rsidR="000A0F71">
        <w:rPr>
          <w:rFonts w:ascii="Calibri" w:eastAsia="Times New Roman" w:hAnsi="Calibri" w:cs="Calibri"/>
          <w:color w:val="000000"/>
          <w:lang w:eastAsia="pt-BR"/>
        </w:rPr>
        <w:t>0073</w:t>
      </w:r>
      <w:r>
        <w:rPr>
          <w:rFonts w:ascii="Calibri" w:eastAsia="Times New Roman" w:hAnsi="Calibri" w:cs="Calibri"/>
          <w:color w:val="000000"/>
          <w:lang w:eastAsia="pt-BR"/>
        </w:rPr>
        <w:t xml:space="preserve"> / 0,03</w:t>
      </w:r>
      <w:r w:rsidR="00110D30">
        <w:rPr>
          <w:rFonts w:ascii="Calibri" w:eastAsia="Times New Roman" w:hAnsi="Calibri" w:cs="Calibri"/>
          <w:color w:val="000000"/>
          <w:lang w:eastAsia="pt-BR"/>
        </w:rPr>
        <w:t>421</w:t>
      </w:r>
      <w:r>
        <w:rPr>
          <w:rFonts w:ascii="Calibri" w:eastAsia="Times New Roman" w:hAnsi="Calibri" w:cs="Calibri"/>
          <w:color w:val="000000"/>
          <w:lang w:eastAsia="pt-BR"/>
        </w:rPr>
        <w:t xml:space="preserve"> = 2</w:t>
      </w:r>
      <w:r w:rsidR="00110D30">
        <w:rPr>
          <w:rFonts w:ascii="Calibri" w:eastAsia="Times New Roman" w:hAnsi="Calibri" w:cs="Calibri"/>
          <w:color w:val="000000"/>
          <w:lang w:eastAsia="pt-BR"/>
        </w:rPr>
        <w:t>6</w:t>
      </w:r>
      <w:r>
        <w:rPr>
          <w:rFonts w:ascii="Calibri" w:eastAsia="Times New Roman" w:hAnsi="Calibri" w:cs="Calibri"/>
          <w:color w:val="000000"/>
          <w:lang w:eastAsia="pt-BR"/>
        </w:rPr>
        <w:t>,</w:t>
      </w:r>
      <w:r w:rsidR="00110D30">
        <w:rPr>
          <w:rFonts w:ascii="Calibri" w:eastAsia="Times New Roman" w:hAnsi="Calibri" w:cs="Calibri"/>
          <w:color w:val="000000"/>
          <w:lang w:eastAsia="pt-BR"/>
        </w:rPr>
        <w:t>32944</w:t>
      </w:r>
      <w:r w:rsidR="001728B5">
        <w:rPr>
          <w:rFonts w:ascii="Calibri" w:eastAsia="Times New Roman" w:hAnsi="Calibri" w:cs="Calibri"/>
          <w:color w:val="000000"/>
          <w:lang w:eastAsia="pt-BR"/>
        </w:rPr>
        <w:t xml:space="preserve"> (fator)</w:t>
      </w:r>
    </w:p>
    <w:p w14:paraId="2D76E4E4" w14:textId="77777777" w:rsidR="00AC4A94" w:rsidRPr="00110D30" w:rsidRDefault="00AC4A94" w:rsidP="00AC4A94">
      <w:pPr>
        <w:pStyle w:val="PargrafodaLista"/>
        <w:numPr>
          <w:ilvl w:val="1"/>
          <w:numId w:val="9"/>
        </w:numPr>
        <w:jc w:val="both"/>
        <w:rPr>
          <w:rFonts w:ascii="Calibri" w:eastAsia="Times New Roman" w:hAnsi="Calibri" w:cs="Calibri"/>
          <w:b/>
          <w:color w:val="000000"/>
          <w:sz w:val="24"/>
          <w:szCs w:val="24"/>
          <w:lang w:eastAsia="pt-BR"/>
        </w:rPr>
      </w:pPr>
      <w:r w:rsidRPr="00110D30">
        <w:rPr>
          <w:rFonts w:ascii="Calibri" w:eastAsia="Times New Roman" w:hAnsi="Calibri" w:cs="Calibri"/>
          <w:b/>
          <w:color w:val="000000"/>
          <w:sz w:val="24"/>
          <w:szCs w:val="24"/>
          <w:lang w:eastAsia="pt-BR"/>
        </w:rPr>
        <w:t>Cálculo do Valor Presente</w:t>
      </w:r>
    </w:p>
    <w:p w14:paraId="4537DA51" w14:textId="77777777" w:rsidR="00AC4A94" w:rsidRPr="00110D30" w:rsidRDefault="00110D30" w:rsidP="00AC4A94">
      <w:pPr>
        <w:jc w:val="both"/>
        <w:rPr>
          <w:rFonts w:ascii="Calibri" w:eastAsia="Times New Roman" w:hAnsi="Calibri" w:cs="Calibri"/>
          <w:color w:val="000000"/>
          <w:sz w:val="24"/>
          <w:lang w:eastAsia="pt-BR"/>
        </w:rPr>
      </w:pPr>
      <w:r w:rsidRPr="00110D30">
        <w:rPr>
          <w:rFonts w:ascii="Calibri" w:eastAsia="Times New Roman" w:hAnsi="Calibri" w:cs="Calibri"/>
          <w:noProof/>
          <w:color w:val="000000"/>
          <w:sz w:val="24"/>
          <w:lang w:eastAsia="pt-BR"/>
        </w:rPr>
        <mc:AlternateContent>
          <mc:Choice Requires="wps">
            <w:drawing>
              <wp:anchor distT="0" distB="0" distL="114300" distR="114300" simplePos="0" relativeHeight="251661312" behindDoc="0" locked="0" layoutInCell="1" allowOverlap="1" wp14:anchorId="53C8F7D4" wp14:editId="5FD86A43">
                <wp:simplePos x="0" y="0"/>
                <wp:positionH relativeFrom="column">
                  <wp:posOffset>443864</wp:posOffset>
                </wp:positionH>
                <wp:positionV relativeFrom="paragraph">
                  <wp:posOffset>95884</wp:posOffset>
                </wp:positionV>
                <wp:extent cx="1323975" cy="3419475"/>
                <wp:effectExtent l="0" t="0" r="85725" b="47625"/>
                <wp:wrapNone/>
                <wp:docPr id="17" name="Conector de Seta Reta 17"/>
                <wp:cNvGraphicFramePr/>
                <a:graphic xmlns:a="http://schemas.openxmlformats.org/drawingml/2006/main">
                  <a:graphicData uri="http://schemas.microsoft.com/office/word/2010/wordprocessingShape">
                    <wps:wsp>
                      <wps:cNvCnPr/>
                      <wps:spPr>
                        <a:xfrm>
                          <a:off x="0" y="0"/>
                          <a:ext cx="1323975" cy="3419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E7095" id="Conector de Seta Reta 17" o:spid="_x0000_s1026" type="#_x0000_t32" style="position:absolute;margin-left:34.95pt;margin-top:7.55pt;width:104.25pt;height:26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" strokecolor="#4472c4 [3204]" strokeweight=".5pt">
                <v:stroke endarrow="block" joinstyle="miter"/>
              </v:shape>
            </w:pict>
          </mc:Fallback>
        </mc:AlternateContent>
      </w:r>
      <w:r w:rsidR="00AC4A94" w:rsidRPr="00110D30">
        <w:rPr>
          <w:rFonts w:ascii="Calibri" w:eastAsia="Times New Roman" w:hAnsi="Calibri" w:cs="Calibri"/>
          <w:color w:val="000000"/>
          <w:sz w:val="24"/>
          <w:lang w:eastAsia="pt-BR"/>
        </w:rPr>
        <w:t>Prestação x Fator = 2</w:t>
      </w:r>
      <w:r w:rsidR="00B74C34" w:rsidRPr="00110D30">
        <w:rPr>
          <w:rFonts w:ascii="Calibri" w:eastAsia="Times New Roman" w:hAnsi="Calibri" w:cs="Calibri"/>
          <w:color w:val="000000"/>
          <w:sz w:val="24"/>
          <w:lang w:eastAsia="pt-BR"/>
        </w:rPr>
        <w:t>52</w:t>
      </w:r>
      <w:r w:rsidR="00AC4A94" w:rsidRPr="00110D30">
        <w:rPr>
          <w:rFonts w:ascii="Calibri" w:eastAsia="Times New Roman" w:hAnsi="Calibri" w:cs="Calibri"/>
          <w:color w:val="000000"/>
          <w:sz w:val="24"/>
          <w:lang w:eastAsia="pt-BR"/>
        </w:rPr>
        <w:t xml:space="preserve">.000 * </w:t>
      </w:r>
      <w:r w:rsidRPr="00110D30">
        <w:rPr>
          <w:rFonts w:ascii="Calibri" w:eastAsia="Times New Roman" w:hAnsi="Calibri" w:cs="Calibri"/>
          <w:color w:val="000000"/>
          <w:sz w:val="24"/>
          <w:lang w:eastAsia="pt-BR"/>
        </w:rPr>
        <w:t xml:space="preserve">26,32944 </w:t>
      </w:r>
      <w:r w:rsidR="00AC4A94" w:rsidRPr="00110D30">
        <w:rPr>
          <w:rFonts w:ascii="Calibri" w:eastAsia="Times New Roman" w:hAnsi="Calibri" w:cs="Calibri"/>
          <w:color w:val="000000"/>
          <w:sz w:val="24"/>
          <w:lang w:eastAsia="pt-BR"/>
        </w:rPr>
        <w:t xml:space="preserve">= </w:t>
      </w:r>
      <w:r w:rsidRPr="00110D30">
        <w:rPr>
          <w:rFonts w:ascii="Calibri" w:eastAsia="Times New Roman" w:hAnsi="Calibri" w:cs="Calibri"/>
          <w:b/>
          <w:color w:val="000000"/>
          <w:sz w:val="24"/>
          <w:lang w:eastAsia="pt-BR"/>
        </w:rPr>
        <w:t>6.635.018,88</w:t>
      </w:r>
      <w:r w:rsidR="00AC4A94" w:rsidRPr="00110D30">
        <w:rPr>
          <w:rFonts w:ascii="Calibri" w:eastAsia="Times New Roman" w:hAnsi="Calibri" w:cs="Calibri"/>
          <w:b/>
          <w:color w:val="000000"/>
          <w:sz w:val="24"/>
          <w:lang w:eastAsia="pt-BR"/>
        </w:rPr>
        <w:t xml:space="preserve"> </w:t>
      </w:r>
    </w:p>
    <w:tbl>
      <w:tblPr>
        <w:tblStyle w:val="Tabelacomgrade"/>
        <w:tblW w:w="0" w:type="auto"/>
        <w:tblLook w:val="04A0" w:firstRow="1" w:lastRow="0" w:firstColumn="1" w:lastColumn="0" w:noHBand="0" w:noVBand="1"/>
      </w:tblPr>
      <w:tblGrid>
        <w:gridCol w:w="8494"/>
      </w:tblGrid>
      <w:tr w:rsidR="00B74C34" w14:paraId="6CEF87AB" w14:textId="77777777" w:rsidTr="00B74C34">
        <w:tc>
          <w:tcPr>
            <w:tcW w:w="8494" w:type="dxa"/>
          </w:tcPr>
          <w:p w14:paraId="0ABF26F4" w14:textId="77777777" w:rsidR="00B74C34" w:rsidRPr="00EF6ED6" w:rsidRDefault="00B74C34" w:rsidP="00B74C34">
            <w:pPr>
              <w:jc w:val="both"/>
              <w:rPr>
                <w:rFonts w:ascii="Times New Roman" w:hAnsi="Times New Roman" w:cs="Times New Roman"/>
                <w:b/>
                <w:sz w:val="40"/>
                <w:szCs w:val="40"/>
              </w:rPr>
            </w:pPr>
            <w:r w:rsidRPr="00EF6ED6">
              <w:rPr>
                <w:rFonts w:ascii="Times New Roman" w:hAnsi="Times New Roman" w:cs="Times New Roman"/>
                <w:b/>
                <w:sz w:val="40"/>
                <w:szCs w:val="40"/>
              </w:rPr>
              <w:t>Organiza</w:t>
            </w:r>
            <w:r>
              <w:rPr>
                <w:rFonts w:ascii="Times New Roman" w:hAnsi="Times New Roman" w:cs="Times New Roman"/>
                <w:b/>
                <w:sz w:val="40"/>
                <w:szCs w:val="40"/>
              </w:rPr>
              <w:t>ção</w:t>
            </w:r>
            <w:r w:rsidRPr="00EF6ED6">
              <w:rPr>
                <w:rFonts w:ascii="Times New Roman" w:hAnsi="Times New Roman" w:cs="Times New Roman"/>
                <w:b/>
                <w:sz w:val="40"/>
                <w:szCs w:val="40"/>
              </w:rPr>
              <w:t xml:space="preserve"> </w:t>
            </w:r>
            <w:r>
              <w:rPr>
                <w:rFonts w:ascii="Times New Roman" w:hAnsi="Times New Roman" w:cs="Times New Roman"/>
                <w:b/>
                <w:sz w:val="40"/>
                <w:szCs w:val="40"/>
              </w:rPr>
              <w:t>d</w:t>
            </w:r>
            <w:r w:rsidRPr="00EF6ED6">
              <w:rPr>
                <w:rFonts w:ascii="Times New Roman" w:hAnsi="Times New Roman" w:cs="Times New Roman"/>
                <w:b/>
                <w:sz w:val="40"/>
                <w:szCs w:val="40"/>
              </w:rPr>
              <w:t>o Estudo</w:t>
            </w:r>
          </w:p>
          <w:p w14:paraId="624603BA" w14:textId="77777777" w:rsidR="00B74C34" w:rsidRDefault="00B74C34" w:rsidP="00B74C34">
            <w:pPr>
              <w:jc w:val="both"/>
              <w:rPr>
                <w:rFonts w:ascii="Times New Roman" w:hAnsi="Times New Roman" w:cs="Times New Roman"/>
                <w:sz w:val="28"/>
                <w:szCs w:val="28"/>
              </w:rPr>
            </w:pPr>
          </w:p>
          <w:p w14:paraId="3309F367" w14:textId="77777777" w:rsidR="00B74C34" w:rsidRDefault="00B74C34" w:rsidP="00B74C34">
            <w:pPr>
              <w:jc w:val="both"/>
              <w:rPr>
                <w:rFonts w:ascii="Times New Roman" w:hAnsi="Times New Roman" w:cs="Times New Roman"/>
                <w:b/>
                <w:sz w:val="28"/>
                <w:szCs w:val="28"/>
              </w:rPr>
            </w:pPr>
            <w:r w:rsidRPr="00EF6ED6">
              <w:rPr>
                <w:rFonts w:ascii="Times New Roman" w:hAnsi="Times New Roman" w:cs="Times New Roman"/>
                <w:b/>
                <w:sz w:val="28"/>
                <w:szCs w:val="28"/>
              </w:rPr>
              <w:t xml:space="preserve">Passo </w:t>
            </w:r>
            <w:r>
              <w:rPr>
                <w:rFonts w:ascii="Times New Roman" w:hAnsi="Times New Roman" w:cs="Times New Roman"/>
                <w:b/>
                <w:sz w:val="28"/>
                <w:szCs w:val="28"/>
              </w:rPr>
              <w:t>6</w:t>
            </w:r>
            <w:r w:rsidRPr="00EF6ED6">
              <w:rPr>
                <w:rFonts w:ascii="Times New Roman" w:hAnsi="Times New Roman" w:cs="Times New Roman"/>
                <w:b/>
                <w:sz w:val="28"/>
                <w:szCs w:val="28"/>
              </w:rPr>
              <w:t>:</w:t>
            </w:r>
          </w:p>
          <w:p w14:paraId="1FCB816C" w14:textId="77777777" w:rsidR="00B74C34" w:rsidRDefault="00B74C34" w:rsidP="00B74C34">
            <w:pPr>
              <w:jc w:val="both"/>
              <w:rPr>
                <w:rFonts w:ascii="Times New Roman" w:hAnsi="Times New Roman" w:cs="Times New Roman"/>
                <w:b/>
                <w:sz w:val="28"/>
                <w:szCs w:val="28"/>
              </w:rPr>
            </w:pPr>
            <w:r>
              <w:rPr>
                <w:rFonts w:ascii="Times New Roman" w:hAnsi="Times New Roman" w:cs="Times New Roman"/>
                <w:b/>
                <w:sz w:val="28"/>
                <w:szCs w:val="28"/>
              </w:rPr>
              <w:t>Aplicar a fórmula</w:t>
            </w:r>
          </w:p>
          <w:p w14:paraId="5D30DF41" w14:textId="77777777" w:rsidR="00B74C34" w:rsidRDefault="00B74C34" w:rsidP="00B74C34">
            <w:pPr>
              <w:jc w:val="both"/>
              <w:rPr>
                <w:rFonts w:ascii="Times New Roman" w:hAnsi="Times New Roman" w:cs="Times New Roman"/>
                <w:b/>
                <w:sz w:val="28"/>
                <w:szCs w:val="28"/>
              </w:rPr>
            </w:pPr>
          </w:p>
          <w:p w14:paraId="36F1A458" w14:textId="77777777" w:rsidR="00B74C34" w:rsidRPr="009F1B46" w:rsidRDefault="00B74C34" w:rsidP="00B74C34">
            <w:pPr>
              <w:pStyle w:val="PargrafodaLista"/>
              <w:numPr>
                <w:ilvl w:val="0"/>
                <w:numId w:val="11"/>
              </w:numPr>
              <w:jc w:val="both"/>
              <w:rPr>
                <w:rFonts w:ascii="Times New Roman" w:hAnsi="Times New Roman" w:cs="Times New Roman"/>
                <w:sz w:val="28"/>
                <w:szCs w:val="28"/>
              </w:rPr>
            </w:pPr>
            <w:r w:rsidRPr="009F1B46">
              <w:rPr>
                <w:rFonts w:ascii="Times New Roman" w:hAnsi="Times New Roman" w:cs="Times New Roman"/>
                <w:sz w:val="28"/>
                <w:szCs w:val="28"/>
              </w:rPr>
              <w:t>Não esquecer que: é uma função exponencial, logo se aplica a fórmula (1+i/100). Logo, o primeiro passo será converter 1,8 % em 1,018.</w:t>
            </w:r>
          </w:p>
          <w:p w14:paraId="6F3A94BD" w14:textId="77777777" w:rsidR="00B74C34" w:rsidRPr="009F1B46" w:rsidRDefault="00B74C34" w:rsidP="00B74C34">
            <w:pPr>
              <w:pStyle w:val="PargrafodaLista"/>
              <w:numPr>
                <w:ilvl w:val="0"/>
                <w:numId w:val="11"/>
              </w:numPr>
              <w:jc w:val="both"/>
              <w:rPr>
                <w:rFonts w:ascii="Times New Roman" w:hAnsi="Times New Roman" w:cs="Times New Roman"/>
                <w:sz w:val="28"/>
                <w:szCs w:val="28"/>
              </w:rPr>
            </w:pPr>
            <w:r w:rsidRPr="009F1B46">
              <w:rPr>
                <w:rFonts w:ascii="Times New Roman" w:hAnsi="Times New Roman" w:cs="Times New Roman"/>
                <w:sz w:val="28"/>
                <w:szCs w:val="28"/>
              </w:rPr>
              <w:t>Preencher a fórmula com (1,018)^36 . Atenção para o símbolo ^ que significa elevado a</w:t>
            </w:r>
            <w:r w:rsidR="009F1B46" w:rsidRPr="009F1B46">
              <w:rPr>
                <w:rFonts w:ascii="Times New Roman" w:hAnsi="Times New Roman" w:cs="Times New Roman"/>
                <w:sz w:val="28"/>
                <w:szCs w:val="28"/>
              </w:rPr>
              <w:t>.</w:t>
            </w:r>
          </w:p>
          <w:p w14:paraId="35690F85" w14:textId="77777777" w:rsidR="009F1B46" w:rsidRPr="009F1B46" w:rsidRDefault="009F1B46" w:rsidP="00B74C34">
            <w:pPr>
              <w:pStyle w:val="PargrafodaLista"/>
              <w:numPr>
                <w:ilvl w:val="0"/>
                <w:numId w:val="11"/>
              </w:numPr>
              <w:jc w:val="both"/>
              <w:rPr>
                <w:rFonts w:ascii="Times New Roman" w:hAnsi="Times New Roman" w:cs="Times New Roman"/>
                <w:sz w:val="28"/>
                <w:szCs w:val="28"/>
              </w:rPr>
            </w:pPr>
            <w:r w:rsidRPr="009F1B46">
              <w:rPr>
                <w:rFonts w:ascii="Times New Roman" w:hAnsi="Times New Roman" w:cs="Times New Roman"/>
                <w:sz w:val="28"/>
                <w:szCs w:val="28"/>
              </w:rPr>
              <w:t>Atenção para as diferenças no numerador e denominador da fórmula.</w:t>
            </w:r>
          </w:p>
          <w:p w14:paraId="1A853AB5" w14:textId="77777777" w:rsidR="009F1B46" w:rsidRPr="009F1B46" w:rsidRDefault="009F1B46" w:rsidP="00B74C34">
            <w:pPr>
              <w:pStyle w:val="PargrafodaLista"/>
              <w:numPr>
                <w:ilvl w:val="0"/>
                <w:numId w:val="11"/>
              </w:numPr>
              <w:jc w:val="both"/>
              <w:rPr>
                <w:rFonts w:ascii="Times New Roman" w:hAnsi="Times New Roman" w:cs="Times New Roman"/>
                <w:sz w:val="28"/>
                <w:szCs w:val="28"/>
              </w:rPr>
            </w:pPr>
            <w:r w:rsidRPr="009F1B46">
              <w:rPr>
                <w:rFonts w:ascii="Times New Roman" w:hAnsi="Times New Roman" w:cs="Times New Roman"/>
                <w:sz w:val="28"/>
                <w:szCs w:val="28"/>
              </w:rPr>
              <w:t>No Numerador a função exponencial sofre o decréscimo de 1.</w:t>
            </w:r>
          </w:p>
          <w:p w14:paraId="0429FFFC" w14:textId="77777777" w:rsidR="009F1B46" w:rsidRPr="009F1B46" w:rsidRDefault="009F1B46" w:rsidP="00B74C34">
            <w:pPr>
              <w:pStyle w:val="PargrafodaLista"/>
              <w:numPr>
                <w:ilvl w:val="0"/>
                <w:numId w:val="11"/>
              </w:numPr>
              <w:jc w:val="both"/>
              <w:rPr>
                <w:rFonts w:ascii="Times New Roman" w:hAnsi="Times New Roman" w:cs="Times New Roman"/>
                <w:sz w:val="28"/>
                <w:szCs w:val="28"/>
              </w:rPr>
            </w:pPr>
            <w:r w:rsidRPr="009F1B46">
              <w:rPr>
                <w:rFonts w:ascii="Times New Roman" w:hAnsi="Times New Roman" w:cs="Times New Roman"/>
                <w:sz w:val="28"/>
                <w:szCs w:val="28"/>
              </w:rPr>
              <w:t>No Denominador a função exponencial integral é multiplicada pela taxa mensal.</w:t>
            </w:r>
          </w:p>
          <w:p w14:paraId="5A4E0BEF" w14:textId="77777777" w:rsidR="00B74C34" w:rsidRPr="00AC5437" w:rsidRDefault="009F1B46" w:rsidP="00AD13E4">
            <w:pPr>
              <w:pStyle w:val="PargrafodaLista"/>
              <w:numPr>
                <w:ilvl w:val="0"/>
                <w:numId w:val="11"/>
              </w:numPr>
              <w:jc w:val="both"/>
              <w:rPr>
                <w:rFonts w:ascii="Times New Roman" w:hAnsi="Times New Roman" w:cs="Times New Roman"/>
                <w:b/>
                <w:sz w:val="28"/>
                <w:szCs w:val="28"/>
              </w:rPr>
            </w:pPr>
            <w:r w:rsidRPr="009F1B46">
              <w:rPr>
                <w:rFonts w:ascii="Times New Roman" w:hAnsi="Times New Roman" w:cs="Times New Roman"/>
                <w:sz w:val="28"/>
                <w:szCs w:val="28"/>
              </w:rPr>
              <w:t xml:space="preserve">A fórmula expressa o Fator que deve ser multiplicado pela prestação para se obter o valor corrigido. </w:t>
            </w:r>
          </w:p>
          <w:p w14:paraId="7F2CC229" w14:textId="77777777" w:rsidR="00B74C34" w:rsidRPr="00AC5437" w:rsidRDefault="00AC5437" w:rsidP="00AD13E4">
            <w:pPr>
              <w:pStyle w:val="PargrafodaLista"/>
              <w:numPr>
                <w:ilvl w:val="0"/>
                <w:numId w:val="11"/>
              </w:numPr>
              <w:jc w:val="both"/>
              <w:rPr>
                <w:rFonts w:ascii="Times New Roman" w:hAnsi="Times New Roman" w:cs="Times New Roman"/>
                <w:sz w:val="28"/>
                <w:szCs w:val="28"/>
              </w:rPr>
            </w:pPr>
            <w:r w:rsidRPr="00AC5437">
              <w:rPr>
                <w:rFonts w:ascii="Times New Roman" w:hAnsi="Times New Roman" w:cs="Times New Roman"/>
                <w:sz w:val="28"/>
                <w:szCs w:val="28"/>
              </w:rPr>
              <w:t>Prepara o Cálculo do Valor Presente Líquido (o que efetivamente sobra do projeto)</w:t>
            </w:r>
          </w:p>
          <w:p w14:paraId="7321A623" w14:textId="77777777" w:rsidR="00B74C34" w:rsidRDefault="00B74C34" w:rsidP="00AC4A94">
            <w:pPr>
              <w:jc w:val="both"/>
              <w:rPr>
                <w:rFonts w:ascii="Calibri" w:eastAsia="Times New Roman" w:hAnsi="Calibri" w:cs="Calibri"/>
                <w:color w:val="000000"/>
                <w:lang w:eastAsia="pt-BR"/>
              </w:rPr>
            </w:pPr>
          </w:p>
        </w:tc>
      </w:tr>
    </w:tbl>
    <w:p w14:paraId="3C34AE2C" w14:textId="77777777" w:rsidR="00AC4A94" w:rsidRDefault="00AC4A94" w:rsidP="00AC4A94">
      <w:pPr>
        <w:jc w:val="both"/>
        <w:rPr>
          <w:rFonts w:ascii="Calibri" w:eastAsia="Times New Roman" w:hAnsi="Calibri" w:cs="Calibri"/>
          <w:color w:val="000000"/>
          <w:lang w:eastAsia="pt-BR"/>
        </w:rPr>
      </w:pPr>
    </w:p>
    <w:p w14:paraId="4C0A9BFC" w14:textId="70263182" w:rsidR="00AC4A94" w:rsidRPr="00E77967" w:rsidRDefault="00AC4A94" w:rsidP="00AC4A94">
      <w:pPr>
        <w:jc w:val="both"/>
        <w:rPr>
          <w:rFonts w:ascii="Times New Roman" w:eastAsia="Times New Roman" w:hAnsi="Times New Roman" w:cs="Times New Roman"/>
          <w:b/>
          <w:color w:val="000000"/>
          <w:sz w:val="28"/>
          <w:szCs w:val="28"/>
          <w:lang w:eastAsia="pt-BR"/>
        </w:rPr>
      </w:pPr>
      <w:r w:rsidRPr="00E77967">
        <w:rPr>
          <w:rFonts w:ascii="Times New Roman" w:eastAsia="Times New Roman" w:hAnsi="Times New Roman" w:cs="Times New Roman"/>
          <w:b/>
          <w:color w:val="000000"/>
          <w:sz w:val="28"/>
          <w:szCs w:val="28"/>
          <w:lang w:eastAsia="pt-BR"/>
        </w:rPr>
        <w:t>2º. Passo</w:t>
      </w:r>
      <w:r w:rsidR="006D3AD8">
        <w:rPr>
          <w:rFonts w:ascii="Times New Roman" w:eastAsia="Times New Roman" w:hAnsi="Times New Roman" w:cs="Times New Roman"/>
          <w:b/>
          <w:color w:val="000000"/>
          <w:sz w:val="28"/>
          <w:szCs w:val="28"/>
          <w:lang w:eastAsia="pt-BR"/>
        </w:rPr>
        <w:t>:</w:t>
      </w:r>
    </w:p>
    <w:p w14:paraId="4E0EEFC2" w14:textId="77777777" w:rsidR="00AC4A94" w:rsidRDefault="00AC4A94" w:rsidP="00AC4A94">
      <w:pPr>
        <w:jc w:val="both"/>
        <w:rPr>
          <w:rFonts w:ascii="Times New Roman" w:eastAsia="Times New Roman" w:hAnsi="Times New Roman" w:cs="Times New Roman"/>
          <w:b/>
          <w:color w:val="000000"/>
          <w:sz w:val="28"/>
          <w:szCs w:val="28"/>
          <w:lang w:eastAsia="pt-BR"/>
        </w:rPr>
      </w:pPr>
      <w:r w:rsidRPr="00E77967">
        <w:rPr>
          <w:rFonts w:ascii="Times New Roman" w:eastAsia="Times New Roman" w:hAnsi="Times New Roman" w:cs="Times New Roman"/>
          <w:b/>
          <w:color w:val="000000"/>
          <w:sz w:val="28"/>
          <w:szCs w:val="28"/>
          <w:lang w:eastAsia="pt-BR"/>
        </w:rPr>
        <w:t>Cálculo do Valor Presente líquido</w:t>
      </w:r>
    </w:p>
    <w:p w14:paraId="2E10BDD2" w14:textId="77777777" w:rsidR="00AC4A94" w:rsidRDefault="00AC4A94" w:rsidP="00AC4A94">
      <w:pPr>
        <w:jc w:val="both"/>
        <w:rPr>
          <w:rFonts w:ascii="Times New Roman" w:eastAsia="Times New Roman" w:hAnsi="Times New Roman" w:cs="Times New Roman"/>
          <w:b/>
          <w:color w:val="000000"/>
          <w:sz w:val="28"/>
          <w:szCs w:val="28"/>
          <w:lang w:eastAsia="pt-BR"/>
        </w:rPr>
      </w:pPr>
      <w:r>
        <w:rPr>
          <w:rFonts w:ascii="Times New Roman" w:eastAsia="Times New Roman" w:hAnsi="Times New Roman" w:cs="Times New Roman"/>
          <w:b/>
          <w:color w:val="000000"/>
          <w:sz w:val="28"/>
          <w:szCs w:val="28"/>
          <w:lang w:eastAsia="pt-BR"/>
        </w:rPr>
        <w:t xml:space="preserve">Entradas </w:t>
      </w:r>
      <w:r w:rsidR="00110D30">
        <w:rPr>
          <w:rFonts w:ascii="Times New Roman" w:eastAsia="Times New Roman" w:hAnsi="Times New Roman" w:cs="Times New Roman"/>
          <w:b/>
          <w:color w:val="000000"/>
          <w:sz w:val="28"/>
          <w:szCs w:val="28"/>
          <w:lang w:eastAsia="pt-BR"/>
        </w:rPr>
        <w:t xml:space="preserve">(economia mensal) </w:t>
      </w:r>
      <w:r>
        <w:rPr>
          <w:rFonts w:ascii="Times New Roman" w:eastAsia="Times New Roman" w:hAnsi="Times New Roman" w:cs="Times New Roman"/>
          <w:b/>
          <w:color w:val="000000"/>
          <w:sz w:val="28"/>
          <w:szCs w:val="28"/>
          <w:lang w:eastAsia="pt-BR"/>
        </w:rPr>
        <w:t>– Saídas</w:t>
      </w:r>
      <w:r w:rsidR="00110D30">
        <w:rPr>
          <w:rFonts w:ascii="Times New Roman" w:eastAsia="Times New Roman" w:hAnsi="Times New Roman" w:cs="Times New Roman"/>
          <w:b/>
          <w:color w:val="000000"/>
          <w:sz w:val="28"/>
          <w:szCs w:val="28"/>
          <w:lang w:eastAsia="pt-BR"/>
        </w:rPr>
        <w:t xml:space="preserve"> (pagamento dos equipamentos)</w:t>
      </w:r>
    </w:p>
    <w:p w14:paraId="534EDAAF" w14:textId="77777777" w:rsidR="00AC4A94" w:rsidRPr="00AC5437" w:rsidRDefault="00110D30" w:rsidP="00AC4A94">
      <w:pPr>
        <w:jc w:val="both"/>
        <w:rPr>
          <w:rFonts w:ascii="Times New Roman" w:eastAsia="Times New Roman" w:hAnsi="Times New Roman" w:cs="Times New Roman"/>
          <w:b/>
          <w:color w:val="000000"/>
          <w:sz w:val="28"/>
          <w:szCs w:val="28"/>
          <w:lang w:eastAsia="pt-BR"/>
        </w:rPr>
      </w:pPr>
      <w:r w:rsidRPr="00AC5437">
        <w:rPr>
          <w:rFonts w:ascii="Times New Roman" w:eastAsia="Times New Roman" w:hAnsi="Times New Roman" w:cs="Times New Roman"/>
          <w:b/>
          <w:color w:val="000000"/>
          <w:sz w:val="28"/>
          <w:szCs w:val="28"/>
          <w:lang w:eastAsia="pt-BR"/>
        </w:rPr>
        <w:t xml:space="preserve">6.635.018,88  </w:t>
      </w:r>
      <w:r w:rsidR="00AC4A94" w:rsidRPr="00AC5437">
        <w:rPr>
          <w:rFonts w:ascii="Times New Roman" w:eastAsia="Times New Roman" w:hAnsi="Times New Roman" w:cs="Times New Roman"/>
          <w:b/>
          <w:color w:val="000000"/>
          <w:sz w:val="28"/>
          <w:szCs w:val="28"/>
          <w:lang w:eastAsia="pt-BR"/>
        </w:rPr>
        <w:t xml:space="preserve">– </w:t>
      </w:r>
      <w:r w:rsidRPr="00AC5437">
        <w:rPr>
          <w:rFonts w:ascii="Times New Roman" w:hAnsi="Times New Roman" w:cs="Times New Roman"/>
          <w:b/>
          <w:sz w:val="28"/>
          <w:szCs w:val="28"/>
        </w:rPr>
        <w:t>6.</w:t>
      </w:r>
      <w:r w:rsidR="00AC5437" w:rsidRPr="00AC5437">
        <w:rPr>
          <w:rFonts w:ascii="Times New Roman" w:hAnsi="Times New Roman" w:cs="Times New Roman"/>
          <w:b/>
          <w:sz w:val="28"/>
          <w:szCs w:val="28"/>
        </w:rPr>
        <w:t>3</w:t>
      </w:r>
      <w:r w:rsidRPr="00AC5437">
        <w:rPr>
          <w:rFonts w:ascii="Times New Roman" w:hAnsi="Times New Roman" w:cs="Times New Roman"/>
          <w:b/>
          <w:sz w:val="28"/>
          <w:szCs w:val="28"/>
        </w:rPr>
        <w:t xml:space="preserve">15.800,00  </w:t>
      </w:r>
      <w:r w:rsidR="00AC4A94" w:rsidRPr="00AC5437">
        <w:rPr>
          <w:rFonts w:ascii="Times New Roman" w:eastAsia="Times New Roman" w:hAnsi="Times New Roman" w:cs="Times New Roman"/>
          <w:b/>
          <w:color w:val="000000"/>
          <w:sz w:val="28"/>
          <w:szCs w:val="28"/>
          <w:lang w:eastAsia="pt-BR"/>
        </w:rPr>
        <w:t xml:space="preserve">= </w:t>
      </w:r>
      <w:r w:rsidR="00AC5437" w:rsidRPr="00AC5437">
        <w:rPr>
          <w:rFonts w:ascii="Times New Roman" w:eastAsia="Times New Roman" w:hAnsi="Times New Roman" w:cs="Times New Roman"/>
          <w:b/>
          <w:color w:val="000000"/>
          <w:sz w:val="28"/>
          <w:szCs w:val="28"/>
          <w:lang w:eastAsia="pt-BR"/>
        </w:rPr>
        <w:t>319.218,88</w:t>
      </w:r>
    </w:p>
    <w:p w14:paraId="13284AA9" w14:textId="5A4E3547" w:rsidR="00AC4A94" w:rsidRDefault="001728B5" w:rsidP="00AC4A94">
      <w:pPr>
        <w:jc w:val="both"/>
        <w:rPr>
          <w:rFonts w:ascii="Times New Roman" w:hAnsi="Times New Roman" w:cs="Times New Roman"/>
          <w:b/>
          <w:sz w:val="28"/>
          <w:szCs w:val="28"/>
        </w:rPr>
      </w:pPr>
      <w:r>
        <w:rPr>
          <w:rFonts w:ascii="Times New Roman" w:eastAsia="Times New Roman" w:hAnsi="Times New Roman" w:cs="Times New Roman"/>
          <w:color w:val="000000"/>
          <w:sz w:val="28"/>
          <w:szCs w:val="28"/>
          <w:lang w:eastAsia="pt-BR"/>
        </w:rPr>
        <w:t xml:space="preserve">Margem de cobertura: </w:t>
      </w:r>
      <w:r w:rsidRPr="00AC5437">
        <w:rPr>
          <w:rFonts w:ascii="Times New Roman" w:eastAsia="Times New Roman" w:hAnsi="Times New Roman" w:cs="Times New Roman"/>
          <w:b/>
          <w:color w:val="000000"/>
          <w:sz w:val="28"/>
          <w:szCs w:val="28"/>
          <w:lang w:eastAsia="pt-BR"/>
        </w:rPr>
        <w:t>319.218,88</w:t>
      </w:r>
      <w:r>
        <w:rPr>
          <w:rFonts w:ascii="Times New Roman" w:eastAsia="Times New Roman" w:hAnsi="Times New Roman" w:cs="Times New Roman"/>
          <w:b/>
          <w:color w:val="000000"/>
          <w:sz w:val="28"/>
          <w:szCs w:val="28"/>
          <w:lang w:eastAsia="pt-BR"/>
        </w:rPr>
        <w:t xml:space="preserve"> / </w:t>
      </w:r>
      <w:r w:rsidRPr="00AC5437">
        <w:rPr>
          <w:rFonts w:ascii="Times New Roman" w:hAnsi="Times New Roman" w:cs="Times New Roman"/>
          <w:b/>
          <w:sz w:val="28"/>
          <w:szCs w:val="28"/>
        </w:rPr>
        <w:t xml:space="preserve">6.315.800,00  </w:t>
      </w:r>
      <w:r>
        <w:rPr>
          <w:rFonts w:ascii="Times New Roman" w:hAnsi="Times New Roman" w:cs="Times New Roman"/>
          <w:b/>
          <w:sz w:val="28"/>
          <w:szCs w:val="28"/>
        </w:rPr>
        <w:t>= 5,055 %</w:t>
      </w:r>
    </w:p>
    <w:p w14:paraId="055EC408" w14:textId="727E5418" w:rsidR="006D3AD8" w:rsidRDefault="006D3AD8" w:rsidP="00AC4A94">
      <w:pPr>
        <w:jc w:val="both"/>
        <w:rPr>
          <w:rFonts w:ascii="Times New Roman" w:eastAsia="Times New Roman" w:hAnsi="Times New Roman" w:cs="Times New Roman"/>
          <w:color w:val="000000"/>
          <w:sz w:val="28"/>
          <w:szCs w:val="28"/>
          <w:lang w:eastAsia="pt-BR"/>
        </w:rPr>
      </w:pPr>
      <w:r>
        <w:rPr>
          <w:rFonts w:ascii="Times New Roman" w:hAnsi="Times New Roman" w:cs="Times New Roman"/>
          <w:b/>
          <w:sz w:val="28"/>
          <w:szCs w:val="28"/>
        </w:rPr>
        <w:t>O valor que excede os pagamentos (saídas) complementa o VPL.</w:t>
      </w:r>
    </w:p>
    <w:p w14:paraId="1F094373" w14:textId="77777777" w:rsidR="00AC4A94" w:rsidRDefault="00AC4A94" w:rsidP="00AC4A94">
      <w:pPr>
        <w:jc w:val="both"/>
        <w:rPr>
          <w:rFonts w:ascii="Times New Roman" w:eastAsia="Times New Roman" w:hAnsi="Times New Roman" w:cs="Times New Roman"/>
          <w:b/>
          <w:color w:val="000000"/>
          <w:sz w:val="28"/>
          <w:szCs w:val="28"/>
          <w:lang w:eastAsia="pt-BR"/>
        </w:rPr>
      </w:pPr>
      <w:r w:rsidRPr="0080475C">
        <w:rPr>
          <w:rFonts w:ascii="Times New Roman" w:eastAsia="Times New Roman" w:hAnsi="Times New Roman" w:cs="Times New Roman"/>
          <w:b/>
          <w:color w:val="000000"/>
          <w:sz w:val="28"/>
          <w:szCs w:val="28"/>
          <w:lang w:eastAsia="pt-BR"/>
        </w:rPr>
        <w:lastRenderedPageBreak/>
        <w:t>3º Passo</w:t>
      </w:r>
    </w:p>
    <w:p w14:paraId="416D54DD" w14:textId="77777777" w:rsidR="00AC4A94" w:rsidRPr="0080475C" w:rsidRDefault="00AC4A94" w:rsidP="00AC4A94">
      <w:pPr>
        <w:jc w:val="both"/>
        <w:rPr>
          <w:rFonts w:ascii="Times New Roman" w:eastAsia="Times New Roman" w:hAnsi="Times New Roman" w:cs="Times New Roman"/>
          <w:b/>
          <w:color w:val="000000"/>
          <w:sz w:val="28"/>
          <w:szCs w:val="28"/>
          <w:lang w:eastAsia="pt-BR"/>
        </w:rPr>
      </w:pPr>
      <w:r w:rsidRPr="0080475C">
        <w:rPr>
          <w:rFonts w:ascii="Times New Roman" w:eastAsia="Times New Roman" w:hAnsi="Times New Roman" w:cs="Times New Roman"/>
          <w:b/>
          <w:color w:val="000000"/>
          <w:sz w:val="28"/>
          <w:szCs w:val="28"/>
          <w:lang w:eastAsia="pt-BR"/>
        </w:rPr>
        <w:t>Análise do Projeto</w:t>
      </w:r>
    </w:p>
    <w:p w14:paraId="1A5D8412" w14:textId="77777777" w:rsidR="00AC4A94" w:rsidRDefault="00AC4A94" w:rsidP="00AC4A94">
      <w:pPr>
        <w:jc w:val="both"/>
        <w:rPr>
          <w:rFonts w:ascii="Times New Roman" w:eastAsia="Times New Roman" w:hAnsi="Times New Roman" w:cs="Times New Roman"/>
          <w:color w:val="000000"/>
          <w:sz w:val="28"/>
          <w:szCs w:val="28"/>
          <w:lang w:eastAsia="pt-BR"/>
        </w:rPr>
      </w:pPr>
      <w:r w:rsidRPr="0080475C">
        <w:rPr>
          <w:rFonts w:ascii="Times New Roman" w:eastAsia="Times New Roman" w:hAnsi="Times New Roman" w:cs="Times New Roman"/>
          <w:color w:val="000000"/>
          <w:sz w:val="28"/>
          <w:szCs w:val="28"/>
          <w:lang w:eastAsia="pt-BR"/>
        </w:rPr>
        <w:t>Embora tenha um VPL positivo o projeto não é muito favorável devido à margem de cobertura de risco VPL/ saídas que seria ao redor de 5,</w:t>
      </w:r>
      <w:r w:rsidR="00AC5437">
        <w:rPr>
          <w:rFonts w:ascii="Times New Roman" w:eastAsia="Times New Roman" w:hAnsi="Times New Roman" w:cs="Times New Roman"/>
          <w:color w:val="000000"/>
          <w:sz w:val="28"/>
          <w:szCs w:val="28"/>
          <w:lang w:eastAsia="pt-BR"/>
        </w:rPr>
        <w:t>055</w:t>
      </w:r>
      <w:r w:rsidRPr="0080475C">
        <w:rPr>
          <w:rFonts w:ascii="Times New Roman" w:eastAsia="Times New Roman" w:hAnsi="Times New Roman" w:cs="Times New Roman"/>
          <w:color w:val="000000"/>
          <w:sz w:val="28"/>
          <w:szCs w:val="28"/>
          <w:lang w:eastAsia="pt-BR"/>
        </w:rPr>
        <w:t xml:space="preserve"> % , ou seja, a cobertura é pequena e qualquer imprevisto pode comprometer o projeto.</w:t>
      </w:r>
    </w:p>
    <w:p w14:paraId="10A05B97" w14:textId="77777777" w:rsidR="00AC4A94" w:rsidRPr="0080475C" w:rsidRDefault="00AC4A94" w:rsidP="00AC4A94">
      <w:pPr>
        <w:jc w:val="both"/>
        <w:rPr>
          <w:rFonts w:ascii="Times New Roman" w:eastAsia="Times New Roman" w:hAnsi="Times New Roman" w:cs="Times New Roman"/>
          <w:color w:val="000000"/>
          <w:sz w:val="28"/>
          <w:szCs w:val="28"/>
          <w:lang w:eastAsia="pt-BR"/>
        </w:rPr>
      </w:pPr>
      <w:r w:rsidRPr="0080475C">
        <w:rPr>
          <w:rFonts w:ascii="Times New Roman" w:eastAsia="Times New Roman" w:hAnsi="Times New Roman" w:cs="Times New Roman"/>
          <w:color w:val="000000"/>
          <w:sz w:val="28"/>
          <w:szCs w:val="28"/>
          <w:lang w:eastAsia="pt-BR"/>
        </w:rPr>
        <w:t xml:space="preserve"> </w:t>
      </w:r>
      <w:r>
        <w:rPr>
          <w:rFonts w:ascii="Times New Roman" w:eastAsia="Times New Roman" w:hAnsi="Times New Roman" w:cs="Times New Roman"/>
          <w:color w:val="000000"/>
          <w:sz w:val="28"/>
          <w:szCs w:val="28"/>
          <w:lang w:eastAsia="pt-BR"/>
        </w:rPr>
        <w:t>Convém lembrar que essa é uma área de infraestrutura que demanda correções e sofre regulações na ponta da cobrança do consumidor individual. Além disso, o uso de fontes com base no combustível fóssil está relacionado diretamente com a variação cambial que não pode ser repassada diretamente para as contas finais de energia, como no caso da gasolina.</w:t>
      </w:r>
    </w:p>
    <w:p w14:paraId="72E67A68" w14:textId="77777777" w:rsidR="00AC4A94" w:rsidRDefault="00AC4A94" w:rsidP="00AC4A94">
      <w:pPr>
        <w:jc w:val="both"/>
      </w:pPr>
    </w:p>
    <w:p w14:paraId="64392274" w14:textId="77777777" w:rsidR="006D3AD8" w:rsidRDefault="006D3AD8" w:rsidP="00AC4A94">
      <w:pPr>
        <w:spacing w:line="240" w:lineRule="auto"/>
        <w:jc w:val="both"/>
        <w:rPr>
          <w:rFonts w:ascii="Times New Roman" w:hAnsi="Times New Roman" w:cs="Times New Roman"/>
          <w:b/>
          <w:sz w:val="28"/>
          <w:szCs w:val="28"/>
        </w:rPr>
      </w:pPr>
      <w:r>
        <w:rPr>
          <w:rFonts w:ascii="Times New Roman" w:hAnsi="Times New Roman" w:cs="Times New Roman"/>
          <w:b/>
          <w:sz w:val="28"/>
          <w:szCs w:val="28"/>
        </w:rPr>
        <w:t>Opção de projeto 2</w:t>
      </w:r>
    </w:p>
    <w:p w14:paraId="0EF2DDB9" w14:textId="5A254E49" w:rsidR="00AC4A94" w:rsidRPr="00853A5C" w:rsidRDefault="00AC4A94" w:rsidP="00AC4A94">
      <w:pPr>
        <w:spacing w:line="240" w:lineRule="auto"/>
        <w:jc w:val="both"/>
        <w:rPr>
          <w:rFonts w:ascii="Times New Roman" w:hAnsi="Times New Roman" w:cs="Times New Roman"/>
          <w:b/>
          <w:sz w:val="28"/>
          <w:szCs w:val="28"/>
        </w:rPr>
      </w:pPr>
      <w:r w:rsidRPr="00853A5C">
        <w:rPr>
          <w:rFonts w:ascii="Times New Roman" w:hAnsi="Times New Roman" w:cs="Times New Roman"/>
          <w:b/>
          <w:sz w:val="28"/>
          <w:szCs w:val="28"/>
        </w:rPr>
        <w:t xml:space="preserve">Análise de </w:t>
      </w:r>
      <w:r w:rsidR="00AC5437">
        <w:rPr>
          <w:rFonts w:ascii="Times New Roman" w:hAnsi="Times New Roman" w:cs="Times New Roman"/>
          <w:b/>
          <w:sz w:val="28"/>
          <w:szCs w:val="28"/>
        </w:rPr>
        <w:t xml:space="preserve">Alternativa de </w:t>
      </w:r>
      <w:r w:rsidRPr="00853A5C">
        <w:rPr>
          <w:rFonts w:ascii="Times New Roman" w:hAnsi="Times New Roman" w:cs="Times New Roman"/>
          <w:b/>
          <w:sz w:val="28"/>
          <w:szCs w:val="28"/>
        </w:rPr>
        <w:t xml:space="preserve">Projeto 2  </w:t>
      </w:r>
    </w:p>
    <w:p w14:paraId="1630B217" w14:textId="77777777" w:rsidR="00AC4A94" w:rsidRPr="00853A5C" w:rsidRDefault="00AC4A94" w:rsidP="00AC4A94">
      <w:pPr>
        <w:spacing w:line="240" w:lineRule="auto"/>
        <w:jc w:val="both"/>
        <w:rPr>
          <w:rFonts w:ascii="Times New Roman" w:hAnsi="Times New Roman" w:cs="Times New Roman"/>
          <w:sz w:val="28"/>
          <w:szCs w:val="28"/>
        </w:rPr>
      </w:pPr>
      <w:r w:rsidRPr="00853A5C">
        <w:rPr>
          <w:rFonts w:ascii="Times New Roman" w:hAnsi="Times New Roman" w:cs="Times New Roman"/>
          <w:sz w:val="28"/>
          <w:szCs w:val="28"/>
        </w:rPr>
        <w:t>Ainda em relação à questão anterior. A situação da baixa cobertura de risco incomodou o gerente de projeto que convocou uma reunião com o executivo financeiro para repensar os pontos de risco do projeto</w:t>
      </w:r>
      <w:r>
        <w:rPr>
          <w:rFonts w:ascii="Times New Roman" w:hAnsi="Times New Roman" w:cs="Times New Roman"/>
          <w:sz w:val="28"/>
          <w:szCs w:val="28"/>
        </w:rPr>
        <w:t xml:space="preserve"> e elaborar a opção 2 de projeto</w:t>
      </w:r>
      <w:r w:rsidRPr="00853A5C">
        <w:rPr>
          <w:rFonts w:ascii="Times New Roman" w:hAnsi="Times New Roman" w:cs="Times New Roman"/>
          <w:sz w:val="28"/>
          <w:szCs w:val="28"/>
        </w:rPr>
        <w:t>.</w:t>
      </w:r>
    </w:p>
    <w:p w14:paraId="652CD274" w14:textId="77777777" w:rsidR="00AC4A94" w:rsidRPr="00853A5C" w:rsidRDefault="00AC4A94" w:rsidP="00AC4A94">
      <w:pPr>
        <w:spacing w:line="240" w:lineRule="auto"/>
        <w:jc w:val="both"/>
        <w:rPr>
          <w:rFonts w:ascii="Times New Roman" w:hAnsi="Times New Roman" w:cs="Times New Roman"/>
          <w:sz w:val="28"/>
          <w:szCs w:val="28"/>
        </w:rPr>
      </w:pPr>
      <w:r w:rsidRPr="00853A5C">
        <w:rPr>
          <w:rFonts w:ascii="Times New Roman" w:hAnsi="Times New Roman" w:cs="Times New Roman"/>
          <w:sz w:val="28"/>
          <w:szCs w:val="28"/>
        </w:rPr>
        <w:t xml:space="preserve">A sua proposta foi reduzir a taxa de atratividade interna e reduzir o tempo do projeto de 36 para </w:t>
      </w:r>
      <w:r w:rsidR="00F4611D">
        <w:rPr>
          <w:rFonts w:ascii="Times New Roman" w:hAnsi="Times New Roman" w:cs="Times New Roman"/>
          <w:sz w:val="28"/>
          <w:szCs w:val="28"/>
        </w:rPr>
        <w:t>30</w:t>
      </w:r>
      <w:r w:rsidRPr="00853A5C">
        <w:rPr>
          <w:rFonts w:ascii="Times New Roman" w:hAnsi="Times New Roman" w:cs="Times New Roman"/>
          <w:sz w:val="28"/>
          <w:szCs w:val="28"/>
        </w:rPr>
        <w:t xml:space="preserve"> parcelas e a taxa de 1,5</w:t>
      </w:r>
      <w:r w:rsidR="00AC5437">
        <w:rPr>
          <w:rFonts w:ascii="Times New Roman" w:hAnsi="Times New Roman" w:cs="Times New Roman"/>
          <w:sz w:val="28"/>
          <w:szCs w:val="28"/>
        </w:rPr>
        <w:t>5</w:t>
      </w:r>
      <w:r w:rsidRPr="00853A5C">
        <w:rPr>
          <w:rFonts w:ascii="Times New Roman" w:hAnsi="Times New Roman" w:cs="Times New Roman"/>
          <w:sz w:val="28"/>
          <w:szCs w:val="28"/>
        </w:rPr>
        <w:t xml:space="preserve"> % a.m. com aval parcial do BNDES. Os fornecedores se comprometiam a reduzir o custo do projeto em 15 % (sobre R$ </w:t>
      </w:r>
      <w:r w:rsidR="00AC5437">
        <w:rPr>
          <w:rFonts w:ascii="Times New Roman" w:hAnsi="Times New Roman" w:cs="Times New Roman"/>
          <w:sz w:val="28"/>
          <w:szCs w:val="28"/>
        </w:rPr>
        <w:t>6</w:t>
      </w:r>
      <w:r w:rsidR="00AC5437" w:rsidRPr="00E77967">
        <w:rPr>
          <w:rFonts w:ascii="Times New Roman" w:hAnsi="Times New Roman" w:cs="Times New Roman"/>
          <w:sz w:val="28"/>
          <w:szCs w:val="28"/>
        </w:rPr>
        <w:t>.</w:t>
      </w:r>
      <w:r w:rsidR="00AC5437">
        <w:rPr>
          <w:rFonts w:ascii="Times New Roman" w:hAnsi="Times New Roman" w:cs="Times New Roman"/>
          <w:sz w:val="28"/>
          <w:szCs w:val="28"/>
        </w:rPr>
        <w:t>3</w:t>
      </w:r>
      <w:r w:rsidR="00AC5437" w:rsidRPr="00E77967">
        <w:rPr>
          <w:rFonts w:ascii="Times New Roman" w:hAnsi="Times New Roman" w:cs="Times New Roman"/>
          <w:sz w:val="28"/>
          <w:szCs w:val="28"/>
        </w:rPr>
        <w:t>15.800,00</w:t>
      </w:r>
      <w:r w:rsidRPr="00853A5C">
        <w:rPr>
          <w:rFonts w:ascii="Times New Roman" w:hAnsi="Times New Roman" w:cs="Times New Roman"/>
          <w:sz w:val="28"/>
          <w:szCs w:val="28"/>
        </w:rPr>
        <w:t>). As prestações continuariam no valor de 2</w:t>
      </w:r>
      <w:r w:rsidR="00AC5437">
        <w:rPr>
          <w:rFonts w:ascii="Times New Roman" w:hAnsi="Times New Roman" w:cs="Times New Roman"/>
          <w:sz w:val="28"/>
          <w:szCs w:val="28"/>
        </w:rPr>
        <w:t>52</w:t>
      </w:r>
      <w:r w:rsidRPr="00853A5C">
        <w:rPr>
          <w:rFonts w:ascii="Times New Roman" w:hAnsi="Times New Roman" w:cs="Times New Roman"/>
          <w:sz w:val="28"/>
          <w:szCs w:val="28"/>
        </w:rPr>
        <w:t>.000,00.</w:t>
      </w:r>
    </w:p>
    <w:p w14:paraId="03928B87" w14:textId="77777777" w:rsidR="00AC4A94" w:rsidRPr="00853A5C" w:rsidRDefault="00AC4A94" w:rsidP="00AC4A94">
      <w:pPr>
        <w:pStyle w:val="PargrafodaLista"/>
        <w:numPr>
          <w:ilvl w:val="0"/>
          <w:numId w:val="8"/>
        </w:numPr>
        <w:spacing w:line="240" w:lineRule="auto"/>
        <w:jc w:val="both"/>
        <w:rPr>
          <w:rFonts w:ascii="Times New Roman" w:hAnsi="Times New Roman" w:cs="Times New Roman"/>
          <w:sz w:val="28"/>
          <w:szCs w:val="28"/>
        </w:rPr>
      </w:pPr>
      <w:r w:rsidRPr="00853A5C">
        <w:rPr>
          <w:rFonts w:ascii="Times New Roman" w:hAnsi="Times New Roman" w:cs="Times New Roman"/>
          <w:sz w:val="28"/>
          <w:szCs w:val="28"/>
        </w:rPr>
        <w:t>As ações propostas melhoram a sustentabilidade do projeto no longo prazo?</w:t>
      </w:r>
    </w:p>
    <w:p w14:paraId="27FF764A" w14:textId="77777777" w:rsidR="00AC4A94" w:rsidRDefault="00AC4A94" w:rsidP="00AC4A94">
      <w:pPr>
        <w:pStyle w:val="PargrafodaLista"/>
        <w:numPr>
          <w:ilvl w:val="0"/>
          <w:numId w:val="8"/>
        </w:numPr>
        <w:spacing w:line="240" w:lineRule="auto"/>
        <w:jc w:val="both"/>
        <w:rPr>
          <w:rFonts w:ascii="Times New Roman" w:hAnsi="Times New Roman" w:cs="Times New Roman"/>
          <w:sz w:val="28"/>
          <w:szCs w:val="28"/>
        </w:rPr>
      </w:pPr>
      <w:r w:rsidRPr="00853A5C">
        <w:rPr>
          <w:rFonts w:ascii="Times New Roman" w:hAnsi="Times New Roman" w:cs="Times New Roman"/>
          <w:sz w:val="28"/>
          <w:szCs w:val="28"/>
        </w:rPr>
        <w:t>A redução do custo de projeto atende às necessidades de viabilidade no longo prazo?</w:t>
      </w:r>
    </w:p>
    <w:p w14:paraId="0E69A9DC" w14:textId="77777777" w:rsidR="00AC5437" w:rsidRPr="00853A5C" w:rsidRDefault="00AC5437" w:rsidP="00AC5437">
      <w:pPr>
        <w:pStyle w:val="PargrafodaLista"/>
        <w:spacing w:line="240" w:lineRule="auto"/>
        <w:jc w:val="both"/>
        <w:rPr>
          <w:rFonts w:ascii="Times New Roman" w:hAnsi="Times New Roman" w:cs="Times New Roman"/>
          <w:sz w:val="28"/>
          <w:szCs w:val="28"/>
        </w:rPr>
      </w:pPr>
    </w:p>
    <w:tbl>
      <w:tblPr>
        <w:tblStyle w:val="Tabelacomgrade"/>
        <w:tblW w:w="0" w:type="auto"/>
        <w:tblLook w:val="04A0" w:firstRow="1" w:lastRow="0" w:firstColumn="1" w:lastColumn="0" w:noHBand="0" w:noVBand="1"/>
      </w:tblPr>
      <w:tblGrid>
        <w:gridCol w:w="8494"/>
      </w:tblGrid>
      <w:tr w:rsidR="00AC5437" w14:paraId="446CFA7A" w14:textId="77777777" w:rsidTr="00AC5437">
        <w:tc>
          <w:tcPr>
            <w:tcW w:w="8494" w:type="dxa"/>
          </w:tcPr>
          <w:p w14:paraId="06A62083" w14:textId="77777777" w:rsidR="00AC5437" w:rsidRPr="00EF6ED6" w:rsidRDefault="00AC5437" w:rsidP="00AC5437">
            <w:pPr>
              <w:jc w:val="both"/>
              <w:rPr>
                <w:rFonts w:ascii="Times New Roman" w:hAnsi="Times New Roman" w:cs="Times New Roman"/>
                <w:b/>
                <w:sz w:val="40"/>
                <w:szCs w:val="40"/>
              </w:rPr>
            </w:pPr>
            <w:r w:rsidRPr="00EF6ED6">
              <w:rPr>
                <w:rFonts w:ascii="Times New Roman" w:hAnsi="Times New Roman" w:cs="Times New Roman"/>
                <w:b/>
                <w:sz w:val="40"/>
                <w:szCs w:val="40"/>
              </w:rPr>
              <w:t>Organiza</w:t>
            </w:r>
            <w:r>
              <w:rPr>
                <w:rFonts w:ascii="Times New Roman" w:hAnsi="Times New Roman" w:cs="Times New Roman"/>
                <w:b/>
                <w:sz w:val="40"/>
                <w:szCs w:val="40"/>
              </w:rPr>
              <w:t>ção</w:t>
            </w:r>
            <w:r w:rsidRPr="00EF6ED6">
              <w:rPr>
                <w:rFonts w:ascii="Times New Roman" w:hAnsi="Times New Roman" w:cs="Times New Roman"/>
                <w:b/>
                <w:sz w:val="40"/>
                <w:szCs w:val="40"/>
              </w:rPr>
              <w:t xml:space="preserve"> </w:t>
            </w:r>
            <w:r>
              <w:rPr>
                <w:rFonts w:ascii="Times New Roman" w:hAnsi="Times New Roman" w:cs="Times New Roman"/>
                <w:b/>
                <w:sz w:val="40"/>
                <w:szCs w:val="40"/>
              </w:rPr>
              <w:t>d</w:t>
            </w:r>
            <w:r w:rsidRPr="00EF6ED6">
              <w:rPr>
                <w:rFonts w:ascii="Times New Roman" w:hAnsi="Times New Roman" w:cs="Times New Roman"/>
                <w:b/>
                <w:sz w:val="40"/>
                <w:szCs w:val="40"/>
              </w:rPr>
              <w:t>o Estudo</w:t>
            </w:r>
          </w:p>
          <w:p w14:paraId="2E39EEEC" w14:textId="77777777" w:rsidR="00AC5437" w:rsidRDefault="00AC5437" w:rsidP="00AC5437">
            <w:pPr>
              <w:jc w:val="both"/>
              <w:rPr>
                <w:rFonts w:ascii="Times New Roman" w:hAnsi="Times New Roman" w:cs="Times New Roman"/>
                <w:sz w:val="28"/>
                <w:szCs w:val="28"/>
              </w:rPr>
            </w:pPr>
          </w:p>
          <w:p w14:paraId="7F8FA973" w14:textId="77777777" w:rsidR="00AC5437" w:rsidRDefault="00AC5437" w:rsidP="00AC5437">
            <w:pPr>
              <w:jc w:val="both"/>
              <w:rPr>
                <w:rFonts w:ascii="Times New Roman" w:hAnsi="Times New Roman" w:cs="Times New Roman"/>
                <w:b/>
                <w:sz w:val="28"/>
                <w:szCs w:val="28"/>
              </w:rPr>
            </w:pPr>
            <w:r w:rsidRPr="00EF6ED6">
              <w:rPr>
                <w:rFonts w:ascii="Times New Roman" w:hAnsi="Times New Roman" w:cs="Times New Roman"/>
                <w:b/>
                <w:sz w:val="28"/>
                <w:szCs w:val="28"/>
              </w:rPr>
              <w:t xml:space="preserve">Passo </w:t>
            </w:r>
            <w:r>
              <w:rPr>
                <w:rFonts w:ascii="Times New Roman" w:hAnsi="Times New Roman" w:cs="Times New Roman"/>
                <w:b/>
                <w:sz w:val="28"/>
                <w:szCs w:val="28"/>
              </w:rPr>
              <w:t>7</w:t>
            </w:r>
            <w:r w:rsidRPr="00EF6ED6">
              <w:rPr>
                <w:rFonts w:ascii="Times New Roman" w:hAnsi="Times New Roman" w:cs="Times New Roman"/>
                <w:b/>
                <w:sz w:val="28"/>
                <w:szCs w:val="28"/>
              </w:rPr>
              <w:t>:</w:t>
            </w:r>
          </w:p>
          <w:p w14:paraId="45649930" w14:textId="77777777" w:rsidR="00AC5437" w:rsidRDefault="00AC5437" w:rsidP="00AC5437">
            <w:pPr>
              <w:jc w:val="both"/>
              <w:rPr>
                <w:rFonts w:ascii="Times New Roman" w:hAnsi="Times New Roman" w:cs="Times New Roman"/>
                <w:b/>
                <w:sz w:val="28"/>
                <w:szCs w:val="28"/>
              </w:rPr>
            </w:pPr>
            <w:r>
              <w:rPr>
                <w:rFonts w:ascii="Times New Roman" w:hAnsi="Times New Roman" w:cs="Times New Roman"/>
                <w:b/>
                <w:sz w:val="28"/>
                <w:szCs w:val="28"/>
              </w:rPr>
              <w:t>O que manter do Projeto 1</w:t>
            </w:r>
            <w:r w:rsidR="001728B5">
              <w:rPr>
                <w:rFonts w:ascii="Times New Roman" w:hAnsi="Times New Roman" w:cs="Times New Roman"/>
                <w:b/>
                <w:sz w:val="28"/>
                <w:szCs w:val="28"/>
              </w:rPr>
              <w:t>?</w:t>
            </w:r>
          </w:p>
          <w:p w14:paraId="3F559C61" w14:textId="77777777" w:rsidR="00AC5437" w:rsidRDefault="00AC5437" w:rsidP="00AC5437">
            <w:pPr>
              <w:jc w:val="both"/>
              <w:rPr>
                <w:rFonts w:ascii="Times New Roman" w:hAnsi="Times New Roman" w:cs="Times New Roman"/>
                <w:b/>
                <w:sz w:val="28"/>
                <w:szCs w:val="28"/>
              </w:rPr>
            </w:pPr>
          </w:p>
          <w:p w14:paraId="590F4D4E" w14:textId="7EEBB778" w:rsidR="00AC5437" w:rsidRDefault="00AC5437" w:rsidP="00AC5437">
            <w:pPr>
              <w:jc w:val="both"/>
              <w:rPr>
                <w:rFonts w:ascii="Times New Roman" w:hAnsi="Times New Roman" w:cs="Times New Roman"/>
                <w:b/>
                <w:sz w:val="28"/>
                <w:szCs w:val="28"/>
              </w:rPr>
            </w:pPr>
            <w:r w:rsidRPr="00F4611D">
              <w:rPr>
                <w:rFonts w:ascii="Times New Roman" w:hAnsi="Times New Roman" w:cs="Times New Roman"/>
                <w:sz w:val="28"/>
                <w:szCs w:val="28"/>
              </w:rPr>
              <w:t>Note que se mantém as bases do projeto anterior, corrigindo apenas os valores para melhorar a margem de cobertura de risco</w:t>
            </w:r>
            <w:r w:rsidR="00F4611D" w:rsidRPr="00F4611D">
              <w:rPr>
                <w:rFonts w:ascii="Times New Roman" w:hAnsi="Times New Roman" w:cs="Times New Roman"/>
                <w:sz w:val="28"/>
                <w:szCs w:val="28"/>
              </w:rPr>
              <w:t xml:space="preserve"> e aumenta o Valor Presente Líquido para tornar o projeto viável.</w:t>
            </w:r>
          </w:p>
          <w:p w14:paraId="3B158A72" w14:textId="77777777" w:rsidR="00AC5437" w:rsidRDefault="00AC5437" w:rsidP="00AC4A94">
            <w:pPr>
              <w:jc w:val="both"/>
            </w:pPr>
          </w:p>
        </w:tc>
      </w:tr>
    </w:tbl>
    <w:p w14:paraId="23D1E39A" w14:textId="77777777" w:rsidR="00AC5437" w:rsidRDefault="00AC5437" w:rsidP="00AC4A94">
      <w:pPr>
        <w:spacing w:line="240" w:lineRule="auto"/>
        <w:jc w:val="both"/>
      </w:pPr>
    </w:p>
    <w:p w14:paraId="46155726" w14:textId="77777777" w:rsidR="00AC4A94" w:rsidRDefault="00AC4A94" w:rsidP="00AC4A94">
      <w:pPr>
        <w:spacing w:line="240" w:lineRule="auto"/>
        <w:jc w:val="both"/>
        <w:rPr>
          <w:b/>
          <w:sz w:val="28"/>
          <w:szCs w:val="28"/>
        </w:rPr>
      </w:pPr>
      <w:r w:rsidRPr="00D162F4">
        <w:rPr>
          <w:b/>
          <w:sz w:val="28"/>
          <w:szCs w:val="28"/>
        </w:rPr>
        <w:t>1º Passo</w:t>
      </w:r>
    </w:p>
    <w:p w14:paraId="3BBD1C3B" w14:textId="77777777" w:rsidR="00AC4A94" w:rsidRDefault="00AC4A94" w:rsidP="00AC4A94">
      <w:pPr>
        <w:spacing w:line="240" w:lineRule="auto"/>
        <w:jc w:val="both"/>
        <w:rPr>
          <w:b/>
          <w:sz w:val="28"/>
          <w:szCs w:val="28"/>
        </w:rPr>
      </w:pPr>
      <w:r>
        <w:rPr>
          <w:b/>
          <w:sz w:val="28"/>
          <w:szCs w:val="28"/>
        </w:rPr>
        <w:t>C</w:t>
      </w:r>
      <w:r w:rsidRPr="00D162F4">
        <w:rPr>
          <w:b/>
          <w:sz w:val="28"/>
          <w:szCs w:val="28"/>
        </w:rPr>
        <w:t>álculo do valor presente</w:t>
      </w:r>
    </w:p>
    <w:p w14:paraId="60F0CB96" w14:textId="77777777" w:rsidR="00AC4A94" w:rsidRPr="002D077D" w:rsidRDefault="00AC4A94" w:rsidP="00AC4A94">
      <w:pPr>
        <w:pStyle w:val="PargrafodaLista"/>
        <w:numPr>
          <w:ilvl w:val="1"/>
          <w:numId w:val="10"/>
        </w:numPr>
        <w:spacing w:line="240" w:lineRule="auto"/>
        <w:jc w:val="both"/>
        <w:rPr>
          <w:b/>
          <w:sz w:val="28"/>
          <w:szCs w:val="28"/>
        </w:rPr>
      </w:pPr>
      <w:r>
        <w:rPr>
          <w:b/>
          <w:sz w:val="28"/>
          <w:szCs w:val="28"/>
        </w:rPr>
        <w:t>Cálculo do Fator do Valor Presente</w:t>
      </w:r>
    </w:p>
    <w:p w14:paraId="10BF36A0" w14:textId="77777777" w:rsidR="00AC4A94" w:rsidRDefault="00AC4A94" w:rsidP="00AC4A94">
      <w:pPr>
        <w:spacing w:line="240" w:lineRule="auto"/>
        <w:jc w:val="both"/>
        <w:rPr>
          <w:sz w:val="28"/>
          <w:szCs w:val="28"/>
        </w:rPr>
      </w:pPr>
      <w:r w:rsidRPr="002D077D">
        <w:rPr>
          <w:sz w:val="28"/>
          <w:szCs w:val="28"/>
        </w:rPr>
        <w:t>[(1,015</w:t>
      </w:r>
      <w:r w:rsidR="00F4611D">
        <w:rPr>
          <w:sz w:val="28"/>
          <w:szCs w:val="28"/>
        </w:rPr>
        <w:t>5</w:t>
      </w:r>
      <w:r w:rsidRPr="002D077D">
        <w:rPr>
          <w:sz w:val="28"/>
          <w:szCs w:val="28"/>
        </w:rPr>
        <w:t>)^</w:t>
      </w:r>
      <w:r w:rsidR="00F4611D">
        <w:rPr>
          <w:sz w:val="28"/>
          <w:szCs w:val="28"/>
        </w:rPr>
        <w:t>30</w:t>
      </w:r>
      <w:r w:rsidRPr="002D077D">
        <w:rPr>
          <w:sz w:val="28"/>
          <w:szCs w:val="28"/>
        </w:rPr>
        <w:t>]-1/[(1,015</w:t>
      </w:r>
      <w:r w:rsidR="00F4611D">
        <w:rPr>
          <w:sz w:val="28"/>
          <w:szCs w:val="28"/>
        </w:rPr>
        <w:t>5</w:t>
      </w:r>
      <w:r w:rsidRPr="002D077D">
        <w:rPr>
          <w:sz w:val="28"/>
          <w:szCs w:val="28"/>
        </w:rPr>
        <w:t>)^30]*0,015</w:t>
      </w:r>
      <w:r w:rsidR="00F4611D">
        <w:rPr>
          <w:sz w:val="28"/>
          <w:szCs w:val="28"/>
        </w:rPr>
        <w:t>5</w:t>
      </w:r>
      <w:r w:rsidRPr="002D077D">
        <w:rPr>
          <w:sz w:val="28"/>
          <w:szCs w:val="28"/>
        </w:rPr>
        <w:t xml:space="preserve"> =</w:t>
      </w:r>
    </w:p>
    <w:p w14:paraId="129F58A4" w14:textId="77777777" w:rsidR="00AC4A94" w:rsidRDefault="00AC4A94" w:rsidP="00AC4A94">
      <w:pPr>
        <w:spacing w:line="240" w:lineRule="auto"/>
        <w:jc w:val="both"/>
        <w:rPr>
          <w:sz w:val="28"/>
          <w:szCs w:val="28"/>
        </w:rPr>
      </w:pPr>
      <w:r>
        <w:rPr>
          <w:sz w:val="28"/>
          <w:szCs w:val="28"/>
        </w:rPr>
        <w:t>[1,5</w:t>
      </w:r>
      <w:r w:rsidR="00F4611D">
        <w:rPr>
          <w:sz w:val="28"/>
          <w:szCs w:val="28"/>
        </w:rPr>
        <w:t>8635</w:t>
      </w:r>
      <w:r>
        <w:rPr>
          <w:sz w:val="28"/>
          <w:szCs w:val="28"/>
        </w:rPr>
        <w:t>]-1/[1,5</w:t>
      </w:r>
      <w:r w:rsidR="00F4611D">
        <w:rPr>
          <w:sz w:val="28"/>
          <w:szCs w:val="28"/>
        </w:rPr>
        <w:t>8635</w:t>
      </w:r>
      <w:r>
        <w:rPr>
          <w:sz w:val="28"/>
          <w:szCs w:val="28"/>
        </w:rPr>
        <w:t>]*0,</w:t>
      </w:r>
      <w:r w:rsidR="00F4611D">
        <w:rPr>
          <w:sz w:val="28"/>
          <w:szCs w:val="28"/>
        </w:rPr>
        <w:t>0</w:t>
      </w:r>
      <w:r>
        <w:rPr>
          <w:sz w:val="28"/>
          <w:szCs w:val="28"/>
        </w:rPr>
        <w:t>15</w:t>
      </w:r>
      <w:r w:rsidR="00F4611D">
        <w:rPr>
          <w:sz w:val="28"/>
          <w:szCs w:val="28"/>
        </w:rPr>
        <w:t>5</w:t>
      </w:r>
      <w:r>
        <w:rPr>
          <w:sz w:val="28"/>
          <w:szCs w:val="28"/>
        </w:rPr>
        <w:t xml:space="preserve"> =</w:t>
      </w:r>
    </w:p>
    <w:p w14:paraId="06184E1E" w14:textId="77777777" w:rsidR="00AC4A94" w:rsidRDefault="00AC4A94" w:rsidP="00AC4A94">
      <w:pPr>
        <w:spacing w:line="240" w:lineRule="auto"/>
        <w:jc w:val="both"/>
        <w:rPr>
          <w:sz w:val="28"/>
          <w:szCs w:val="28"/>
        </w:rPr>
      </w:pPr>
      <w:r>
        <w:rPr>
          <w:sz w:val="28"/>
          <w:szCs w:val="28"/>
        </w:rPr>
        <w:t>0,5</w:t>
      </w:r>
      <w:r w:rsidR="00F4611D">
        <w:rPr>
          <w:sz w:val="28"/>
          <w:szCs w:val="28"/>
        </w:rPr>
        <w:t>8635</w:t>
      </w:r>
      <w:r>
        <w:rPr>
          <w:sz w:val="28"/>
          <w:szCs w:val="28"/>
        </w:rPr>
        <w:t>/0,024</w:t>
      </w:r>
      <w:r w:rsidR="00F4611D">
        <w:rPr>
          <w:sz w:val="28"/>
          <w:szCs w:val="28"/>
        </w:rPr>
        <w:t>59</w:t>
      </w:r>
      <w:r>
        <w:rPr>
          <w:sz w:val="28"/>
          <w:szCs w:val="28"/>
        </w:rPr>
        <w:t xml:space="preserve"> = 2</w:t>
      </w:r>
      <w:r w:rsidR="00F4611D">
        <w:rPr>
          <w:sz w:val="28"/>
          <w:szCs w:val="28"/>
        </w:rPr>
        <w:t>3,84506 (fator)</w:t>
      </w:r>
    </w:p>
    <w:p w14:paraId="6D7993C3" w14:textId="77777777" w:rsidR="00AC4A94" w:rsidRDefault="00F4611D" w:rsidP="00AC4A94">
      <w:pPr>
        <w:spacing w:line="240" w:lineRule="auto"/>
        <w:jc w:val="both"/>
        <w:rPr>
          <w:sz w:val="28"/>
          <w:szCs w:val="28"/>
        </w:rPr>
      </w:pPr>
      <w:r>
        <w:rPr>
          <w:sz w:val="28"/>
          <w:szCs w:val="28"/>
        </w:rPr>
        <w:t xml:space="preserve">Prestação X fator  252.000,00* 23,84506  </w:t>
      </w:r>
      <w:r w:rsidR="00AC4A94">
        <w:rPr>
          <w:sz w:val="28"/>
          <w:szCs w:val="28"/>
        </w:rPr>
        <w:t xml:space="preserve">= </w:t>
      </w:r>
      <w:r w:rsidR="001728B5">
        <w:rPr>
          <w:sz w:val="28"/>
          <w:szCs w:val="28"/>
        </w:rPr>
        <w:t>6.008.955,12</w:t>
      </w:r>
      <w:r w:rsidR="00AC4A94">
        <w:rPr>
          <w:sz w:val="28"/>
          <w:szCs w:val="28"/>
        </w:rPr>
        <w:t xml:space="preserve">  </w:t>
      </w:r>
    </w:p>
    <w:p w14:paraId="6C2688E3" w14:textId="77777777" w:rsidR="00AC4A94" w:rsidRDefault="00AC4A94" w:rsidP="00AC4A94">
      <w:pPr>
        <w:spacing w:line="240" w:lineRule="auto"/>
        <w:jc w:val="both"/>
        <w:rPr>
          <w:sz w:val="28"/>
          <w:szCs w:val="28"/>
        </w:rPr>
      </w:pPr>
    </w:p>
    <w:p w14:paraId="1D5E5FC8" w14:textId="77777777" w:rsidR="00AC4A94" w:rsidRDefault="00AC4A94" w:rsidP="00AC4A94">
      <w:pPr>
        <w:spacing w:line="240" w:lineRule="auto"/>
        <w:jc w:val="both"/>
        <w:rPr>
          <w:b/>
          <w:sz w:val="28"/>
          <w:szCs w:val="28"/>
        </w:rPr>
      </w:pPr>
      <w:r w:rsidRPr="00BE6974">
        <w:rPr>
          <w:b/>
          <w:sz w:val="28"/>
          <w:szCs w:val="28"/>
        </w:rPr>
        <w:t xml:space="preserve">2º </w:t>
      </w:r>
      <w:r>
        <w:rPr>
          <w:b/>
          <w:sz w:val="28"/>
          <w:szCs w:val="28"/>
        </w:rPr>
        <w:t>Passo</w:t>
      </w:r>
    </w:p>
    <w:p w14:paraId="488D441D" w14:textId="77777777" w:rsidR="00AC4A94" w:rsidRPr="00BE6974" w:rsidRDefault="00AC4A94" w:rsidP="00AC4A94">
      <w:pPr>
        <w:spacing w:line="240" w:lineRule="auto"/>
        <w:jc w:val="both"/>
        <w:rPr>
          <w:b/>
          <w:sz w:val="28"/>
          <w:szCs w:val="28"/>
        </w:rPr>
      </w:pPr>
      <w:r w:rsidRPr="00BE6974">
        <w:rPr>
          <w:b/>
          <w:sz w:val="28"/>
          <w:szCs w:val="28"/>
        </w:rPr>
        <w:t>Cálculo do Valor Presente Líquido</w:t>
      </w:r>
    </w:p>
    <w:p w14:paraId="6E7AD8CF" w14:textId="77777777" w:rsidR="00AC4A94" w:rsidRPr="00BE6974" w:rsidRDefault="00AC4A94" w:rsidP="00AC4A94">
      <w:pPr>
        <w:spacing w:line="240" w:lineRule="auto"/>
        <w:jc w:val="both"/>
        <w:rPr>
          <w:b/>
          <w:sz w:val="28"/>
          <w:szCs w:val="28"/>
        </w:rPr>
      </w:pPr>
      <w:r w:rsidRPr="00BE6974">
        <w:rPr>
          <w:b/>
          <w:sz w:val="28"/>
          <w:szCs w:val="28"/>
        </w:rPr>
        <w:t>Entradas- Saídas</w:t>
      </w:r>
    </w:p>
    <w:p w14:paraId="79DC79F4" w14:textId="77777777" w:rsidR="00AC4A94" w:rsidRDefault="001728B5" w:rsidP="00AC4A94">
      <w:pPr>
        <w:spacing w:line="240" w:lineRule="auto"/>
        <w:jc w:val="both"/>
        <w:rPr>
          <w:sz w:val="28"/>
          <w:szCs w:val="28"/>
        </w:rPr>
      </w:pPr>
      <w:r>
        <w:rPr>
          <w:sz w:val="28"/>
          <w:szCs w:val="28"/>
        </w:rPr>
        <w:t xml:space="preserve">6.008.955,12  </w:t>
      </w:r>
      <w:r w:rsidR="00AC4A94">
        <w:rPr>
          <w:sz w:val="28"/>
          <w:szCs w:val="28"/>
        </w:rPr>
        <w:t xml:space="preserve">– </w:t>
      </w:r>
      <w:r>
        <w:rPr>
          <w:sz w:val="28"/>
          <w:szCs w:val="28"/>
        </w:rPr>
        <w:t xml:space="preserve"> 5.368.430</w:t>
      </w:r>
      <w:r w:rsidR="00AC4A94">
        <w:rPr>
          <w:sz w:val="28"/>
          <w:szCs w:val="28"/>
        </w:rPr>
        <w:t xml:space="preserve"> </w:t>
      </w:r>
      <w:r>
        <w:rPr>
          <w:sz w:val="28"/>
          <w:szCs w:val="28"/>
        </w:rPr>
        <w:t>(</w:t>
      </w:r>
      <w:r>
        <w:rPr>
          <w:rFonts w:ascii="Times New Roman" w:hAnsi="Times New Roman" w:cs="Times New Roman"/>
          <w:sz w:val="28"/>
          <w:szCs w:val="28"/>
        </w:rPr>
        <w:t>6</w:t>
      </w:r>
      <w:r w:rsidRPr="00E77967">
        <w:rPr>
          <w:rFonts w:ascii="Times New Roman" w:hAnsi="Times New Roman" w:cs="Times New Roman"/>
          <w:sz w:val="28"/>
          <w:szCs w:val="28"/>
        </w:rPr>
        <w:t>.</w:t>
      </w:r>
      <w:r>
        <w:rPr>
          <w:rFonts w:ascii="Times New Roman" w:hAnsi="Times New Roman" w:cs="Times New Roman"/>
          <w:sz w:val="28"/>
          <w:szCs w:val="28"/>
        </w:rPr>
        <w:t>3</w:t>
      </w:r>
      <w:r w:rsidRPr="00E77967">
        <w:rPr>
          <w:rFonts w:ascii="Times New Roman" w:hAnsi="Times New Roman" w:cs="Times New Roman"/>
          <w:sz w:val="28"/>
          <w:szCs w:val="28"/>
        </w:rPr>
        <w:t>15.800,00</w:t>
      </w:r>
      <w:r>
        <w:rPr>
          <w:rFonts w:ascii="Times New Roman" w:hAnsi="Times New Roman" w:cs="Times New Roman"/>
          <w:sz w:val="28"/>
          <w:szCs w:val="28"/>
        </w:rPr>
        <w:t xml:space="preserve">*0,85) </w:t>
      </w:r>
      <w:r w:rsidR="00AC4A94">
        <w:rPr>
          <w:sz w:val="28"/>
          <w:szCs w:val="28"/>
        </w:rPr>
        <w:t xml:space="preserve">= </w:t>
      </w:r>
      <w:r>
        <w:rPr>
          <w:sz w:val="28"/>
          <w:szCs w:val="28"/>
        </w:rPr>
        <w:t>640.525,12</w:t>
      </w:r>
    </w:p>
    <w:p w14:paraId="1A3F701E" w14:textId="77777777" w:rsidR="00AC4A94" w:rsidRDefault="001728B5" w:rsidP="00AC4A94">
      <w:pPr>
        <w:spacing w:line="240" w:lineRule="auto"/>
        <w:jc w:val="both"/>
        <w:rPr>
          <w:sz w:val="28"/>
          <w:szCs w:val="28"/>
        </w:rPr>
      </w:pPr>
      <w:r>
        <w:rPr>
          <w:sz w:val="28"/>
          <w:szCs w:val="28"/>
        </w:rPr>
        <w:t>Margem de cobertura:  640.525,12 / 5.368.430 = 11,93 %</w:t>
      </w:r>
    </w:p>
    <w:p w14:paraId="0EBCE6B9" w14:textId="77777777" w:rsidR="00AC4A94" w:rsidRDefault="00AC4A94" w:rsidP="00AC4A94">
      <w:pPr>
        <w:spacing w:line="240" w:lineRule="auto"/>
        <w:jc w:val="both"/>
        <w:rPr>
          <w:sz w:val="28"/>
          <w:szCs w:val="28"/>
        </w:rPr>
      </w:pPr>
    </w:p>
    <w:p w14:paraId="7FEC070B" w14:textId="77777777" w:rsidR="00AC4A94" w:rsidRDefault="00AC4A94" w:rsidP="00AC4A94">
      <w:pPr>
        <w:spacing w:line="240" w:lineRule="auto"/>
        <w:jc w:val="both"/>
        <w:rPr>
          <w:sz w:val="28"/>
          <w:szCs w:val="28"/>
        </w:rPr>
      </w:pPr>
    </w:p>
    <w:p w14:paraId="1CD727E9" w14:textId="77777777" w:rsidR="00AC4A94" w:rsidRPr="00BE6974" w:rsidRDefault="00AC4A94" w:rsidP="00AC4A94">
      <w:pPr>
        <w:spacing w:line="240" w:lineRule="auto"/>
        <w:jc w:val="both"/>
        <w:rPr>
          <w:b/>
          <w:sz w:val="28"/>
          <w:szCs w:val="28"/>
        </w:rPr>
      </w:pPr>
      <w:r w:rsidRPr="00BE6974">
        <w:rPr>
          <w:b/>
          <w:sz w:val="28"/>
          <w:szCs w:val="28"/>
        </w:rPr>
        <w:t>3º Passo</w:t>
      </w:r>
    </w:p>
    <w:p w14:paraId="0522D350" w14:textId="77777777" w:rsidR="00AC4A94" w:rsidRPr="00BE6974" w:rsidRDefault="00AC4A94" w:rsidP="00AC4A94">
      <w:pPr>
        <w:spacing w:line="240" w:lineRule="auto"/>
        <w:jc w:val="both"/>
        <w:rPr>
          <w:b/>
          <w:sz w:val="28"/>
          <w:szCs w:val="28"/>
        </w:rPr>
      </w:pPr>
      <w:r w:rsidRPr="00BE6974">
        <w:rPr>
          <w:b/>
          <w:sz w:val="28"/>
          <w:szCs w:val="28"/>
        </w:rPr>
        <w:t>Análise Projeto</w:t>
      </w:r>
    </w:p>
    <w:p w14:paraId="24116A59" w14:textId="77777777" w:rsidR="00AC4A94" w:rsidRPr="00BE6974" w:rsidRDefault="00AC4A94" w:rsidP="00AC4A94">
      <w:pPr>
        <w:spacing w:line="240" w:lineRule="auto"/>
        <w:jc w:val="both"/>
        <w:rPr>
          <w:sz w:val="28"/>
          <w:szCs w:val="28"/>
        </w:rPr>
      </w:pPr>
      <w:r w:rsidRPr="00BE6974">
        <w:rPr>
          <w:sz w:val="28"/>
          <w:szCs w:val="28"/>
        </w:rPr>
        <w:t xml:space="preserve">A ação do gestor atingiu os pontos críticos: o valor dos equipamentos e </w:t>
      </w:r>
      <w:r>
        <w:rPr>
          <w:sz w:val="28"/>
          <w:szCs w:val="28"/>
        </w:rPr>
        <w:t>os juros. Note-se a sua estratégia de reduzir o prazo de pagamento de 36 para 30 meses, obter aval de uma banco reconhecido, o que reduz os riscos e, portanto, os juros. A redução do risco permitiu um desconto adicional de 15%. Essa estratégia permitiu recuperar a importância do conhecimento do valor de rentabilização de tecnologia embutido nos preços e como negociá-lo.</w:t>
      </w:r>
    </w:p>
    <w:p w14:paraId="4B299A58" w14:textId="035B484E" w:rsidR="00AC4A94" w:rsidRDefault="00AC4A94" w:rsidP="00AC4A94">
      <w:pPr>
        <w:pStyle w:val="PargrafodaLista"/>
        <w:ind w:left="0"/>
        <w:jc w:val="both"/>
      </w:pPr>
    </w:p>
    <w:p w14:paraId="5FF190C1" w14:textId="514B33B3" w:rsidR="005737E5" w:rsidRDefault="005737E5" w:rsidP="00AC4A94">
      <w:pPr>
        <w:pStyle w:val="PargrafodaLista"/>
        <w:ind w:left="0"/>
        <w:jc w:val="both"/>
      </w:pPr>
    </w:p>
    <w:p w14:paraId="4D0B2FF8" w14:textId="413C240C" w:rsidR="005737E5" w:rsidRDefault="005737E5" w:rsidP="00AC4A94">
      <w:pPr>
        <w:pStyle w:val="PargrafodaLista"/>
        <w:ind w:left="0"/>
        <w:jc w:val="both"/>
      </w:pPr>
    </w:p>
    <w:p w14:paraId="3B3FA9DD" w14:textId="14646465" w:rsidR="005737E5" w:rsidRDefault="005737E5" w:rsidP="00AC4A94">
      <w:pPr>
        <w:pStyle w:val="PargrafodaLista"/>
        <w:ind w:left="0"/>
        <w:jc w:val="both"/>
      </w:pPr>
    </w:p>
    <w:p w14:paraId="6A6C39C0" w14:textId="54F06A64" w:rsidR="005737E5" w:rsidRDefault="005737E5" w:rsidP="00AC4A94">
      <w:pPr>
        <w:pStyle w:val="PargrafodaLista"/>
        <w:ind w:left="0"/>
        <w:jc w:val="both"/>
      </w:pPr>
    </w:p>
    <w:p w14:paraId="262E70E5" w14:textId="5EADD09D" w:rsidR="005737E5" w:rsidRDefault="005737E5" w:rsidP="00AC4A94">
      <w:pPr>
        <w:pStyle w:val="PargrafodaLista"/>
        <w:ind w:left="0"/>
        <w:jc w:val="both"/>
      </w:pPr>
    </w:p>
    <w:p w14:paraId="4D29058E" w14:textId="39C6EF5B" w:rsidR="005737E5" w:rsidRDefault="005737E5" w:rsidP="00AC4A94">
      <w:pPr>
        <w:pStyle w:val="PargrafodaLista"/>
        <w:ind w:left="0"/>
        <w:jc w:val="both"/>
      </w:pPr>
    </w:p>
    <w:p w14:paraId="1FD93693" w14:textId="6B0F67F0" w:rsidR="005737E5" w:rsidRDefault="005737E5" w:rsidP="00AC4A94">
      <w:pPr>
        <w:pStyle w:val="PargrafodaLista"/>
        <w:ind w:left="0"/>
        <w:jc w:val="both"/>
      </w:pPr>
    </w:p>
    <w:p w14:paraId="52EBB8BD" w14:textId="6DB3FAEE" w:rsidR="005737E5" w:rsidRPr="006D3AD8" w:rsidRDefault="00A01153" w:rsidP="00F77AB9">
      <w:pPr>
        <w:jc w:val="center"/>
        <w:rPr>
          <w:b/>
          <w:sz w:val="32"/>
          <w:szCs w:val="32"/>
        </w:rPr>
      </w:pPr>
      <w:r>
        <w:rPr>
          <w:b/>
          <w:sz w:val="32"/>
          <w:szCs w:val="32"/>
        </w:rPr>
        <w:lastRenderedPageBreak/>
        <w:t>A</w:t>
      </w:r>
      <w:r w:rsidR="00F77AB9" w:rsidRPr="006D3AD8">
        <w:rPr>
          <w:b/>
          <w:sz w:val="32"/>
          <w:szCs w:val="32"/>
        </w:rPr>
        <w:t>valição de ponto de equilíbrio pelo emprego de valor futuro.</w:t>
      </w:r>
    </w:p>
    <w:p w14:paraId="381B12D0" w14:textId="28AC4A0E" w:rsidR="005737E5" w:rsidRDefault="005737E5" w:rsidP="005737E5">
      <w:pPr>
        <w:jc w:val="both"/>
      </w:pPr>
      <w:r>
        <w:t>Uma das maiores dificuldades para a implantação da Indústria 4.0 se refere ao entendimento dos seus custos e receitas. A transição exige clareza dos resultados que se deve esperar em função dos custos maiores de implantação. Para a implantação da Indústria 4.0 deve ser elaborado um projeto que identifique a escala ou customização como uma demanda real. Caso contrário, não valerá a pena.</w:t>
      </w:r>
    </w:p>
    <w:p w14:paraId="74A1CAA8" w14:textId="1C6FC0E4" w:rsidR="00EB1676" w:rsidRDefault="00EB1676" w:rsidP="005737E5">
      <w:pPr>
        <w:jc w:val="both"/>
      </w:pPr>
      <w:r>
        <w:t>Nesse caso pode-se aplicar o Valor Futuro para atualizar os Investimentos Iniciais e projetar o período de tempo que levará para que as receitas cubram esses. A equação é elaborada com base no equacionamento de um lado os Investimentos iniciais e os custos de operação que são igualdados às receitas (ver exercícios a seguir)</w:t>
      </w:r>
    </w:p>
    <w:p w14:paraId="72276F9A" w14:textId="24AEAE6E" w:rsidR="00EB1676" w:rsidRDefault="00EB1676" w:rsidP="005737E5">
      <w:pPr>
        <w:jc w:val="both"/>
      </w:pPr>
      <w:r w:rsidRPr="00EB1676">
        <w:rPr>
          <w:noProof/>
        </w:rPr>
        <w:drawing>
          <wp:inline distT="0" distB="0" distL="0" distR="0" wp14:anchorId="73B6E32F" wp14:editId="78587455">
            <wp:extent cx="4572000" cy="27527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401" cy="2752966"/>
                    </a:xfrm>
                    <a:prstGeom prst="rect">
                      <a:avLst/>
                    </a:prstGeom>
                  </pic:spPr>
                </pic:pic>
              </a:graphicData>
            </a:graphic>
          </wp:inline>
        </w:drawing>
      </w:r>
    </w:p>
    <w:p w14:paraId="0C1272A3" w14:textId="77777777" w:rsidR="00EB1676" w:rsidRDefault="00EB1676" w:rsidP="005737E5">
      <w:pPr>
        <w:jc w:val="both"/>
      </w:pPr>
    </w:p>
    <w:p w14:paraId="3BF462E3" w14:textId="7C1961F6" w:rsidR="00A01153" w:rsidRDefault="00A01153" w:rsidP="005737E5">
      <w:pPr>
        <w:jc w:val="both"/>
      </w:pPr>
      <w:r w:rsidRPr="00A01153">
        <w:rPr>
          <w:noProof/>
        </w:rPr>
        <w:drawing>
          <wp:inline distT="0" distB="0" distL="0" distR="0" wp14:anchorId="74D025F5" wp14:editId="704D1120">
            <wp:extent cx="4572396" cy="342929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396" cy="3429297"/>
                    </a:xfrm>
                    <a:prstGeom prst="rect">
                      <a:avLst/>
                    </a:prstGeom>
                  </pic:spPr>
                </pic:pic>
              </a:graphicData>
            </a:graphic>
          </wp:inline>
        </w:drawing>
      </w:r>
    </w:p>
    <w:p w14:paraId="67780DFD" w14:textId="6782FB05" w:rsidR="00A01153" w:rsidRPr="00D44C3F" w:rsidRDefault="00A01153" w:rsidP="005737E5">
      <w:pPr>
        <w:jc w:val="both"/>
        <w:rPr>
          <w:b/>
          <w:bCs/>
          <w:sz w:val="28"/>
          <w:szCs w:val="28"/>
        </w:rPr>
      </w:pPr>
      <w:r w:rsidRPr="00D44C3F">
        <w:rPr>
          <w:b/>
          <w:bCs/>
          <w:sz w:val="28"/>
          <w:szCs w:val="28"/>
        </w:rPr>
        <w:lastRenderedPageBreak/>
        <w:t xml:space="preserve">Exercício 01 </w:t>
      </w:r>
    </w:p>
    <w:p w14:paraId="2E031FFC" w14:textId="141CD115" w:rsidR="00D44C3F" w:rsidRDefault="00D44C3F" w:rsidP="005737E5">
      <w:pPr>
        <w:jc w:val="both"/>
        <w:rPr>
          <w:b/>
          <w:bCs/>
          <w:sz w:val="28"/>
          <w:szCs w:val="28"/>
        </w:rPr>
      </w:pPr>
      <w:r w:rsidRPr="00D44C3F">
        <w:rPr>
          <w:b/>
          <w:bCs/>
          <w:sz w:val="28"/>
          <w:szCs w:val="28"/>
        </w:rPr>
        <w:t xml:space="preserve">A decisão de investimento envolve comparar o retorno dos investimentos em dois cenários: o da tecnologia convencional e o da Indústria 4.0.. Cabe aos gestores a capacidade de antecipar a receita e os custos operacionais que permitem a cobertura </w:t>
      </w:r>
      <w:r>
        <w:rPr>
          <w:b/>
          <w:bCs/>
          <w:sz w:val="28"/>
          <w:szCs w:val="28"/>
        </w:rPr>
        <w:t>do Investimento inicial.</w:t>
      </w:r>
    </w:p>
    <w:p w14:paraId="308DD11F" w14:textId="77777777" w:rsidR="001413B8" w:rsidRDefault="001413B8" w:rsidP="005737E5">
      <w:pPr>
        <w:jc w:val="both"/>
        <w:rPr>
          <w:b/>
          <w:bCs/>
          <w:sz w:val="28"/>
          <w:szCs w:val="28"/>
        </w:rPr>
      </w:pPr>
    </w:p>
    <w:p w14:paraId="2DD50684" w14:textId="15B4B25C" w:rsidR="00D44C3F" w:rsidRDefault="00D44C3F" w:rsidP="005737E5">
      <w:pPr>
        <w:jc w:val="both"/>
        <w:rPr>
          <w:b/>
          <w:bCs/>
          <w:sz w:val="28"/>
          <w:szCs w:val="28"/>
        </w:rPr>
      </w:pPr>
      <w:r>
        <w:rPr>
          <w:b/>
          <w:bCs/>
          <w:sz w:val="28"/>
          <w:szCs w:val="28"/>
        </w:rPr>
        <w:t>1º Passo: Cálculo do Investimento Inicial por meio do valor Futuro</w:t>
      </w:r>
    </w:p>
    <w:p w14:paraId="502B28B2" w14:textId="77777777" w:rsidR="00D44C3F" w:rsidRPr="00D44C3F" w:rsidRDefault="00D44C3F" w:rsidP="005737E5">
      <w:pPr>
        <w:jc w:val="both"/>
        <w:rPr>
          <w:b/>
          <w:bCs/>
          <w:sz w:val="28"/>
          <w:szCs w:val="28"/>
        </w:rPr>
      </w:pPr>
    </w:p>
    <w:p w14:paraId="01AD7B7A" w14:textId="619BB888" w:rsidR="005737E5" w:rsidRDefault="005737E5" w:rsidP="005737E5">
      <w:pPr>
        <w:jc w:val="both"/>
      </w:pPr>
      <w:r>
        <w:t xml:space="preserve">A empresa </w:t>
      </w:r>
      <w:r>
        <w:rPr>
          <w:b/>
        </w:rPr>
        <w:t>CDI</w:t>
      </w:r>
      <w:r>
        <w:t xml:space="preserve"> deve optar entre as duas tecnologias: a tradicional e a com base na indústria 4.0 Calcule o valor do Investimento inicial a partir das situações abaixo:</w:t>
      </w:r>
    </w:p>
    <w:tbl>
      <w:tblPr>
        <w:tblStyle w:val="Tabelacomgrade"/>
        <w:tblW w:w="8500" w:type="dxa"/>
        <w:tblLook w:val="04A0" w:firstRow="1" w:lastRow="0" w:firstColumn="1" w:lastColumn="0" w:noHBand="0" w:noVBand="1"/>
      </w:tblPr>
      <w:tblGrid>
        <w:gridCol w:w="4531"/>
        <w:gridCol w:w="2127"/>
        <w:gridCol w:w="1836"/>
        <w:gridCol w:w="6"/>
      </w:tblGrid>
      <w:tr w:rsidR="005737E5" w14:paraId="038AD2AF" w14:textId="77777777" w:rsidTr="005737E5">
        <w:trPr>
          <w:gridAfter w:val="1"/>
          <w:wAfter w:w="6" w:type="dxa"/>
        </w:trPr>
        <w:tc>
          <w:tcPr>
            <w:tcW w:w="8494" w:type="dxa"/>
            <w:gridSpan w:val="3"/>
            <w:tcBorders>
              <w:top w:val="single" w:sz="4" w:space="0" w:color="auto"/>
              <w:left w:val="single" w:sz="4" w:space="0" w:color="auto"/>
              <w:bottom w:val="single" w:sz="4" w:space="0" w:color="auto"/>
              <w:right w:val="single" w:sz="4" w:space="0" w:color="auto"/>
            </w:tcBorders>
          </w:tcPr>
          <w:p w14:paraId="7766967D" w14:textId="77777777" w:rsidR="005737E5" w:rsidRDefault="005737E5">
            <w:pPr>
              <w:jc w:val="center"/>
              <w:rPr>
                <w:b/>
                <w:sz w:val="28"/>
                <w:szCs w:val="28"/>
              </w:rPr>
            </w:pPr>
            <w:r>
              <w:rPr>
                <w:b/>
                <w:sz w:val="28"/>
                <w:szCs w:val="28"/>
              </w:rPr>
              <w:t xml:space="preserve">Estimativa de gastos </w:t>
            </w:r>
            <w:r>
              <w:rPr>
                <w:b/>
                <w:sz w:val="28"/>
                <w:szCs w:val="28"/>
                <w:u w:val="single"/>
              </w:rPr>
              <w:t>mensais</w:t>
            </w:r>
            <w:r>
              <w:rPr>
                <w:b/>
                <w:sz w:val="28"/>
                <w:szCs w:val="28"/>
              </w:rPr>
              <w:t xml:space="preserve"> agrupados para a fase pré-operacional</w:t>
            </w:r>
          </w:p>
          <w:p w14:paraId="35A828D5" w14:textId="77777777" w:rsidR="005737E5" w:rsidRDefault="005737E5">
            <w:pPr>
              <w:jc w:val="center"/>
              <w:rPr>
                <w:b/>
                <w:sz w:val="28"/>
                <w:szCs w:val="28"/>
              </w:rPr>
            </w:pPr>
            <w:r>
              <w:rPr>
                <w:b/>
                <w:sz w:val="28"/>
                <w:szCs w:val="28"/>
              </w:rPr>
              <w:t xml:space="preserve">Tecnologia convencional e tecnologia I 4.0 </w:t>
            </w:r>
          </w:p>
          <w:p w14:paraId="0F3341AF" w14:textId="77777777" w:rsidR="005737E5" w:rsidRDefault="005737E5">
            <w:pPr>
              <w:jc w:val="center"/>
              <w:rPr>
                <w:b/>
                <w:sz w:val="28"/>
                <w:szCs w:val="28"/>
              </w:rPr>
            </w:pPr>
            <w:r>
              <w:rPr>
                <w:b/>
                <w:sz w:val="28"/>
                <w:szCs w:val="28"/>
              </w:rPr>
              <w:t>aplicada aos sistemas legados</w:t>
            </w:r>
          </w:p>
          <w:p w14:paraId="3C6B82EF" w14:textId="77777777" w:rsidR="005737E5" w:rsidRDefault="005737E5">
            <w:pPr>
              <w:jc w:val="center"/>
              <w:rPr>
                <w:sz w:val="28"/>
                <w:szCs w:val="28"/>
              </w:rPr>
            </w:pPr>
          </w:p>
        </w:tc>
      </w:tr>
      <w:tr w:rsidR="005737E5" w14:paraId="4257A7FB"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7FC13E77" w14:textId="77777777" w:rsidR="005737E5" w:rsidRDefault="005737E5">
            <w:pPr>
              <w:jc w:val="center"/>
            </w:pPr>
            <w:r>
              <w:t>Gastos</w:t>
            </w:r>
          </w:p>
        </w:tc>
        <w:tc>
          <w:tcPr>
            <w:tcW w:w="2127" w:type="dxa"/>
            <w:tcBorders>
              <w:top w:val="single" w:sz="4" w:space="0" w:color="auto"/>
              <w:left w:val="single" w:sz="4" w:space="0" w:color="auto"/>
              <w:bottom w:val="single" w:sz="4" w:space="0" w:color="auto"/>
              <w:right w:val="single" w:sz="4" w:space="0" w:color="auto"/>
            </w:tcBorders>
            <w:hideMark/>
          </w:tcPr>
          <w:p w14:paraId="33865298" w14:textId="77777777" w:rsidR="005737E5" w:rsidRDefault="005737E5">
            <w:pPr>
              <w:jc w:val="center"/>
            </w:pPr>
            <w:r>
              <w:t xml:space="preserve">Tecnologia Convencional </w:t>
            </w:r>
          </w:p>
          <w:p w14:paraId="431B5255" w14:textId="77777777" w:rsidR="005737E5" w:rsidRDefault="005737E5">
            <w:pPr>
              <w:jc w:val="center"/>
            </w:pPr>
            <w:r>
              <w:t>US$</w:t>
            </w:r>
          </w:p>
        </w:tc>
        <w:tc>
          <w:tcPr>
            <w:tcW w:w="1842" w:type="dxa"/>
            <w:gridSpan w:val="2"/>
            <w:tcBorders>
              <w:top w:val="single" w:sz="4" w:space="0" w:color="auto"/>
              <w:left w:val="single" w:sz="4" w:space="0" w:color="auto"/>
              <w:bottom w:val="single" w:sz="4" w:space="0" w:color="auto"/>
              <w:right w:val="single" w:sz="4" w:space="0" w:color="auto"/>
            </w:tcBorders>
            <w:hideMark/>
          </w:tcPr>
          <w:p w14:paraId="0A325ACD" w14:textId="77777777" w:rsidR="005737E5" w:rsidRDefault="005737E5">
            <w:pPr>
              <w:jc w:val="center"/>
            </w:pPr>
            <w:r>
              <w:t xml:space="preserve">Tecnologia Indústria 4.0 </w:t>
            </w:r>
          </w:p>
          <w:p w14:paraId="48D22EBB" w14:textId="77777777" w:rsidR="005737E5" w:rsidRDefault="005737E5">
            <w:pPr>
              <w:jc w:val="center"/>
            </w:pPr>
            <w:r>
              <w:t>US$</w:t>
            </w:r>
          </w:p>
        </w:tc>
      </w:tr>
      <w:tr w:rsidR="005737E5" w14:paraId="7D84AE02"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37D41F2D" w14:textId="77777777" w:rsidR="005737E5" w:rsidRDefault="005737E5" w:rsidP="005737E5">
            <w:pPr>
              <w:pStyle w:val="PargrafodaLista"/>
              <w:numPr>
                <w:ilvl w:val="0"/>
                <w:numId w:val="12"/>
              </w:numPr>
              <w:jc w:val="both"/>
            </w:pPr>
            <w:r>
              <w:t>Desenvolvimento</w:t>
            </w:r>
          </w:p>
        </w:tc>
        <w:tc>
          <w:tcPr>
            <w:tcW w:w="2127" w:type="dxa"/>
            <w:tcBorders>
              <w:top w:val="single" w:sz="4" w:space="0" w:color="auto"/>
              <w:left w:val="single" w:sz="4" w:space="0" w:color="auto"/>
              <w:bottom w:val="single" w:sz="4" w:space="0" w:color="auto"/>
              <w:right w:val="single" w:sz="4" w:space="0" w:color="auto"/>
            </w:tcBorders>
            <w:hideMark/>
          </w:tcPr>
          <w:p w14:paraId="5FBCD6C4" w14:textId="77777777" w:rsidR="005737E5" w:rsidRDefault="005737E5">
            <w:pPr>
              <w:jc w:val="center"/>
            </w:pPr>
            <w:r>
              <w:t>35.000,00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6A87F9BD" w14:textId="77777777" w:rsidR="005737E5" w:rsidRDefault="005737E5">
            <w:pPr>
              <w:jc w:val="center"/>
            </w:pPr>
            <w:r>
              <w:t>90,000,00</w:t>
            </w:r>
          </w:p>
        </w:tc>
      </w:tr>
      <w:tr w:rsidR="005737E5" w14:paraId="27C990B6"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66148793" w14:textId="77777777" w:rsidR="005737E5" w:rsidRDefault="005737E5" w:rsidP="005737E5">
            <w:pPr>
              <w:pStyle w:val="PargrafodaLista"/>
              <w:numPr>
                <w:ilvl w:val="0"/>
                <w:numId w:val="12"/>
              </w:numPr>
              <w:jc w:val="both"/>
            </w:pPr>
            <w:r>
              <w:t>Equipamentos, licenças, softwares e outras despesas tecnológicas</w:t>
            </w:r>
          </w:p>
        </w:tc>
        <w:tc>
          <w:tcPr>
            <w:tcW w:w="2127" w:type="dxa"/>
            <w:tcBorders>
              <w:top w:val="single" w:sz="4" w:space="0" w:color="auto"/>
              <w:left w:val="single" w:sz="4" w:space="0" w:color="auto"/>
              <w:bottom w:val="single" w:sz="4" w:space="0" w:color="auto"/>
              <w:right w:val="single" w:sz="4" w:space="0" w:color="auto"/>
            </w:tcBorders>
            <w:hideMark/>
          </w:tcPr>
          <w:p w14:paraId="3CA1EE31" w14:textId="77777777" w:rsidR="005737E5" w:rsidRDefault="005737E5">
            <w:pPr>
              <w:jc w:val="center"/>
            </w:pPr>
            <w:r>
              <w:t>25.000,00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2B3B94D6" w14:textId="77777777" w:rsidR="005737E5" w:rsidRDefault="005737E5">
            <w:pPr>
              <w:jc w:val="center"/>
            </w:pPr>
            <w:r>
              <w:t>130.000,00</w:t>
            </w:r>
          </w:p>
        </w:tc>
      </w:tr>
      <w:tr w:rsidR="005737E5" w14:paraId="4BE9DE30"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7AC16E14" w14:textId="77777777" w:rsidR="005737E5" w:rsidRDefault="005737E5" w:rsidP="005737E5">
            <w:pPr>
              <w:pStyle w:val="PargrafodaLista"/>
              <w:numPr>
                <w:ilvl w:val="0"/>
                <w:numId w:val="12"/>
              </w:numPr>
              <w:jc w:val="both"/>
            </w:pPr>
            <w:r>
              <w:t>Taxa de risco</w:t>
            </w:r>
          </w:p>
        </w:tc>
        <w:tc>
          <w:tcPr>
            <w:tcW w:w="2127" w:type="dxa"/>
            <w:tcBorders>
              <w:top w:val="single" w:sz="4" w:space="0" w:color="auto"/>
              <w:left w:val="single" w:sz="4" w:space="0" w:color="auto"/>
              <w:bottom w:val="single" w:sz="4" w:space="0" w:color="auto"/>
              <w:right w:val="single" w:sz="4" w:space="0" w:color="auto"/>
            </w:tcBorders>
            <w:hideMark/>
          </w:tcPr>
          <w:p w14:paraId="69A8FEE8" w14:textId="77777777" w:rsidR="005737E5" w:rsidRDefault="005737E5">
            <w:pPr>
              <w:jc w:val="center"/>
            </w:pPr>
            <w:r>
              <w:t>27.000,00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1347FE0C" w14:textId="77777777" w:rsidR="005737E5" w:rsidRDefault="005737E5">
            <w:pPr>
              <w:jc w:val="center"/>
            </w:pPr>
            <w:r>
              <w:t>5.000,00</w:t>
            </w:r>
          </w:p>
        </w:tc>
      </w:tr>
      <w:tr w:rsidR="005737E5" w14:paraId="48B95755"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65FDAA62" w14:textId="77777777" w:rsidR="005737E5" w:rsidRDefault="005737E5" w:rsidP="005737E5">
            <w:pPr>
              <w:pStyle w:val="PargrafodaLista"/>
              <w:numPr>
                <w:ilvl w:val="0"/>
                <w:numId w:val="12"/>
              </w:numPr>
              <w:jc w:val="both"/>
            </w:pPr>
            <w:r>
              <w:t>Rateio de aluguel e despesas de outros serviços contratados</w:t>
            </w:r>
          </w:p>
        </w:tc>
        <w:tc>
          <w:tcPr>
            <w:tcW w:w="2127" w:type="dxa"/>
            <w:tcBorders>
              <w:top w:val="single" w:sz="4" w:space="0" w:color="auto"/>
              <w:left w:val="single" w:sz="4" w:space="0" w:color="auto"/>
              <w:bottom w:val="single" w:sz="4" w:space="0" w:color="auto"/>
              <w:right w:val="single" w:sz="4" w:space="0" w:color="auto"/>
            </w:tcBorders>
            <w:hideMark/>
          </w:tcPr>
          <w:p w14:paraId="4F7E4E5D" w14:textId="77777777" w:rsidR="005737E5" w:rsidRDefault="005737E5">
            <w:pPr>
              <w:jc w:val="center"/>
            </w:pPr>
            <w:r>
              <w:t>20.000,00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3B911AAE" w14:textId="77777777" w:rsidR="005737E5" w:rsidRDefault="005737E5">
            <w:pPr>
              <w:jc w:val="center"/>
            </w:pPr>
            <w:r>
              <w:t>65.000,00</w:t>
            </w:r>
          </w:p>
        </w:tc>
      </w:tr>
      <w:tr w:rsidR="005737E5" w14:paraId="0A527C4F"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095834B8" w14:textId="77777777" w:rsidR="005737E5" w:rsidRDefault="005737E5" w:rsidP="005737E5">
            <w:pPr>
              <w:pStyle w:val="PargrafodaLista"/>
              <w:numPr>
                <w:ilvl w:val="0"/>
                <w:numId w:val="12"/>
              </w:numPr>
              <w:jc w:val="both"/>
            </w:pPr>
            <w:r>
              <w:t>TOTAL Gastos</w:t>
            </w:r>
          </w:p>
        </w:tc>
        <w:tc>
          <w:tcPr>
            <w:tcW w:w="2127" w:type="dxa"/>
            <w:tcBorders>
              <w:top w:val="single" w:sz="4" w:space="0" w:color="auto"/>
              <w:left w:val="single" w:sz="4" w:space="0" w:color="auto"/>
              <w:bottom w:val="single" w:sz="4" w:space="0" w:color="auto"/>
              <w:right w:val="single" w:sz="4" w:space="0" w:color="auto"/>
            </w:tcBorders>
            <w:hideMark/>
          </w:tcPr>
          <w:p w14:paraId="17EB2C58" w14:textId="77777777" w:rsidR="005737E5" w:rsidRDefault="005737E5">
            <w:pPr>
              <w:jc w:val="center"/>
            </w:pPr>
            <w:r>
              <w:t>107.000,00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3410F9F8" w14:textId="77777777" w:rsidR="005737E5" w:rsidRDefault="005737E5">
            <w:pPr>
              <w:jc w:val="center"/>
            </w:pPr>
            <w:r>
              <w:t>290.000,00</w:t>
            </w:r>
          </w:p>
        </w:tc>
      </w:tr>
      <w:tr w:rsidR="005737E5" w14:paraId="63F70E6C" w14:textId="77777777" w:rsidTr="005737E5">
        <w:tc>
          <w:tcPr>
            <w:tcW w:w="4531" w:type="dxa"/>
            <w:tcBorders>
              <w:top w:val="single" w:sz="4" w:space="0" w:color="auto"/>
              <w:left w:val="single" w:sz="4" w:space="0" w:color="auto"/>
              <w:bottom w:val="single" w:sz="4" w:space="0" w:color="auto"/>
              <w:right w:val="single" w:sz="4" w:space="0" w:color="auto"/>
            </w:tcBorders>
            <w:hideMark/>
          </w:tcPr>
          <w:p w14:paraId="197794AE" w14:textId="77777777" w:rsidR="005737E5" w:rsidRDefault="005737E5" w:rsidP="005737E5">
            <w:pPr>
              <w:pStyle w:val="PargrafodaLista"/>
              <w:numPr>
                <w:ilvl w:val="0"/>
                <w:numId w:val="12"/>
              </w:numPr>
              <w:jc w:val="both"/>
            </w:pPr>
            <w:r>
              <w:t>Capacidade de produção (unidades)</w:t>
            </w:r>
          </w:p>
        </w:tc>
        <w:tc>
          <w:tcPr>
            <w:tcW w:w="2127" w:type="dxa"/>
            <w:tcBorders>
              <w:top w:val="single" w:sz="4" w:space="0" w:color="auto"/>
              <w:left w:val="single" w:sz="4" w:space="0" w:color="auto"/>
              <w:bottom w:val="single" w:sz="4" w:space="0" w:color="auto"/>
              <w:right w:val="single" w:sz="4" w:space="0" w:color="auto"/>
            </w:tcBorders>
            <w:hideMark/>
          </w:tcPr>
          <w:p w14:paraId="1B8F909C" w14:textId="77777777" w:rsidR="005737E5" w:rsidRDefault="005737E5">
            <w:pPr>
              <w:jc w:val="center"/>
            </w:pPr>
            <w:r>
              <w:t>24.500</w:t>
            </w:r>
          </w:p>
        </w:tc>
        <w:tc>
          <w:tcPr>
            <w:tcW w:w="1842" w:type="dxa"/>
            <w:gridSpan w:val="2"/>
            <w:tcBorders>
              <w:top w:val="single" w:sz="4" w:space="0" w:color="auto"/>
              <w:left w:val="single" w:sz="4" w:space="0" w:color="auto"/>
              <w:bottom w:val="single" w:sz="4" w:space="0" w:color="auto"/>
              <w:right w:val="single" w:sz="4" w:space="0" w:color="auto"/>
            </w:tcBorders>
            <w:hideMark/>
          </w:tcPr>
          <w:p w14:paraId="6DAB6964" w14:textId="77777777" w:rsidR="005737E5" w:rsidRDefault="005737E5">
            <w:pPr>
              <w:jc w:val="center"/>
            </w:pPr>
            <w:r>
              <w:t>210.000</w:t>
            </w:r>
          </w:p>
        </w:tc>
      </w:tr>
    </w:tbl>
    <w:p w14:paraId="17F1310F" w14:textId="77777777" w:rsidR="005737E5" w:rsidRDefault="005737E5" w:rsidP="005737E5">
      <w:pPr>
        <w:jc w:val="both"/>
      </w:pPr>
    </w:p>
    <w:tbl>
      <w:tblPr>
        <w:tblStyle w:val="Tabelacomgrade"/>
        <w:tblW w:w="0" w:type="auto"/>
        <w:tblLook w:val="04A0" w:firstRow="1" w:lastRow="0" w:firstColumn="1" w:lastColumn="0" w:noHBand="0" w:noVBand="1"/>
      </w:tblPr>
      <w:tblGrid>
        <w:gridCol w:w="8494"/>
      </w:tblGrid>
      <w:tr w:rsidR="005737E5" w14:paraId="1A593AC5" w14:textId="77777777" w:rsidTr="005737E5">
        <w:tc>
          <w:tcPr>
            <w:tcW w:w="8494" w:type="dxa"/>
            <w:tcBorders>
              <w:top w:val="single" w:sz="4" w:space="0" w:color="auto"/>
              <w:left w:val="single" w:sz="4" w:space="0" w:color="auto"/>
              <w:bottom w:val="single" w:sz="4" w:space="0" w:color="auto"/>
              <w:right w:val="single" w:sz="4" w:space="0" w:color="auto"/>
            </w:tcBorders>
            <w:hideMark/>
          </w:tcPr>
          <w:p w14:paraId="1AF3CE8A" w14:textId="77777777" w:rsidR="005737E5" w:rsidRDefault="005737E5">
            <w:pPr>
              <w:jc w:val="both"/>
            </w:pPr>
            <w:r>
              <w:rPr>
                <w:b/>
                <w:sz w:val="28"/>
                <w:szCs w:val="28"/>
              </w:rPr>
              <w:t>Estimativa do período de desenvolvimento</w:t>
            </w:r>
            <w:r>
              <w:t xml:space="preserve">: </w:t>
            </w:r>
          </w:p>
          <w:p w14:paraId="16473F8E" w14:textId="77777777" w:rsidR="005737E5" w:rsidRDefault="005737E5">
            <w:pPr>
              <w:jc w:val="both"/>
            </w:pPr>
            <w:r>
              <w:t xml:space="preserve">Tecnologia Convencional: 6 meses </w:t>
            </w:r>
          </w:p>
          <w:p w14:paraId="465DDFA3" w14:textId="77777777" w:rsidR="005737E5" w:rsidRDefault="005737E5">
            <w:pPr>
              <w:jc w:val="both"/>
            </w:pPr>
            <w:r>
              <w:t>Tecnologia Indústria 4.0: 8 meses</w:t>
            </w:r>
          </w:p>
        </w:tc>
      </w:tr>
    </w:tbl>
    <w:p w14:paraId="6C440EC6" w14:textId="77777777" w:rsidR="00D44C3F" w:rsidRDefault="00D44C3F" w:rsidP="005737E5">
      <w:pPr>
        <w:jc w:val="both"/>
      </w:pPr>
    </w:p>
    <w:p w14:paraId="6C306723" w14:textId="5E152547" w:rsidR="005737E5" w:rsidRDefault="005737E5" w:rsidP="005737E5">
      <w:pPr>
        <w:jc w:val="both"/>
      </w:pPr>
      <w:r>
        <w:t>Na negociação com um grupo de investidores, como era de se esperar, a questão da taxa de atratividade foi colocada. Esse grupo propôs duas taxas de atratividade com base no tempo de desenvolvimento:</w:t>
      </w:r>
    </w:p>
    <w:tbl>
      <w:tblPr>
        <w:tblStyle w:val="Tabelacomgrade"/>
        <w:tblW w:w="0" w:type="auto"/>
        <w:tblLook w:val="04A0" w:firstRow="1" w:lastRow="0" w:firstColumn="1" w:lastColumn="0" w:noHBand="0" w:noVBand="1"/>
      </w:tblPr>
      <w:tblGrid>
        <w:gridCol w:w="4247"/>
        <w:gridCol w:w="4247"/>
      </w:tblGrid>
      <w:tr w:rsidR="005737E5" w14:paraId="0C409DC3" w14:textId="77777777" w:rsidTr="005737E5">
        <w:tc>
          <w:tcPr>
            <w:tcW w:w="4247" w:type="dxa"/>
            <w:tcBorders>
              <w:top w:val="single" w:sz="4" w:space="0" w:color="auto"/>
              <w:left w:val="single" w:sz="4" w:space="0" w:color="auto"/>
              <w:bottom w:val="single" w:sz="4" w:space="0" w:color="auto"/>
              <w:right w:val="single" w:sz="4" w:space="0" w:color="auto"/>
            </w:tcBorders>
            <w:hideMark/>
          </w:tcPr>
          <w:p w14:paraId="17F1A62C" w14:textId="63DEAECB" w:rsidR="005737E5" w:rsidRDefault="005737E5">
            <w:pPr>
              <w:jc w:val="both"/>
              <w:rPr>
                <w:b/>
              </w:rPr>
            </w:pPr>
            <w:r>
              <w:rPr>
                <w:b/>
              </w:rPr>
              <w:t>Tecnologia Convencional Proposta 1:</w:t>
            </w:r>
          </w:p>
          <w:p w14:paraId="70E4980E" w14:textId="77777777" w:rsidR="00D44C3F" w:rsidRDefault="00D44C3F">
            <w:pPr>
              <w:jc w:val="both"/>
              <w:rPr>
                <w:b/>
              </w:rPr>
            </w:pPr>
          </w:p>
          <w:p w14:paraId="2C80B496" w14:textId="77777777" w:rsidR="005737E5" w:rsidRDefault="005737E5">
            <w:pPr>
              <w:jc w:val="both"/>
            </w:pPr>
            <w:r>
              <w:t xml:space="preserve"> 1,2% ao mês</w:t>
            </w:r>
          </w:p>
        </w:tc>
        <w:tc>
          <w:tcPr>
            <w:tcW w:w="4247" w:type="dxa"/>
            <w:tcBorders>
              <w:top w:val="single" w:sz="4" w:space="0" w:color="auto"/>
              <w:left w:val="single" w:sz="4" w:space="0" w:color="auto"/>
              <w:bottom w:val="single" w:sz="4" w:space="0" w:color="auto"/>
              <w:right w:val="single" w:sz="4" w:space="0" w:color="auto"/>
            </w:tcBorders>
          </w:tcPr>
          <w:p w14:paraId="609CA6B9" w14:textId="0CAA4A06" w:rsidR="005737E5" w:rsidRDefault="005737E5">
            <w:pPr>
              <w:jc w:val="both"/>
              <w:rPr>
                <w:b/>
              </w:rPr>
            </w:pPr>
            <w:r>
              <w:rPr>
                <w:b/>
              </w:rPr>
              <w:t xml:space="preserve">Tecnologia indústria 4.0 Proposta 2: </w:t>
            </w:r>
          </w:p>
          <w:p w14:paraId="7BE6823F" w14:textId="77777777" w:rsidR="00D44C3F" w:rsidRDefault="00D44C3F">
            <w:pPr>
              <w:jc w:val="both"/>
              <w:rPr>
                <w:b/>
              </w:rPr>
            </w:pPr>
          </w:p>
          <w:p w14:paraId="74B4E4F0" w14:textId="77777777" w:rsidR="005737E5" w:rsidRDefault="005737E5">
            <w:pPr>
              <w:jc w:val="both"/>
            </w:pPr>
            <w:r>
              <w:t>1,05% ao mês</w:t>
            </w:r>
          </w:p>
          <w:p w14:paraId="5ABFD44E" w14:textId="77777777" w:rsidR="005737E5" w:rsidRDefault="005737E5">
            <w:pPr>
              <w:jc w:val="both"/>
            </w:pPr>
          </w:p>
        </w:tc>
      </w:tr>
    </w:tbl>
    <w:p w14:paraId="7F35F73C" w14:textId="4B9C5878" w:rsidR="00D44C3F" w:rsidRDefault="00D44C3F" w:rsidP="005737E5">
      <w:pPr>
        <w:jc w:val="both"/>
        <w:rPr>
          <w:b/>
          <w:sz w:val="28"/>
          <w:szCs w:val="28"/>
          <w:u w:val="single"/>
        </w:rPr>
      </w:pPr>
    </w:p>
    <w:p w14:paraId="47FAD500" w14:textId="77777777" w:rsidR="001413B8" w:rsidRDefault="001413B8" w:rsidP="005737E5">
      <w:pPr>
        <w:jc w:val="both"/>
        <w:rPr>
          <w:b/>
          <w:sz w:val="28"/>
          <w:szCs w:val="28"/>
          <w:u w:val="single"/>
        </w:rPr>
      </w:pPr>
    </w:p>
    <w:p w14:paraId="2B447077" w14:textId="760392FB" w:rsidR="005737E5" w:rsidRDefault="005737E5" w:rsidP="005737E5">
      <w:pPr>
        <w:jc w:val="both"/>
      </w:pPr>
      <w:r>
        <w:lastRenderedPageBreak/>
        <w:t>Tecnologia Convencional Proposta 1: =VF(1,2%;6;-107.000) = 661.570,95</w:t>
      </w:r>
      <w:r w:rsidR="001413B8">
        <w:t xml:space="preserve"> (Excel)</w:t>
      </w:r>
    </w:p>
    <w:p w14:paraId="7B9B54A7" w14:textId="642A5B71" w:rsidR="005737E5" w:rsidRDefault="005737E5" w:rsidP="005737E5">
      <w:pPr>
        <w:jc w:val="both"/>
      </w:pPr>
      <w:r>
        <w:t>Tecnologia Indústria 4.0 Proposta 2: = VF(1,05%;8;-29</w:t>
      </w:r>
      <w:r w:rsidR="003D5D62">
        <w:t>0</w:t>
      </w:r>
      <w:r>
        <w:t>.000) = 2.4</w:t>
      </w:r>
      <w:r w:rsidR="003D5D62">
        <w:t>07</w:t>
      </w:r>
      <w:r>
        <w:t>.</w:t>
      </w:r>
      <w:r w:rsidR="003D5D62">
        <w:t>0</w:t>
      </w:r>
      <w:r>
        <w:t>74,</w:t>
      </w:r>
      <w:r w:rsidR="003D5D62">
        <w:t>16</w:t>
      </w:r>
      <w:r w:rsidR="001413B8">
        <w:t xml:space="preserve"> (Excel)</w:t>
      </w:r>
    </w:p>
    <w:p w14:paraId="39A3124F" w14:textId="40023777" w:rsidR="00D44C3F" w:rsidRDefault="00D44C3F" w:rsidP="005737E5">
      <w:pPr>
        <w:jc w:val="both"/>
      </w:pPr>
    </w:p>
    <w:tbl>
      <w:tblPr>
        <w:tblStyle w:val="Tabelacomgrade"/>
        <w:tblW w:w="0" w:type="auto"/>
        <w:tblLook w:val="04A0" w:firstRow="1" w:lastRow="0" w:firstColumn="1" w:lastColumn="0" w:noHBand="0" w:noVBand="1"/>
      </w:tblPr>
      <w:tblGrid>
        <w:gridCol w:w="4247"/>
        <w:gridCol w:w="4247"/>
      </w:tblGrid>
      <w:tr w:rsidR="00D44C3F" w14:paraId="2E2FFE25" w14:textId="77777777" w:rsidTr="00D44C3F">
        <w:tc>
          <w:tcPr>
            <w:tcW w:w="4247" w:type="dxa"/>
          </w:tcPr>
          <w:p w14:paraId="70DEEF50" w14:textId="0E0B3500" w:rsidR="00D44C3F" w:rsidRDefault="00D44C3F" w:rsidP="005737E5">
            <w:pPr>
              <w:jc w:val="both"/>
            </w:pPr>
            <w:r>
              <w:t>Tecnologia Convencional</w:t>
            </w:r>
          </w:p>
        </w:tc>
        <w:tc>
          <w:tcPr>
            <w:tcW w:w="4247" w:type="dxa"/>
          </w:tcPr>
          <w:p w14:paraId="338FC973" w14:textId="37B580AB" w:rsidR="00D44C3F" w:rsidRDefault="00D44C3F" w:rsidP="005737E5">
            <w:pPr>
              <w:jc w:val="both"/>
            </w:pPr>
            <w:r>
              <w:t>Tecnologia Indústria 4.0</w:t>
            </w:r>
          </w:p>
        </w:tc>
      </w:tr>
      <w:tr w:rsidR="00D44C3F" w14:paraId="44DC23A3" w14:textId="77777777" w:rsidTr="00D44C3F">
        <w:tc>
          <w:tcPr>
            <w:tcW w:w="4247" w:type="dxa"/>
          </w:tcPr>
          <w:p w14:paraId="6948D960" w14:textId="77777777" w:rsidR="00D44C3F" w:rsidRDefault="00D44C3F" w:rsidP="005737E5">
            <w:pPr>
              <w:jc w:val="both"/>
            </w:pPr>
          </w:p>
          <w:p w14:paraId="5C759BF2" w14:textId="636E77BC" w:rsidR="00D44C3F" w:rsidRDefault="00AC26BA" w:rsidP="005737E5">
            <w:pPr>
              <w:jc w:val="both"/>
            </w:pPr>
            <w:r>
              <w:rPr>
                <w:noProof/>
              </w:rPr>
              <mc:AlternateContent>
                <mc:Choice Requires="wps">
                  <w:drawing>
                    <wp:anchor distT="0" distB="0" distL="114300" distR="114300" simplePos="0" relativeHeight="251662336" behindDoc="0" locked="0" layoutInCell="1" allowOverlap="1" wp14:anchorId="1FF449FB" wp14:editId="4334EB05">
                      <wp:simplePos x="0" y="0"/>
                      <wp:positionH relativeFrom="column">
                        <wp:posOffset>876935</wp:posOffset>
                      </wp:positionH>
                      <wp:positionV relativeFrom="paragraph">
                        <wp:posOffset>156210</wp:posOffset>
                      </wp:positionV>
                      <wp:extent cx="2047875" cy="3590925"/>
                      <wp:effectExtent l="38100" t="38100" r="28575" b="28575"/>
                      <wp:wrapNone/>
                      <wp:docPr id="15" name="Conector de Seta Reta 15"/>
                      <wp:cNvGraphicFramePr/>
                      <a:graphic xmlns:a="http://schemas.openxmlformats.org/drawingml/2006/main">
                        <a:graphicData uri="http://schemas.microsoft.com/office/word/2010/wordprocessingShape">
                          <wps:wsp>
                            <wps:cNvCnPr/>
                            <wps:spPr>
                              <a:xfrm flipH="1" flipV="1">
                                <a:off x="0" y="0"/>
                                <a:ext cx="2047875" cy="3590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C3D253" id="_x0000_t32" coordsize="21600,21600" o:spt="32" o:oned="t" path="m,l21600,21600e" filled="f">
                      <v:path arrowok="t" fillok="f" o:connecttype="none"/>
                      <o:lock v:ext="edit" shapetype="t"/>
                    </v:shapetype>
                    <v:shape id="Conector de Seta Reta 15" o:spid="_x0000_s1026" type="#_x0000_t32" style="position:absolute;margin-left:69.05pt;margin-top:12.3pt;width:161.25pt;height:282.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" strokecolor="#4472c4 [3204]" strokeweight=".5pt">
                      <v:stroke endarrow="block" joinstyle="miter"/>
                    </v:shape>
                  </w:pict>
                </mc:Fallback>
              </mc:AlternateContent>
            </w:r>
            <w:r w:rsidR="001413B8">
              <w:t xml:space="preserve">107.000 X </w:t>
            </w:r>
            <w:r w:rsidR="001413B8" w:rsidRPr="001413B8">
              <w:rPr>
                <w:u w:val="single"/>
              </w:rPr>
              <w:t>(1,012)^6- 1</w:t>
            </w:r>
            <w:r w:rsidR="001413B8">
              <w:rPr>
                <w:u w:val="single"/>
              </w:rPr>
              <w:t xml:space="preserve"> =</w:t>
            </w:r>
          </w:p>
          <w:p w14:paraId="5B8FE62F" w14:textId="39A5B718" w:rsidR="00D44C3F" w:rsidRDefault="00AC26BA" w:rsidP="005737E5">
            <w:pPr>
              <w:jc w:val="both"/>
            </w:pPr>
            <w:r>
              <w:rPr>
                <w:noProof/>
              </w:rPr>
              <mc:AlternateContent>
                <mc:Choice Requires="wps">
                  <w:drawing>
                    <wp:anchor distT="0" distB="0" distL="114300" distR="114300" simplePos="0" relativeHeight="251663360" behindDoc="0" locked="0" layoutInCell="1" allowOverlap="1" wp14:anchorId="256DDE93" wp14:editId="78561966">
                      <wp:simplePos x="0" y="0"/>
                      <wp:positionH relativeFrom="column">
                        <wp:posOffset>800735</wp:posOffset>
                      </wp:positionH>
                      <wp:positionV relativeFrom="paragraph">
                        <wp:posOffset>128905</wp:posOffset>
                      </wp:positionV>
                      <wp:extent cx="1943100" cy="4305300"/>
                      <wp:effectExtent l="38100" t="38100" r="19050" b="19050"/>
                      <wp:wrapNone/>
                      <wp:docPr id="18" name="Conector de Seta Reta 18"/>
                      <wp:cNvGraphicFramePr/>
                      <a:graphic xmlns:a="http://schemas.openxmlformats.org/drawingml/2006/main">
                        <a:graphicData uri="http://schemas.microsoft.com/office/word/2010/wordprocessingShape">
                          <wps:wsp>
                            <wps:cNvCnPr/>
                            <wps:spPr>
                              <a:xfrm flipH="1" flipV="1">
                                <a:off x="0" y="0"/>
                                <a:ext cx="1943100" cy="430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7974C" id="Conector de Seta Reta 18" o:spid="_x0000_s1026" type="#_x0000_t32" style="position:absolute;margin-left:63.05pt;margin-top:10.15pt;width:153pt;height:339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" strokecolor="#4472c4 [3204]" strokeweight=".5pt">
                      <v:stroke endarrow="block" joinstyle="miter"/>
                    </v:shape>
                  </w:pict>
                </mc:Fallback>
              </mc:AlternateContent>
            </w:r>
            <w:r w:rsidR="001413B8">
              <w:t xml:space="preserve">                     0,012</w:t>
            </w:r>
          </w:p>
          <w:p w14:paraId="20C62447" w14:textId="77777777" w:rsidR="00D44C3F" w:rsidRDefault="00D44C3F" w:rsidP="005737E5">
            <w:pPr>
              <w:jc w:val="both"/>
            </w:pPr>
          </w:p>
          <w:p w14:paraId="49AAA75A" w14:textId="3AA1C685" w:rsidR="00D44C3F" w:rsidRDefault="001413B8" w:rsidP="005737E5">
            <w:pPr>
              <w:jc w:val="both"/>
            </w:pPr>
            <w:r>
              <w:t xml:space="preserve">107.000 X </w:t>
            </w:r>
            <w:r w:rsidRPr="001413B8">
              <w:rPr>
                <w:u w:val="single"/>
              </w:rPr>
              <w:t>1,0741949 -1</w:t>
            </w:r>
            <w:r>
              <w:rPr>
                <w:u w:val="single"/>
              </w:rPr>
              <w:t xml:space="preserve"> =</w:t>
            </w:r>
          </w:p>
          <w:p w14:paraId="47D60C6D" w14:textId="25D7B0CE" w:rsidR="00D44C3F" w:rsidRDefault="001413B8" w:rsidP="005737E5">
            <w:pPr>
              <w:jc w:val="both"/>
            </w:pPr>
            <w:r>
              <w:t xml:space="preserve">                      0,012</w:t>
            </w:r>
          </w:p>
          <w:p w14:paraId="2D0D08CF" w14:textId="77777777" w:rsidR="00D44C3F" w:rsidRDefault="00D44C3F" w:rsidP="005737E5">
            <w:pPr>
              <w:jc w:val="both"/>
            </w:pPr>
          </w:p>
          <w:p w14:paraId="6EE04E7B" w14:textId="2808D2E1" w:rsidR="00D44C3F" w:rsidRDefault="001413B8" w:rsidP="005737E5">
            <w:pPr>
              <w:jc w:val="both"/>
            </w:pPr>
            <w:r>
              <w:t xml:space="preserve">107.000 X </w:t>
            </w:r>
            <w:r w:rsidRPr="001413B8">
              <w:rPr>
                <w:u w:val="single"/>
              </w:rPr>
              <w:t>0,0741949</w:t>
            </w:r>
            <w:r>
              <w:t xml:space="preserve"> </w:t>
            </w:r>
          </w:p>
          <w:p w14:paraId="758EBAFB" w14:textId="2B0AAB2B" w:rsidR="001413B8" w:rsidRDefault="001413B8" w:rsidP="005737E5">
            <w:pPr>
              <w:jc w:val="both"/>
            </w:pPr>
            <w:r>
              <w:t xml:space="preserve">                       0,012</w:t>
            </w:r>
          </w:p>
          <w:p w14:paraId="70E149B6" w14:textId="0DD5BD3D" w:rsidR="001413B8" w:rsidRDefault="001413B8" w:rsidP="005737E5">
            <w:pPr>
              <w:jc w:val="both"/>
            </w:pPr>
          </w:p>
          <w:p w14:paraId="5BC972D9" w14:textId="2B913A20" w:rsidR="001413B8" w:rsidRDefault="001413B8" w:rsidP="005737E5">
            <w:pPr>
              <w:jc w:val="both"/>
            </w:pPr>
            <w:r>
              <w:t xml:space="preserve">107.000 X 6,182906 = </w:t>
            </w:r>
            <w:r w:rsidRPr="009307E1">
              <w:rPr>
                <w:b/>
                <w:bCs/>
                <w:sz w:val="28"/>
                <w:szCs w:val="28"/>
              </w:rPr>
              <w:t>661.570,94</w:t>
            </w:r>
          </w:p>
          <w:p w14:paraId="1103C7FA" w14:textId="77777777" w:rsidR="001413B8" w:rsidRDefault="001413B8" w:rsidP="005737E5">
            <w:pPr>
              <w:jc w:val="both"/>
            </w:pPr>
          </w:p>
          <w:p w14:paraId="77B86032" w14:textId="77777777" w:rsidR="00D44C3F" w:rsidRDefault="00D44C3F" w:rsidP="005737E5">
            <w:pPr>
              <w:jc w:val="both"/>
            </w:pPr>
          </w:p>
          <w:p w14:paraId="0235A238" w14:textId="2E2FB826" w:rsidR="00D44C3F" w:rsidRDefault="00D44C3F" w:rsidP="005737E5">
            <w:pPr>
              <w:jc w:val="both"/>
            </w:pPr>
          </w:p>
        </w:tc>
        <w:tc>
          <w:tcPr>
            <w:tcW w:w="4247" w:type="dxa"/>
          </w:tcPr>
          <w:p w14:paraId="5708E0C4" w14:textId="77777777" w:rsidR="00D44C3F" w:rsidRDefault="00D44C3F" w:rsidP="005737E5">
            <w:pPr>
              <w:jc w:val="both"/>
            </w:pPr>
          </w:p>
          <w:p w14:paraId="255956E0" w14:textId="3BC7A4B4" w:rsidR="00AC26BA" w:rsidRDefault="00AC26BA" w:rsidP="005737E5">
            <w:pPr>
              <w:jc w:val="both"/>
            </w:pPr>
            <w:r>
              <w:t>29</w:t>
            </w:r>
            <w:r w:rsidR="00CC6FF3">
              <w:t>0</w:t>
            </w:r>
            <w:r>
              <w:t xml:space="preserve">.000 X </w:t>
            </w:r>
            <w:r w:rsidRPr="00AC26BA">
              <w:rPr>
                <w:u w:val="single"/>
              </w:rPr>
              <w:t>(1,0105)^8 -1</w:t>
            </w:r>
            <w:r>
              <w:rPr>
                <w:u w:val="single"/>
              </w:rPr>
              <w:t xml:space="preserve"> </w:t>
            </w:r>
            <w:r w:rsidRPr="00AC26BA">
              <w:t xml:space="preserve"> =</w:t>
            </w:r>
          </w:p>
          <w:p w14:paraId="4C1B26D5" w14:textId="67BCC498" w:rsidR="00AC26BA" w:rsidRDefault="00AC26BA" w:rsidP="00AC26BA">
            <w:r>
              <w:t xml:space="preserve">                           0,0105</w:t>
            </w:r>
          </w:p>
          <w:p w14:paraId="2F732BCB" w14:textId="77777777" w:rsidR="00AC26BA" w:rsidRDefault="00AC26BA" w:rsidP="00AC26BA">
            <w:r>
              <w:t xml:space="preserve">                 </w:t>
            </w:r>
          </w:p>
          <w:p w14:paraId="3F234FC2" w14:textId="10CD3575" w:rsidR="00AC26BA" w:rsidRDefault="00AC26BA" w:rsidP="00AC26BA">
            <w:r>
              <w:t>29</w:t>
            </w:r>
            <w:r w:rsidR="00CC6FF3">
              <w:t>0</w:t>
            </w:r>
            <w:r>
              <w:t xml:space="preserve">.000 X </w:t>
            </w:r>
            <w:r w:rsidR="00A70D02" w:rsidRPr="00A70D02">
              <w:rPr>
                <w:u w:val="single"/>
              </w:rPr>
              <w:t>1,087153 -1</w:t>
            </w:r>
            <w:r w:rsidR="00A70D02">
              <w:t xml:space="preserve"> =</w:t>
            </w:r>
          </w:p>
          <w:p w14:paraId="44AA57A7" w14:textId="13690C6F" w:rsidR="00AC26BA" w:rsidRDefault="00A70D02" w:rsidP="00AC26BA">
            <w:r>
              <w:t xml:space="preserve">                         0,0105</w:t>
            </w:r>
          </w:p>
          <w:p w14:paraId="2D412EB5" w14:textId="77777777" w:rsidR="00AC26BA" w:rsidRDefault="00AC26BA" w:rsidP="00AC26BA"/>
          <w:p w14:paraId="60F029D2" w14:textId="4802FD34" w:rsidR="00AC26BA" w:rsidRDefault="00A70D02" w:rsidP="00AC26BA">
            <w:r>
              <w:t>29</w:t>
            </w:r>
            <w:r w:rsidR="00CC6FF3">
              <w:t>0</w:t>
            </w:r>
            <w:r>
              <w:t xml:space="preserve">.000 X </w:t>
            </w:r>
            <w:r w:rsidR="003D5D62">
              <w:t xml:space="preserve"> </w:t>
            </w:r>
            <w:r w:rsidRPr="00A70D02">
              <w:rPr>
                <w:u w:val="single"/>
              </w:rPr>
              <w:t>0,087153</w:t>
            </w:r>
            <w:r>
              <w:rPr>
                <w:u w:val="single"/>
              </w:rPr>
              <w:t xml:space="preserve">  =</w:t>
            </w:r>
          </w:p>
          <w:p w14:paraId="11B96CD1" w14:textId="3834BC99" w:rsidR="00AC26BA" w:rsidRDefault="00A70D02" w:rsidP="00AC26BA">
            <w:r>
              <w:t xml:space="preserve">                        0,0105</w:t>
            </w:r>
          </w:p>
          <w:p w14:paraId="44DAE30A" w14:textId="77777777" w:rsidR="00AC26BA" w:rsidRDefault="00AC26BA" w:rsidP="00AC26BA"/>
          <w:p w14:paraId="5E9CEA7A" w14:textId="798D9CD3" w:rsidR="00A70D02" w:rsidRPr="00AC26BA" w:rsidRDefault="00A70D02" w:rsidP="00AC26BA">
            <w:r>
              <w:t xml:space="preserve">290.000 X </w:t>
            </w:r>
            <w:r w:rsidR="003D5D62">
              <w:t xml:space="preserve">8,300286 = </w:t>
            </w:r>
            <w:r w:rsidR="003D5D62" w:rsidRPr="009307E1">
              <w:rPr>
                <w:b/>
                <w:bCs/>
                <w:sz w:val="28"/>
                <w:szCs w:val="28"/>
              </w:rPr>
              <w:t>2.407.082,94</w:t>
            </w:r>
          </w:p>
        </w:tc>
      </w:tr>
    </w:tbl>
    <w:p w14:paraId="3016B71C" w14:textId="5543A93F" w:rsidR="00D44C3F" w:rsidRDefault="001413B8" w:rsidP="005737E5">
      <w:pPr>
        <w:jc w:val="both"/>
      </w:pPr>
      <w:proofErr w:type="spellStart"/>
      <w:r>
        <w:t>Obs</w:t>
      </w:r>
      <w:proofErr w:type="spellEnd"/>
      <w:r>
        <w:t>: usar fórmula de Valor Futuro pag. 11</w:t>
      </w:r>
    </w:p>
    <w:p w14:paraId="1FC0C3BC" w14:textId="0AF592F9" w:rsidR="001413B8" w:rsidRDefault="001413B8" w:rsidP="005737E5">
      <w:pPr>
        <w:jc w:val="both"/>
      </w:pPr>
      <w:r>
        <w:t xml:space="preserve">Note </w:t>
      </w:r>
      <w:r w:rsidR="00A70D02">
        <w:t xml:space="preserve">na tecnologia convencional </w:t>
      </w:r>
      <w:r>
        <w:t xml:space="preserve">a diferença de </w:t>
      </w:r>
      <w:r w:rsidR="009307E1">
        <w:t xml:space="preserve">R$ </w:t>
      </w:r>
      <w:r>
        <w:t xml:space="preserve">um centavo em função dos arredondamentos, por isso 6 casas após a vírgula permite um arredondamento adequado. </w:t>
      </w:r>
    </w:p>
    <w:p w14:paraId="7B7476D1" w14:textId="19B826E0" w:rsidR="003D5D62" w:rsidRDefault="003D5D62" w:rsidP="005737E5">
      <w:pPr>
        <w:jc w:val="both"/>
      </w:pPr>
      <w:r>
        <w:t xml:space="preserve">Na indústria 4.0 a diferença foi de </w:t>
      </w:r>
      <w:r w:rsidR="009307E1">
        <w:t xml:space="preserve">R$ </w:t>
      </w:r>
      <w:r>
        <w:t xml:space="preserve">8,78. </w:t>
      </w:r>
    </w:p>
    <w:p w14:paraId="047957FC" w14:textId="0C5D7655" w:rsidR="00D44C3F" w:rsidRDefault="00D44C3F" w:rsidP="005737E5">
      <w:pPr>
        <w:jc w:val="both"/>
      </w:pPr>
    </w:p>
    <w:p w14:paraId="789147D5" w14:textId="787DB5FB" w:rsidR="001413B8" w:rsidRDefault="001413B8" w:rsidP="005737E5">
      <w:pPr>
        <w:jc w:val="both"/>
      </w:pPr>
    </w:p>
    <w:p w14:paraId="09BB44EA" w14:textId="38758A1D" w:rsidR="001413B8" w:rsidRPr="00AC26BA" w:rsidRDefault="001413B8" w:rsidP="005737E5">
      <w:pPr>
        <w:jc w:val="both"/>
        <w:rPr>
          <w:sz w:val="72"/>
          <w:szCs w:val="72"/>
        </w:rPr>
      </w:pPr>
      <w:r w:rsidRPr="00AC26BA">
        <w:rPr>
          <w:sz w:val="72"/>
          <w:szCs w:val="72"/>
        </w:rPr>
        <w:t xml:space="preserve">Parcela X </w:t>
      </w:r>
      <w:r w:rsidR="00AC26BA" w:rsidRPr="00AC26BA">
        <w:rPr>
          <w:sz w:val="72"/>
          <w:szCs w:val="72"/>
          <w:u w:val="single"/>
        </w:rPr>
        <w:t>[(1+i/100)^n] - 1</w:t>
      </w:r>
    </w:p>
    <w:p w14:paraId="33FBFCA7" w14:textId="59CDDDEF" w:rsidR="001413B8" w:rsidRPr="00AC26BA" w:rsidRDefault="00AC26BA" w:rsidP="005737E5">
      <w:pPr>
        <w:jc w:val="both"/>
        <w:rPr>
          <w:sz w:val="72"/>
          <w:szCs w:val="72"/>
        </w:rPr>
      </w:pPr>
      <w:r w:rsidRPr="00AC26BA">
        <w:rPr>
          <w:sz w:val="72"/>
          <w:szCs w:val="72"/>
        </w:rPr>
        <w:t xml:space="preserve">                          i/100</w:t>
      </w:r>
    </w:p>
    <w:p w14:paraId="7DD7A777" w14:textId="55408347" w:rsidR="00D44C3F" w:rsidRDefault="00D44C3F" w:rsidP="005737E5">
      <w:pPr>
        <w:jc w:val="both"/>
      </w:pPr>
    </w:p>
    <w:p w14:paraId="26F92F29" w14:textId="77777777" w:rsidR="00D44C3F" w:rsidRDefault="00D44C3F" w:rsidP="005737E5">
      <w:pPr>
        <w:jc w:val="both"/>
      </w:pPr>
    </w:p>
    <w:tbl>
      <w:tblPr>
        <w:tblStyle w:val="Tabelacomgrade"/>
        <w:tblW w:w="0" w:type="auto"/>
        <w:tblLook w:val="04A0" w:firstRow="1" w:lastRow="0" w:firstColumn="1" w:lastColumn="0" w:noHBand="0" w:noVBand="1"/>
      </w:tblPr>
      <w:tblGrid>
        <w:gridCol w:w="8494"/>
      </w:tblGrid>
      <w:tr w:rsidR="005737E5" w14:paraId="0BE57AA4" w14:textId="77777777" w:rsidTr="005737E5">
        <w:tc>
          <w:tcPr>
            <w:tcW w:w="8494" w:type="dxa"/>
            <w:tcBorders>
              <w:top w:val="single" w:sz="4" w:space="0" w:color="auto"/>
              <w:left w:val="single" w:sz="4" w:space="0" w:color="auto"/>
              <w:bottom w:val="single" w:sz="4" w:space="0" w:color="auto"/>
              <w:right w:val="single" w:sz="4" w:space="0" w:color="auto"/>
            </w:tcBorders>
            <w:hideMark/>
          </w:tcPr>
          <w:p w14:paraId="110B7931" w14:textId="77777777" w:rsidR="005737E5" w:rsidRDefault="005737E5">
            <w:pPr>
              <w:jc w:val="both"/>
            </w:pPr>
            <w:r>
              <w:t>Parecer:</w:t>
            </w:r>
          </w:p>
          <w:p w14:paraId="0034FD49" w14:textId="77777777" w:rsidR="005737E5" w:rsidRDefault="005737E5">
            <w:pPr>
              <w:jc w:val="both"/>
            </w:pPr>
            <w:r>
              <w:t>A proposta a ser aprovada está relacionada com o tempo de retorno de investimento e não apenas com o valor do investimento inicial.  Deverá ser aprovado o projeto que trouxer o maior retorno como um todo. A melhor fórmula e o tempo de retorno de investimento. Lembrar que esse é um mercado em profunda expansão com qualidade e custo da escala é um dos pontos fundamentais do projeto.</w:t>
            </w:r>
          </w:p>
        </w:tc>
      </w:tr>
    </w:tbl>
    <w:p w14:paraId="7DA1D2D5" w14:textId="77777777" w:rsidR="00D44C3F" w:rsidRDefault="00D44C3F" w:rsidP="005737E5">
      <w:pPr>
        <w:jc w:val="both"/>
        <w:rPr>
          <w:b/>
          <w:sz w:val="28"/>
          <w:szCs w:val="28"/>
        </w:rPr>
      </w:pPr>
    </w:p>
    <w:p w14:paraId="6F09CB53" w14:textId="77777777" w:rsidR="00D44C3F" w:rsidRDefault="00D44C3F" w:rsidP="005737E5">
      <w:pPr>
        <w:jc w:val="both"/>
        <w:rPr>
          <w:b/>
          <w:sz w:val="28"/>
          <w:szCs w:val="28"/>
        </w:rPr>
      </w:pPr>
    </w:p>
    <w:p w14:paraId="7D9EA3FE" w14:textId="03C569BB" w:rsidR="005737E5" w:rsidRDefault="003D5D62" w:rsidP="005737E5">
      <w:pPr>
        <w:jc w:val="both"/>
        <w:rPr>
          <w:b/>
          <w:sz w:val="28"/>
          <w:szCs w:val="28"/>
        </w:rPr>
      </w:pPr>
      <w:r>
        <w:rPr>
          <w:b/>
          <w:sz w:val="28"/>
          <w:szCs w:val="28"/>
        </w:rPr>
        <w:lastRenderedPageBreak/>
        <w:t>2º. Passo: Calcular o ponto de equilíbrio já com o Investimento inicial definido.</w:t>
      </w:r>
    </w:p>
    <w:p w14:paraId="4775DF4F" w14:textId="716EA457" w:rsidR="00863B2E" w:rsidRDefault="00863B2E" w:rsidP="005737E5">
      <w:pPr>
        <w:jc w:val="both"/>
        <w:rPr>
          <w:b/>
          <w:sz w:val="28"/>
          <w:szCs w:val="28"/>
        </w:rPr>
      </w:pPr>
      <w:r>
        <w:rPr>
          <w:b/>
          <w:sz w:val="28"/>
          <w:szCs w:val="28"/>
        </w:rPr>
        <w:t>A equação toma por base o tempo para que a receita cubra o Investimento inicial + custos de operação.</w:t>
      </w:r>
    </w:p>
    <w:p w14:paraId="1F37A901" w14:textId="361276CC" w:rsidR="00863B2E" w:rsidRDefault="00863B2E" w:rsidP="005737E5">
      <w:pPr>
        <w:jc w:val="both"/>
        <w:rPr>
          <w:b/>
          <w:sz w:val="28"/>
          <w:szCs w:val="28"/>
        </w:rPr>
      </w:pPr>
      <w:r>
        <w:rPr>
          <w:b/>
          <w:sz w:val="28"/>
          <w:szCs w:val="28"/>
        </w:rPr>
        <w:t>Logo a equação será composta por:</w:t>
      </w:r>
    </w:p>
    <w:p w14:paraId="0D3539DA" w14:textId="1B7C5690" w:rsidR="00863B2E" w:rsidRDefault="00863B2E" w:rsidP="005737E5">
      <w:pPr>
        <w:jc w:val="both"/>
        <w:rPr>
          <w:b/>
          <w:sz w:val="28"/>
          <w:szCs w:val="28"/>
        </w:rPr>
      </w:pPr>
      <w:r>
        <w:rPr>
          <w:b/>
          <w:sz w:val="28"/>
          <w:szCs w:val="28"/>
        </w:rPr>
        <w:t xml:space="preserve">Investimento Inicial + [(custo unitário * quantidade)*T) = </w:t>
      </w:r>
    </w:p>
    <w:p w14:paraId="6891125A" w14:textId="46BDA4F7" w:rsidR="00863B2E" w:rsidRDefault="00863B2E" w:rsidP="005737E5">
      <w:pPr>
        <w:jc w:val="both"/>
        <w:rPr>
          <w:b/>
          <w:sz w:val="28"/>
          <w:szCs w:val="28"/>
        </w:rPr>
      </w:pPr>
      <w:r>
        <w:rPr>
          <w:b/>
          <w:sz w:val="28"/>
          <w:szCs w:val="28"/>
        </w:rPr>
        <w:t>[(receita unitária * quantidade)*T]</w:t>
      </w:r>
    </w:p>
    <w:p w14:paraId="7B1B93B6" w14:textId="431E4A50" w:rsidR="003D5D62" w:rsidRDefault="008255AC" w:rsidP="005737E5">
      <w:pPr>
        <w:jc w:val="both"/>
        <w:rPr>
          <w:b/>
          <w:sz w:val="28"/>
          <w:szCs w:val="28"/>
        </w:rPr>
      </w:pPr>
      <w:r>
        <w:rPr>
          <w:b/>
          <w:noProof/>
          <w:sz w:val="28"/>
          <w:szCs w:val="28"/>
        </w:rPr>
        <mc:AlternateContent>
          <mc:Choice Requires="wps">
            <w:drawing>
              <wp:anchor distT="0" distB="0" distL="114300" distR="114300" simplePos="0" relativeHeight="251665408" behindDoc="0" locked="0" layoutInCell="1" allowOverlap="1" wp14:anchorId="3EADC9FE" wp14:editId="184395A8">
                <wp:simplePos x="0" y="0"/>
                <wp:positionH relativeFrom="column">
                  <wp:posOffset>577215</wp:posOffset>
                </wp:positionH>
                <wp:positionV relativeFrom="paragraph">
                  <wp:posOffset>391159</wp:posOffset>
                </wp:positionV>
                <wp:extent cx="2266950" cy="5210175"/>
                <wp:effectExtent l="38100" t="0" r="19050" b="47625"/>
                <wp:wrapNone/>
                <wp:docPr id="20" name="Conector de Seta Reta 20"/>
                <wp:cNvGraphicFramePr/>
                <a:graphic xmlns:a="http://schemas.openxmlformats.org/drawingml/2006/main">
                  <a:graphicData uri="http://schemas.microsoft.com/office/word/2010/wordprocessingShape">
                    <wps:wsp>
                      <wps:cNvCnPr/>
                      <wps:spPr>
                        <a:xfrm flipH="1">
                          <a:off x="0" y="0"/>
                          <a:ext cx="2266950" cy="5210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F051D" id="Conector de Seta Reta 20" o:spid="_x0000_s1026" type="#_x0000_t32" style="position:absolute;margin-left:45.45pt;margin-top:30.8pt;width:178.5pt;height:410.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" strokecolor="#4472c4 [3204]" strokeweight=".5pt">
                <v:stroke endarrow="block" joinstyle="miter"/>
              </v:shape>
            </w:pict>
          </mc:Fallback>
        </mc:AlternateContent>
      </w:r>
      <w:r w:rsidR="0064293C">
        <w:rPr>
          <w:b/>
          <w:noProof/>
          <w:sz w:val="28"/>
          <w:szCs w:val="28"/>
        </w:rPr>
        <mc:AlternateContent>
          <mc:Choice Requires="wps">
            <w:drawing>
              <wp:anchor distT="0" distB="0" distL="114300" distR="114300" simplePos="0" relativeHeight="251664384" behindDoc="0" locked="0" layoutInCell="1" allowOverlap="1" wp14:anchorId="58F936FA" wp14:editId="2384DB19">
                <wp:simplePos x="0" y="0"/>
                <wp:positionH relativeFrom="column">
                  <wp:posOffset>386715</wp:posOffset>
                </wp:positionH>
                <wp:positionV relativeFrom="paragraph">
                  <wp:posOffset>396875</wp:posOffset>
                </wp:positionV>
                <wp:extent cx="2428875" cy="3200400"/>
                <wp:effectExtent l="38100" t="0" r="28575" b="57150"/>
                <wp:wrapNone/>
                <wp:docPr id="19" name="Conector de Seta Reta 19"/>
                <wp:cNvGraphicFramePr/>
                <a:graphic xmlns:a="http://schemas.openxmlformats.org/drawingml/2006/main">
                  <a:graphicData uri="http://schemas.microsoft.com/office/word/2010/wordprocessingShape">
                    <wps:wsp>
                      <wps:cNvCnPr/>
                      <wps:spPr>
                        <a:xfrm flipH="1">
                          <a:off x="0" y="0"/>
                          <a:ext cx="2428875" cy="320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2ACAC" id="Conector de Seta Reta 19" o:spid="_x0000_s1026" type="#_x0000_t32" style="position:absolute;margin-left:30.45pt;margin-top:31.25pt;width:191.25pt;height:25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" strokecolor="#4472c4 [3204]" strokeweight=".5pt">
                <v:stroke endarrow="block" joinstyle="miter"/>
              </v:shape>
            </w:pict>
          </mc:Fallback>
        </mc:AlternateContent>
      </w:r>
      <w:r w:rsidR="003D5D62">
        <w:rPr>
          <w:b/>
          <w:sz w:val="28"/>
          <w:szCs w:val="28"/>
        </w:rPr>
        <w:t>O Investimento inicial definido equivale ao y em função do X</w:t>
      </w:r>
      <w:r w:rsidR="005C28A9">
        <w:rPr>
          <w:b/>
          <w:sz w:val="28"/>
          <w:szCs w:val="28"/>
        </w:rPr>
        <w:t xml:space="preserve"> = </w:t>
      </w:r>
      <w:r w:rsidR="003D5D62">
        <w:rPr>
          <w:b/>
          <w:sz w:val="28"/>
          <w:szCs w:val="28"/>
        </w:rPr>
        <w:t>o. Ou seja ele é o termo independente da equação (</w:t>
      </w:r>
      <w:r w:rsidR="003D5D62" w:rsidRPr="003D5D62">
        <w:rPr>
          <w:b/>
          <w:sz w:val="28"/>
          <w:szCs w:val="28"/>
          <w:u w:val="single"/>
        </w:rPr>
        <w:t>a</w:t>
      </w:r>
      <w:r w:rsidR="003D5D62">
        <w:rPr>
          <w:b/>
          <w:sz w:val="28"/>
          <w:szCs w:val="28"/>
          <w:u w:val="single"/>
        </w:rPr>
        <w:t xml:space="preserve"> </w:t>
      </w:r>
      <w:r w:rsidR="003D5D62">
        <w:rPr>
          <w:b/>
          <w:sz w:val="28"/>
          <w:szCs w:val="28"/>
        </w:rPr>
        <w:t xml:space="preserve">+ </w:t>
      </w:r>
      <w:proofErr w:type="spellStart"/>
      <w:r w:rsidR="003D5D62">
        <w:rPr>
          <w:b/>
          <w:sz w:val="28"/>
          <w:szCs w:val="28"/>
        </w:rPr>
        <w:t>Bx</w:t>
      </w:r>
      <w:proofErr w:type="spellEnd"/>
      <w:r w:rsidR="003D5D62">
        <w:rPr>
          <w:b/>
          <w:sz w:val="28"/>
          <w:szCs w:val="28"/>
        </w:rPr>
        <w:t>).</w:t>
      </w:r>
    </w:p>
    <w:p w14:paraId="4A063B41" w14:textId="672ACEC0" w:rsidR="005737E5" w:rsidRDefault="005737E5" w:rsidP="005737E5">
      <w:pPr>
        <w:jc w:val="both"/>
      </w:pPr>
      <w:r>
        <w:t xml:space="preserve">Calcule o tempo para o ponto de equilíbrio na fase operacional com base nos </w:t>
      </w:r>
      <w:r>
        <w:rPr>
          <w:b/>
          <w:u w:val="single"/>
        </w:rPr>
        <w:t>dados mensais</w:t>
      </w:r>
      <w:r>
        <w:t xml:space="preserve"> abaixo já corrigidos para a estimativa de crescimento no próximo ano para as duas propostas:</w:t>
      </w:r>
    </w:p>
    <w:p w14:paraId="704A8F5D" w14:textId="77777777" w:rsidR="003D5D62" w:rsidRDefault="003D5D62" w:rsidP="005737E5">
      <w:pPr>
        <w:jc w:val="both"/>
      </w:pPr>
    </w:p>
    <w:tbl>
      <w:tblPr>
        <w:tblStyle w:val="Tabelacomgrade"/>
        <w:tblW w:w="0" w:type="auto"/>
        <w:tblLook w:val="04A0" w:firstRow="1" w:lastRow="0" w:firstColumn="1" w:lastColumn="0" w:noHBand="0" w:noVBand="1"/>
      </w:tblPr>
      <w:tblGrid>
        <w:gridCol w:w="4247"/>
        <w:gridCol w:w="4247"/>
      </w:tblGrid>
      <w:tr w:rsidR="005737E5" w14:paraId="1AE3C1FB" w14:textId="77777777" w:rsidTr="005737E5">
        <w:tc>
          <w:tcPr>
            <w:tcW w:w="8494" w:type="dxa"/>
            <w:gridSpan w:val="2"/>
            <w:tcBorders>
              <w:top w:val="single" w:sz="4" w:space="0" w:color="auto"/>
              <w:left w:val="single" w:sz="4" w:space="0" w:color="auto"/>
              <w:bottom w:val="single" w:sz="4" w:space="0" w:color="auto"/>
              <w:right w:val="single" w:sz="4" w:space="0" w:color="auto"/>
            </w:tcBorders>
            <w:hideMark/>
          </w:tcPr>
          <w:p w14:paraId="6C1BFE35" w14:textId="77777777" w:rsidR="005737E5" w:rsidRDefault="005737E5">
            <w:pPr>
              <w:jc w:val="center"/>
              <w:rPr>
                <w:b/>
              </w:rPr>
            </w:pPr>
            <w:r>
              <w:rPr>
                <w:b/>
              </w:rPr>
              <w:t>COMPARATIVO DE PROPOSTAS TECNOLOGIA CONVENCIONAL E INDÚSTRIA 4.0</w:t>
            </w:r>
          </w:p>
          <w:p w14:paraId="08F4300B" w14:textId="77777777" w:rsidR="005737E5" w:rsidRDefault="005737E5">
            <w:pPr>
              <w:jc w:val="center"/>
            </w:pPr>
            <w:r>
              <w:rPr>
                <w:b/>
              </w:rPr>
              <w:t xml:space="preserve">FASE OPERACIONAL </w:t>
            </w:r>
          </w:p>
        </w:tc>
      </w:tr>
      <w:tr w:rsidR="005737E5" w14:paraId="6E64540D" w14:textId="77777777" w:rsidTr="005737E5">
        <w:tc>
          <w:tcPr>
            <w:tcW w:w="4247" w:type="dxa"/>
            <w:tcBorders>
              <w:top w:val="single" w:sz="4" w:space="0" w:color="auto"/>
              <w:left w:val="single" w:sz="4" w:space="0" w:color="auto"/>
              <w:bottom w:val="single" w:sz="4" w:space="0" w:color="auto"/>
              <w:right w:val="single" w:sz="4" w:space="0" w:color="auto"/>
            </w:tcBorders>
          </w:tcPr>
          <w:p w14:paraId="2E958590" w14:textId="77777777" w:rsidR="005737E5" w:rsidRDefault="005737E5">
            <w:pPr>
              <w:jc w:val="both"/>
            </w:pPr>
            <w:r>
              <w:t>Preço de venda: US$ 43,00</w:t>
            </w:r>
          </w:p>
          <w:p w14:paraId="3931B4D0" w14:textId="77777777" w:rsidR="005737E5" w:rsidRDefault="005737E5">
            <w:pPr>
              <w:jc w:val="both"/>
            </w:pPr>
            <w:r>
              <w:t>Custos incluindo a equipe de apoio por unidade: US$ 33,00</w:t>
            </w:r>
          </w:p>
          <w:p w14:paraId="42F25EB0" w14:textId="77777777" w:rsidR="005737E5" w:rsidRDefault="005737E5">
            <w:pPr>
              <w:jc w:val="both"/>
            </w:pPr>
            <w:r>
              <w:t xml:space="preserve">Estimativa de componentes vendidos: </w:t>
            </w:r>
          </w:p>
          <w:p w14:paraId="67275895" w14:textId="77777777" w:rsidR="005737E5" w:rsidRDefault="005737E5">
            <w:pPr>
              <w:jc w:val="both"/>
              <w:rPr>
                <w:b/>
              </w:rPr>
            </w:pPr>
            <w:r>
              <w:rPr>
                <w:b/>
              </w:rPr>
              <w:t>23.000</w:t>
            </w:r>
          </w:p>
          <w:p w14:paraId="6B7E3361" w14:textId="77777777" w:rsidR="005737E5" w:rsidRDefault="005737E5">
            <w:pPr>
              <w:jc w:val="both"/>
            </w:pPr>
          </w:p>
        </w:tc>
        <w:tc>
          <w:tcPr>
            <w:tcW w:w="4247" w:type="dxa"/>
            <w:tcBorders>
              <w:top w:val="single" w:sz="4" w:space="0" w:color="auto"/>
              <w:left w:val="single" w:sz="4" w:space="0" w:color="auto"/>
              <w:bottom w:val="single" w:sz="4" w:space="0" w:color="auto"/>
              <w:right w:val="single" w:sz="4" w:space="0" w:color="auto"/>
            </w:tcBorders>
          </w:tcPr>
          <w:p w14:paraId="6385F59D" w14:textId="77777777" w:rsidR="005737E5" w:rsidRDefault="005737E5">
            <w:pPr>
              <w:jc w:val="both"/>
            </w:pPr>
            <w:r>
              <w:t>Preço de venda: US$ 24,50</w:t>
            </w:r>
          </w:p>
          <w:p w14:paraId="252C7F19" w14:textId="77777777" w:rsidR="005737E5" w:rsidRDefault="005737E5">
            <w:pPr>
              <w:jc w:val="both"/>
            </w:pPr>
            <w:r>
              <w:t>Custos incluindo a equipe de apoio por unidade: US$ 15,80</w:t>
            </w:r>
          </w:p>
          <w:p w14:paraId="3714AD9C" w14:textId="77777777" w:rsidR="005737E5" w:rsidRDefault="005737E5">
            <w:pPr>
              <w:jc w:val="both"/>
            </w:pPr>
            <w:r>
              <w:t xml:space="preserve">Estimativa de componentes vendidos: </w:t>
            </w:r>
            <w:r>
              <w:rPr>
                <w:b/>
              </w:rPr>
              <w:t>145.000</w:t>
            </w:r>
          </w:p>
          <w:p w14:paraId="2F55171C" w14:textId="77777777" w:rsidR="005737E5" w:rsidRDefault="005737E5">
            <w:pPr>
              <w:jc w:val="both"/>
            </w:pPr>
          </w:p>
        </w:tc>
      </w:tr>
    </w:tbl>
    <w:p w14:paraId="19F9707C" w14:textId="77777777" w:rsidR="005737E5" w:rsidRDefault="005737E5" w:rsidP="005737E5">
      <w:pPr>
        <w:jc w:val="both"/>
      </w:pPr>
    </w:p>
    <w:tbl>
      <w:tblPr>
        <w:tblStyle w:val="Tabelacomgrade"/>
        <w:tblW w:w="0" w:type="auto"/>
        <w:tblLook w:val="04A0" w:firstRow="1" w:lastRow="0" w:firstColumn="1" w:lastColumn="0" w:noHBand="0" w:noVBand="1"/>
      </w:tblPr>
      <w:tblGrid>
        <w:gridCol w:w="8494"/>
      </w:tblGrid>
      <w:tr w:rsidR="005737E5" w14:paraId="030FF960" w14:textId="77777777" w:rsidTr="005737E5">
        <w:tc>
          <w:tcPr>
            <w:tcW w:w="8494" w:type="dxa"/>
            <w:tcBorders>
              <w:top w:val="single" w:sz="4" w:space="0" w:color="auto"/>
              <w:left w:val="single" w:sz="4" w:space="0" w:color="auto"/>
              <w:bottom w:val="single" w:sz="4" w:space="0" w:color="auto"/>
              <w:right w:val="single" w:sz="4" w:space="0" w:color="auto"/>
            </w:tcBorders>
          </w:tcPr>
          <w:p w14:paraId="115CFEF8" w14:textId="77777777" w:rsidR="005737E5" w:rsidRDefault="005737E5">
            <w:pPr>
              <w:jc w:val="both"/>
              <w:rPr>
                <w:b/>
                <w:sz w:val="28"/>
                <w:szCs w:val="28"/>
              </w:rPr>
            </w:pPr>
            <w:r>
              <w:rPr>
                <w:b/>
                <w:sz w:val="28"/>
                <w:szCs w:val="28"/>
              </w:rPr>
              <w:t>Tempo de Resposta Tecnologia convencional:</w:t>
            </w:r>
          </w:p>
          <w:p w14:paraId="37AE333B" w14:textId="77777777" w:rsidR="005737E5" w:rsidRDefault="005737E5">
            <w:pPr>
              <w:jc w:val="both"/>
            </w:pPr>
          </w:p>
          <w:p w14:paraId="30F02EAF" w14:textId="77777777" w:rsidR="005737E5" w:rsidRDefault="005737E5">
            <w:pPr>
              <w:jc w:val="both"/>
            </w:pPr>
            <w:r>
              <w:t>Equacionar o investimento inicial em função da receita e custos por produto “x”</w:t>
            </w:r>
          </w:p>
          <w:p w14:paraId="093BB7A9" w14:textId="2AE60E99" w:rsidR="005737E5" w:rsidRDefault="005737E5">
            <w:pPr>
              <w:jc w:val="both"/>
            </w:pPr>
            <w:r>
              <w:t>661.570,9</w:t>
            </w:r>
            <w:r w:rsidR="003D5D62">
              <w:t>4</w:t>
            </w:r>
            <w:r>
              <w:t xml:space="preserve"> + </w:t>
            </w:r>
            <w:r w:rsidR="00863B2E">
              <w:t>[(</w:t>
            </w:r>
            <w:r>
              <w:t>33</w:t>
            </w:r>
            <w:r w:rsidR="00863B2E">
              <w:t>*23.0000)*T]</w:t>
            </w:r>
            <w:r>
              <w:t xml:space="preserve"> = </w:t>
            </w:r>
            <w:r w:rsidR="00863B2E">
              <w:t>[(</w:t>
            </w:r>
            <w:r>
              <w:t>43</w:t>
            </w:r>
            <w:r w:rsidR="00863B2E">
              <w:t>*23.000)*T]</w:t>
            </w:r>
            <w:r>
              <w:t xml:space="preserve"> </w:t>
            </w:r>
          </w:p>
          <w:p w14:paraId="530177D4" w14:textId="1045F24C" w:rsidR="005737E5" w:rsidRDefault="005737E5">
            <w:pPr>
              <w:jc w:val="both"/>
            </w:pPr>
            <w:r>
              <w:t xml:space="preserve">661.570,95 = </w:t>
            </w:r>
            <w:r w:rsidR="00863B2E">
              <w:t>[(</w:t>
            </w:r>
            <w:r>
              <w:t>43</w:t>
            </w:r>
            <w:r w:rsidR="00863B2E">
              <w:t>*23.000)*T</w:t>
            </w:r>
            <w:r w:rsidR="00BE3AA1">
              <w:t>]</w:t>
            </w:r>
            <w:r>
              <w:t xml:space="preserve"> </w:t>
            </w:r>
            <w:r w:rsidR="00BE3AA1">
              <w:t>–[(</w:t>
            </w:r>
            <w:r>
              <w:t>33</w:t>
            </w:r>
            <w:r w:rsidR="00BE3AA1">
              <w:t>*23.000)*T]</w:t>
            </w:r>
            <w:r>
              <w:t xml:space="preserve"> </w:t>
            </w:r>
          </w:p>
          <w:p w14:paraId="7A5EEB03" w14:textId="461569BE" w:rsidR="005737E5" w:rsidRDefault="005737E5">
            <w:pPr>
              <w:jc w:val="both"/>
            </w:pPr>
            <w:r>
              <w:t xml:space="preserve">661.570,95 = </w:t>
            </w:r>
            <w:r w:rsidR="00BE3AA1">
              <w:t>230.000</w:t>
            </w:r>
            <w:r>
              <w:t xml:space="preserve"> </w:t>
            </w:r>
            <w:r w:rsidR="00BE3AA1">
              <w:t>T</w:t>
            </w:r>
          </w:p>
          <w:p w14:paraId="266ABA9E" w14:textId="77777777" w:rsidR="005737E5" w:rsidRDefault="005737E5">
            <w:pPr>
              <w:jc w:val="both"/>
            </w:pPr>
            <w:r>
              <w:t>Agregar o número de assinaturas vendidas por mês</w:t>
            </w:r>
          </w:p>
          <w:p w14:paraId="678601DC" w14:textId="61E44A6A" w:rsidR="005737E5" w:rsidRDefault="00BE3AA1">
            <w:pPr>
              <w:jc w:val="both"/>
              <w:rPr>
                <w:color w:val="FF0000"/>
              </w:rPr>
            </w:pPr>
            <w:r>
              <w:t>T</w:t>
            </w:r>
            <w:r w:rsidR="005737E5">
              <w:t xml:space="preserve">= 661.570,95 / </w:t>
            </w:r>
            <w:r>
              <w:t xml:space="preserve">230.000 </w:t>
            </w:r>
          </w:p>
          <w:p w14:paraId="1B02332F" w14:textId="77777777" w:rsidR="005737E5" w:rsidRDefault="005737E5">
            <w:pPr>
              <w:jc w:val="both"/>
              <w:rPr>
                <w:color w:val="000000" w:themeColor="text1"/>
              </w:rPr>
            </w:pPr>
            <w:r>
              <w:rPr>
                <w:color w:val="000000" w:themeColor="text1"/>
              </w:rPr>
              <w:t>Tempo de retorno obtido para tecnologia convencional:</w:t>
            </w:r>
          </w:p>
          <w:p w14:paraId="3E7258E2" w14:textId="009CD337" w:rsidR="005737E5" w:rsidRDefault="00BE3AA1">
            <w:pPr>
              <w:jc w:val="both"/>
              <w:rPr>
                <w:color w:val="000000" w:themeColor="text1"/>
              </w:rPr>
            </w:pPr>
            <w:r>
              <w:rPr>
                <w:color w:val="000000" w:themeColor="text1"/>
              </w:rPr>
              <w:t>T</w:t>
            </w:r>
            <w:r w:rsidR="005737E5">
              <w:rPr>
                <w:color w:val="000000" w:themeColor="text1"/>
              </w:rPr>
              <w:t>= 2,8764 meses (note o rápido período de retorno)</w:t>
            </w:r>
          </w:p>
          <w:p w14:paraId="43C8A287" w14:textId="77777777" w:rsidR="005737E5" w:rsidRDefault="005737E5">
            <w:pPr>
              <w:jc w:val="both"/>
            </w:pPr>
          </w:p>
        </w:tc>
      </w:tr>
    </w:tbl>
    <w:p w14:paraId="16DE93AC" w14:textId="77777777" w:rsidR="005737E5" w:rsidRDefault="005737E5" w:rsidP="005737E5">
      <w:pPr>
        <w:jc w:val="both"/>
        <w:rPr>
          <w:color w:val="000000" w:themeColor="text1"/>
        </w:rPr>
      </w:pPr>
    </w:p>
    <w:tbl>
      <w:tblPr>
        <w:tblStyle w:val="Tabelacomgrade"/>
        <w:tblW w:w="0" w:type="auto"/>
        <w:tblLook w:val="04A0" w:firstRow="1" w:lastRow="0" w:firstColumn="1" w:lastColumn="0" w:noHBand="0" w:noVBand="1"/>
      </w:tblPr>
      <w:tblGrid>
        <w:gridCol w:w="8494"/>
      </w:tblGrid>
      <w:tr w:rsidR="005737E5" w14:paraId="6405FD93" w14:textId="77777777" w:rsidTr="005737E5">
        <w:tc>
          <w:tcPr>
            <w:tcW w:w="8494" w:type="dxa"/>
            <w:tcBorders>
              <w:top w:val="single" w:sz="4" w:space="0" w:color="auto"/>
              <w:left w:val="single" w:sz="4" w:space="0" w:color="auto"/>
              <w:bottom w:val="single" w:sz="4" w:space="0" w:color="auto"/>
              <w:right w:val="single" w:sz="4" w:space="0" w:color="auto"/>
            </w:tcBorders>
          </w:tcPr>
          <w:p w14:paraId="73D3DF03" w14:textId="77777777" w:rsidR="005737E5" w:rsidRDefault="005737E5">
            <w:pPr>
              <w:jc w:val="both"/>
              <w:rPr>
                <w:b/>
                <w:color w:val="000000" w:themeColor="text1"/>
                <w:sz w:val="28"/>
                <w:szCs w:val="28"/>
              </w:rPr>
            </w:pPr>
            <w:r>
              <w:rPr>
                <w:b/>
                <w:color w:val="000000" w:themeColor="text1"/>
                <w:sz w:val="28"/>
                <w:szCs w:val="28"/>
              </w:rPr>
              <w:t>Tempo de Resposta Indústria 4.0</w:t>
            </w:r>
          </w:p>
          <w:p w14:paraId="221F6968" w14:textId="77777777" w:rsidR="005737E5" w:rsidRDefault="005737E5">
            <w:pPr>
              <w:jc w:val="both"/>
              <w:rPr>
                <w:color w:val="000000" w:themeColor="text1"/>
              </w:rPr>
            </w:pPr>
          </w:p>
          <w:p w14:paraId="2A1B833D" w14:textId="49538A5A" w:rsidR="005737E5" w:rsidRDefault="005737E5">
            <w:pPr>
              <w:jc w:val="both"/>
            </w:pPr>
            <w:r>
              <w:t>2.4</w:t>
            </w:r>
            <w:r w:rsidR="00BE3AA1">
              <w:t>07.082,94</w:t>
            </w:r>
            <w:r>
              <w:t xml:space="preserve">+ </w:t>
            </w:r>
            <w:r w:rsidR="00BE3AA1">
              <w:t>[(</w:t>
            </w:r>
            <w:r>
              <w:t>1</w:t>
            </w:r>
            <w:r w:rsidR="00BE3AA1">
              <w:t>5</w:t>
            </w:r>
            <w:r>
              <w:t>,80</w:t>
            </w:r>
            <w:r w:rsidR="00BE3AA1">
              <w:t>*145.000)*t]</w:t>
            </w:r>
            <w:r>
              <w:t xml:space="preserve"> = </w:t>
            </w:r>
            <w:r w:rsidR="00BE3AA1">
              <w:t>[(</w:t>
            </w:r>
            <w:r>
              <w:t>24,50</w:t>
            </w:r>
            <w:r w:rsidR="00BE3AA1">
              <w:t>*145.000)*t]</w:t>
            </w:r>
          </w:p>
          <w:p w14:paraId="7C86876F" w14:textId="77777777" w:rsidR="005737E5" w:rsidRDefault="005737E5">
            <w:pPr>
              <w:jc w:val="both"/>
            </w:pPr>
          </w:p>
          <w:p w14:paraId="5006AA14" w14:textId="705260D5" w:rsidR="005737E5" w:rsidRDefault="00867EF3">
            <w:pPr>
              <w:jc w:val="both"/>
            </w:pPr>
            <w:r>
              <w:t xml:space="preserve">2.407.082,94 = </w:t>
            </w:r>
            <w:r w:rsidR="005737E5">
              <w:t xml:space="preserve"> </w:t>
            </w:r>
            <w:r w:rsidR="00BE3AA1">
              <w:t>[(</w:t>
            </w:r>
            <w:r w:rsidR="005737E5">
              <w:t>24,50</w:t>
            </w:r>
            <w:r w:rsidR="00BE3AA1">
              <w:t>*145.000)]</w:t>
            </w:r>
            <w:r w:rsidR="005737E5">
              <w:t xml:space="preserve"> </w:t>
            </w:r>
            <w:r w:rsidR="00BE3AA1">
              <w:t>–[(</w:t>
            </w:r>
            <w:r w:rsidR="005737E5">
              <w:t>15,80</w:t>
            </w:r>
            <w:r w:rsidR="00BE3AA1">
              <w:t>*145.000)*t]</w:t>
            </w:r>
          </w:p>
          <w:p w14:paraId="2AB7ABBE" w14:textId="77777777" w:rsidR="005737E5" w:rsidRDefault="005737E5">
            <w:pPr>
              <w:jc w:val="both"/>
            </w:pPr>
          </w:p>
          <w:p w14:paraId="63444FC5" w14:textId="0DCB0974" w:rsidR="005737E5" w:rsidRDefault="00867EF3">
            <w:pPr>
              <w:jc w:val="both"/>
            </w:pPr>
            <w:r>
              <w:t xml:space="preserve">2.407.082,94 </w:t>
            </w:r>
            <w:r w:rsidR="005737E5">
              <w:t xml:space="preserve">= </w:t>
            </w:r>
            <w:r>
              <w:t>(5</w:t>
            </w:r>
            <w:r w:rsidR="005737E5">
              <w:t>,7</w:t>
            </w:r>
            <w:r>
              <w:t>*145.000)*T</w:t>
            </w:r>
          </w:p>
          <w:p w14:paraId="4EB517CD" w14:textId="77777777" w:rsidR="005737E5" w:rsidRDefault="005737E5">
            <w:pPr>
              <w:jc w:val="both"/>
            </w:pPr>
          </w:p>
          <w:p w14:paraId="145EE825" w14:textId="77777777" w:rsidR="005737E5" w:rsidRDefault="005737E5">
            <w:pPr>
              <w:jc w:val="both"/>
            </w:pPr>
            <w:r>
              <w:lastRenderedPageBreak/>
              <w:t>Agregar o número de assinaturas vendidas por mês</w:t>
            </w:r>
          </w:p>
          <w:p w14:paraId="17FC90A9" w14:textId="77777777" w:rsidR="005737E5" w:rsidRDefault="005737E5">
            <w:pPr>
              <w:jc w:val="both"/>
            </w:pPr>
          </w:p>
          <w:p w14:paraId="4F46663B" w14:textId="677DEBA8" w:rsidR="005737E5" w:rsidRDefault="005737E5">
            <w:pPr>
              <w:jc w:val="both"/>
            </w:pPr>
            <w:r>
              <w:t>X = 2.4</w:t>
            </w:r>
            <w:r w:rsidR="00867EF3">
              <w:t>07.082,94</w:t>
            </w:r>
            <w:r>
              <w:t xml:space="preserve"> / </w:t>
            </w:r>
            <w:r w:rsidR="00867EF3">
              <w:t>826.500 t</w:t>
            </w:r>
          </w:p>
          <w:p w14:paraId="5ACCC02C" w14:textId="77777777" w:rsidR="005737E5" w:rsidRDefault="005737E5">
            <w:pPr>
              <w:jc w:val="both"/>
            </w:pPr>
          </w:p>
          <w:p w14:paraId="08545F87" w14:textId="58C66C51" w:rsidR="005737E5" w:rsidRDefault="005737E5">
            <w:pPr>
              <w:jc w:val="both"/>
            </w:pPr>
            <w:r>
              <w:t xml:space="preserve"> </w:t>
            </w:r>
          </w:p>
          <w:p w14:paraId="27E16A7A" w14:textId="3582A257" w:rsidR="005737E5" w:rsidRDefault="005737E5">
            <w:pPr>
              <w:jc w:val="both"/>
              <w:rPr>
                <w:color w:val="000000" w:themeColor="text1"/>
              </w:rPr>
            </w:pPr>
            <w:r>
              <w:t xml:space="preserve">X </w:t>
            </w:r>
            <w:r w:rsidR="00B234D1">
              <w:t xml:space="preserve">= </w:t>
            </w:r>
            <w:r w:rsidR="00867EF3">
              <w:t>2,91</w:t>
            </w:r>
            <w:r>
              <w:t xml:space="preserve"> meses (note o período retorno </w:t>
            </w:r>
            <w:r w:rsidR="00B234D1">
              <w:t>d</w:t>
            </w:r>
            <w:r>
              <w:t>a Indústria 4.0</w:t>
            </w:r>
            <w:r w:rsidR="00B234D1">
              <w:t xml:space="preserve"> é praticamente igual, com a vantagem das inovações e crescimento de produtividade subsequentes</w:t>
            </w:r>
            <w:r>
              <w:t>)</w:t>
            </w:r>
          </w:p>
          <w:p w14:paraId="0DBE9926" w14:textId="77777777" w:rsidR="005737E5" w:rsidRDefault="005737E5">
            <w:pPr>
              <w:jc w:val="both"/>
              <w:rPr>
                <w:color w:val="000000" w:themeColor="text1"/>
              </w:rPr>
            </w:pPr>
          </w:p>
        </w:tc>
      </w:tr>
    </w:tbl>
    <w:p w14:paraId="54DDE823" w14:textId="77777777" w:rsidR="005737E5" w:rsidRDefault="005737E5" w:rsidP="005737E5">
      <w:pPr>
        <w:jc w:val="both"/>
        <w:rPr>
          <w:color w:val="000000" w:themeColor="text1"/>
        </w:rPr>
      </w:pPr>
    </w:p>
    <w:tbl>
      <w:tblPr>
        <w:tblStyle w:val="Tabelacomgrade"/>
        <w:tblW w:w="0" w:type="auto"/>
        <w:tblLook w:val="04A0" w:firstRow="1" w:lastRow="0" w:firstColumn="1" w:lastColumn="0" w:noHBand="0" w:noVBand="1"/>
      </w:tblPr>
      <w:tblGrid>
        <w:gridCol w:w="8494"/>
      </w:tblGrid>
      <w:tr w:rsidR="005737E5" w14:paraId="5ABC0013" w14:textId="77777777" w:rsidTr="005737E5">
        <w:tc>
          <w:tcPr>
            <w:tcW w:w="8494" w:type="dxa"/>
            <w:tcBorders>
              <w:top w:val="single" w:sz="4" w:space="0" w:color="auto"/>
              <w:left w:val="single" w:sz="4" w:space="0" w:color="auto"/>
              <w:bottom w:val="single" w:sz="4" w:space="0" w:color="auto"/>
              <w:right w:val="single" w:sz="4" w:space="0" w:color="auto"/>
            </w:tcBorders>
          </w:tcPr>
          <w:p w14:paraId="601F6A98" w14:textId="77777777" w:rsidR="005737E5" w:rsidRDefault="005737E5">
            <w:pPr>
              <w:jc w:val="both"/>
              <w:rPr>
                <w:b/>
                <w:color w:val="000000" w:themeColor="text1"/>
              </w:rPr>
            </w:pPr>
            <w:r>
              <w:rPr>
                <w:b/>
                <w:color w:val="000000" w:themeColor="text1"/>
              </w:rPr>
              <w:t>Parecer:</w:t>
            </w:r>
          </w:p>
          <w:p w14:paraId="304927EE" w14:textId="77777777" w:rsidR="005737E5" w:rsidRDefault="005737E5">
            <w:pPr>
              <w:jc w:val="both"/>
              <w:rPr>
                <w:color w:val="000000" w:themeColor="text1"/>
              </w:rPr>
            </w:pPr>
          </w:p>
          <w:p w14:paraId="018D9FB8" w14:textId="73D11C2E" w:rsidR="005737E5" w:rsidRDefault="00867EF3">
            <w:pPr>
              <w:jc w:val="both"/>
              <w:rPr>
                <w:color w:val="000000" w:themeColor="text1"/>
              </w:rPr>
            </w:pPr>
            <w:r>
              <w:rPr>
                <w:color w:val="000000" w:themeColor="text1"/>
              </w:rPr>
              <w:t xml:space="preserve">Note que o retorno ocorre praticamente no mesmo período </w:t>
            </w:r>
            <w:r w:rsidR="005737E5">
              <w:rPr>
                <w:color w:val="000000" w:themeColor="text1"/>
              </w:rPr>
              <w:t xml:space="preserve">O aumento de escala contribui para a redução de custos da equipe de apoio e escala obtida reduz os custos, mesmo com o aumento do investimento inicial ele se </w:t>
            </w:r>
            <w:r>
              <w:rPr>
                <w:color w:val="000000" w:themeColor="text1"/>
              </w:rPr>
              <w:t>praticamente no mesmo prazo</w:t>
            </w:r>
            <w:r w:rsidR="005737E5">
              <w:rPr>
                <w:color w:val="000000" w:themeColor="text1"/>
              </w:rPr>
              <w:t>. Escolha recai sobre a Indústria 4.0.</w:t>
            </w:r>
            <w:r w:rsidR="008255AC">
              <w:rPr>
                <w:color w:val="000000" w:themeColor="text1"/>
              </w:rPr>
              <w:t xml:space="preserve"> </w:t>
            </w:r>
          </w:p>
          <w:p w14:paraId="3135098C" w14:textId="77777777" w:rsidR="005737E5" w:rsidRDefault="005737E5">
            <w:pPr>
              <w:jc w:val="both"/>
              <w:rPr>
                <w:color w:val="000000" w:themeColor="text1"/>
              </w:rPr>
            </w:pPr>
          </w:p>
        </w:tc>
      </w:tr>
    </w:tbl>
    <w:p w14:paraId="3F42DCD7" w14:textId="77777777" w:rsidR="00BE3AA1" w:rsidRDefault="00BE3AA1" w:rsidP="00F77AB9">
      <w:pPr>
        <w:jc w:val="both"/>
        <w:rPr>
          <w:b/>
          <w:sz w:val="28"/>
          <w:szCs w:val="28"/>
        </w:rPr>
      </w:pPr>
    </w:p>
    <w:p w14:paraId="547E8B74" w14:textId="77777777" w:rsidR="00BE3AA1" w:rsidRDefault="00BE3AA1" w:rsidP="00F77AB9">
      <w:pPr>
        <w:jc w:val="both"/>
        <w:rPr>
          <w:b/>
          <w:sz w:val="28"/>
          <w:szCs w:val="28"/>
        </w:rPr>
      </w:pPr>
    </w:p>
    <w:p w14:paraId="6A601E10" w14:textId="77777777" w:rsidR="00BE3AA1" w:rsidRDefault="00BE3AA1" w:rsidP="00F77AB9">
      <w:pPr>
        <w:jc w:val="both"/>
        <w:rPr>
          <w:b/>
          <w:sz w:val="28"/>
          <w:szCs w:val="28"/>
        </w:rPr>
      </w:pPr>
    </w:p>
    <w:p w14:paraId="71E97353" w14:textId="6728C2B8" w:rsidR="00F77AB9" w:rsidRDefault="00BE3AA1" w:rsidP="00F77AB9">
      <w:pPr>
        <w:jc w:val="both"/>
        <w:rPr>
          <w:b/>
          <w:sz w:val="28"/>
          <w:szCs w:val="28"/>
        </w:rPr>
      </w:pPr>
      <w:r>
        <w:rPr>
          <w:b/>
          <w:sz w:val="28"/>
          <w:szCs w:val="28"/>
        </w:rPr>
        <w:t>Exercício 0</w:t>
      </w:r>
      <w:r w:rsidR="00B234D1">
        <w:rPr>
          <w:b/>
          <w:sz w:val="28"/>
          <w:szCs w:val="28"/>
        </w:rPr>
        <w:t>2</w:t>
      </w:r>
    </w:p>
    <w:p w14:paraId="00CCBE36" w14:textId="77777777" w:rsidR="00061091" w:rsidRDefault="00061091" w:rsidP="00F77AB9">
      <w:pPr>
        <w:jc w:val="both"/>
        <w:rPr>
          <w:b/>
          <w:sz w:val="28"/>
          <w:szCs w:val="28"/>
        </w:rPr>
      </w:pPr>
      <w:r>
        <w:rPr>
          <w:b/>
          <w:sz w:val="28"/>
          <w:szCs w:val="28"/>
        </w:rPr>
        <w:t>Engloba Receita e custos no Ponto de Equilíbrio e Lucro Operacional</w:t>
      </w:r>
    </w:p>
    <w:p w14:paraId="21C3088D" w14:textId="74411B99" w:rsidR="00061091" w:rsidRDefault="00061091" w:rsidP="00F77AB9">
      <w:pPr>
        <w:jc w:val="both"/>
        <w:rPr>
          <w:b/>
          <w:sz w:val="28"/>
          <w:szCs w:val="28"/>
        </w:rPr>
      </w:pPr>
      <w:r>
        <w:rPr>
          <w:b/>
          <w:sz w:val="28"/>
          <w:szCs w:val="28"/>
        </w:rPr>
        <w:t xml:space="preserve"> (visão Didática)</w:t>
      </w:r>
    </w:p>
    <w:p w14:paraId="669B670C" w14:textId="6E0970FA" w:rsidR="00B234D1" w:rsidRDefault="00B234D1" w:rsidP="00F77AB9">
      <w:pPr>
        <w:jc w:val="both"/>
        <w:rPr>
          <w:b/>
          <w:bCs/>
          <w:sz w:val="28"/>
          <w:szCs w:val="28"/>
        </w:rPr>
      </w:pPr>
      <w:r>
        <w:rPr>
          <w:b/>
          <w:sz w:val="28"/>
          <w:szCs w:val="28"/>
        </w:rPr>
        <w:t xml:space="preserve">1º. Passo: </w:t>
      </w:r>
      <w:r>
        <w:rPr>
          <w:b/>
          <w:bCs/>
          <w:sz w:val="28"/>
          <w:szCs w:val="28"/>
        </w:rPr>
        <w:t>Cálculo do Investimento Inicial por meio do valor Futuro</w:t>
      </w:r>
    </w:p>
    <w:p w14:paraId="23FA1E08" w14:textId="77777777" w:rsidR="00F77AB9" w:rsidRDefault="00F77AB9" w:rsidP="00F77AB9">
      <w:pPr>
        <w:jc w:val="both"/>
      </w:pPr>
      <w:r>
        <w:t>A empresa deve optar entre as duas  tecnologias: a tradicional e a com base na indústria 4.0 Calcule o valor do Investimento inicial a partir das situações abaixo:</w:t>
      </w:r>
    </w:p>
    <w:tbl>
      <w:tblPr>
        <w:tblStyle w:val="Tabelacomgrade"/>
        <w:tblW w:w="8500" w:type="dxa"/>
        <w:tblLook w:val="04A0" w:firstRow="1" w:lastRow="0" w:firstColumn="1" w:lastColumn="0" w:noHBand="0" w:noVBand="1"/>
      </w:tblPr>
      <w:tblGrid>
        <w:gridCol w:w="4531"/>
        <w:gridCol w:w="2127"/>
        <w:gridCol w:w="1836"/>
        <w:gridCol w:w="6"/>
      </w:tblGrid>
      <w:tr w:rsidR="00F77AB9" w14:paraId="171E8965" w14:textId="77777777" w:rsidTr="00F77AB9">
        <w:trPr>
          <w:gridAfter w:val="1"/>
          <w:wAfter w:w="6" w:type="dxa"/>
        </w:trPr>
        <w:tc>
          <w:tcPr>
            <w:tcW w:w="8494" w:type="dxa"/>
            <w:gridSpan w:val="3"/>
            <w:tcBorders>
              <w:top w:val="single" w:sz="4" w:space="0" w:color="auto"/>
              <w:left w:val="single" w:sz="4" w:space="0" w:color="auto"/>
              <w:bottom w:val="single" w:sz="4" w:space="0" w:color="auto"/>
              <w:right w:val="single" w:sz="4" w:space="0" w:color="auto"/>
            </w:tcBorders>
          </w:tcPr>
          <w:p w14:paraId="4D5EDB84" w14:textId="77777777" w:rsidR="00F77AB9" w:rsidRDefault="00F77AB9">
            <w:pPr>
              <w:jc w:val="center"/>
              <w:rPr>
                <w:b/>
                <w:sz w:val="28"/>
                <w:szCs w:val="28"/>
              </w:rPr>
            </w:pPr>
            <w:r>
              <w:rPr>
                <w:b/>
                <w:sz w:val="28"/>
                <w:szCs w:val="28"/>
              </w:rPr>
              <w:t xml:space="preserve">Estimativa de gastos </w:t>
            </w:r>
            <w:r>
              <w:rPr>
                <w:b/>
                <w:sz w:val="28"/>
                <w:szCs w:val="28"/>
                <w:u w:val="single"/>
              </w:rPr>
              <w:t>mensais</w:t>
            </w:r>
            <w:r>
              <w:rPr>
                <w:b/>
                <w:sz w:val="28"/>
                <w:szCs w:val="28"/>
              </w:rPr>
              <w:t xml:space="preserve"> agrupados para a fase pré-operacional</w:t>
            </w:r>
          </w:p>
          <w:p w14:paraId="4B184326" w14:textId="77777777" w:rsidR="00F77AB9" w:rsidRDefault="00F77AB9">
            <w:pPr>
              <w:jc w:val="center"/>
              <w:rPr>
                <w:b/>
                <w:sz w:val="28"/>
                <w:szCs w:val="28"/>
              </w:rPr>
            </w:pPr>
            <w:r>
              <w:rPr>
                <w:b/>
                <w:sz w:val="28"/>
                <w:szCs w:val="28"/>
              </w:rPr>
              <w:t xml:space="preserve">Tecnologia convencional e tecnologia I 4.0 </w:t>
            </w:r>
          </w:p>
          <w:p w14:paraId="7CD4EDBB" w14:textId="77777777" w:rsidR="00F77AB9" w:rsidRDefault="00F77AB9">
            <w:pPr>
              <w:jc w:val="center"/>
              <w:rPr>
                <w:b/>
                <w:sz w:val="28"/>
                <w:szCs w:val="28"/>
              </w:rPr>
            </w:pPr>
            <w:r>
              <w:rPr>
                <w:b/>
                <w:sz w:val="28"/>
                <w:szCs w:val="28"/>
              </w:rPr>
              <w:t>aplicada aos sistemas legados</w:t>
            </w:r>
          </w:p>
          <w:p w14:paraId="0FB1127A" w14:textId="77777777" w:rsidR="00F77AB9" w:rsidRDefault="00F77AB9">
            <w:pPr>
              <w:jc w:val="center"/>
              <w:rPr>
                <w:sz w:val="28"/>
                <w:szCs w:val="28"/>
              </w:rPr>
            </w:pPr>
          </w:p>
        </w:tc>
      </w:tr>
      <w:tr w:rsidR="00F77AB9" w14:paraId="64D658E0"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0989AE94" w14:textId="77777777" w:rsidR="00F77AB9" w:rsidRDefault="00F77AB9">
            <w:pPr>
              <w:jc w:val="center"/>
            </w:pPr>
            <w:r>
              <w:t>Gastos</w:t>
            </w:r>
          </w:p>
        </w:tc>
        <w:tc>
          <w:tcPr>
            <w:tcW w:w="2127" w:type="dxa"/>
            <w:tcBorders>
              <w:top w:val="single" w:sz="4" w:space="0" w:color="auto"/>
              <w:left w:val="single" w:sz="4" w:space="0" w:color="auto"/>
              <w:bottom w:val="single" w:sz="4" w:space="0" w:color="auto"/>
              <w:right w:val="single" w:sz="4" w:space="0" w:color="auto"/>
            </w:tcBorders>
            <w:hideMark/>
          </w:tcPr>
          <w:p w14:paraId="01FB10CD" w14:textId="77777777" w:rsidR="00F77AB9" w:rsidRDefault="00F77AB9">
            <w:pPr>
              <w:jc w:val="center"/>
            </w:pPr>
            <w:r>
              <w:t xml:space="preserve">Tecnologia Convencional </w:t>
            </w:r>
          </w:p>
          <w:p w14:paraId="17C04252" w14:textId="77777777" w:rsidR="00F77AB9" w:rsidRDefault="00F77AB9">
            <w:pPr>
              <w:jc w:val="center"/>
            </w:pPr>
            <w:r>
              <w:t>US$</w:t>
            </w:r>
          </w:p>
        </w:tc>
        <w:tc>
          <w:tcPr>
            <w:tcW w:w="1842" w:type="dxa"/>
            <w:gridSpan w:val="2"/>
            <w:tcBorders>
              <w:top w:val="single" w:sz="4" w:space="0" w:color="auto"/>
              <w:left w:val="single" w:sz="4" w:space="0" w:color="auto"/>
              <w:bottom w:val="single" w:sz="4" w:space="0" w:color="auto"/>
              <w:right w:val="single" w:sz="4" w:space="0" w:color="auto"/>
            </w:tcBorders>
            <w:hideMark/>
          </w:tcPr>
          <w:p w14:paraId="45BCFFF5" w14:textId="77777777" w:rsidR="00F77AB9" w:rsidRDefault="00F77AB9">
            <w:pPr>
              <w:jc w:val="center"/>
            </w:pPr>
            <w:r>
              <w:t xml:space="preserve">Tecnologia Indústria 4.0 </w:t>
            </w:r>
          </w:p>
          <w:p w14:paraId="7EB4455F" w14:textId="77777777" w:rsidR="00F77AB9" w:rsidRDefault="00F77AB9">
            <w:pPr>
              <w:jc w:val="center"/>
            </w:pPr>
            <w:r>
              <w:t>US$</w:t>
            </w:r>
          </w:p>
        </w:tc>
      </w:tr>
      <w:tr w:rsidR="00F77AB9" w14:paraId="428BBC28"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0E1C83E3" w14:textId="77777777" w:rsidR="00F77AB9" w:rsidRDefault="00F77AB9" w:rsidP="00F77AB9">
            <w:pPr>
              <w:pStyle w:val="PargrafodaLista"/>
              <w:numPr>
                <w:ilvl w:val="0"/>
                <w:numId w:val="13"/>
              </w:numPr>
              <w:jc w:val="both"/>
            </w:pPr>
            <w:r>
              <w:t>Desenvolvimento</w:t>
            </w:r>
          </w:p>
        </w:tc>
        <w:tc>
          <w:tcPr>
            <w:tcW w:w="2127" w:type="dxa"/>
            <w:tcBorders>
              <w:top w:val="single" w:sz="4" w:space="0" w:color="auto"/>
              <w:left w:val="single" w:sz="4" w:space="0" w:color="auto"/>
              <w:bottom w:val="single" w:sz="4" w:space="0" w:color="auto"/>
              <w:right w:val="single" w:sz="4" w:space="0" w:color="auto"/>
            </w:tcBorders>
            <w:hideMark/>
          </w:tcPr>
          <w:p w14:paraId="76FC4E43" w14:textId="77777777" w:rsidR="00F77AB9" w:rsidRDefault="00F77AB9">
            <w:pPr>
              <w:jc w:val="center"/>
            </w:pPr>
            <w:r>
              <w:t>45.000,00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48536663" w14:textId="77777777" w:rsidR="00F77AB9" w:rsidRDefault="00F77AB9">
            <w:pPr>
              <w:jc w:val="center"/>
            </w:pPr>
            <w:r>
              <w:t>150,000,00</w:t>
            </w:r>
          </w:p>
        </w:tc>
      </w:tr>
      <w:tr w:rsidR="00F77AB9" w14:paraId="0CB5A3C3"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05BE1C5B" w14:textId="77777777" w:rsidR="00F77AB9" w:rsidRDefault="00F77AB9" w:rsidP="00F77AB9">
            <w:pPr>
              <w:pStyle w:val="PargrafodaLista"/>
              <w:numPr>
                <w:ilvl w:val="0"/>
                <w:numId w:val="13"/>
              </w:numPr>
              <w:jc w:val="both"/>
            </w:pPr>
            <w:r>
              <w:t>Equipamentos, licenças, softwares e outras despesas tecnológicas</w:t>
            </w:r>
          </w:p>
        </w:tc>
        <w:tc>
          <w:tcPr>
            <w:tcW w:w="2127" w:type="dxa"/>
            <w:tcBorders>
              <w:top w:val="single" w:sz="4" w:space="0" w:color="auto"/>
              <w:left w:val="single" w:sz="4" w:space="0" w:color="auto"/>
              <w:bottom w:val="single" w:sz="4" w:space="0" w:color="auto"/>
              <w:right w:val="single" w:sz="4" w:space="0" w:color="auto"/>
            </w:tcBorders>
            <w:hideMark/>
          </w:tcPr>
          <w:p w14:paraId="69529005" w14:textId="77777777" w:rsidR="00F77AB9" w:rsidRDefault="00F77AB9">
            <w:pPr>
              <w:jc w:val="center"/>
            </w:pPr>
            <w:r>
              <w:t>27.500,00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1F6BFC2A" w14:textId="77777777" w:rsidR="00F77AB9" w:rsidRDefault="00F77AB9">
            <w:pPr>
              <w:jc w:val="center"/>
            </w:pPr>
            <w:r>
              <w:t>130.000,00</w:t>
            </w:r>
          </w:p>
        </w:tc>
      </w:tr>
      <w:tr w:rsidR="00F77AB9" w14:paraId="06B5336E"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2F5834C6" w14:textId="77777777" w:rsidR="00F77AB9" w:rsidRDefault="00F77AB9" w:rsidP="00F77AB9">
            <w:pPr>
              <w:pStyle w:val="PargrafodaLista"/>
              <w:numPr>
                <w:ilvl w:val="0"/>
                <w:numId w:val="13"/>
              </w:numPr>
              <w:jc w:val="both"/>
            </w:pPr>
            <w:r>
              <w:t>Taxa de risco</w:t>
            </w:r>
          </w:p>
        </w:tc>
        <w:tc>
          <w:tcPr>
            <w:tcW w:w="2127" w:type="dxa"/>
            <w:tcBorders>
              <w:top w:val="single" w:sz="4" w:space="0" w:color="auto"/>
              <w:left w:val="single" w:sz="4" w:space="0" w:color="auto"/>
              <w:bottom w:val="single" w:sz="4" w:space="0" w:color="auto"/>
              <w:right w:val="single" w:sz="4" w:space="0" w:color="auto"/>
            </w:tcBorders>
            <w:hideMark/>
          </w:tcPr>
          <w:p w14:paraId="65ED6DF6" w14:textId="77777777" w:rsidR="00F77AB9" w:rsidRDefault="00F77AB9">
            <w:pPr>
              <w:jc w:val="center"/>
            </w:pPr>
            <w:r>
              <w:t>27.000,00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60A074FF" w14:textId="77777777" w:rsidR="00F77AB9" w:rsidRDefault="00F77AB9">
            <w:pPr>
              <w:jc w:val="center"/>
            </w:pPr>
            <w:r>
              <w:t>5.000,00</w:t>
            </w:r>
          </w:p>
        </w:tc>
      </w:tr>
      <w:tr w:rsidR="00F77AB9" w14:paraId="61D85501"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7082BFCD" w14:textId="77777777" w:rsidR="00F77AB9" w:rsidRDefault="00F77AB9" w:rsidP="00F77AB9">
            <w:pPr>
              <w:pStyle w:val="PargrafodaLista"/>
              <w:numPr>
                <w:ilvl w:val="0"/>
                <w:numId w:val="13"/>
              </w:numPr>
              <w:jc w:val="both"/>
            </w:pPr>
            <w:r>
              <w:t>Rateio de aluguel e despesas de outros serviços contratados</w:t>
            </w:r>
          </w:p>
        </w:tc>
        <w:tc>
          <w:tcPr>
            <w:tcW w:w="2127" w:type="dxa"/>
            <w:tcBorders>
              <w:top w:val="single" w:sz="4" w:space="0" w:color="auto"/>
              <w:left w:val="single" w:sz="4" w:space="0" w:color="auto"/>
              <w:bottom w:val="single" w:sz="4" w:space="0" w:color="auto"/>
              <w:right w:val="single" w:sz="4" w:space="0" w:color="auto"/>
            </w:tcBorders>
            <w:hideMark/>
          </w:tcPr>
          <w:p w14:paraId="63050831" w14:textId="77777777" w:rsidR="00F77AB9" w:rsidRDefault="00F77AB9">
            <w:pPr>
              <w:jc w:val="center"/>
            </w:pPr>
            <w:r>
              <w:t>20.000,00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53182F38" w14:textId="77777777" w:rsidR="00F77AB9" w:rsidRDefault="00F77AB9">
            <w:pPr>
              <w:jc w:val="center"/>
            </w:pPr>
            <w:r>
              <w:t>65.000,00</w:t>
            </w:r>
          </w:p>
        </w:tc>
      </w:tr>
      <w:tr w:rsidR="00F77AB9" w14:paraId="020366E4"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4341E327" w14:textId="77777777" w:rsidR="00F77AB9" w:rsidRDefault="00F77AB9" w:rsidP="00F77AB9">
            <w:pPr>
              <w:pStyle w:val="PargrafodaLista"/>
              <w:numPr>
                <w:ilvl w:val="0"/>
                <w:numId w:val="13"/>
              </w:numPr>
              <w:jc w:val="both"/>
            </w:pPr>
            <w:r>
              <w:t>TOTAL Gastos</w:t>
            </w:r>
          </w:p>
        </w:tc>
        <w:tc>
          <w:tcPr>
            <w:tcW w:w="2127" w:type="dxa"/>
            <w:tcBorders>
              <w:top w:val="single" w:sz="4" w:space="0" w:color="auto"/>
              <w:left w:val="single" w:sz="4" w:space="0" w:color="auto"/>
              <w:bottom w:val="single" w:sz="4" w:space="0" w:color="auto"/>
              <w:right w:val="single" w:sz="4" w:space="0" w:color="auto"/>
            </w:tcBorders>
            <w:hideMark/>
          </w:tcPr>
          <w:p w14:paraId="51B41633" w14:textId="77777777" w:rsidR="00F77AB9" w:rsidRDefault="00F77AB9">
            <w:pPr>
              <w:jc w:val="center"/>
            </w:pPr>
            <w:r>
              <w:t>119.500,00</w:t>
            </w:r>
          </w:p>
        </w:tc>
        <w:tc>
          <w:tcPr>
            <w:tcW w:w="1842" w:type="dxa"/>
            <w:gridSpan w:val="2"/>
            <w:tcBorders>
              <w:top w:val="single" w:sz="4" w:space="0" w:color="auto"/>
              <w:left w:val="single" w:sz="4" w:space="0" w:color="auto"/>
              <w:bottom w:val="single" w:sz="4" w:space="0" w:color="auto"/>
              <w:right w:val="single" w:sz="4" w:space="0" w:color="auto"/>
            </w:tcBorders>
            <w:hideMark/>
          </w:tcPr>
          <w:p w14:paraId="04C483DD" w14:textId="77777777" w:rsidR="00F77AB9" w:rsidRDefault="00F77AB9">
            <w:pPr>
              <w:jc w:val="center"/>
            </w:pPr>
            <w:r>
              <w:t>350.000,00</w:t>
            </w:r>
          </w:p>
        </w:tc>
      </w:tr>
      <w:tr w:rsidR="00F77AB9" w14:paraId="43E0BAF8" w14:textId="77777777" w:rsidTr="00F77AB9">
        <w:tc>
          <w:tcPr>
            <w:tcW w:w="4531" w:type="dxa"/>
            <w:tcBorders>
              <w:top w:val="single" w:sz="4" w:space="0" w:color="auto"/>
              <w:left w:val="single" w:sz="4" w:space="0" w:color="auto"/>
              <w:bottom w:val="single" w:sz="4" w:space="0" w:color="auto"/>
              <w:right w:val="single" w:sz="4" w:space="0" w:color="auto"/>
            </w:tcBorders>
            <w:hideMark/>
          </w:tcPr>
          <w:p w14:paraId="578EF5BE" w14:textId="77777777" w:rsidR="00F77AB9" w:rsidRDefault="00F77AB9" w:rsidP="00F77AB9">
            <w:pPr>
              <w:pStyle w:val="PargrafodaLista"/>
              <w:numPr>
                <w:ilvl w:val="0"/>
                <w:numId w:val="13"/>
              </w:numPr>
              <w:jc w:val="both"/>
            </w:pPr>
            <w:r>
              <w:t>Capacidade de produção (unidades)</w:t>
            </w:r>
          </w:p>
        </w:tc>
        <w:tc>
          <w:tcPr>
            <w:tcW w:w="2127" w:type="dxa"/>
            <w:tcBorders>
              <w:top w:val="single" w:sz="4" w:space="0" w:color="auto"/>
              <w:left w:val="single" w:sz="4" w:space="0" w:color="auto"/>
              <w:bottom w:val="single" w:sz="4" w:space="0" w:color="auto"/>
              <w:right w:val="single" w:sz="4" w:space="0" w:color="auto"/>
            </w:tcBorders>
            <w:hideMark/>
          </w:tcPr>
          <w:p w14:paraId="22766DB8" w14:textId="77777777" w:rsidR="00F77AB9" w:rsidRDefault="00F77AB9">
            <w:pPr>
              <w:jc w:val="center"/>
              <w:rPr>
                <w:b/>
              </w:rPr>
            </w:pPr>
            <w:r>
              <w:rPr>
                <w:b/>
              </w:rPr>
              <w:t>28.500</w:t>
            </w:r>
          </w:p>
        </w:tc>
        <w:tc>
          <w:tcPr>
            <w:tcW w:w="1842" w:type="dxa"/>
            <w:gridSpan w:val="2"/>
            <w:tcBorders>
              <w:top w:val="single" w:sz="4" w:space="0" w:color="auto"/>
              <w:left w:val="single" w:sz="4" w:space="0" w:color="auto"/>
              <w:bottom w:val="single" w:sz="4" w:space="0" w:color="auto"/>
              <w:right w:val="single" w:sz="4" w:space="0" w:color="auto"/>
            </w:tcBorders>
            <w:hideMark/>
          </w:tcPr>
          <w:p w14:paraId="345BE158" w14:textId="77777777" w:rsidR="00F77AB9" w:rsidRDefault="00F77AB9">
            <w:pPr>
              <w:jc w:val="center"/>
              <w:rPr>
                <w:b/>
              </w:rPr>
            </w:pPr>
            <w:r>
              <w:rPr>
                <w:b/>
              </w:rPr>
              <w:t>210.000</w:t>
            </w:r>
          </w:p>
        </w:tc>
      </w:tr>
    </w:tbl>
    <w:p w14:paraId="1F71994F" w14:textId="77777777" w:rsidR="00F77AB9" w:rsidRDefault="00F77AB9" w:rsidP="00F77AB9">
      <w:pPr>
        <w:jc w:val="both"/>
      </w:pPr>
    </w:p>
    <w:tbl>
      <w:tblPr>
        <w:tblStyle w:val="Tabelacomgrade"/>
        <w:tblW w:w="0" w:type="auto"/>
        <w:tblLook w:val="04A0" w:firstRow="1" w:lastRow="0" w:firstColumn="1" w:lastColumn="0" w:noHBand="0" w:noVBand="1"/>
      </w:tblPr>
      <w:tblGrid>
        <w:gridCol w:w="8494"/>
      </w:tblGrid>
      <w:tr w:rsidR="00F77AB9" w14:paraId="4708BB6C" w14:textId="77777777" w:rsidTr="00F77AB9">
        <w:tc>
          <w:tcPr>
            <w:tcW w:w="8494" w:type="dxa"/>
            <w:tcBorders>
              <w:top w:val="single" w:sz="4" w:space="0" w:color="auto"/>
              <w:left w:val="single" w:sz="4" w:space="0" w:color="auto"/>
              <w:bottom w:val="single" w:sz="4" w:space="0" w:color="auto"/>
              <w:right w:val="single" w:sz="4" w:space="0" w:color="auto"/>
            </w:tcBorders>
            <w:hideMark/>
          </w:tcPr>
          <w:p w14:paraId="64131DAD" w14:textId="77777777" w:rsidR="00F77AB9" w:rsidRDefault="00F77AB9">
            <w:pPr>
              <w:jc w:val="both"/>
            </w:pPr>
            <w:r>
              <w:rPr>
                <w:b/>
                <w:sz w:val="28"/>
                <w:szCs w:val="28"/>
              </w:rPr>
              <w:lastRenderedPageBreak/>
              <w:t>Estimativa do período de desenvolvimento</w:t>
            </w:r>
            <w:r>
              <w:t xml:space="preserve">: </w:t>
            </w:r>
          </w:p>
          <w:p w14:paraId="4C66559B" w14:textId="77777777" w:rsidR="00F77AB9" w:rsidRDefault="00F77AB9">
            <w:pPr>
              <w:jc w:val="both"/>
            </w:pPr>
            <w:r>
              <w:t xml:space="preserve">Tecnologia Convencional: 6 meses </w:t>
            </w:r>
          </w:p>
          <w:p w14:paraId="0CEEFA65" w14:textId="77777777" w:rsidR="00F77AB9" w:rsidRDefault="00F77AB9">
            <w:pPr>
              <w:jc w:val="both"/>
            </w:pPr>
            <w:r>
              <w:t>Tecnologia Indústria 4.0: 8 meses</w:t>
            </w:r>
          </w:p>
        </w:tc>
      </w:tr>
    </w:tbl>
    <w:p w14:paraId="350B0A0F" w14:textId="77777777" w:rsidR="00F77AB9" w:rsidRDefault="00F77AB9" w:rsidP="00F77AB9">
      <w:pPr>
        <w:jc w:val="both"/>
      </w:pPr>
    </w:p>
    <w:p w14:paraId="038DA38A" w14:textId="77777777" w:rsidR="00F77AB9" w:rsidRDefault="00F77AB9" w:rsidP="00F77AB9">
      <w:pPr>
        <w:jc w:val="both"/>
      </w:pPr>
      <w:r>
        <w:t>Na negociação com um grupo de investidores, como era de se esperar, a questão da taxa de atratividade foi colocada. Esse grupo propôs duas taxas de atratividade com base no tempo de desenvolvimento:</w:t>
      </w:r>
    </w:p>
    <w:tbl>
      <w:tblPr>
        <w:tblStyle w:val="Tabelacomgrade"/>
        <w:tblW w:w="0" w:type="auto"/>
        <w:tblLook w:val="04A0" w:firstRow="1" w:lastRow="0" w:firstColumn="1" w:lastColumn="0" w:noHBand="0" w:noVBand="1"/>
      </w:tblPr>
      <w:tblGrid>
        <w:gridCol w:w="4247"/>
        <w:gridCol w:w="4247"/>
      </w:tblGrid>
      <w:tr w:rsidR="00F77AB9" w14:paraId="09968183" w14:textId="77777777" w:rsidTr="00F77AB9">
        <w:tc>
          <w:tcPr>
            <w:tcW w:w="4247" w:type="dxa"/>
            <w:tcBorders>
              <w:top w:val="single" w:sz="4" w:space="0" w:color="auto"/>
              <w:left w:val="single" w:sz="4" w:space="0" w:color="auto"/>
              <w:bottom w:val="single" w:sz="4" w:space="0" w:color="auto"/>
              <w:right w:val="single" w:sz="4" w:space="0" w:color="auto"/>
            </w:tcBorders>
            <w:hideMark/>
          </w:tcPr>
          <w:p w14:paraId="6BC7A08C" w14:textId="77777777" w:rsidR="00F77AB9" w:rsidRDefault="00F77AB9">
            <w:pPr>
              <w:jc w:val="both"/>
              <w:rPr>
                <w:b/>
              </w:rPr>
            </w:pPr>
            <w:r>
              <w:rPr>
                <w:b/>
              </w:rPr>
              <w:t>Tecnologia Convencional Proposta 1:</w:t>
            </w:r>
          </w:p>
          <w:p w14:paraId="64671CA2" w14:textId="77777777" w:rsidR="00F77AB9" w:rsidRDefault="00F77AB9">
            <w:pPr>
              <w:jc w:val="both"/>
            </w:pPr>
            <w:r>
              <w:t xml:space="preserve"> 1,25% ao mês</w:t>
            </w:r>
          </w:p>
        </w:tc>
        <w:tc>
          <w:tcPr>
            <w:tcW w:w="4247" w:type="dxa"/>
            <w:tcBorders>
              <w:top w:val="single" w:sz="4" w:space="0" w:color="auto"/>
              <w:left w:val="single" w:sz="4" w:space="0" w:color="auto"/>
              <w:bottom w:val="single" w:sz="4" w:space="0" w:color="auto"/>
              <w:right w:val="single" w:sz="4" w:space="0" w:color="auto"/>
            </w:tcBorders>
          </w:tcPr>
          <w:p w14:paraId="62C263C4" w14:textId="77777777" w:rsidR="00F77AB9" w:rsidRDefault="00F77AB9">
            <w:pPr>
              <w:jc w:val="both"/>
              <w:rPr>
                <w:b/>
              </w:rPr>
            </w:pPr>
            <w:r>
              <w:rPr>
                <w:b/>
              </w:rPr>
              <w:t xml:space="preserve">Tecnologia indústria 4.0 Proposta 2: </w:t>
            </w:r>
          </w:p>
          <w:p w14:paraId="567A4C24" w14:textId="77777777" w:rsidR="00F77AB9" w:rsidRDefault="00F77AB9">
            <w:pPr>
              <w:jc w:val="both"/>
            </w:pPr>
            <w:r>
              <w:t>1,05% ao mês</w:t>
            </w:r>
          </w:p>
          <w:p w14:paraId="2CC7D72C" w14:textId="77777777" w:rsidR="00F77AB9" w:rsidRDefault="00F77AB9">
            <w:pPr>
              <w:jc w:val="both"/>
            </w:pPr>
          </w:p>
        </w:tc>
      </w:tr>
    </w:tbl>
    <w:p w14:paraId="6DF33FDA" w14:textId="77777777" w:rsidR="00F77AB9" w:rsidRDefault="00F77AB9" w:rsidP="00F77AB9">
      <w:pPr>
        <w:jc w:val="both"/>
      </w:pPr>
    </w:p>
    <w:p w14:paraId="27E5700E" w14:textId="73C96826" w:rsidR="00F77AB9" w:rsidRDefault="00F77AB9" w:rsidP="00F77AB9">
      <w:pPr>
        <w:jc w:val="both"/>
      </w:pPr>
      <w:r>
        <w:rPr>
          <w:b/>
          <w:sz w:val="28"/>
          <w:szCs w:val="28"/>
          <w:u w:val="single"/>
        </w:rPr>
        <w:t>Cálculo d</w:t>
      </w:r>
      <w:r w:rsidR="00B234D1">
        <w:rPr>
          <w:b/>
          <w:sz w:val="28"/>
          <w:szCs w:val="28"/>
          <w:u w:val="single"/>
        </w:rPr>
        <w:t>o Valor Futuro</w:t>
      </w:r>
    </w:p>
    <w:p w14:paraId="28088541" w14:textId="4D1B210A" w:rsidR="00F77AB9" w:rsidRDefault="00F77AB9" w:rsidP="00F77AB9">
      <w:pPr>
        <w:jc w:val="both"/>
      </w:pPr>
      <w:r>
        <w:t xml:space="preserve">Tecnologia Convencional Proposta 1: =VF(1,25%;6;-119.500) = 739.783,21 </w:t>
      </w:r>
      <w:r w:rsidR="00B234D1">
        <w:t>(Excel)</w:t>
      </w:r>
    </w:p>
    <w:p w14:paraId="69ECE2FB" w14:textId="6A6ACDAE" w:rsidR="00F77AB9" w:rsidRDefault="00F77AB9" w:rsidP="00F77AB9">
      <w:pPr>
        <w:jc w:val="both"/>
      </w:pPr>
      <w:r>
        <w:t>Tecnologia Indústria 4.0 Proposta 2: = VF(1,05%;8;-350.000) = 2.905.089,50</w:t>
      </w:r>
      <w:r w:rsidR="00B234D1">
        <w:t xml:space="preserve"> (Excel)</w:t>
      </w:r>
    </w:p>
    <w:tbl>
      <w:tblPr>
        <w:tblStyle w:val="Tabelacomgrade"/>
        <w:tblW w:w="0" w:type="auto"/>
        <w:tblLook w:val="04A0" w:firstRow="1" w:lastRow="0" w:firstColumn="1" w:lastColumn="0" w:noHBand="0" w:noVBand="1"/>
      </w:tblPr>
      <w:tblGrid>
        <w:gridCol w:w="4247"/>
        <w:gridCol w:w="4247"/>
      </w:tblGrid>
      <w:tr w:rsidR="00B234D1" w14:paraId="5D4D4A7C" w14:textId="77777777" w:rsidTr="00B234D1">
        <w:tc>
          <w:tcPr>
            <w:tcW w:w="4247" w:type="dxa"/>
          </w:tcPr>
          <w:p w14:paraId="020A7B14" w14:textId="0FFB3DAF" w:rsidR="00B234D1" w:rsidRPr="00B234D1" w:rsidRDefault="00B234D1" w:rsidP="00B234D1">
            <w:pPr>
              <w:jc w:val="center"/>
              <w:rPr>
                <w:b/>
                <w:bCs/>
                <w:sz w:val="28"/>
                <w:szCs w:val="28"/>
              </w:rPr>
            </w:pPr>
            <w:r w:rsidRPr="00B234D1">
              <w:rPr>
                <w:b/>
                <w:bCs/>
                <w:sz w:val="28"/>
                <w:szCs w:val="28"/>
              </w:rPr>
              <w:t>Tecnologia Convencional</w:t>
            </w:r>
          </w:p>
        </w:tc>
        <w:tc>
          <w:tcPr>
            <w:tcW w:w="4247" w:type="dxa"/>
          </w:tcPr>
          <w:p w14:paraId="67204D95" w14:textId="5655BF3A" w:rsidR="00B234D1" w:rsidRPr="00B234D1" w:rsidRDefault="00B234D1" w:rsidP="00B234D1">
            <w:pPr>
              <w:jc w:val="center"/>
              <w:rPr>
                <w:b/>
                <w:bCs/>
                <w:sz w:val="28"/>
                <w:szCs w:val="28"/>
              </w:rPr>
            </w:pPr>
            <w:r w:rsidRPr="00B234D1">
              <w:rPr>
                <w:b/>
                <w:bCs/>
                <w:sz w:val="28"/>
                <w:szCs w:val="28"/>
              </w:rPr>
              <w:t>Tecnologia Indústria 4.0</w:t>
            </w:r>
          </w:p>
        </w:tc>
      </w:tr>
      <w:tr w:rsidR="00B234D1" w14:paraId="07463B24" w14:textId="77777777" w:rsidTr="00B234D1">
        <w:tc>
          <w:tcPr>
            <w:tcW w:w="4247" w:type="dxa"/>
          </w:tcPr>
          <w:p w14:paraId="58D476D4" w14:textId="77777777" w:rsidR="00B234D1" w:rsidRDefault="00B234D1" w:rsidP="00F77AB9">
            <w:pPr>
              <w:jc w:val="both"/>
            </w:pPr>
          </w:p>
          <w:p w14:paraId="402713D0" w14:textId="77777777" w:rsidR="00C45481" w:rsidRDefault="00C45481" w:rsidP="00F77AB9">
            <w:pPr>
              <w:jc w:val="both"/>
            </w:pPr>
          </w:p>
          <w:p w14:paraId="68C92EDD" w14:textId="62310E91" w:rsidR="00C45481" w:rsidRDefault="00116BBE" w:rsidP="00F77AB9">
            <w:pPr>
              <w:jc w:val="both"/>
            </w:pPr>
            <w:r>
              <w:rPr>
                <w:noProof/>
              </w:rPr>
              <mc:AlternateContent>
                <mc:Choice Requires="wps">
                  <w:drawing>
                    <wp:anchor distT="0" distB="0" distL="114300" distR="114300" simplePos="0" relativeHeight="251667456" behindDoc="0" locked="0" layoutInCell="1" allowOverlap="1" wp14:anchorId="0F08B1B6" wp14:editId="51D363E3">
                      <wp:simplePos x="0" y="0"/>
                      <wp:positionH relativeFrom="column">
                        <wp:posOffset>1086485</wp:posOffset>
                      </wp:positionH>
                      <wp:positionV relativeFrom="paragraph">
                        <wp:posOffset>169545</wp:posOffset>
                      </wp:positionV>
                      <wp:extent cx="1762125" cy="2752725"/>
                      <wp:effectExtent l="38100" t="38100" r="28575" b="28575"/>
                      <wp:wrapNone/>
                      <wp:docPr id="6" name="Conector de Seta Reta 6"/>
                      <wp:cNvGraphicFramePr/>
                      <a:graphic xmlns:a="http://schemas.openxmlformats.org/drawingml/2006/main">
                        <a:graphicData uri="http://schemas.microsoft.com/office/word/2010/wordprocessingShape">
                          <wps:wsp>
                            <wps:cNvCnPr/>
                            <wps:spPr>
                              <a:xfrm flipH="1" flipV="1">
                                <a:off x="0" y="0"/>
                                <a:ext cx="1762125"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2BF848" id="_x0000_t32" coordsize="21600,21600" o:spt="32" o:oned="t" path="m,l21600,21600e" filled="f">
                      <v:path arrowok="t" fillok="f" o:connecttype="none"/>
                      <o:lock v:ext="edit" shapetype="t"/>
                    </v:shapetype>
                    <v:shape id="Conector de Seta Reta 6" o:spid="_x0000_s1026" type="#_x0000_t32" style="position:absolute;margin-left:85.55pt;margin-top:13.35pt;width:138.75pt;height:216.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" strokecolor="#4472c4 [3204]" strokeweight=".5pt">
                      <v:stroke endarrow="block" joinstyle="miter"/>
                    </v:shape>
                  </w:pict>
                </mc:Fallback>
              </mc:AlternateContent>
            </w:r>
            <w:r w:rsidR="00C45481">
              <w:t>119.500</w:t>
            </w:r>
            <w:r w:rsidR="00925430">
              <w:t>,00</w:t>
            </w:r>
            <w:r w:rsidR="00C45481">
              <w:t xml:space="preserve"> X </w:t>
            </w:r>
            <w:r w:rsidR="00C45481" w:rsidRPr="00C45481">
              <w:rPr>
                <w:u w:val="single"/>
              </w:rPr>
              <w:t>(1,0125)^6-1</w:t>
            </w:r>
            <w:r w:rsidR="00A92827">
              <w:rPr>
                <w:u w:val="single"/>
              </w:rPr>
              <w:t xml:space="preserve"> </w:t>
            </w:r>
            <w:r w:rsidR="00A92827" w:rsidRPr="00A92827">
              <w:t>=</w:t>
            </w:r>
          </w:p>
          <w:p w14:paraId="6D7CC7EA" w14:textId="49406ACE" w:rsidR="00C45481" w:rsidRDefault="00C45481" w:rsidP="00F77AB9">
            <w:pPr>
              <w:jc w:val="both"/>
            </w:pPr>
            <w:r>
              <w:t xml:space="preserve">                           0</w:t>
            </w:r>
            <w:r w:rsidR="00A92827">
              <w:t>,</w:t>
            </w:r>
            <w:r>
              <w:t>0</w:t>
            </w:r>
            <w:r w:rsidR="00A92827">
              <w:t>125</w:t>
            </w:r>
          </w:p>
          <w:p w14:paraId="2A483425" w14:textId="0A80C043" w:rsidR="00C45481" w:rsidRDefault="00C45481" w:rsidP="00F77AB9">
            <w:pPr>
              <w:jc w:val="both"/>
            </w:pPr>
          </w:p>
          <w:p w14:paraId="085C77E6" w14:textId="30D01E14" w:rsidR="00A92827" w:rsidRDefault="00A92827" w:rsidP="00F77AB9">
            <w:pPr>
              <w:jc w:val="both"/>
            </w:pPr>
            <w:r>
              <w:t>119.500</w:t>
            </w:r>
            <w:r w:rsidR="00925430">
              <w:t>,00</w:t>
            </w:r>
            <w:r>
              <w:t xml:space="preserve"> X </w:t>
            </w:r>
            <w:r w:rsidRPr="00A92827">
              <w:rPr>
                <w:u w:val="single"/>
              </w:rPr>
              <w:t>1,077383 -1</w:t>
            </w:r>
            <w:r>
              <w:rPr>
                <w:u w:val="single"/>
              </w:rPr>
              <w:t xml:space="preserve"> </w:t>
            </w:r>
            <w:r w:rsidRPr="00A92827">
              <w:t>=</w:t>
            </w:r>
          </w:p>
          <w:p w14:paraId="77551249" w14:textId="638F270B" w:rsidR="00C45481" w:rsidRDefault="00A92827" w:rsidP="00F77AB9">
            <w:pPr>
              <w:jc w:val="both"/>
            </w:pPr>
            <w:r>
              <w:t xml:space="preserve">                          0,0125</w:t>
            </w:r>
          </w:p>
          <w:p w14:paraId="6BA19EC8" w14:textId="77777777" w:rsidR="00C45481" w:rsidRDefault="00C45481" w:rsidP="00F77AB9">
            <w:pPr>
              <w:jc w:val="both"/>
            </w:pPr>
          </w:p>
          <w:p w14:paraId="0CA1383A" w14:textId="16276E7B" w:rsidR="00C45481" w:rsidRDefault="00A92827" w:rsidP="00F77AB9">
            <w:pPr>
              <w:jc w:val="both"/>
            </w:pPr>
            <w:r>
              <w:t>119.500</w:t>
            </w:r>
            <w:r w:rsidR="00925430">
              <w:t>,00</w:t>
            </w:r>
            <w:r>
              <w:t xml:space="preserve"> X 0,077383 /0,0125 =</w:t>
            </w:r>
          </w:p>
          <w:p w14:paraId="5786BA36" w14:textId="77777777" w:rsidR="00C45481" w:rsidRDefault="00C45481" w:rsidP="00F77AB9">
            <w:pPr>
              <w:jc w:val="both"/>
            </w:pPr>
          </w:p>
          <w:p w14:paraId="05D037B4" w14:textId="33BAF510" w:rsidR="00C45481" w:rsidRDefault="00A92827" w:rsidP="00F77AB9">
            <w:pPr>
              <w:jc w:val="both"/>
            </w:pPr>
            <w:r>
              <w:t>119.500</w:t>
            </w:r>
            <w:r w:rsidR="00925430">
              <w:t>,00</w:t>
            </w:r>
            <w:r>
              <w:t xml:space="preserve"> X 6,19064 =</w:t>
            </w:r>
          </w:p>
          <w:p w14:paraId="69035242" w14:textId="77777777" w:rsidR="00A92827" w:rsidRDefault="00A92827" w:rsidP="00F77AB9">
            <w:pPr>
              <w:jc w:val="both"/>
            </w:pPr>
          </w:p>
          <w:p w14:paraId="2D35ECD5" w14:textId="0C6BB1F6" w:rsidR="00C45481" w:rsidRPr="00A92827" w:rsidRDefault="00A92827" w:rsidP="00F77AB9">
            <w:pPr>
              <w:jc w:val="both"/>
              <w:rPr>
                <w:b/>
                <w:bCs/>
                <w:sz w:val="28"/>
                <w:szCs w:val="28"/>
              </w:rPr>
            </w:pPr>
            <w:r w:rsidRPr="00A92827">
              <w:rPr>
                <w:b/>
                <w:bCs/>
                <w:sz w:val="28"/>
                <w:szCs w:val="28"/>
              </w:rPr>
              <w:t>839.781,48</w:t>
            </w:r>
          </w:p>
          <w:p w14:paraId="7F9110E3" w14:textId="77777777" w:rsidR="00C45481" w:rsidRDefault="00C45481" w:rsidP="00F77AB9">
            <w:pPr>
              <w:jc w:val="both"/>
            </w:pPr>
          </w:p>
          <w:p w14:paraId="26662302" w14:textId="77777777" w:rsidR="00C45481" w:rsidRDefault="00C45481" w:rsidP="00F77AB9">
            <w:pPr>
              <w:jc w:val="both"/>
            </w:pPr>
          </w:p>
          <w:p w14:paraId="792F6377" w14:textId="2F690AE2" w:rsidR="00C45481" w:rsidRDefault="00C45481" w:rsidP="00F77AB9">
            <w:pPr>
              <w:jc w:val="both"/>
            </w:pPr>
          </w:p>
        </w:tc>
        <w:tc>
          <w:tcPr>
            <w:tcW w:w="4247" w:type="dxa"/>
          </w:tcPr>
          <w:p w14:paraId="121647B6" w14:textId="3728A785" w:rsidR="00B234D1" w:rsidRDefault="00B234D1" w:rsidP="00F77AB9">
            <w:pPr>
              <w:jc w:val="both"/>
            </w:pPr>
          </w:p>
          <w:p w14:paraId="2DAF6286" w14:textId="77777777" w:rsidR="009307E1" w:rsidRDefault="009307E1" w:rsidP="00F77AB9">
            <w:pPr>
              <w:jc w:val="both"/>
            </w:pPr>
          </w:p>
          <w:p w14:paraId="48172FD2" w14:textId="6977F949" w:rsidR="009307E1" w:rsidRDefault="009307E1" w:rsidP="00F77AB9">
            <w:pPr>
              <w:jc w:val="both"/>
              <w:rPr>
                <w:u w:val="single"/>
              </w:rPr>
            </w:pPr>
            <w:r>
              <w:t>350.000</w:t>
            </w:r>
            <w:r w:rsidR="00925430">
              <w:t>,00</w:t>
            </w:r>
            <w:r>
              <w:t xml:space="preserve"> X </w:t>
            </w:r>
            <w:r w:rsidRPr="009307E1">
              <w:rPr>
                <w:u w:val="single"/>
              </w:rPr>
              <w:t>(1,0105)^8 -1</w:t>
            </w:r>
          </w:p>
          <w:p w14:paraId="36725C26" w14:textId="77777777" w:rsidR="009307E1" w:rsidRDefault="009307E1" w:rsidP="00F77AB9">
            <w:pPr>
              <w:jc w:val="both"/>
            </w:pPr>
            <w:r w:rsidRPr="009307E1">
              <w:t xml:space="preserve">                           0,0105</w:t>
            </w:r>
          </w:p>
          <w:p w14:paraId="02966DFD" w14:textId="77777777" w:rsidR="009307E1" w:rsidRDefault="009307E1" w:rsidP="009307E1"/>
          <w:p w14:paraId="6A051E44" w14:textId="77777777" w:rsidR="009307E1" w:rsidRDefault="009307E1" w:rsidP="009307E1"/>
          <w:p w14:paraId="6C231C1D" w14:textId="6187828C" w:rsidR="009307E1" w:rsidRDefault="009307E1" w:rsidP="009307E1">
            <w:r>
              <w:t>350.000</w:t>
            </w:r>
            <w:r w:rsidR="00925430">
              <w:t>,00</w:t>
            </w:r>
            <w:r>
              <w:t xml:space="preserve"> X </w:t>
            </w:r>
            <w:r w:rsidR="00925430" w:rsidRPr="00925430">
              <w:rPr>
                <w:u w:val="single"/>
              </w:rPr>
              <w:t>1,087153 -1</w:t>
            </w:r>
          </w:p>
          <w:p w14:paraId="10707788" w14:textId="77777777" w:rsidR="00925430" w:rsidRDefault="00925430" w:rsidP="00925430">
            <w:r>
              <w:t xml:space="preserve">                         0,0105</w:t>
            </w:r>
          </w:p>
          <w:p w14:paraId="1679181D" w14:textId="77777777" w:rsidR="00925430" w:rsidRDefault="00925430" w:rsidP="00925430"/>
          <w:p w14:paraId="587239D7" w14:textId="77777777" w:rsidR="00925430" w:rsidRDefault="00925430" w:rsidP="00925430">
            <w:r>
              <w:t>350.000,00 X 0,087153 / 0,0105</w:t>
            </w:r>
          </w:p>
          <w:p w14:paraId="78331F93" w14:textId="77777777" w:rsidR="00925430" w:rsidRDefault="00925430" w:rsidP="00925430"/>
          <w:p w14:paraId="00A3B2F2" w14:textId="77777777" w:rsidR="00925430" w:rsidRDefault="00925430" w:rsidP="00925430">
            <w:r>
              <w:t xml:space="preserve">350.000 X 8,300256 = </w:t>
            </w:r>
          </w:p>
          <w:p w14:paraId="6B12B8E5" w14:textId="77777777" w:rsidR="00925430" w:rsidRDefault="00925430" w:rsidP="00925430"/>
          <w:p w14:paraId="2A07C611" w14:textId="7544618A" w:rsidR="00925430" w:rsidRPr="00925430" w:rsidRDefault="00925430" w:rsidP="00925430">
            <w:pPr>
              <w:rPr>
                <w:b/>
                <w:bCs/>
                <w:sz w:val="28"/>
                <w:szCs w:val="28"/>
              </w:rPr>
            </w:pPr>
            <w:r w:rsidRPr="00925430">
              <w:rPr>
                <w:b/>
                <w:bCs/>
                <w:sz w:val="28"/>
                <w:szCs w:val="28"/>
              </w:rPr>
              <w:t>2.905.089,6</w:t>
            </w:r>
            <w:r w:rsidR="00285574">
              <w:rPr>
                <w:b/>
                <w:bCs/>
                <w:sz w:val="28"/>
                <w:szCs w:val="28"/>
              </w:rPr>
              <w:t>0</w:t>
            </w:r>
          </w:p>
        </w:tc>
      </w:tr>
    </w:tbl>
    <w:p w14:paraId="1E618227" w14:textId="1DCAC1E6" w:rsidR="00B234D1" w:rsidRDefault="00B234D1" w:rsidP="00F77AB9">
      <w:pPr>
        <w:jc w:val="both"/>
      </w:pPr>
    </w:p>
    <w:p w14:paraId="4F103732" w14:textId="77777777" w:rsidR="00C45481" w:rsidRPr="00AC26BA" w:rsidRDefault="00C45481" w:rsidP="00C45481">
      <w:pPr>
        <w:jc w:val="both"/>
        <w:rPr>
          <w:sz w:val="72"/>
          <w:szCs w:val="72"/>
        </w:rPr>
      </w:pPr>
      <w:r w:rsidRPr="00AC26BA">
        <w:rPr>
          <w:sz w:val="72"/>
          <w:szCs w:val="72"/>
        </w:rPr>
        <w:t xml:space="preserve">Parcela X </w:t>
      </w:r>
      <w:r w:rsidRPr="00AC26BA">
        <w:rPr>
          <w:sz w:val="72"/>
          <w:szCs w:val="72"/>
          <w:u w:val="single"/>
        </w:rPr>
        <w:t>[(1+i/100)^n] - 1</w:t>
      </w:r>
    </w:p>
    <w:p w14:paraId="3C2250D5" w14:textId="77777777" w:rsidR="00C45481" w:rsidRPr="00AC26BA" w:rsidRDefault="00C45481" w:rsidP="00C45481">
      <w:pPr>
        <w:jc w:val="both"/>
        <w:rPr>
          <w:sz w:val="72"/>
          <w:szCs w:val="72"/>
        </w:rPr>
      </w:pPr>
      <w:r w:rsidRPr="00AC26BA">
        <w:rPr>
          <w:sz w:val="72"/>
          <w:szCs w:val="72"/>
        </w:rPr>
        <w:t xml:space="preserve">                </w:t>
      </w:r>
      <w:bookmarkStart w:id="0" w:name="_GoBack"/>
      <w:bookmarkEnd w:id="0"/>
      <w:r w:rsidRPr="00AC26BA">
        <w:rPr>
          <w:sz w:val="72"/>
          <w:szCs w:val="72"/>
        </w:rPr>
        <w:t xml:space="preserve">          i/100</w:t>
      </w:r>
    </w:p>
    <w:p w14:paraId="067D6315" w14:textId="24A17339" w:rsidR="00B234D1" w:rsidRDefault="00B234D1" w:rsidP="00F77AB9">
      <w:pPr>
        <w:jc w:val="both"/>
      </w:pPr>
    </w:p>
    <w:p w14:paraId="60CE093A" w14:textId="5B44E6C3" w:rsidR="00671894" w:rsidRDefault="00671894" w:rsidP="00F77AB9">
      <w:pPr>
        <w:jc w:val="both"/>
      </w:pPr>
    </w:p>
    <w:p w14:paraId="7D55A7DE" w14:textId="5A15F877" w:rsidR="00671894" w:rsidRDefault="00671894" w:rsidP="00F77AB9">
      <w:pPr>
        <w:jc w:val="both"/>
      </w:pPr>
    </w:p>
    <w:p w14:paraId="17E9E126" w14:textId="77777777" w:rsidR="00671894" w:rsidRDefault="00671894" w:rsidP="00F77AB9">
      <w:pPr>
        <w:jc w:val="both"/>
      </w:pPr>
    </w:p>
    <w:tbl>
      <w:tblPr>
        <w:tblStyle w:val="Tabelacomgrade"/>
        <w:tblW w:w="0" w:type="auto"/>
        <w:tblLook w:val="04A0" w:firstRow="1" w:lastRow="0" w:firstColumn="1" w:lastColumn="0" w:noHBand="0" w:noVBand="1"/>
      </w:tblPr>
      <w:tblGrid>
        <w:gridCol w:w="8494"/>
      </w:tblGrid>
      <w:tr w:rsidR="00F77AB9" w14:paraId="0CA2BB8A" w14:textId="77777777" w:rsidTr="00F77AB9">
        <w:tc>
          <w:tcPr>
            <w:tcW w:w="8494" w:type="dxa"/>
            <w:tcBorders>
              <w:top w:val="single" w:sz="4" w:space="0" w:color="auto"/>
              <w:left w:val="single" w:sz="4" w:space="0" w:color="auto"/>
              <w:bottom w:val="single" w:sz="4" w:space="0" w:color="auto"/>
              <w:right w:val="single" w:sz="4" w:space="0" w:color="auto"/>
            </w:tcBorders>
          </w:tcPr>
          <w:p w14:paraId="3FCCA541" w14:textId="77777777" w:rsidR="00F77AB9" w:rsidRDefault="00F77AB9">
            <w:pPr>
              <w:jc w:val="both"/>
            </w:pPr>
            <w:r>
              <w:t>Parecer:</w:t>
            </w:r>
          </w:p>
          <w:p w14:paraId="28EC81EF" w14:textId="77777777" w:rsidR="00F77AB9" w:rsidRDefault="00F77AB9">
            <w:pPr>
              <w:jc w:val="both"/>
            </w:pPr>
          </w:p>
          <w:p w14:paraId="14418711" w14:textId="77777777" w:rsidR="00F77AB9" w:rsidRDefault="00F77AB9">
            <w:pPr>
              <w:jc w:val="both"/>
            </w:pPr>
            <w:r>
              <w:t>A proposta a ser aprovada está relacionada com o tempo de retorno de investimento e não apenas com o valor do investimento inicial.  Deverá ser aprovado o projeto que trouxer o maior retorno como um todo. A melhor fórmula e o tempo de retorno de investimento. Lembrar que esse é um mercado em profunda expansão com qualidade e custo da escala é um dos pontos fundamentais do projeto.</w:t>
            </w:r>
          </w:p>
          <w:p w14:paraId="30E75777" w14:textId="77777777" w:rsidR="00F77AB9" w:rsidRDefault="00F77AB9">
            <w:pPr>
              <w:jc w:val="both"/>
            </w:pPr>
          </w:p>
          <w:p w14:paraId="3613443A" w14:textId="77777777" w:rsidR="00F77AB9" w:rsidRDefault="00F77AB9">
            <w:pPr>
              <w:jc w:val="both"/>
            </w:pPr>
          </w:p>
          <w:p w14:paraId="1C2D304D" w14:textId="77777777" w:rsidR="00F77AB9" w:rsidRDefault="00F77AB9">
            <w:pPr>
              <w:jc w:val="both"/>
            </w:pPr>
          </w:p>
        </w:tc>
      </w:tr>
    </w:tbl>
    <w:p w14:paraId="7C8015F4" w14:textId="77777777" w:rsidR="00671894" w:rsidRDefault="00671894" w:rsidP="00F77AB9">
      <w:pPr>
        <w:jc w:val="both"/>
        <w:rPr>
          <w:b/>
          <w:sz w:val="28"/>
          <w:szCs w:val="28"/>
        </w:rPr>
      </w:pPr>
    </w:p>
    <w:p w14:paraId="5A014E22" w14:textId="4589ACC2" w:rsidR="00F77AB9" w:rsidRDefault="00285574" w:rsidP="00F77AB9">
      <w:pPr>
        <w:jc w:val="both"/>
        <w:rPr>
          <w:b/>
          <w:sz w:val="28"/>
          <w:szCs w:val="28"/>
        </w:rPr>
      </w:pPr>
      <w:r>
        <w:rPr>
          <w:b/>
          <w:sz w:val="28"/>
          <w:szCs w:val="28"/>
        </w:rPr>
        <w:t xml:space="preserve">Passo 2: </w:t>
      </w:r>
      <w:r w:rsidR="00671894">
        <w:rPr>
          <w:b/>
          <w:sz w:val="28"/>
          <w:szCs w:val="28"/>
        </w:rPr>
        <w:t>Cálculo do Ponto de Equilíbrio</w:t>
      </w:r>
      <w:r w:rsidR="00F77AB9">
        <w:rPr>
          <w:b/>
          <w:sz w:val="28"/>
          <w:szCs w:val="28"/>
        </w:rPr>
        <w:t xml:space="preserve"> </w:t>
      </w:r>
    </w:p>
    <w:p w14:paraId="7B1DF877" w14:textId="77777777" w:rsidR="00671894" w:rsidRDefault="00671894" w:rsidP="00671894">
      <w:pPr>
        <w:jc w:val="both"/>
        <w:rPr>
          <w:b/>
          <w:sz w:val="28"/>
          <w:szCs w:val="28"/>
        </w:rPr>
      </w:pPr>
      <w:r>
        <w:rPr>
          <w:b/>
          <w:sz w:val="28"/>
          <w:szCs w:val="28"/>
        </w:rPr>
        <w:t>A equação toma por base o tempo para que a receita cubra o Investimento inicial + custos de operação.</w:t>
      </w:r>
    </w:p>
    <w:p w14:paraId="47D1DF6C" w14:textId="77777777" w:rsidR="00671894" w:rsidRDefault="00671894" w:rsidP="00671894">
      <w:pPr>
        <w:jc w:val="both"/>
        <w:rPr>
          <w:b/>
          <w:sz w:val="28"/>
          <w:szCs w:val="28"/>
        </w:rPr>
      </w:pPr>
      <w:r>
        <w:rPr>
          <w:b/>
          <w:sz w:val="28"/>
          <w:szCs w:val="28"/>
        </w:rPr>
        <w:t>Logo a equação será composta por:</w:t>
      </w:r>
    </w:p>
    <w:p w14:paraId="5975052E" w14:textId="77777777" w:rsidR="00671894" w:rsidRDefault="00671894" w:rsidP="00671894">
      <w:pPr>
        <w:jc w:val="both"/>
        <w:rPr>
          <w:b/>
          <w:sz w:val="28"/>
          <w:szCs w:val="28"/>
        </w:rPr>
      </w:pPr>
      <w:r>
        <w:rPr>
          <w:b/>
          <w:sz w:val="28"/>
          <w:szCs w:val="28"/>
        </w:rPr>
        <w:t xml:space="preserve">Investimento Inicial + [(custo unitário * quantidade)*T) = </w:t>
      </w:r>
    </w:p>
    <w:p w14:paraId="79549278" w14:textId="7C4BA732" w:rsidR="00671894" w:rsidRDefault="00671894" w:rsidP="00671894">
      <w:pPr>
        <w:jc w:val="both"/>
        <w:rPr>
          <w:b/>
          <w:sz w:val="28"/>
          <w:szCs w:val="28"/>
        </w:rPr>
      </w:pPr>
      <w:r>
        <w:rPr>
          <w:b/>
          <w:sz w:val="28"/>
          <w:szCs w:val="28"/>
        </w:rPr>
        <w:t>[(receita unitária * quantidade)*T]</w:t>
      </w:r>
    </w:p>
    <w:p w14:paraId="7D5A173B" w14:textId="77777777" w:rsidR="00285574" w:rsidRDefault="00285574" w:rsidP="00671894">
      <w:pPr>
        <w:jc w:val="both"/>
        <w:rPr>
          <w:b/>
          <w:sz w:val="28"/>
          <w:szCs w:val="28"/>
        </w:rPr>
      </w:pPr>
    </w:p>
    <w:p w14:paraId="7F1F669C" w14:textId="77777777" w:rsidR="00F77AB9" w:rsidRDefault="00F77AB9" w:rsidP="00F77AB9">
      <w:pPr>
        <w:jc w:val="both"/>
      </w:pPr>
      <w:r>
        <w:t xml:space="preserve">Calcule o tempo para o ponto de equilíbrio na fase operacional com base nos </w:t>
      </w:r>
      <w:r>
        <w:rPr>
          <w:b/>
          <w:u w:val="single"/>
        </w:rPr>
        <w:t>dados mensais</w:t>
      </w:r>
      <w:r>
        <w:t xml:space="preserve"> abaixo já corrigidos para a estimativa de crescimento no próximo ano para as duas propostas:</w:t>
      </w:r>
    </w:p>
    <w:tbl>
      <w:tblPr>
        <w:tblStyle w:val="Tabelacomgrade"/>
        <w:tblW w:w="0" w:type="auto"/>
        <w:tblLook w:val="04A0" w:firstRow="1" w:lastRow="0" w:firstColumn="1" w:lastColumn="0" w:noHBand="0" w:noVBand="1"/>
      </w:tblPr>
      <w:tblGrid>
        <w:gridCol w:w="4247"/>
        <w:gridCol w:w="4247"/>
      </w:tblGrid>
      <w:tr w:rsidR="00F77AB9" w14:paraId="499A1EF4" w14:textId="77777777" w:rsidTr="00F77AB9">
        <w:tc>
          <w:tcPr>
            <w:tcW w:w="8494" w:type="dxa"/>
            <w:gridSpan w:val="2"/>
            <w:tcBorders>
              <w:top w:val="single" w:sz="4" w:space="0" w:color="auto"/>
              <w:left w:val="single" w:sz="4" w:space="0" w:color="auto"/>
              <w:bottom w:val="single" w:sz="4" w:space="0" w:color="auto"/>
              <w:right w:val="single" w:sz="4" w:space="0" w:color="auto"/>
            </w:tcBorders>
            <w:hideMark/>
          </w:tcPr>
          <w:p w14:paraId="72B05CF7" w14:textId="77777777" w:rsidR="00F77AB9" w:rsidRDefault="00F77AB9">
            <w:pPr>
              <w:jc w:val="center"/>
              <w:rPr>
                <w:b/>
              </w:rPr>
            </w:pPr>
            <w:r>
              <w:rPr>
                <w:b/>
              </w:rPr>
              <w:t>COMPARATIVO DE PROPOSTAS TECNOLOGIA CONVENCIONAL E INDÚSTRIA 4.0</w:t>
            </w:r>
          </w:p>
          <w:p w14:paraId="72EB57F4" w14:textId="77777777" w:rsidR="00F77AB9" w:rsidRDefault="00F77AB9">
            <w:pPr>
              <w:jc w:val="center"/>
            </w:pPr>
            <w:r>
              <w:rPr>
                <w:b/>
              </w:rPr>
              <w:t xml:space="preserve">FASE OPERACIONAL </w:t>
            </w:r>
          </w:p>
        </w:tc>
      </w:tr>
      <w:tr w:rsidR="00F77AB9" w14:paraId="28BA2538" w14:textId="77777777" w:rsidTr="00F77AB9">
        <w:tc>
          <w:tcPr>
            <w:tcW w:w="4247" w:type="dxa"/>
            <w:tcBorders>
              <w:top w:val="single" w:sz="4" w:space="0" w:color="auto"/>
              <w:left w:val="single" w:sz="4" w:space="0" w:color="auto"/>
              <w:bottom w:val="single" w:sz="4" w:space="0" w:color="auto"/>
              <w:right w:val="single" w:sz="4" w:space="0" w:color="auto"/>
            </w:tcBorders>
            <w:hideMark/>
          </w:tcPr>
          <w:p w14:paraId="38A26576" w14:textId="77777777" w:rsidR="00F77AB9" w:rsidRDefault="00F77AB9">
            <w:pPr>
              <w:jc w:val="both"/>
              <w:rPr>
                <w:b/>
              </w:rPr>
            </w:pPr>
            <w:r>
              <w:rPr>
                <w:b/>
              </w:rPr>
              <w:t>TECNOLOGIA CONVENCIONAL</w:t>
            </w:r>
          </w:p>
          <w:p w14:paraId="491B2C25" w14:textId="77777777" w:rsidR="00F77AB9" w:rsidRDefault="00F77AB9">
            <w:pPr>
              <w:jc w:val="both"/>
            </w:pPr>
            <w:r>
              <w:t>Preço de venda: US$ 41,00</w:t>
            </w:r>
          </w:p>
          <w:p w14:paraId="32795DD6" w14:textId="77777777" w:rsidR="00F77AB9" w:rsidRDefault="00F77AB9">
            <w:pPr>
              <w:jc w:val="both"/>
            </w:pPr>
            <w:r>
              <w:t>Custos incluindo a equipe de apoio por unidade: US$ 31,50</w:t>
            </w:r>
          </w:p>
          <w:p w14:paraId="75119EC6" w14:textId="77777777" w:rsidR="00F77AB9" w:rsidRDefault="00F77AB9">
            <w:pPr>
              <w:jc w:val="both"/>
            </w:pPr>
            <w:r>
              <w:t xml:space="preserve">Estimativa de componentes vendidos: </w:t>
            </w:r>
          </w:p>
          <w:p w14:paraId="40050F6F" w14:textId="77777777" w:rsidR="00F77AB9" w:rsidRDefault="00F77AB9">
            <w:pPr>
              <w:jc w:val="both"/>
            </w:pPr>
            <w:r>
              <w:rPr>
                <w:b/>
              </w:rPr>
              <w:t>25.000</w:t>
            </w:r>
          </w:p>
        </w:tc>
        <w:tc>
          <w:tcPr>
            <w:tcW w:w="4247" w:type="dxa"/>
            <w:tcBorders>
              <w:top w:val="single" w:sz="4" w:space="0" w:color="auto"/>
              <w:left w:val="single" w:sz="4" w:space="0" w:color="auto"/>
              <w:bottom w:val="single" w:sz="4" w:space="0" w:color="auto"/>
              <w:right w:val="single" w:sz="4" w:space="0" w:color="auto"/>
            </w:tcBorders>
            <w:hideMark/>
          </w:tcPr>
          <w:p w14:paraId="1D2DF8C2" w14:textId="77777777" w:rsidR="00F77AB9" w:rsidRDefault="00F77AB9">
            <w:pPr>
              <w:jc w:val="both"/>
              <w:rPr>
                <w:b/>
              </w:rPr>
            </w:pPr>
            <w:r>
              <w:rPr>
                <w:b/>
              </w:rPr>
              <w:t>TECNOLOGIA INDÙSTRIA 4.0</w:t>
            </w:r>
          </w:p>
          <w:p w14:paraId="07ACDF61" w14:textId="77777777" w:rsidR="00F77AB9" w:rsidRDefault="00F77AB9">
            <w:pPr>
              <w:jc w:val="both"/>
            </w:pPr>
            <w:r>
              <w:t>Preço de venda: US$ 25,50</w:t>
            </w:r>
          </w:p>
          <w:p w14:paraId="0E0248DC" w14:textId="77777777" w:rsidR="00F77AB9" w:rsidRDefault="00F77AB9">
            <w:pPr>
              <w:jc w:val="both"/>
            </w:pPr>
            <w:r>
              <w:t>Custos incluindo a equipe de apoio por unidade: US$ 17,80</w:t>
            </w:r>
          </w:p>
          <w:p w14:paraId="08B1D161" w14:textId="77777777" w:rsidR="00F77AB9" w:rsidRDefault="00F77AB9">
            <w:pPr>
              <w:jc w:val="both"/>
            </w:pPr>
            <w:r>
              <w:t xml:space="preserve">Estimativa de componentes vendidos: </w:t>
            </w:r>
            <w:r>
              <w:rPr>
                <w:b/>
              </w:rPr>
              <w:t>140.000</w:t>
            </w:r>
          </w:p>
        </w:tc>
      </w:tr>
    </w:tbl>
    <w:p w14:paraId="0832AAEA" w14:textId="77777777" w:rsidR="00F77AB9" w:rsidRDefault="00F77AB9" w:rsidP="00F77AB9">
      <w:pPr>
        <w:jc w:val="both"/>
      </w:pPr>
    </w:p>
    <w:tbl>
      <w:tblPr>
        <w:tblStyle w:val="Tabelacomgrade"/>
        <w:tblW w:w="0" w:type="auto"/>
        <w:tblLook w:val="04A0" w:firstRow="1" w:lastRow="0" w:firstColumn="1" w:lastColumn="0" w:noHBand="0" w:noVBand="1"/>
      </w:tblPr>
      <w:tblGrid>
        <w:gridCol w:w="8494"/>
      </w:tblGrid>
      <w:tr w:rsidR="00F77AB9" w14:paraId="631C158D" w14:textId="77777777" w:rsidTr="00F77AB9">
        <w:tc>
          <w:tcPr>
            <w:tcW w:w="8494" w:type="dxa"/>
            <w:tcBorders>
              <w:top w:val="single" w:sz="4" w:space="0" w:color="auto"/>
              <w:left w:val="single" w:sz="4" w:space="0" w:color="auto"/>
              <w:bottom w:val="single" w:sz="4" w:space="0" w:color="auto"/>
              <w:right w:val="single" w:sz="4" w:space="0" w:color="auto"/>
            </w:tcBorders>
          </w:tcPr>
          <w:p w14:paraId="1AD3971F" w14:textId="77777777" w:rsidR="00F77AB9" w:rsidRDefault="00F77AB9">
            <w:pPr>
              <w:jc w:val="both"/>
              <w:rPr>
                <w:b/>
                <w:sz w:val="28"/>
                <w:szCs w:val="28"/>
              </w:rPr>
            </w:pPr>
            <w:r>
              <w:rPr>
                <w:b/>
                <w:sz w:val="28"/>
                <w:szCs w:val="28"/>
              </w:rPr>
              <w:t>Tempo de Resposta Tecnologia convencional:</w:t>
            </w:r>
          </w:p>
          <w:p w14:paraId="42593802" w14:textId="77777777" w:rsidR="00F77AB9" w:rsidRDefault="00F77AB9">
            <w:pPr>
              <w:jc w:val="both"/>
            </w:pPr>
          </w:p>
          <w:p w14:paraId="73C683F5" w14:textId="77777777" w:rsidR="00F77AB9" w:rsidRDefault="00F77AB9">
            <w:pPr>
              <w:jc w:val="both"/>
            </w:pPr>
            <w:r>
              <w:t>Equacionar o investimento inicial em função da receita e custos por produto “x”</w:t>
            </w:r>
          </w:p>
          <w:p w14:paraId="21C1490A" w14:textId="61008512" w:rsidR="00F77AB9" w:rsidRDefault="00F77AB9">
            <w:pPr>
              <w:jc w:val="both"/>
            </w:pPr>
            <w:r>
              <w:t>739.78</w:t>
            </w:r>
            <w:r w:rsidR="00671894">
              <w:t>1</w:t>
            </w:r>
            <w:r>
              <w:t>,</w:t>
            </w:r>
            <w:r w:rsidR="00671894">
              <w:t>48</w:t>
            </w:r>
            <w:r>
              <w:t xml:space="preserve"> + </w:t>
            </w:r>
            <w:r w:rsidR="00671894">
              <w:t>[(</w:t>
            </w:r>
            <w:r>
              <w:t>31,50</w:t>
            </w:r>
            <w:r w:rsidR="00671894">
              <w:t>*25.000)*T]</w:t>
            </w:r>
            <w:r>
              <w:t xml:space="preserve"> = </w:t>
            </w:r>
            <w:r w:rsidR="00671894">
              <w:t>[(</w:t>
            </w:r>
            <w:r>
              <w:t>41</w:t>
            </w:r>
            <w:r w:rsidR="00671894">
              <w:t>*25.000)*T]</w:t>
            </w:r>
            <w:r>
              <w:t xml:space="preserve"> </w:t>
            </w:r>
          </w:p>
          <w:p w14:paraId="0F1BC201" w14:textId="6D57B7E2" w:rsidR="00F77AB9" w:rsidRDefault="00F77AB9">
            <w:pPr>
              <w:jc w:val="both"/>
            </w:pPr>
            <w:r>
              <w:t>739.78</w:t>
            </w:r>
            <w:r w:rsidR="00671894">
              <w:t>1</w:t>
            </w:r>
            <w:r>
              <w:t>,</w:t>
            </w:r>
            <w:r w:rsidR="00671894">
              <w:t>48</w:t>
            </w:r>
            <w:r>
              <w:t xml:space="preserve"> = </w:t>
            </w:r>
            <w:r w:rsidR="00671894">
              <w:t xml:space="preserve">[(41*25.000)*T] </w:t>
            </w:r>
            <w:r w:rsidR="00671894">
              <w:t xml:space="preserve">- </w:t>
            </w:r>
            <w:r w:rsidR="00671894">
              <w:t xml:space="preserve">[(31,50*25.000)*T] </w:t>
            </w:r>
            <w:r>
              <w:t xml:space="preserve"> </w:t>
            </w:r>
          </w:p>
          <w:p w14:paraId="36EE4AC6" w14:textId="4E3EB590" w:rsidR="00F77AB9" w:rsidRDefault="00F77AB9">
            <w:pPr>
              <w:jc w:val="both"/>
            </w:pPr>
            <w:r>
              <w:t>739.78</w:t>
            </w:r>
            <w:r w:rsidR="00671894">
              <w:t>1</w:t>
            </w:r>
            <w:r>
              <w:t>,</w:t>
            </w:r>
            <w:r w:rsidR="00671894">
              <w:t>48</w:t>
            </w:r>
            <w:r>
              <w:t xml:space="preserve"> = </w:t>
            </w:r>
            <w:r w:rsidR="00671894">
              <w:t>[(9</w:t>
            </w:r>
            <w:r>
              <w:t>,50</w:t>
            </w:r>
            <w:r w:rsidR="00671894">
              <w:t>*25.000)*T]</w:t>
            </w:r>
            <w:r>
              <w:t xml:space="preserve"> </w:t>
            </w:r>
          </w:p>
          <w:p w14:paraId="6EB7606C" w14:textId="77777777" w:rsidR="00F77AB9" w:rsidRDefault="00F77AB9">
            <w:pPr>
              <w:jc w:val="both"/>
            </w:pPr>
            <w:r>
              <w:t>Agregar o número de assinaturas vendidas por mês</w:t>
            </w:r>
          </w:p>
          <w:p w14:paraId="0BFB0EEA" w14:textId="7E7341D5" w:rsidR="00F77AB9" w:rsidRDefault="00671894">
            <w:pPr>
              <w:jc w:val="both"/>
              <w:rPr>
                <w:color w:val="FF0000"/>
              </w:rPr>
            </w:pPr>
            <w:r>
              <w:t>T</w:t>
            </w:r>
            <w:r w:rsidR="00F77AB9">
              <w:t>= 739.78</w:t>
            </w:r>
            <w:r>
              <w:t>1</w:t>
            </w:r>
            <w:r w:rsidR="00F77AB9">
              <w:t>,</w:t>
            </w:r>
            <w:r>
              <w:t>48</w:t>
            </w:r>
            <w:r w:rsidR="00F77AB9">
              <w:t xml:space="preserve"> / </w:t>
            </w:r>
            <w:r>
              <w:t>(</w:t>
            </w:r>
            <w:r w:rsidR="00F77AB9">
              <w:t>9,50</w:t>
            </w:r>
            <w:r>
              <w:t xml:space="preserve">*25.000) = </w:t>
            </w:r>
            <w:r>
              <w:t>739.781,48</w:t>
            </w:r>
            <w:r>
              <w:t xml:space="preserve"> / 237.500</w:t>
            </w:r>
          </w:p>
          <w:p w14:paraId="3977EE44" w14:textId="77777777" w:rsidR="00F77AB9" w:rsidRDefault="00F77AB9">
            <w:pPr>
              <w:jc w:val="both"/>
              <w:rPr>
                <w:color w:val="000000" w:themeColor="text1"/>
              </w:rPr>
            </w:pPr>
            <w:r>
              <w:rPr>
                <w:color w:val="000000" w:themeColor="text1"/>
              </w:rPr>
              <w:t>Tempo de retorno obtido para tecnologia convencional:</w:t>
            </w:r>
          </w:p>
          <w:p w14:paraId="48FC7694" w14:textId="77777777" w:rsidR="00F77AB9" w:rsidRDefault="00F77AB9">
            <w:pPr>
              <w:jc w:val="both"/>
              <w:rPr>
                <w:color w:val="000000" w:themeColor="text1"/>
              </w:rPr>
            </w:pPr>
            <w:r>
              <w:rPr>
                <w:color w:val="000000" w:themeColor="text1"/>
              </w:rPr>
              <w:t>X= 3,11 meses (note o rápido período de retorno)</w:t>
            </w:r>
          </w:p>
          <w:p w14:paraId="185DD75F" w14:textId="77777777" w:rsidR="00F77AB9" w:rsidRDefault="00F77AB9">
            <w:pPr>
              <w:jc w:val="both"/>
            </w:pPr>
          </w:p>
        </w:tc>
      </w:tr>
    </w:tbl>
    <w:p w14:paraId="4773AB59" w14:textId="043A2C32" w:rsidR="00F77AB9" w:rsidRDefault="00F77AB9" w:rsidP="00F77AB9">
      <w:pPr>
        <w:jc w:val="both"/>
        <w:rPr>
          <w:color w:val="000000" w:themeColor="text1"/>
        </w:rPr>
      </w:pPr>
    </w:p>
    <w:p w14:paraId="46BE3415" w14:textId="77777777" w:rsidR="00285574" w:rsidRDefault="00285574" w:rsidP="00F77AB9">
      <w:pPr>
        <w:jc w:val="both"/>
        <w:rPr>
          <w:color w:val="000000" w:themeColor="text1"/>
        </w:rPr>
      </w:pPr>
    </w:p>
    <w:tbl>
      <w:tblPr>
        <w:tblStyle w:val="Tabelacomgrade"/>
        <w:tblW w:w="0" w:type="auto"/>
        <w:tblLook w:val="04A0" w:firstRow="1" w:lastRow="0" w:firstColumn="1" w:lastColumn="0" w:noHBand="0" w:noVBand="1"/>
      </w:tblPr>
      <w:tblGrid>
        <w:gridCol w:w="8494"/>
      </w:tblGrid>
      <w:tr w:rsidR="00F77AB9" w14:paraId="4A8EFE85" w14:textId="77777777" w:rsidTr="00F77AB9">
        <w:tc>
          <w:tcPr>
            <w:tcW w:w="8494" w:type="dxa"/>
            <w:tcBorders>
              <w:top w:val="single" w:sz="4" w:space="0" w:color="auto"/>
              <w:left w:val="single" w:sz="4" w:space="0" w:color="auto"/>
              <w:bottom w:val="single" w:sz="4" w:space="0" w:color="auto"/>
              <w:right w:val="single" w:sz="4" w:space="0" w:color="auto"/>
            </w:tcBorders>
          </w:tcPr>
          <w:p w14:paraId="3B81491A" w14:textId="77777777" w:rsidR="00F77AB9" w:rsidRDefault="00F77AB9">
            <w:pPr>
              <w:jc w:val="both"/>
              <w:rPr>
                <w:b/>
                <w:color w:val="000000" w:themeColor="text1"/>
                <w:sz w:val="28"/>
                <w:szCs w:val="28"/>
              </w:rPr>
            </w:pPr>
            <w:r>
              <w:rPr>
                <w:b/>
                <w:color w:val="000000" w:themeColor="text1"/>
                <w:sz w:val="28"/>
                <w:szCs w:val="28"/>
              </w:rPr>
              <w:t>Tempo de Resposta Indústria 4.0</w:t>
            </w:r>
          </w:p>
          <w:p w14:paraId="69DE4721" w14:textId="77777777" w:rsidR="00F77AB9" w:rsidRDefault="00F77AB9">
            <w:pPr>
              <w:jc w:val="both"/>
              <w:rPr>
                <w:color w:val="000000" w:themeColor="text1"/>
              </w:rPr>
            </w:pPr>
          </w:p>
          <w:p w14:paraId="0F5BB148" w14:textId="741C0194" w:rsidR="00F77AB9" w:rsidRDefault="00F77AB9">
            <w:pPr>
              <w:jc w:val="both"/>
            </w:pPr>
            <w:r>
              <w:t>2.905.089,</w:t>
            </w:r>
            <w:r w:rsidR="00285574">
              <w:t>6</w:t>
            </w:r>
            <w:r>
              <w:t xml:space="preserve">0+ </w:t>
            </w:r>
            <w:r w:rsidR="00285574">
              <w:t>[(17,70*140.000)*T]</w:t>
            </w:r>
            <w:r>
              <w:t xml:space="preserve"> = </w:t>
            </w:r>
            <w:r w:rsidR="00285574">
              <w:t>[(</w:t>
            </w:r>
            <w:r>
              <w:t>2</w:t>
            </w:r>
            <w:r w:rsidR="00285574">
              <w:t>5</w:t>
            </w:r>
            <w:r>
              <w:t>,50</w:t>
            </w:r>
            <w:r w:rsidR="00285574">
              <w:t>*140.000)*T)</w:t>
            </w:r>
          </w:p>
          <w:p w14:paraId="4BACC709" w14:textId="77777777" w:rsidR="00F77AB9" w:rsidRDefault="00F77AB9">
            <w:pPr>
              <w:jc w:val="both"/>
            </w:pPr>
          </w:p>
          <w:p w14:paraId="3E5C80BB" w14:textId="4B10AB8D" w:rsidR="00F77AB9" w:rsidRDefault="00F77AB9">
            <w:pPr>
              <w:jc w:val="both"/>
            </w:pPr>
            <w:r>
              <w:t>2.905.089,</w:t>
            </w:r>
            <w:r w:rsidR="00285574">
              <w:t>6</w:t>
            </w:r>
            <w:r>
              <w:t xml:space="preserve">0 = </w:t>
            </w:r>
            <w:r w:rsidR="00285574">
              <w:t>[(</w:t>
            </w:r>
            <w:r>
              <w:t>25,50</w:t>
            </w:r>
            <w:r w:rsidR="00285574">
              <w:t>*140.000)*T]</w:t>
            </w:r>
            <w:r>
              <w:t xml:space="preserve"> -</w:t>
            </w:r>
            <w:r w:rsidR="00285574">
              <w:t xml:space="preserve"> </w:t>
            </w:r>
            <w:r w:rsidR="00285574">
              <w:t>[(17,70*140.000)*T]</w:t>
            </w:r>
          </w:p>
          <w:p w14:paraId="7DC36550" w14:textId="77777777" w:rsidR="00F77AB9" w:rsidRDefault="00F77AB9">
            <w:pPr>
              <w:jc w:val="both"/>
            </w:pPr>
          </w:p>
          <w:p w14:paraId="4C12B708" w14:textId="55F01E9F" w:rsidR="00F77AB9" w:rsidRDefault="00F77AB9">
            <w:pPr>
              <w:jc w:val="both"/>
            </w:pPr>
            <w:r>
              <w:t>2.905.089,</w:t>
            </w:r>
            <w:r w:rsidR="00285574">
              <w:t>6</w:t>
            </w:r>
            <w:r>
              <w:t xml:space="preserve">0 = </w:t>
            </w:r>
            <w:r w:rsidR="00285574">
              <w:t>[(</w:t>
            </w:r>
            <w:r>
              <w:t>7,7</w:t>
            </w:r>
            <w:r w:rsidR="00285574">
              <w:t>*140.000)*T]</w:t>
            </w:r>
          </w:p>
          <w:p w14:paraId="0504893F" w14:textId="77777777" w:rsidR="00F77AB9" w:rsidRDefault="00F77AB9">
            <w:pPr>
              <w:jc w:val="both"/>
            </w:pPr>
          </w:p>
          <w:p w14:paraId="1A11F97A" w14:textId="77777777" w:rsidR="00F77AB9" w:rsidRDefault="00F77AB9">
            <w:pPr>
              <w:jc w:val="both"/>
            </w:pPr>
            <w:r>
              <w:t>Agregar o número de produtos vendidas por mês</w:t>
            </w:r>
          </w:p>
          <w:p w14:paraId="3E9C6AA7" w14:textId="77777777" w:rsidR="00F77AB9" w:rsidRDefault="00F77AB9">
            <w:pPr>
              <w:jc w:val="both"/>
            </w:pPr>
          </w:p>
          <w:p w14:paraId="11B45E64" w14:textId="0A9E8EF3" w:rsidR="00F77AB9" w:rsidRDefault="00285574">
            <w:pPr>
              <w:jc w:val="both"/>
            </w:pPr>
            <w:r>
              <w:t>T</w:t>
            </w:r>
            <w:r w:rsidR="00F77AB9">
              <w:t xml:space="preserve"> = 2.905.089,</w:t>
            </w:r>
            <w:r>
              <w:t>6</w:t>
            </w:r>
            <w:r w:rsidR="00F77AB9">
              <w:t xml:space="preserve">0 / </w:t>
            </w:r>
            <w:r>
              <w:t>(7,7*140.000)</w:t>
            </w:r>
          </w:p>
          <w:p w14:paraId="4F95CE03" w14:textId="77777777" w:rsidR="00F77AB9" w:rsidRDefault="00F77AB9">
            <w:pPr>
              <w:jc w:val="both"/>
            </w:pPr>
          </w:p>
          <w:p w14:paraId="410D1EF5" w14:textId="1D2FC9F6" w:rsidR="00F77AB9" w:rsidRDefault="00F77AB9">
            <w:pPr>
              <w:jc w:val="both"/>
            </w:pPr>
            <w:r>
              <w:t xml:space="preserve"> X = 2.905.089,</w:t>
            </w:r>
            <w:r w:rsidR="00285574">
              <w:t>6</w:t>
            </w:r>
            <w:r>
              <w:t>0 / 1.078.000</w:t>
            </w:r>
          </w:p>
          <w:p w14:paraId="2F697CFD" w14:textId="77777777" w:rsidR="00F77AB9" w:rsidRDefault="00F77AB9">
            <w:pPr>
              <w:jc w:val="both"/>
            </w:pPr>
          </w:p>
          <w:p w14:paraId="7CECC388" w14:textId="545EEE5F" w:rsidR="00F77AB9" w:rsidRDefault="00285574">
            <w:pPr>
              <w:jc w:val="both"/>
              <w:rPr>
                <w:color w:val="000000" w:themeColor="text1"/>
              </w:rPr>
            </w:pPr>
            <w:r>
              <w:rPr>
                <w:noProof/>
              </w:rPr>
              <mc:AlternateContent>
                <mc:Choice Requires="wps">
                  <w:drawing>
                    <wp:anchor distT="0" distB="0" distL="114300" distR="114300" simplePos="0" relativeHeight="251666432" behindDoc="0" locked="0" layoutInCell="1" allowOverlap="1" wp14:anchorId="58EBA6F3" wp14:editId="5764C23E">
                      <wp:simplePos x="0" y="0"/>
                      <wp:positionH relativeFrom="column">
                        <wp:posOffset>429260</wp:posOffset>
                      </wp:positionH>
                      <wp:positionV relativeFrom="paragraph">
                        <wp:posOffset>126999</wp:posOffset>
                      </wp:positionV>
                      <wp:extent cx="742950" cy="2981325"/>
                      <wp:effectExtent l="0" t="0" r="76200" b="47625"/>
                      <wp:wrapNone/>
                      <wp:docPr id="5" name="Conector de Seta Reta 5"/>
                      <wp:cNvGraphicFramePr/>
                      <a:graphic xmlns:a="http://schemas.openxmlformats.org/drawingml/2006/main">
                        <a:graphicData uri="http://schemas.microsoft.com/office/word/2010/wordprocessingShape">
                          <wps:wsp>
                            <wps:cNvCnPr/>
                            <wps:spPr>
                              <a:xfrm>
                                <a:off x="0" y="0"/>
                                <a:ext cx="742950" cy="298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6939A" id="Conector de Seta Reta 5" o:spid="_x0000_s1026" type="#_x0000_t32" style="position:absolute;margin-left:33.8pt;margin-top:10pt;width:58.5pt;height:23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" strokecolor="#4472c4 [3204]" strokeweight=".5pt">
                      <v:stroke endarrow="block" joinstyle="miter"/>
                    </v:shape>
                  </w:pict>
                </mc:Fallback>
              </mc:AlternateContent>
            </w:r>
            <w:r w:rsidR="00F77AB9">
              <w:t>X = 2,6949 meses (note o período ainda mais rápido de retorno com a Indústria 4.0)</w:t>
            </w:r>
          </w:p>
          <w:p w14:paraId="22163F81" w14:textId="77777777" w:rsidR="00F77AB9" w:rsidRDefault="00F77AB9">
            <w:pPr>
              <w:jc w:val="both"/>
              <w:rPr>
                <w:color w:val="000000" w:themeColor="text1"/>
              </w:rPr>
            </w:pPr>
          </w:p>
        </w:tc>
      </w:tr>
    </w:tbl>
    <w:p w14:paraId="6AC7192B" w14:textId="77777777" w:rsidR="00F77AB9" w:rsidRDefault="00F77AB9" w:rsidP="00F77AB9">
      <w:pPr>
        <w:jc w:val="both"/>
        <w:rPr>
          <w:color w:val="000000" w:themeColor="text1"/>
        </w:rPr>
      </w:pPr>
    </w:p>
    <w:tbl>
      <w:tblPr>
        <w:tblStyle w:val="Tabelacomgrade"/>
        <w:tblW w:w="0" w:type="auto"/>
        <w:tblLook w:val="04A0" w:firstRow="1" w:lastRow="0" w:firstColumn="1" w:lastColumn="0" w:noHBand="0" w:noVBand="1"/>
      </w:tblPr>
      <w:tblGrid>
        <w:gridCol w:w="8494"/>
      </w:tblGrid>
      <w:tr w:rsidR="00F77AB9" w14:paraId="31849561" w14:textId="77777777" w:rsidTr="00F77AB9">
        <w:tc>
          <w:tcPr>
            <w:tcW w:w="8494" w:type="dxa"/>
            <w:tcBorders>
              <w:top w:val="single" w:sz="4" w:space="0" w:color="auto"/>
              <w:left w:val="single" w:sz="4" w:space="0" w:color="auto"/>
              <w:bottom w:val="single" w:sz="4" w:space="0" w:color="auto"/>
              <w:right w:val="single" w:sz="4" w:space="0" w:color="auto"/>
            </w:tcBorders>
          </w:tcPr>
          <w:p w14:paraId="731D7330" w14:textId="77777777" w:rsidR="00F77AB9" w:rsidRDefault="00F77AB9">
            <w:pPr>
              <w:jc w:val="both"/>
              <w:rPr>
                <w:b/>
                <w:color w:val="000000" w:themeColor="text1"/>
              </w:rPr>
            </w:pPr>
            <w:r>
              <w:rPr>
                <w:b/>
                <w:color w:val="000000" w:themeColor="text1"/>
              </w:rPr>
              <w:t>Parecer:</w:t>
            </w:r>
          </w:p>
          <w:p w14:paraId="4BD90048" w14:textId="77777777" w:rsidR="00F77AB9" w:rsidRDefault="00F77AB9">
            <w:pPr>
              <w:jc w:val="both"/>
              <w:rPr>
                <w:color w:val="000000" w:themeColor="text1"/>
              </w:rPr>
            </w:pPr>
          </w:p>
          <w:p w14:paraId="5EECB022" w14:textId="77777777" w:rsidR="00F77AB9" w:rsidRDefault="00F77AB9">
            <w:pPr>
              <w:jc w:val="both"/>
              <w:rPr>
                <w:color w:val="000000" w:themeColor="text1"/>
              </w:rPr>
            </w:pPr>
            <w:r>
              <w:rPr>
                <w:color w:val="000000" w:themeColor="text1"/>
              </w:rPr>
              <w:t>O aumento de escala contribui para a redução de custos da equipe de apoio e escala obtida reduz os custos, mesmo com o aumento do investimento inicial ele se paga em um prazo menor. Escolha recai sobre a Indústria 4.0.</w:t>
            </w:r>
          </w:p>
          <w:p w14:paraId="392DEA5C" w14:textId="77777777" w:rsidR="00F77AB9" w:rsidRDefault="00F77AB9">
            <w:pPr>
              <w:jc w:val="both"/>
              <w:rPr>
                <w:color w:val="000000" w:themeColor="text1"/>
              </w:rPr>
            </w:pPr>
          </w:p>
        </w:tc>
      </w:tr>
    </w:tbl>
    <w:p w14:paraId="08F784E7" w14:textId="77777777" w:rsidR="00285574" w:rsidRDefault="00285574" w:rsidP="00F77AB9">
      <w:pPr>
        <w:jc w:val="both"/>
        <w:rPr>
          <w:b/>
          <w:color w:val="000000" w:themeColor="text1"/>
          <w:sz w:val="28"/>
          <w:szCs w:val="28"/>
        </w:rPr>
      </w:pPr>
    </w:p>
    <w:p w14:paraId="4663686E" w14:textId="247AC4A6" w:rsidR="00F77AB9" w:rsidRDefault="00285574" w:rsidP="00F77AB9">
      <w:pPr>
        <w:jc w:val="both"/>
        <w:rPr>
          <w:b/>
          <w:color w:val="000000" w:themeColor="text1"/>
          <w:sz w:val="28"/>
          <w:szCs w:val="28"/>
        </w:rPr>
      </w:pPr>
      <w:r>
        <w:rPr>
          <w:b/>
          <w:color w:val="000000" w:themeColor="text1"/>
          <w:sz w:val="28"/>
          <w:szCs w:val="28"/>
        </w:rPr>
        <w:t>Passo 3: Cálculo da Receita no Ponto de Equilíbrio da</w:t>
      </w:r>
      <w:r w:rsidR="00061091">
        <w:rPr>
          <w:b/>
          <w:color w:val="000000" w:themeColor="text1"/>
          <w:sz w:val="28"/>
          <w:szCs w:val="28"/>
        </w:rPr>
        <w:t xml:space="preserve"> Indústria 4.0</w:t>
      </w:r>
    </w:p>
    <w:p w14:paraId="6EAA14A8" w14:textId="77777777" w:rsidR="00F77AB9" w:rsidRDefault="00F77AB9" w:rsidP="00F77AB9">
      <w:pPr>
        <w:jc w:val="both"/>
      </w:pPr>
      <w:r>
        <w:t>Calcule a Receita no Ponto de Equilíbrio, o Custo no Ponto de Equilíbrio, RPE-CPE (Investimento Inicial), margem de erro (em relação ao investimento inicial).</w:t>
      </w:r>
    </w:p>
    <w:p w14:paraId="0DE762ED" w14:textId="77777777" w:rsidR="00F77AB9" w:rsidRDefault="00F77AB9" w:rsidP="00F77AB9">
      <w:pPr>
        <w:jc w:val="both"/>
      </w:pPr>
    </w:p>
    <w:p w14:paraId="00CAD52D" w14:textId="77777777" w:rsidR="00F77AB9" w:rsidRDefault="00F77AB9" w:rsidP="00F77AB9">
      <w:pPr>
        <w:jc w:val="both"/>
      </w:pPr>
      <w:r>
        <w:t>RPE: 25,50*140.000*2,6949 = 9.620.793</w:t>
      </w:r>
    </w:p>
    <w:p w14:paraId="0060BFDF" w14:textId="77777777" w:rsidR="00F77AB9" w:rsidRDefault="00F77AB9" w:rsidP="00F77AB9">
      <w:pPr>
        <w:jc w:val="both"/>
      </w:pPr>
    </w:p>
    <w:p w14:paraId="1AAD7B0C" w14:textId="77777777" w:rsidR="00F77AB9" w:rsidRDefault="00F77AB9" w:rsidP="00F77AB9">
      <w:pPr>
        <w:jc w:val="both"/>
      </w:pPr>
      <w:r>
        <w:t>CPE: 17,80*140.000*2,6949 = 6.715.690,80</w:t>
      </w:r>
    </w:p>
    <w:p w14:paraId="0C5640B5" w14:textId="77777777" w:rsidR="00F77AB9" w:rsidRDefault="00F77AB9" w:rsidP="00F77AB9">
      <w:pPr>
        <w:jc w:val="both"/>
      </w:pPr>
    </w:p>
    <w:p w14:paraId="63FD1673" w14:textId="77777777" w:rsidR="00F77AB9" w:rsidRDefault="00F77AB9" w:rsidP="00F77AB9">
      <w:pPr>
        <w:jc w:val="both"/>
      </w:pPr>
      <w:r>
        <w:t>RPE-CPE= 2.905.102,2</w:t>
      </w:r>
    </w:p>
    <w:p w14:paraId="7F532A8A" w14:textId="77777777" w:rsidR="00F77AB9" w:rsidRDefault="00F77AB9" w:rsidP="00F77AB9">
      <w:pPr>
        <w:jc w:val="both"/>
      </w:pPr>
    </w:p>
    <w:p w14:paraId="3493FE7F" w14:textId="77777777" w:rsidR="00F77AB9" w:rsidRDefault="00F77AB9" w:rsidP="00F77AB9">
      <w:pPr>
        <w:jc w:val="both"/>
      </w:pPr>
      <w:r>
        <w:t>Margem de erro em relação ao Investimento Inicial</w:t>
      </w:r>
    </w:p>
    <w:p w14:paraId="2C972C79" w14:textId="6383E4F1" w:rsidR="00F77AB9" w:rsidRDefault="00F77AB9" w:rsidP="00F77AB9">
      <w:pPr>
        <w:jc w:val="both"/>
      </w:pPr>
      <w:r>
        <w:t xml:space="preserve">(((2.905.102,2 /2.905.089,50) -1)*100) = </w:t>
      </w:r>
      <w:r w:rsidR="00061091">
        <w:t xml:space="preserve">+ </w:t>
      </w:r>
      <w:r>
        <w:t xml:space="preserve">0,0004 % </w:t>
      </w:r>
      <w:r w:rsidR="00061091">
        <w:t>( o que reflete os arredondamentos)</w:t>
      </w:r>
    </w:p>
    <w:p w14:paraId="3E91EBBC" w14:textId="14D6DF50" w:rsidR="00F77AB9" w:rsidRDefault="00F77AB9" w:rsidP="00F77AB9">
      <w:pPr>
        <w:jc w:val="both"/>
      </w:pPr>
    </w:p>
    <w:p w14:paraId="1241ACB9" w14:textId="7C8BF292" w:rsidR="00061091" w:rsidRDefault="00061091" w:rsidP="00F77AB9">
      <w:pPr>
        <w:jc w:val="both"/>
      </w:pPr>
    </w:p>
    <w:p w14:paraId="1FE5C22D" w14:textId="77777777" w:rsidR="00061091" w:rsidRDefault="00061091" w:rsidP="00F77AB9">
      <w:pPr>
        <w:jc w:val="both"/>
      </w:pPr>
    </w:p>
    <w:p w14:paraId="18E04024" w14:textId="77777777" w:rsidR="00061091" w:rsidRDefault="00061091" w:rsidP="00061091">
      <w:pPr>
        <w:jc w:val="center"/>
        <w:rPr>
          <w:b/>
          <w:bCs/>
          <w:sz w:val="28"/>
          <w:szCs w:val="28"/>
        </w:rPr>
      </w:pPr>
      <w:r w:rsidRPr="00061091">
        <w:rPr>
          <w:b/>
          <w:bCs/>
          <w:sz w:val="28"/>
          <w:szCs w:val="28"/>
        </w:rPr>
        <w:lastRenderedPageBreak/>
        <w:t xml:space="preserve">Passo 4: Cálculo do Lucro operacional dentro do quadro de </w:t>
      </w:r>
    </w:p>
    <w:p w14:paraId="5B080312" w14:textId="37B0E8D0" w:rsidR="00061091" w:rsidRPr="00061091" w:rsidRDefault="00061091" w:rsidP="00061091">
      <w:pPr>
        <w:jc w:val="center"/>
        <w:rPr>
          <w:b/>
          <w:bCs/>
          <w:sz w:val="28"/>
          <w:szCs w:val="28"/>
        </w:rPr>
      </w:pPr>
      <w:r w:rsidRPr="00061091">
        <w:rPr>
          <w:b/>
          <w:bCs/>
          <w:sz w:val="28"/>
          <w:szCs w:val="28"/>
        </w:rPr>
        <w:t>Investimento permanente</w:t>
      </w:r>
    </w:p>
    <w:p w14:paraId="6199F46C" w14:textId="77777777" w:rsidR="00061091" w:rsidRDefault="00061091" w:rsidP="00F77AB9">
      <w:pPr>
        <w:jc w:val="both"/>
      </w:pPr>
    </w:p>
    <w:p w14:paraId="54B6D0B6" w14:textId="5D6AB476" w:rsidR="00F77AB9" w:rsidRDefault="00F77AB9" w:rsidP="00F77AB9">
      <w:pPr>
        <w:jc w:val="both"/>
      </w:pPr>
      <w:r>
        <w:t>Calcule o lucro operacional (sem impostos) estimado para o décimo mês de operação da Tecnologia Convencional e da Indústria 4.0</w:t>
      </w:r>
    </w:p>
    <w:p w14:paraId="0471C10B" w14:textId="77777777" w:rsidR="00F77AB9" w:rsidRDefault="00F77AB9" w:rsidP="00F77AB9">
      <w:pPr>
        <w:jc w:val="both"/>
      </w:pPr>
    </w:p>
    <w:tbl>
      <w:tblPr>
        <w:tblStyle w:val="Tabelacomgrade"/>
        <w:tblW w:w="0" w:type="auto"/>
        <w:tblLook w:val="04A0" w:firstRow="1" w:lastRow="0" w:firstColumn="1" w:lastColumn="0" w:noHBand="0" w:noVBand="1"/>
      </w:tblPr>
      <w:tblGrid>
        <w:gridCol w:w="4247"/>
        <w:gridCol w:w="4247"/>
      </w:tblGrid>
      <w:tr w:rsidR="00F77AB9" w14:paraId="30C3819E" w14:textId="77777777" w:rsidTr="00F77AB9">
        <w:tc>
          <w:tcPr>
            <w:tcW w:w="4247" w:type="dxa"/>
            <w:tcBorders>
              <w:top w:val="single" w:sz="4" w:space="0" w:color="auto"/>
              <w:left w:val="single" w:sz="4" w:space="0" w:color="auto"/>
              <w:bottom w:val="single" w:sz="4" w:space="0" w:color="auto"/>
              <w:right w:val="single" w:sz="4" w:space="0" w:color="auto"/>
            </w:tcBorders>
            <w:hideMark/>
          </w:tcPr>
          <w:p w14:paraId="1B077E31" w14:textId="77777777" w:rsidR="00F77AB9" w:rsidRDefault="00F77AB9">
            <w:pPr>
              <w:jc w:val="both"/>
              <w:rPr>
                <w:sz w:val="40"/>
                <w:szCs w:val="40"/>
              </w:rPr>
            </w:pPr>
            <w:r>
              <w:rPr>
                <w:sz w:val="40"/>
                <w:szCs w:val="40"/>
              </w:rPr>
              <w:t xml:space="preserve">Tecnologia Convencional </w:t>
            </w:r>
          </w:p>
        </w:tc>
        <w:tc>
          <w:tcPr>
            <w:tcW w:w="4247" w:type="dxa"/>
            <w:tcBorders>
              <w:top w:val="single" w:sz="4" w:space="0" w:color="auto"/>
              <w:left w:val="single" w:sz="4" w:space="0" w:color="auto"/>
              <w:bottom w:val="single" w:sz="4" w:space="0" w:color="auto"/>
              <w:right w:val="single" w:sz="4" w:space="0" w:color="auto"/>
            </w:tcBorders>
            <w:hideMark/>
          </w:tcPr>
          <w:p w14:paraId="0980E450" w14:textId="77777777" w:rsidR="00F77AB9" w:rsidRDefault="00F77AB9">
            <w:pPr>
              <w:jc w:val="both"/>
              <w:rPr>
                <w:sz w:val="40"/>
                <w:szCs w:val="40"/>
              </w:rPr>
            </w:pPr>
            <w:r>
              <w:rPr>
                <w:sz w:val="40"/>
                <w:szCs w:val="40"/>
              </w:rPr>
              <w:t>Tecnologia Indústria 4.0</w:t>
            </w:r>
          </w:p>
        </w:tc>
      </w:tr>
      <w:tr w:rsidR="00F77AB9" w14:paraId="32308D1B" w14:textId="77777777" w:rsidTr="00F77AB9">
        <w:tc>
          <w:tcPr>
            <w:tcW w:w="4247" w:type="dxa"/>
            <w:tcBorders>
              <w:top w:val="single" w:sz="4" w:space="0" w:color="auto"/>
              <w:left w:val="single" w:sz="4" w:space="0" w:color="auto"/>
              <w:bottom w:val="single" w:sz="4" w:space="0" w:color="auto"/>
              <w:right w:val="single" w:sz="4" w:space="0" w:color="auto"/>
            </w:tcBorders>
          </w:tcPr>
          <w:p w14:paraId="575058D9" w14:textId="77777777" w:rsidR="00F77AB9" w:rsidRDefault="00F77AB9">
            <w:pPr>
              <w:jc w:val="both"/>
            </w:pPr>
          </w:p>
          <w:p w14:paraId="406D5D7D" w14:textId="02AF33D4" w:rsidR="00F77AB9" w:rsidRDefault="00F77AB9">
            <w:pPr>
              <w:jc w:val="both"/>
            </w:pPr>
            <w:r>
              <w:t>Receita no Tempo Estimado (RTE</w:t>
            </w:r>
            <w:r w:rsidR="00BD7EF6">
              <w:t xml:space="preserve"> 10 meses </w:t>
            </w:r>
            <w:r>
              <w:t>)</w:t>
            </w:r>
          </w:p>
          <w:p w14:paraId="3EA86A63" w14:textId="77777777" w:rsidR="00F77AB9" w:rsidRDefault="00F77AB9">
            <w:pPr>
              <w:jc w:val="both"/>
            </w:pPr>
            <w:r>
              <w:t>41*25000*10= 10.250.000,00</w:t>
            </w:r>
          </w:p>
          <w:p w14:paraId="5E0639F8" w14:textId="77777777" w:rsidR="00F77AB9" w:rsidRDefault="00F77AB9">
            <w:pPr>
              <w:jc w:val="both"/>
            </w:pPr>
          </w:p>
          <w:p w14:paraId="2FEACF6A" w14:textId="77777777" w:rsidR="00F77AB9" w:rsidRDefault="00F77AB9">
            <w:pPr>
              <w:jc w:val="both"/>
            </w:pPr>
            <w:r>
              <w:t>Custo no Tempo Estimado (CTE)</w:t>
            </w:r>
          </w:p>
          <w:p w14:paraId="5E23D3B2" w14:textId="77777777" w:rsidR="00F77AB9" w:rsidRDefault="00F77AB9">
            <w:pPr>
              <w:jc w:val="both"/>
            </w:pPr>
            <w:r>
              <w:t>31,50*25000*10 = 7.875.000,00</w:t>
            </w:r>
          </w:p>
          <w:p w14:paraId="1F7D4ABA" w14:textId="77777777" w:rsidR="00F77AB9" w:rsidRDefault="00F77AB9">
            <w:pPr>
              <w:jc w:val="both"/>
            </w:pPr>
          </w:p>
          <w:p w14:paraId="24A88D1A" w14:textId="77777777" w:rsidR="00F77AB9" w:rsidRDefault="00F77AB9">
            <w:pPr>
              <w:jc w:val="both"/>
            </w:pPr>
            <w:r>
              <w:t>Lucro = Receita – Custo (CTE+ Investimento Inicial)</w:t>
            </w:r>
          </w:p>
          <w:p w14:paraId="7139D584" w14:textId="7F37DC0D" w:rsidR="00F77AB9" w:rsidRDefault="00F77AB9">
            <w:pPr>
              <w:spacing w:before="240"/>
              <w:jc w:val="both"/>
            </w:pPr>
            <w:r>
              <w:t>L= 10.250.000 – (7.875.000,00 + 739.78</w:t>
            </w:r>
            <w:r w:rsidR="00ED3E06">
              <w:t>1</w:t>
            </w:r>
            <w:r>
              <w:t>,</w:t>
            </w:r>
            <w:r w:rsidR="00ED3E06">
              <w:t>48</w:t>
            </w:r>
            <w:r>
              <w:t>)</w:t>
            </w:r>
          </w:p>
          <w:p w14:paraId="52C11633" w14:textId="6ADBAAE6" w:rsidR="00F77AB9" w:rsidRDefault="00F77AB9">
            <w:pPr>
              <w:spacing w:before="240"/>
              <w:jc w:val="both"/>
            </w:pPr>
            <w:r>
              <w:t>L= 10.250.000 – 8.614.78</w:t>
            </w:r>
            <w:r w:rsidR="00911329">
              <w:t>1</w:t>
            </w:r>
            <w:r>
              <w:t>,</w:t>
            </w:r>
            <w:r w:rsidR="00911329">
              <w:t>48</w:t>
            </w:r>
          </w:p>
          <w:p w14:paraId="547D7612" w14:textId="16394014" w:rsidR="00F77AB9" w:rsidRDefault="00F77AB9">
            <w:pPr>
              <w:spacing w:before="240"/>
              <w:jc w:val="both"/>
            </w:pPr>
            <w:r>
              <w:t>L= US$ 1.635.21</w:t>
            </w:r>
            <w:r w:rsidR="00911329">
              <w:t>8</w:t>
            </w:r>
            <w:r>
              <w:t>,</w:t>
            </w:r>
            <w:r w:rsidR="00911329">
              <w:t>52</w:t>
            </w:r>
          </w:p>
          <w:p w14:paraId="6C277EAE" w14:textId="77777777" w:rsidR="00F77AB9" w:rsidRDefault="00F77AB9">
            <w:pPr>
              <w:jc w:val="both"/>
            </w:pPr>
          </w:p>
        </w:tc>
        <w:tc>
          <w:tcPr>
            <w:tcW w:w="4247" w:type="dxa"/>
            <w:tcBorders>
              <w:top w:val="single" w:sz="4" w:space="0" w:color="auto"/>
              <w:left w:val="single" w:sz="4" w:space="0" w:color="auto"/>
              <w:bottom w:val="single" w:sz="4" w:space="0" w:color="auto"/>
              <w:right w:val="single" w:sz="4" w:space="0" w:color="auto"/>
            </w:tcBorders>
          </w:tcPr>
          <w:p w14:paraId="4233D9DD" w14:textId="77777777" w:rsidR="00F77AB9" w:rsidRDefault="00F77AB9">
            <w:pPr>
              <w:jc w:val="both"/>
            </w:pPr>
          </w:p>
          <w:p w14:paraId="5A39C87A" w14:textId="3836E340" w:rsidR="00F77AB9" w:rsidRDefault="00F77AB9">
            <w:pPr>
              <w:jc w:val="both"/>
            </w:pPr>
            <w:r>
              <w:t>Receita no Tempo Estimado (RTE</w:t>
            </w:r>
            <w:r w:rsidR="00BD7EF6">
              <w:t xml:space="preserve"> 10 meses</w:t>
            </w:r>
            <w:r>
              <w:t>)</w:t>
            </w:r>
          </w:p>
          <w:p w14:paraId="75CCDE50" w14:textId="77777777" w:rsidR="00F77AB9" w:rsidRDefault="00F77AB9">
            <w:pPr>
              <w:jc w:val="both"/>
            </w:pPr>
            <w:r>
              <w:t>25,50*140.000*10 = 35.700.000</w:t>
            </w:r>
          </w:p>
          <w:p w14:paraId="4F7995C7" w14:textId="77777777" w:rsidR="00F77AB9" w:rsidRDefault="00F77AB9">
            <w:pPr>
              <w:jc w:val="both"/>
            </w:pPr>
          </w:p>
          <w:p w14:paraId="0673D0BB" w14:textId="77777777" w:rsidR="00F77AB9" w:rsidRDefault="00F77AB9">
            <w:pPr>
              <w:jc w:val="both"/>
            </w:pPr>
            <w:r>
              <w:t>Custo no Tempo Estimado (CTE)</w:t>
            </w:r>
          </w:p>
          <w:p w14:paraId="241B5CD1" w14:textId="77777777" w:rsidR="00F77AB9" w:rsidRDefault="00F77AB9">
            <w:pPr>
              <w:jc w:val="both"/>
            </w:pPr>
            <w:r>
              <w:t>17,80*140.000*10 = 24.920.000</w:t>
            </w:r>
          </w:p>
          <w:p w14:paraId="48C49152" w14:textId="77777777" w:rsidR="00F77AB9" w:rsidRDefault="00F77AB9">
            <w:pPr>
              <w:jc w:val="both"/>
            </w:pPr>
          </w:p>
          <w:p w14:paraId="3807D6FF" w14:textId="77777777" w:rsidR="00F77AB9" w:rsidRDefault="00F77AB9">
            <w:pPr>
              <w:jc w:val="both"/>
            </w:pPr>
            <w:r>
              <w:t>Lucro = Receita – Custo (CTE+ Investimento Inicial)</w:t>
            </w:r>
          </w:p>
          <w:p w14:paraId="1FCFD72B" w14:textId="2DFFBA46" w:rsidR="00F77AB9" w:rsidRDefault="00F77AB9">
            <w:pPr>
              <w:spacing w:before="240"/>
              <w:jc w:val="both"/>
            </w:pPr>
            <w:r>
              <w:t>L= 35.700.000 – (24.920.000 +2.905.089,</w:t>
            </w:r>
            <w:r w:rsidR="004A4082">
              <w:t>6</w:t>
            </w:r>
            <w:r>
              <w:t>0)</w:t>
            </w:r>
          </w:p>
          <w:p w14:paraId="037E60FF" w14:textId="365ABC69" w:rsidR="00F77AB9" w:rsidRDefault="00F77AB9">
            <w:pPr>
              <w:spacing w:before="240"/>
              <w:jc w:val="both"/>
            </w:pPr>
            <w:r>
              <w:t>L= 35.700.000 – 27.825.089,</w:t>
            </w:r>
            <w:r w:rsidR="004A4082">
              <w:t>60</w:t>
            </w:r>
          </w:p>
          <w:p w14:paraId="225BB7FB" w14:textId="21C7A632" w:rsidR="00F77AB9" w:rsidRDefault="00F77AB9">
            <w:pPr>
              <w:spacing w:before="240"/>
              <w:jc w:val="both"/>
            </w:pPr>
            <w:r>
              <w:t>L= US$ 7.874.910,</w:t>
            </w:r>
            <w:r w:rsidR="004A4082">
              <w:t>4</w:t>
            </w:r>
            <w:r>
              <w:t>0</w:t>
            </w:r>
          </w:p>
          <w:p w14:paraId="33ADEB81" w14:textId="77777777" w:rsidR="00F77AB9" w:rsidRDefault="00F77AB9">
            <w:pPr>
              <w:jc w:val="both"/>
            </w:pPr>
          </w:p>
        </w:tc>
      </w:tr>
    </w:tbl>
    <w:p w14:paraId="255B51B4" w14:textId="355B7AA8" w:rsidR="005737E5" w:rsidRDefault="005737E5" w:rsidP="00AC4A94">
      <w:pPr>
        <w:pStyle w:val="PargrafodaLista"/>
        <w:ind w:left="0"/>
        <w:jc w:val="both"/>
      </w:pPr>
    </w:p>
    <w:p w14:paraId="117D51E8" w14:textId="0A875BC6" w:rsidR="000F3085" w:rsidRPr="00ED3E06" w:rsidRDefault="00ED3E06" w:rsidP="00AC4A94">
      <w:pPr>
        <w:pStyle w:val="PargrafodaLista"/>
        <w:ind w:left="0"/>
        <w:jc w:val="both"/>
        <w:rPr>
          <w:b/>
          <w:bCs/>
        </w:rPr>
      </w:pPr>
      <w:r w:rsidRPr="00ED3E06">
        <w:rPr>
          <w:b/>
          <w:bCs/>
        </w:rPr>
        <w:t>Ver tabela pag. 17</w:t>
      </w:r>
    </w:p>
    <w:p w14:paraId="35A87F22" w14:textId="1C220D1A" w:rsidR="000F3085" w:rsidRDefault="000F3085" w:rsidP="00AC4A94">
      <w:pPr>
        <w:pStyle w:val="PargrafodaLista"/>
        <w:ind w:left="0"/>
        <w:jc w:val="both"/>
      </w:pPr>
    </w:p>
    <w:p w14:paraId="615D5870" w14:textId="5516B127" w:rsidR="000F3085" w:rsidRDefault="000F3085" w:rsidP="00AC4A94">
      <w:pPr>
        <w:pStyle w:val="PargrafodaLista"/>
        <w:ind w:left="0"/>
        <w:jc w:val="both"/>
      </w:pPr>
    </w:p>
    <w:p w14:paraId="629717A8" w14:textId="597376D9" w:rsidR="000F3085" w:rsidRDefault="000F3085" w:rsidP="00AC4A94">
      <w:pPr>
        <w:pStyle w:val="PargrafodaLista"/>
        <w:ind w:left="0"/>
        <w:jc w:val="both"/>
      </w:pPr>
    </w:p>
    <w:p w14:paraId="3DA35579" w14:textId="3E12D95A" w:rsidR="000F3085" w:rsidRDefault="000F3085" w:rsidP="00AC4A94">
      <w:pPr>
        <w:pStyle w:val="PargrafodaLista"/>
        <w:ind w:left="0"/>
        <w:jc w:val="both"/>
      </w:pPr>
    </w:p>
    <w:p w14:paraId="742915BA" w14:textId="49A9DA62" w:rsidR="000F3085" w:rsidRDefault="000F3085" w:rsidP="00AC4A94">
      <w:pPr>
        <w:pStyle w:val="PargrafodaLista"/>
        <w:ind w:left="0"/>
        <w:jc w:val="both"/>
      </w:pPr>
    </w:p>
    <w:p w14:paraId="142BC75C" w14:textId="6E8BC69F" w:rsidR="00061091" w:rsidRDefault="00061091" w:rsidP="00AC4A94">
      <w:pPr>
        <w:pStyle w:val="PargrafodaLista"/>
        <w:ind w:left="0"/>
        <w:jc w:val="both"/>
      </w:pPr>
    </w:p>
    <w:p w14:paraId="034FB66E" w14:textId="24164665" w:rsidR="00061091" w:rsidRDefault="00061091" w:rsidP="00AC4A94">
      <w:pPr>
        <w:pStyle w:val="PargrafodaLista"/>
        <w:ind w:left="0"/>
        <w:jc w:val="both"/>
      </w:pPr>
    </w:p>
    <w:p w14:paraId="05975F86" w14:textId="1B383F18" w:rsidR="00061091" w:rsidRDefault="00061091" w:rsidP="00AC4A94">
      <w:pPr>
        <w:pStyle w:val="PargrafodaLista"/>
        <w:ind w:left="0"/>
        <w:jc w:val="both"/>
      </w:pPr>
    </w:p>
    <w:p w14:paraId="57D94406" w14:textId="45137EE2" w:rsidR="00061091" w:rsidRDefault="00061091" w:rsidP="00AC4A94">
      <w:pPr>
        <w:pStyle w:val="PargrafodaLista"/>
        <w:ind w:left="0"/>
        <w:jc w:val="both"/>
      </w:pPr>
    </w:p>
    <w:p w14:paraId="17F782BD" w14:textId="0D5F4FF3" w:rsidR="00061091" w:rsidRDefault="00061091" w:rsidP="00AC4A94">
      <w:pPr>
        <w:pStyle w:val="PargrafodaLista"/>
        <w:ind w:left="0"/>
        <w:jc w:val="both"/>
      </w:pPr>
    </w:p>
    <w:p w14:paraId="1C8AD51A" w14:textId="151E064A" w:rsidR="00061091" w:rsidRDefault="00061091" w:rsidP="00AC4A94">
      <w:pPr>
        <w:pStyle w:val="PargrafodaLista"/>
        <w:ind w:left="0"/>
        <w:jc w:val="both"/>
      </w:pPr>
    </w:p>
    <w:p w14:paraId="3BE3EF11" w14:textId="32574322" w:rsidR="00061091" w:rsidRDefault="00061091" w:rsidP="00AC4A94">
      <w:pPr>
        <w:pStyle w:val="PargrafodaLista"/>
        <w:ind w:left="0"/>
        <w:jc w:val="both"/>
      </w:pPr>
    </w:p>
    <w:p w14:paraId="58B72EAA" w14:textId="06861C42" w:rsidR="00061091" w:rsidRDefault="00061091" w:rsidP="00AC4A94">
      <w:pPr>
        <w:pStyle w:val="PargrafodaLista"/>
        <w:ind w:left="0"/>
        <w:jc w:val="both"/>
      </w:pPr>
    </w:p>
    <w:p w14:paraId="61F6C40D" w14:textId="52CC09C7" w:rsidR="00061091" w:rsidRDefault="00061091" w:rsidP="00AC4A94">
      <w:pPr>
        <w:pStyle w:val="PargrafodaLista"/>
        <w:ind w:left="0"/>
        <w:jc w:val="both"/>
      </w:pPr>
    </w:p>
    <w:p w14:paraId="789FF613" w14:textId="2BB02E7D" w:rsidR="00061091" w:rsidRDefault="00061091" w:rsidP="00AC4A94">
      <w:pPr>
        <w:pStyle w:val="PargrafodaLista"/>
        <w:ind w:left="0"/>
        <w:jc w:val="both"/>
      </w:pPr>
    </w:p>
    <w:p w14:paraId="20F4475B" w14:textId="56622EA5" w:rsidR="00061091" w:rsidRDefault="00061091" w:rsidP="00AC4A94">
      <w:pPr>
        <w:pStyle w:val="PargrafodaLista"/>
        <w:ind w:left="0"/>
        <w:jc w:val="both"/>
      </w:pPr>
    </w:p>
    <w:p w14:paraId="0FA45FD0" w14:textId="2FFC694F" w:rsidR="00061091" w:rsidRDefault="00061091" w:rsidP="00AC4A94">
      <w:pPr>
        <w:pStyle w:val="PargrafodaLista"/>
        <w:ind w:left="0"/>
        <w:jc w:val="both"/>
      </w:pPr>
    </w:p>
    <w:p w14:paraId="0160BEC4" w14:textId="77777777" w:rsidR="00061091" w:rsidRDefault="00061091" w:rsidP="00AC4A94">
      <w:pPr>
        <w:pStyle w:val="PargrafodaLista"/>
        <w:ind w:left="0"/>
        <w:jc w:val="both"/>
      </w:pPr>
    </w:p>
    <w:p w14:paraId="3D788255" w14:textId="532CD224" w:rsidR="000F3085" w:rsidRDefault="000F3085" w:rsidP="00AC4A94">
      <w:pPr>
        <w:pStyle w:val="PargrafodaLista"/>
        <w:ind w:left="0"/>
        <w:jc w:val="both"/>
      </w:pPr>
    </w:p>
    <w:p w14:paraId="78DB5976" w14:textId="77777777" w:rsidR="00061091" w:rsidRDefault="00061091" w:rsidP="000F3085">
      <w:pPr>
        <w:jc w:val="both"/>
        <w:rPr>
          <w:rFonts w:ascii="Arial Rounded MT Bold" w:hAnsi="Arial Rounded MT Bold"/>
          <w:sz w:val="24"/>
          <w:szCs w:val="24"/>
        </w:rPr>
      </w:pPr>
    </w:p>
    <w:p w14:paraId="3F4AF638" w14:textId="5BD0BC66" w:rsidR="00061091" w:rsidRPr="0084507E" w:rsidRDefault="00061091" w:rsidP="000F3085">
      <w:pPr>
        <w:jc w:val="both"/>
        <w:rPr>
          <w:rFonts w:ascii="Arial Rounded MT Bold" w:hAnsi="Arial Rounded MT Bold"/>
          <w:sz w:val="28"/>
          <w:szCs w:val="28"/>
        </w:rPr>
      </w:pPr>
      <w:r w:rsidRPr="0084507E">
        <w:rPr>
          <w:rFonts w:ascii="Arial Rounded MT Bold" w:hAnsi="Arial Rounded MT Bold"/>
          <w:sz w:val="28"/>
          <w:szCs w:val="28"/>
        </w:rPr>
        <w:lastRenderedPageBreak/>
        <w:t>Exercício 03</w:t>
      </w:r>
    </w:p>
    <w:p w14:paraId="71D87ACE" w14:textId="05B5BD1E" w:rsidR="00061091" w:rsidRDefault="00061091" w:rsidP="000F3085">
      <w:pPr>
        <w:jc w:val="both"/>
        <w:rPr>
          <w:rFonts w:ascii="Arial Rounded MT Bold" w:hAnsi="Arial Rounded MT Bold"/>
          <w:sz w:val="24"/>
          <w:szCs w:val="24"/>
        </w:rPr>
      </w:pPr>
      <w:r>
        <w:rPr>
          <w:rFonts w:ascii="Arial Rounded MT Bold" w:hAnsi="Arial Rounded MT Bold"/>
          <w:sz w:val="24"/>
          <w:szCs w:val="24"/>
        </w:rPr>
        <w:t>Englob</w:t>
      </w:r>
      <w:r w:rsidR="0005237F">
        <w:rPr>
          <w:rFonts w:ascii="Arial Rounded MT Bold" w:hAnsi="Arial Rounded MT Bold"/>
          <w:sz w:val="24"/>
          <w:szCs w:val="24"/>
        </w:rPr>
        <w:t>a:</w:t>
      </w:r>
      <w:r>
        <w:rPr>
          <w:rFonts w:ascii="Arial Rounded MT Bold" w:hAnsi="Arial Rounded MT Bold"/>
          <w:sz w:val="24"/>
          <w:szCs w:val="24"/>
        </w:rPr>
        <w:t xml:space="preserve"> receita no Ponto de Equilíbrio</w:t>
      </w:r>
      <w:r w:rsidR="0084507E">
        <w:rPr>
          <w:rFonts w:ascii="Arial Rounded MT Bold" w:hAnsi="Arial Rounded MT Bold"/>
          <w:sz w:val="24"/>
          <w:szCs w:val="24"/>
        </w:rPr>
        <w:t xml:space="preserve"> na negociação de revisão de prazos e investimentos com acionistas.</w:t>
      </w:r>
      <w:r w:rsidR="0005237F">
        <w:rPr>
          <w:rFonts w:ascii="Arial Rounded MT Bold" w:hAnsi="Arial Rounded MT Bold"/>
          <w:sz w:val="24"/>
          <w:szCs w:val="24"/>
        </w:rPr>
        <w:t xml:space="preserve"> Receita e Custo no Ponto de Equilíbrio.</w:t>
      </w:r>
    </w:p>
    <w:p w14:paraId="7FD0453E" w14:textId="709F4287" w:rsidR="000F3085" w:rsidRPr="0084507E" w:rsidRDefault="000F3085" w:rsidP="000F3085">
      <w:pPr>
        <w:jc w:val="both"/>
        <w:rPr>
          <w:rFonts w:ascii="Times New Roman" w:hAnsi="Times New Roman" w:cs="Times New Roman"/>
          <w:sz w:val="24"/>
          <w:szCs w:val="24"/>
        </w:rPr>
      </w:pPr>
      <w:r w:rsidRPr="0084507E">
        <w:rPr>
          <w:rFonts w:ascii="Times New Roman" w:hAnsi="Times New Roman" w:cs="Times New Roman"/>
          <w:sz w:val="24"/>
          <w:szCs w:val="24"/>
        </w:rPr>
        <w:t>Uma das práticas aprimoradas pelo ERP foi o alerta para novos investimentos</w:t>
      </w:r>
      <w:r w:rsidR="00A13FB9">
        <w:rPr>
          <w:rFonts w:ascii="Times New Roman" w:hAnsi="Times New Roman" w:cs="Times New Roman"/>
          <w:sz w:val="24"/>
          <w:szCs w:val="24"/>
        </w:rPr>
        <w:t xml:space="preserve"> no momento da transição para a Indústria 4.0</w:t>
      </w:r>
      <w:r w:rsidRPr="0084507E">
        <w:rPr>
          <w:rFonts w:ascii="Times New Roman" w:hAnsi="Times New Roman" w:cs="Times New Roman"/>
          <w:sz w:val="24"/>
          <w:szCs w:val="24"/>
        </w:rPr>
        <w:t>. Quando os equipamentos chegam ao seu limite de produção é chegada a hora de reestruturar os chamados sistemas legados</w:t>
      </w:r>
      <w:r w:rsidR="008147E2">
        <w:rPr>
          <w:rFonts w:ascii="Times New Roman" w:hAnsi="Times New Roman" w:cs="Times New Roman"/>
          <w:sz w:val="24"/>
          <w:szCs w:val="24"/>
        </w:rPr>
        <w:t xml:space="preserve"> ou não com a aquisição de novos com base na Indústria 4.0</w:t>
      </w:r>
      <w:r w:rsidRPr="0084507E">
        <w:rPr>
          <w:rFonts w:ascii="Times New Roman" w:hAnsi="Times New Roman" w:cs="Times New Roman"/>
          <w:sz w:val="24"/>
          <w:szCs w:val="24"/>
        </w:rPr>
        <w:t>.</w:t>
      </w:r>
    </w:p>
    <w:p w14:paraId="73FD671D" w14:textId="43BFFAD6" w:rsidR="000F3085" w:rsidRPr="0084507E" w:rsidRDefault="000F3085" w:rsidP="000F3085">
      <w:pPr>
        <w:jc w:val="both"/>
        <w:rPr>
          <w:rFonts w:ascii="Times New Roman" w:hAnsi="Times New Roman" w:cs="Times New Roman"/>
          <w:sz w:val="24"/>
          <w:szCs w:val="24"/>
        </w:rPr>
      </w:pPr>
      <w:r w:rsidRPr="0084507E">
        <w:rPr>
          <w:rFonts w:ascii="Times New Roman" w:hAnsi="Times New Roman" w:cs="Times New Roman"/>
          <w:sz w:val="24"/>
          <w:szCs w:val="24"/>
        </w:rPr>
        <w:t>A forma de tratamento dos novos investimentos tem origem na correção dos investimentos e na determinação do ponto de equilíbrio do projeto. Calcule</w:t>
      </w:r>
      <w:r w:rsidR="006578B9">
        <w:rPr>
          <w:rFonts w:ascii="Times New Roman" w:hAnsi="Times New Roman" w:cs="Times New Roman"/>
          <w:sz w:val="24"/>
          <w:szCs w:val="24"/>
        </w:rPr>
        <w:t>-</w:t>
      </w:r>
      <w:r w:rsidRPr="0084507E">
        <w:rPr>
          <w:rFonts w:ascii="Times New Roman" w:hAnsi="Times New Roman" w:cs="Times New Roman"/>
          <w:sz w:val="24"/>
          <w:szCs w:val="24"/>
        </w:rPr>
        <w:t>os a seguir</w:t>
      </w:r>
      <w:r w:rsidR="006578B9">
        <w:rPr>
          <w:rFonts w:ascii="Times New Roman" w:hAnsi="Times New Roman" w:cs="Times New Roman"/>
          <w:sz w:val="24"/>
          <w:szCs w:val="24"/>
        </w:rPr>
        <w:t>!</w:t>
      </w:r>
    </w:p>
    <w:p w14:paraId="5B69ACA9" w14:textId="77777777" w:rsidR="000F3085" w:rsidRDefault="000F3085" w:rsidP="000F3085">
      <w:pPr>
        <w:jc w:val="both"/>
      </w:pPr>
      <w:r>
        <w:t>Calcule o valor do Investimento inicial a partir das situações abaixo:</w:t>
      </w:r>
    </w:p>
    <w:tbl>
      <w:tblPr>
        <w:tblStyle w:val="Tabelacomgrade"/>
        <w:tblW w:w="0" w:type="auto"/>
        <w:tblLook w:val="04A0" w:firstRow="1" w:lastRow="0" w:firstColumn="1" w:lastColumn="0" w:noHBand="0" w:noVBand="1"/>
      </w:tblPr>
      <w:tblGrid>
        <w:gridCol w:w="6941"/>
        <w:gridCol w:w="1553"/>
      </w:tblGrid>
      <w:tr w:rsidR="000F3085" w14:paraId="6766A1BB" w14:textId="77777777" w:rsidTr="000F3085">
        <w:tc>
          <w:tcPr>
            <w:tcW w:w="8494" w:type="dxa"/>
            <w:gridSpan w:val="2"/>
            <w:tcBorders>
              <w:top w:val="single" w:sz="4" w:space="0" w:color="auto"/>
              <w:left w:val="single" w:sz="4" w:space="0" w:color="auto"/>
              <w:bottom w:val="single" w:sz="4" w:space="0" w:color="auto"/>
              <w:right w:val="single" w:sz="4" w:space="0" w:color="auto"/>
            </w:tcBorders>
            <w:hideMark/>
          </w:tcPr>
          <w:p w14:paraId="0011A33E" w14:textId="77777777" w:rsidR="000F3085" w:rsidRDefault="000F3085">
            <w:pPr>
              <w:jc w:val="center"/>
              <w:rPr>
                <w:b/>
                <w:sz w:val="28"/>
                <w:szCs w:val="28"/>
              </w:rPr>
            </w:pPr>
            <w:r>
              <w:rPr>
                <w:b/>
                <w:sz w:val="28"/>
                <w:szCs w:val="28"/>
              </w:rPr>
              <w:t xml:space="preserve">Estimativa de gastos </w:t>
            </w:r>
            <w:r>
              <w:rPr>
                <w:b/>
                <w:sz w:val="28"/>
                <w:szCs w:val="28"/>
                <w:u w:val="single"/>
              </w:rPr>
              <w:t>mensais</w:t>
            </w:r>
            <w:r>
              <w:rPr>
                <w:b/>
                <w:sz w:val="28"/>
                <w:szCs w:val="28"/>
              </w:rPr>
              <w:t xml:space="preserve"> agrupados para a fase pré-operacional</w:t>
            </w:r>
          </w:p>
          <w:p w14:paraId="3FB03ED1" w14:textId="77777777" w:rsidR="000F3085" w:rsidRDefault="000F3085">
            <w:pPr>
              <w:jc w:val="center"/>
              <w:rPr>
                <w:b/>
                <w:sz w:val="28"/>
                <w:szCs w:val="28"/>
              </w:rPr>
            </w:pPr>
            <w:r>
              <w:rPr>
                <w:b/>
                <w:sz w:val="28"/>
                <w:szCs w:val="28"/>
              </w:rPr>
              <w:t>(versão didática)</w:t>
            </w:r>
          </w:p>
        </w:tc>
      </w:tr>
      <w:tr w:rsidR="000F3085" w14:paraId="6EE01122" w14:textId="77777777" w:rsidTr="000F3085">
        <w:tc>
          <w:tcPr>
            <w:tcW w:w="6941" w:type="dxa"/>
            <w:tcBorders>
              <w:top w:val="single" w:sz="4" w:space="0" w:color="auto"/>
              <w:left w:val="single" w:sz="4" w:space="0" w:color="auto"/>
              <w:bottom w:val="single" w:sz="4" w:space="0" w:color="auto"/>
              <w:right w:val="single" w:sz="4" w:space="0" w:color="auto"/>
            </w:tcBorders>
            <w:hideMark/>
          </w:tcPr>
          <w:p w14:paraId="67576730" w14:textId="77777777" w:rsidR="000F3085" w:rsidRDefault="000F3085">
            <w:pPr>
              <w:jc w:val="center"/>
            </w:pPr>
            <w:r>
              <w:t>Gastos</w:t>
            </w:r>
          </w:p>
        </w:tc>
        <w:tc>
          <w:tcPr>
            <w:tcW w:w="1553" w:type="dxa"/>
            <w:tcBorders>
              <w:top w:val="single" w:sz="4" w:space="0" w:color="auto"/>
              <w:left w:val="single" w:sz="4" w:space="0" w:color="auto"/>
              <w:bottom w:val="single" w:sz="4" w:space="0" w:color="auto"/>
              <w:right w:val="single" w:sz="4" w:space="0" w:color="auto"/>
            </w:tcBorders>
            <w:hideMark/>
          </w:tcPr>
          <w:p w14:paraId="1F1E77A1" w14:textId="77777777" w:rsidR="000F3085" w:rsidRDefault="000F3085">
            <w:pPr>
              <w:jc w:val="center"/>
            </w:pPr>
            <w:r>
              <w:t>R$</w:t>
            </w:r>
          </w:p>
        </w:tc>
      </w:tr>
      <w:tr w:rsidR="000F3085" w14:paraId="557B742D" w14:textId="77777777" w:rsidTr="000F3085">
        <w:tc>
          <w:tcPr>
            <w:tcW w:w="6941" w:type="dxa"/>
            <w:tcBorders>
              <w:top w:val="single" w:sz="4" w:space="0" w:color="auto"/>
              <w:left w:val="single" w:sz="4" w:space="0" w:color="auto"/>
              <w:bottom w:val="single" w:sz="4" w:space="0" w:color="auto"/>
              <w:right w:val="single" w:sz="4" w:space="0" w:color="auto"/>
            </w:tcBorders>
            <w:hideMark/>
          </w:tcPr>
          <w:p w14:paraId="24FE47A7" w14:textId="77777777" w:rsidR="000F3085" w:rsidRDefault="000F3085" w:rsidP="000F3085">
            <w:pPr>
              <w:pStyle w:val="PargrafodaLista"/>
              <w:numPr>
                <w:ilvl w:val="0"/>
                <w:numId w:val="12"/>
              </w:numPr>
              <w:jc w:val="both"/>
            </w:pPr>
            <w:r>
              <w:t>Pró-labore dos desenvolvedores</w:t>
            </w:r>
          </w:p>
        </w:tc>
        <w:tc>
          <w:tcPr>
            <w:tcW w:w="1553" w:type="dxa"/>
            <w:tcBorders>
              <w:top w:val="single" w:sz="4" w:space="0" w:color="auto"/>
              <w:left w:val="single" w:sz="4" w:space="0" w:color="auto"/>
              <w:bottom w:val="single" w:sz="4" w:space="0" w:color="auto"/>
              <w:right w:val="single" w:sz="4" w:space="0" w:color="auto"/>
            </w:tcBorders>
            <w:hideMark/>
          </w:tcPr>
          <w:p w14:paraId="4A0FA6B6" w14:textId="77777777" w:rsidR="000F3085" w:rsidRDefault="000F3085">
            <w:pPr>
              <w:jc w:val="center"/>
            </w:pPr>
            <w:r>
              <w:t>65.000,00</w:t>
            </w:r>
          </w:p>
        </w:tc>
      </w:tr>
      <w:tr w:rsidR="000F3085" w14:paraId="1E2ACA38" w14:textId="77777777" w:rsidTr="000F3085">
        <w:tc>
          <w:tcPr>
            <w:tcW w:w="6941" w:type="dxa"/>
            <w:tcBorders>
              <w:top w:val="single" w:sz="4" w:space="0" w:color="auto"/>
              <w:left w:val="single" w:sz="4" w:space="0" w:color="auto"/>
              <w:bottom w:val="single" w:sz="4" w:space="0" w:color="auto"/>
              <w:right w:val="single" w:sz="4" w:space="0" w:color="auto"/>
            </w:tcBorders>
            <w:hideMark/>
          </w:tcPr>
          <w:p w14:paraId="7C24B6F0" w14:textId="77777777" w:rsidR="000F3085" w:rsidRDefault="000F3085" w:rsidP="000F3085">
            <w:pPr>
              <w:pStyle w:val="PargrafodaLista"/>
              <w:numPr>
                <w:ilvl w:val="0"/>
                <w:numId w:val="12"/>
              </w:numPr>
              <w:jc w:val="both"/>
            </w:pPr>
            <w:r>
              <w:t>Equipamentos, licenças, softwares e outras despesas tecnológicas</w:t>
            </w:r>
          </w:p>
        </w:tc>
        <w:tc>
          <w:tcPr>
            <w:tcW w:w="1553" w:type="dxa"/>
            <w:tcBorders>
              <w:top w:val="single" w:sz="4" w:space="0" w:color="auto"/>
              <w:left w:val="single" w:sz="4" w:space="0" w:color="auto"/>
              <w:bottom w:val="single" w:sz="4" w:space="0" w:color="auto"/>
              <w:right w:val="single" w:sz="4" w:space="0" w:color="auto"/>
            </w:tcBorders>
            <w:hideMark/>
          </w:tcPr>
          <w:p w14:paraId="278B182A" w14:textId="77777777" w:rsidR="000F3085" w:rsidRDefault="000F3085">
            <w:pPr>
              <w:jc w:val="center"/>
            </w:pPr>
            <w:r>
              <w:t>25.000,00</w:t>
            </w:r>
          </w:p>
        </w:tc>
      </w:tr>
      <w:tr w:rsidR="000F3085" w14:paraId="123B21FF" w14:textId="77777777" w:rsidTr="000F3085">
        <w:tc>
          <w:tcPr>
            <w:tcW w:w="6941" w:type="dxa"/>
            <w:tcBorders>
              <w:top w:val="single" w:sz="4" w:space="0" w:color="auto"/>
              <w:left w:val="single" w:sz="4" w:space="0" w:color="auto"/>
              <w:bottom w:val="single" w:sz="4" w:space="0" w:color="auto"/>
              <w:right w:val="single" w:sz="4" w:space="0" w:color="auto"/>
            </w:tcBorders>
            <w:hideMark/>
          </w:tcPr>
          <w:p w14:paraId="6A9C7A57" w14:textId="77777777" w:rsidR="000F3085" w:rsidRDefault="000F3085" w:rsidP="000F3085">
            <w:pPr>
              <w:pStyle w:val="PargrafodaLista"/>
              <w:numPr>
                <w:ilvl w:val="0"/>
                <w:numId w:val="12"/>
              </w:numPr>
              <w:jc w:val="both"/>
            </w:pPr>
            <w:r>
              <w:t>Taxa de risco</w:t>
            </w:r>
          </w:p>
        </w:tc>
        <w:tc>
          <w:tcPr>
            <w:tcW w:w="1553" w:type="dxa"/>
            <w:tcBorders>
              <w:top w:val="single" w:sz="4" w:space="0" w:color="auto"/>
              <w:left w:val="single" w:sz="4" w:space="0" w:color="auto"/>
              <w:bottom w:val="single" w:sz="4" w:space="0" w:color="auto"/>
              <w:right w:val="single" w:sz="4" w:space="0" w:color="auto"/>
            </w:tcBorders>
            <w:hideMark/>
          </w:tcPr>
          <w:p w14:paraId="100E5E0F" w14:textId="77777777" w:rsidR="000F3085" w:rsidRDefault="000F3085">
            <w:pPr>
              <w:jc w:val="center"/>
            </w:pPr>
            <w:r>
              <w:t>17.000,00</w:t>
            </w:r>
          </w:p>
        </w:tc>
      </w:tr>
      <w:tr w:rsidR="000F3085" w14:paraId="1336C8C5" w14:textId="77777777" w:rsidTr="000F3085">
        <w:tc>
          <w:tcPr>
            <w:tcW w:w="6941" w:type="dxa"/>
            <w:tcBorders>
              <w:top w:val="single" w:sz="4" w:space="0" w:color="auto"/>
              <w:left w:val="single" w:sz="4" w:space="0" w:color="auto"/>
              <w:bottom w:val="single" w:sz="4" w:space="0" w:color="auto"/>
              <w:right w:val="single" w:sz="4" w:space="0" w:color="auto"/>
            </w:tcBorders>
            <w:hideMark/>
          </w:tcPr>
          <w:p w14:paraId="0193DE20" w14:textId="77777777" w:rsidR="000F3085" w:rsidRDefault="000F3085" w:rsidP="000F3085">
            <w:pPr>
              <w:pStyle w:val="PargrafodaLista"/>
              <w:numPr>
                <w:ilvl w:val="0"/>
                <w:numId w:val="12"/>
              </w:numPr>
              <w:jc w:val="both"/>
            </w:pPr>
            <w:r>
              <w:t>Rateio de aluguel e despesas de outros serviços contratados</w:t>
            </w:r>
          </w:p>
        </w:tc>
        <w:tc>
          <w:tcPr>
            <w:tcW w:w="1553" w:type="dxa"/>
            <w:tcBorders>
              <w:top w:val="single" w:sz="4" w:space="0" w:color="auto"/>
              <w:left w:val="single" w:sz="4" w:space="0" w:color="auto"/>
              <w:bottom w:val="single" w:sz="4" w:space="0" w:color="auto"/>
              <w:right w:val="single" w:sz="4" w:space="0" w:color="auto"/>
            </w:tcBorders>
            <w:hideMark/>
          </w:tcPr>
          <w:p w14:paraId="20BD24BA" w14:textId="77777777" w:rsidR="000F3085" w:rsidRDefault="000F3085">
            <w:pPr>
              <w:jc w:val="center"/>
            </w:pPr>
            <w:r>
              <w:t>18.000,00</w:t>
            </w:r>
          </w:p>
        </w:tc>
      </w:tr>
      <w:tr w:rsidR="00A13FB9" w14:paraId="4AD03B1E" w14:textId="77777777" w:rsidTr="000F3085">
        <w:tc>
          <w:tcPr>
            <w:tcW w:w="6941" w:type="dxa"/>
            <w:tcBorders>
              <w:top w:val="single" w:sz="4" w:space="0" w:color="auto"/>
              <w:left w:val="single" w:sz="4" w:space="0" w:color="auto"/>
              <w:bottom w:val="single" w:sz="4" w:space="0" w:color="auto"/>
              <w:right w:val="single" w:sz="4" w:space="0" w:color="auto"/>
            </w:tcBorders>
          </w:tcPr>
          <w:p w14:paraId="2A451A69" w14:textId="6E971858" w:rsidR="00A13FB9" w:rsidRPr="00A13FB9" w:rsidRDefault="00A13FB9" w:rsidP="00A13FB9">
            <w:pPr>
              <w:pStyle w:val="PargrafodaLista"/>
              <w:jc w:val="both"/>
              <w:rPr>
                <w:b/>
                <w:bCs/>
                <w:sz w:val="28"/>
                <w:szCs w:val="28"/>
              </w:rPr>
            </w:pPr>
            <w:r w:rsidRPr="00A13FB9">
              <w:rPr>
                <w:b/>
                <w:bCs/>
                <w:sz w:val="28"/>
                <w:szCs w:val="28"/>
              </w:rPr>
              <w:t>Total de Gastos</w:t>
            </w:r>
          </w:p>
        </w:tc>
        <w:tc>
          <w:tcPr>
            <w:tcW w:w="1553" w:type="dxa"/>
            <w:tcBorders>
              <w:top w:val="single" w:sz="4" w:space="0" w:color="auto"/>
              <w:left w:val="single" w:sz="4" w:space="0" w:color="auto"/>
              <w:bottom w:val="single" w:sz="4" w:space="0" w:color="auto"/>
              <w:right w:val="single" w:sz="4" w:space="0" w:color="auto"/>
            </w:tcBorders>
          </w:tcPr>
          <w:p w14:paraId="3812F866" w14:textId="79F1A45B" w:rsidR="00A13FB9" w:rsidRPr="00A13FB9" w:rsidRDefault="00A13FB9">
            <w:pPr>
              <w:jc w:val="center"/>
              <w:rPr>
                <w:b/>
                <w:bCs/>
                <w:sz w:val="28"/>
                <w:szCs w:val="28"/>
              </w:rPr>
            </w:pPr>
            <w:r w:rsidRPr="00A13FB9">
              <w:rPr>
                <w:b/>
                <w:bCs/>
                <w:sz w:val="28"/>
                <w:szCs w:val="28"/>
              </w:rPr>
              <w:t>125.000,00</w:t>
            </w:r>
          </w:p>
        </w:tc>
      </w:tr>
    </w:tbl>
    <w:p w14:paraId="37C0DA56" w14:textId="77777777" w:rsidR="000F3085" w:rsidRDefault="000F3085" w:rsidP="000F3085">
      <w:pPr>
        <w:jc w:val="both"/>
      </w:pPr>
    </w:p>
    <w:tbl>
      <w:tblPr>
        <w:tblStyle w:val="Tabelacomgrade"/>
        <w:tblW w:w="0" w:type="auto"/>
        <w:tblLook w:val="04A0" w:firstRow="1" w:lastRow="0" w:firstColumn="1" w:lastColumn="0" w:noHBand="0" w:noVBand="1"/>
      </w:tblPr>
      <w:tblGrid>
        <w:gridCol w:w="8494"/>
      </w:tblGrid>
      <w:tr w:rsidR="000F3085" w14:paraId="35A69E9B" w14:textId="77777777" w:rsidTr="000F3085">
        <w:tc>
          <w:tcPr>
            <w:tcW w:w="8494" w:type="dxa"/>
            <w:tcBorders>
              <w:top w:val="single" w:sz="4" w:space="0" w:color="auto"/>
              <w:left w:val="single" w:sz="4" w:space="0" w:color="auto"/>
              <w:bottom w:val="single" w:sz="4" w:space="0" w:color="auto"/>
              <w:right w:val="single" w:sz="4" w:space="0" w:color="auto"/>
            </w:tcBorders>
          </w:tcPr>
          <w:p w14:paraId="7C84F03D" w14:textId="373DD178" w:rsidR="000F3085" w:rsidRDefault="000F3085">
            <w:pPr>
              <w:jc w:val="both"/>
            </w:pPr>
            <w:r>
              <w:rPr>
                <w:b/>
                <w:sz w:val="28"/>
                <w:szCs w:val="28"/>
              </w:rPr>
              <w:t xml:space="preserve">Estimativa </w:t>
            </w:r>
            <w:r w:rsidR="00A13FB9">
              <w:rPr>
                <w:b/>
                <w:sz w:val="28"/>
                <w:szCs w:val="28"/>
              </w:rPr>
              <w:t xml:space="preserve">inicial </w:t>
            </w:r>
            <w:r>
              <w:rPr>
                <w:b/>
                <w:sz w:val="28"/>
                <w:szCs w:val="28"/>
              </w:rPr>
              <w:t>do período de desenvolvimento</w:t>
            </w:r>
            <w:r>
              <w:t xml:space="preserve">: </w:t>
            </w:r>
            <w:r w:rsidRPr="006578B9">
              <w:rPr>
                <w:b/>
                <w:bCs/>
                <w:sz w:val="28"/>
                <w:szCs w:val="28"/>
              </w:rPr>
              <w:t>6 meses</w:t>
            </w:r>
          </w:p>
          <w:p w14:paraId="13015856" w14:textId="77777777" w:rsidR="000F3085" w:rsidRDefault="000F3085">
            <w:pPr>
              <w:jc w:val="both"/>
            </w:pPr>
          </w:p>
        </w:tc>
      </w:tr>
    </w:tbl>
    <w:p w14:paraId="541F5F19" w14:textId="2B4B0A5D" w:rsidR="000F3085" w:rsidRDefault="000F3085" w:rsidP="000F3085">
      <w:pPr>
        <w:jc w:val="both"/>
      </w:pPr>
      <w:r>
        <w:t>Na negociação com o grupo de investidores, como era de se esperar, a questão da taxa de atratividade foi colocada</w:t>
      </w:r>
      <w:r w:rsidR="008147E2">
        <w:t xml:space="preserve"> relacionada com a tecnologia</w:t>
      </w:r>
      <w:r>
        <w:t xml:space="preserve">. </w:t>
      </w:r>
      <w:r w:rsidR="008147E2">
        <w:t xml:space="preserve">Os acionistas pensaram em aproveitar o custo de desenvolvimento baixo para evoluir para a Indústria 4.0 </w:t>
      </w:r>
      <w:r>
        <w:t xml:space="preserve"> </w:t>
      </w:r>
      <w:r w:rsidR="008147E2">
        <w:t xml:space="preserve">diretamente </w:t>
      </w:r>
      <w:r>
        <w:t>duas taxas de atratividade com base no tempo de desenvolvimento:</w:t>
      </w:r>
    </w:p>
    <w:tbl>
      <w:tblPr>
        <w:tblStyle w:val="Tabelacomgrade"/>
        <w:tblW w:w="0" w:type="auto"/>
        <w:tblLook w:val="04A0" w:firstRow="1" w:lastRow="0" w:firstColumn="1" w:lastColumn="0" w:noHBand="0" w:noVBand="1"/>
      </w:tblPr>
      <w:tblGrid>
        <w:gridCol w:w="4247"/>
        <w:gridCol w:w="4247"/>
      </w:tblGrid>
      <w:tr w:rsidR="000F3085" w14:paraId="6FD678D4" w14:textId="77777777" w:rsidTr="000F3085">
        <w:tc>
          <w:tcPr>
            <w:tcW w:w="4247" w:type="dxa"/>
            <w:tcBorders>
              <w:top w:val="single" w:sz="4" w:space="0" w:color="auto"/>
              <w:left w:val="single" w:sz="4" w:space="0" w:color="auto"/>
              <w:bottom w:val="single" w:sz="4" w:space="0" w:color="auto"/>
              <w:right w:val="single" w:sz="4" w:space="0" w:color="auto"/>
            </w:tcBorders>
          </w:tcPr>
          <w:p w14:paraId="6056C870" w14:textId="1A091F8C" w:rsidR="00A13FB9" w:rsidRDefault="000F3085">
            <w:pPr>
              <w:jc w:val="both"/>
              <w:rPr>
                <w:b/>
                <w:bCs/>
                <w:sz w:val="28"/>
                <w:szCs w:val="28"/>
              </w:rPr>
            </w:pPr>
            <w:r w:rsidRPr="00A13FB9">
              <w:rPr>
                <w:b/>
                <w:bCs/>
                <w:sz w:val="28"/>
                <w:szCs w:val="28"/>
              </w:rPr>
              <w:t xml:space="preserve">Proposta </w:t>
            </w:r>
            <w:r w:rsidR="00A13FB9" w:rsidRPr="00A13FB9">
              <w:rPr>
                <w:b/>
                <w:bCs/>
                <w:sz w:val="28"/>
                <w:szCs w:val="28"/>
              </w:rPr>
              <w:t>inicial</w:t>
            </w:r>
            <w:r w:rsidRPr="00A13FB9">
              <w:rPr>
                <w:b/>
                <w:bCs/>
                <w:sz w:val="28"/>
                <w:szCs w:val="28"/>
              </w:rPr>
              <w:t xml:space="preserve">: </w:t>
            </w:r>
          </w:p>
          <w:p w14:paraId="6B0C002B" w14:textId="5716EE65" w:rsidR="006578B9" w:rsidRDefault="006578B9">
            <w:pPr>
              <w:jc w:val="both"/>
              <w:rPr>
                <w:b/>
                <w:bCs/>
                <w:sz w:val="28"/>
                <w:szCs w:val="28"/>
              </w:rPr>
            </w:pPr>
            <w:r>
              <w:rPr>
                <w:b/>
                <w:bCs/>
                <w:sz w:val="28"/>
                <w:szCs w:val="28"/>
              </w:rPr>
              <w:t>Tecnologia Convencional</w:t>
            </w:r>
          </w:p>
          <w:p w14:paraId="0ED8A15C" w14:textId="77777777" w:rsidR="006578B9" w:rsidRPr="00A13FB9" w:rsidRDefault="006578B9" w:rsidP="006578B9">
            <w:pPr>
              <w:jc w:val="both"/>
              <w:rPr>
                <w:b/>
                <w:bCs/>
                <w:sz w:val="28"/>
                <w:szCs w:val="28"/>
              </w:rPr>
            </w:pPr>
            <w:r w:rsidRPr="00A13FB9">
              <w:rPr>
                <w:b/>
                <w:bCs/>
                <w:sz w:val="28"/>
                <w:szCs w:val="28"/>
              </w:rPr>
              <w:t xml:space="preserve">2,85% ao mês para 6 meses </w:t>
            </w:r>
          </w:p>
          <w:p w14:paraId="7EC8302D" w14:textId="77777777" w:rsidR="000F3085" w:rsidRPr="00A13FB9" w:rsidRDefault="000F3085">
            <w:pPr>
              <w:jc w:val="both"/>
              <w:rPr>
                <w:b/>
                <w:bCs/>
                <w:sz w:val="28"/>
                <w:szCs w:val="28"/>
              </w:rPr>
            </w:pPr>
          </w:p>
        </w:tc>
        <w:tc>
          <w:tcPr>
            <w:tcW w:w="4247" w:type="dxa"/>
            <w:tcBorders>
              <w:top w:val="single" w:sz="4" w:space="0" w:color="auto"/>
              <w:left w:val="single" w:sz="4" w:space="0" w:color="auto"/>
              <w:bottom w:val="single" w:sz="4" w:space="0" w:color="auto"/>
              <w:right w:val="single" w:sz="4" w:space="0" w:color="auto"/>
            </w:tcBorders>
          </w:tcPr>
          <w:p w14:paraId="49AD63DA" w14:textId="25C47F0A" w:rsidR="00A13FB9" w:rsidRDefault="00A13FB9">
            <w:pPr>
              <w:jc w:val="both"/>
              <w:rPr>
                <w:b/>
                <w:bCs/>
                <w:sz w:val="28"/>
                <w:szCs w:val="28"/>
              </w:rPr>
            </w:pPr>
            <w:r w:rsidRPr="00A13FB9">
              <w:rPr>
                <w:b/>
                <w:bCs/>
                <w:sz w:val="28"/>
                <w:szCs w:val="28"/>
              </w:rPr>
              <w:t xml:space="preserve">Nova </w:t>
            </w:r>
            <w:r w:rsidR="000F3085" w:rsidRPr="00A13FB9">
              <w:rPr>
                <w:b/>
                <w:bCs/>
                <w:sz w:val="28"/>
                <w:szCs w:val="28"/>
              </w:rPr>
              <w:t xml:space="preserve">Proposta: </w:t>
            </w:r>
          </w:p>
          <w:p w14:paraId="7E4A7979" w14:textId="6DDF30E0" w:rsidR="006578B9" w:rsidRDefault="006578B9">
            <w:pPr>
              <w:jc w:val="both"/>
              <w:rPr>
                <w:b/>
                <w:bCs/>
                <w:sz w:val="28"/>
                <w:szCs w:val="28"/>
              </w:rPr>
            </w:pPr>
            <w:r>
              <w:rPr>
                <w:b/>
                <w:bCs/>
                <w:sz w:val="28"/>
                <w:szCs w:val="28"/>
              </w:rPr>
              <w:t>Indústria 4.0</w:t>
            </w:r>
          </w:p>
          <w:p w14:paraId="1A1B07DB" w14:textId="77777777" w:rsidR="006578B9" w:rsidRPr="00A13FB9" w:rsidRDefault="006578B9" w:rsidP="006578B9">
            <w:pPr>
              <w:jc w:val="both"/>
              <w:rPr>
                <w:b/>
                <w:bCs/>
                <w:sz w:val="28"/>
                <w:szCs w:val="28"/>
              </w:rPr>
            </w:pPr>
            <w:r w:rsidRPr="00A13FB9">
              <w:rPr>
                <w:b/>
                <w:bCs/>
                <w:sz w:val="28"/>
                <w:szCs w:val="28"/>
              </w:rPr>
              <w:t>2,35% ao mês para 5 meses</w:t>
            </w:r>
          </w:p>
          <w:p w14:paraId="071C9D98" w14:textId="77777777" w:rsidR="000F3085" w:rsidRPr="00A13FB9" w:rsidRDefault="000F3085">
            <w:pPr>
              <w:jc w:val="both"/>
              <w:rPr>
                <w:b/>
                <w:bCs/>
                <w:sz w:val="28"/>
                <w:szCs w:val="28"/>
              </w:rPr>
            </w:pPr>
          </w:p>
        </w:tc>
      </w:tr>
    </w:tbl>
    <w:p w14:paraId="11E64817" w14:textId="77777777" w:rsidR="000F3085" w:rsidRDefault="000F3085" w:rsidP="000F3085">
      <w:pPr>
        <w:jc w:val="both"/>
      </w:pPr>
    </w:p>
    <w:p w14:paraId="4A68638F" w14:textId="166C489A" w:rsidR="000F3085" w:rsidRDefault="000F3085" w:rsidP="000F3085">
      <w:pPr>
        <w:jc w:val="both"/>
      </w:pPr>
      <w:r>
        <w:rPr>
          <w:b/>
          <w:sz w:val="28"/>
          <w:szCs w:val="28"/>
          <w:u w:val="single"/>
        </w:rPr>
        <w:t>Resposta da Empresa Desenvolvedora</w:t>
      </w:r>
      <w:r>
        <w:t xml:space="preserve">: argumentou que antecipar o prazo significava aumentar o </w:t>
      </w:r>
      <w:r>
        <w:rPr>
          <w:b/>
        </w:rPr>
        <w:t>valor do Pró-labore dos desenvolvedores em R$ 15.000,00</w:t>
      </w:r>
      <w:r>
        <w:t xml:space="preserve"> para manter os diferenciais de qualidade que são os diferenciais de projeto em relação à concorrência. Os investidores </w:t>
      </w:r>
      <w:r w:rsidR="00A13FB9">
        <w:t>pediram que fossem calculadas duas alternativas</w:t>
      </w:r>
      <w:r>
        <w:t>.</w:t>
      </w:r>
      <w:r w:rsidR="00A13FB9">
        <w:t xml:space="preserve"> Para tal fim, a empresa integrou o investimento inicial e as possiblidades de incremento de produtividade das novas tecnologias.</w:t>
      </w:r>
    </w:p>
    <w:p w14:paraId="5CDC6B72" w14:textId="0F12E02A" w:rsidR="00A13FB9" w:rsidRDefault="00A13FB9" w:rsidP="000F3085">
      <w:pPr>
        <w:jc w:val="both"/>
      </w:pPr>
    </w:p>
    <w:p w14:paraId="622E6660" w14:textId="291A56C7" w:rsidR="00A13FB9" w:rsidRDefault="00A13FB9" w:rsidP="000F3085">
      <w:pPr>
        <w:jc w:val="both"/>
      </w:pPr>
    </w:p>
    <w:p w14:paraId="727FEB54" w14:textId="3073E9F5" w:rsidR="00A13FB9" w:rsidRDefault="00A13FB9" w:rsidP="000F3085">
      <w:pPr>
        <w:jc w:val="both"/>
      </w:pPr>
    </w:p>
    <w:p w14:paraId="4700B42E" w14:textId="551E4A70" w:rsidR="00C53BDF" w:rsidRPr="00C53BDF" w:rsidRDefault="00C53BDF" w:rsidP="000F3085">
      <w:pPr>
        <w:jc w:val="both"/>
        <w:rPr>
          <w:b/>
          <w:bCs/>
          <w:sz w:val="28"/>
          <w:szCs w:val="28"/>
        </w:rPr>
      </w:pPr>
      <w:r w:rsidRPr="00C53BDF">
        <w:rPr>
          <w:b/>
          <w:bCs/>
          <w:sz w:val="28"/>
          <w:szCs w:val="28"/>
        </w:rPr>
        <w:lastRenderedPageBreak/>
        <w:t>Passo 1: cálculo do Valor Presente</w:t>
      </w:r>
    </w:p>
    <w:p w14:paraId="69DEDE67" w14:textId="010D11B2" w:rsidR="000F3085" w:rsidRDefault="000F3085" w:rsidP="000F3085">
      <w:pPr>
        <w:jc w:val="both"/>
      </w:pPr>
      <w:r>
        <w:t xml:space="preserve">Proposta </w:t>
      </w:r>
      <w:r w:rsidR="006578B9">
        <w:t>1</w:t>
      </w:r>
      <w:r>
        <w:t>: = VF(2,85%;6;-125.000) = 805.512,03</w:t>
      </w:r>
      <w:r w:rsidR="00A13FB9">
        <w:t xml:space="preserve"> (Excel)</w:t>
      </w:r>
    </w:p>
    <w:p w14:paraId="478AAB20" w14:textId="13DF5066" w:rsidR="006578B9" w:rsidRDefault="006578B9" w:rsidP="006578B9">
      <w:pPr>
        <w:jc w:val="both"/>
      </w:pPr>
      <w:r>
        <w:t xml:space="preserve">Proposta </w:t>
      </w:r>
      <w:r>
        <w:t>2</w:t>
      </w:r>
      <w:r>
        <w:t>: =VF(2,35%;5;-140.000) = 733.682,28 (Excel)</w:t>
      </w:r>
    </w:p>
    <w:tbl>
      <w:tblPr>
        <w:tblStyle w:val="Tabelacomgrade"/>
        <w:tblW w:w="0" w:type="auto"/>
        <w:tblLook w:val="04A0" w:firstRow="1" w:lastRow="0" w:firstColumn="1" w:lastColumn="0" w:noHBand="0" w:noVBand="1"/>
      </w:tblPr>
      <w:tblGrid>
        <w:gridCol w:w="4247"/>
        <w:gridCol w:w="4247"/>
      </w:tblGrid>
      <w:tr w:rsidR="00A13FB9" w14:paraId="00346B0E" w14:textId="77777777" w:rsidTr="00A13FB9">
        <w:tc>
          <w:tcPr>
            <w:tcW w:w="4247" w:type="dxa"/>
          </w:tcPr>
          <w:p w14:paraId="02B4BA10" w14:textId="472B9C5F" w:rsidR="00A13FB9" w:rsidRPr="0023102B" w:rsidRDefault="00A13FB9" w:rsidP="0023102B">
            <w:pPr>
              <w:jc w:val="center"/>
              <w:rPr>
                <w:b/>
                <w:bCs/>
                <w:sz w:val="28"/>
                <w:szCs w:val="28"/>
              </w:rPr>
            </w:pPr>
            <w:r w:rsidRPr="0023102B">
              <w:rPr>
                <w:b/>
                <w:bCs/>
                <w:sz w:val="28"/>
                <w:szCs w:val="28"/>
              </w:rPr>
              <w:t>Tecnologia Convencional</w:t>
            </w:r>
          </w:p>
        </w:tc>
        <w:tc>
          <w:tcPr>
            <w:tcW w:w="4247" w:type="dxa"/>
          </w:tcPr>
          <w:p w14:paraId="6A52A943" w14:textId="570AA219" w:rsidR="00A13FB9" w:rsidRPr="0023102B" w:rsidRDefault="00A13FB9" w:rsidP="0023102B">
            <w:pPr>
              <w:jc w:val="center"/>
              <w:rPr>
                <w:b/>
                <w:bCs/>
                <w:sz w:val="28"/>
                <w:szCs w:val="28"/>
              </w:rPr>
            </w:pPr>
            <w:r w:rsidRPr="0023102B">
              <w:rPr>
                <w:b/>
                <w:bCs/>
                <w:sz w:val="28"/>
                <w:szCs w:val="28"/>
              </w:rPr>
              <w:t>Indústria 4.0</w:t>
            </w:r>
          </w:p>
        </w:tc>
      </w:tr>
      <w:tr w:rsidR="00A13FB9" w14:paraId="3A773FF8" w14:textId="77777777" w:rsidTr="00A13FB9">
        <w:tc>
          <w:tcPr>
            <w:tcW w:w="4247" w:type="dxa"/>
          </w:tcPr>
          <w:p w14:paraId="236A65DD" w14:textId="77777777" w:rsidR="00A13FB9" w:rsidRDefault="00A13FB9" w:rsidP="000F3085">
            <w:pPr>
              <w:jc w:val="both"/>
            </w:pPr>
          </w:p>
          <w:p w14:paraId="011F9FCA" w14:textId="79F4BD9F" w:rsidR="0023102B" w:rsidRDefault="0023102B" w:rsidP="000F3085">
            <w:pPr>
              <w:jc w:val="both"/>
            </w:pPr>
            <w:r>
              <w:t xml:space="preserve">125.000 X </w:t>
            </w:r>
            <w:r w:rsidRPr="0023102B">
              <w:rPr>
                <w:u w:val="single"/>
              </w:rPr>
              <w:t>(1,0285)^6 -</w:t>
            </w:r>
            <w:r>
              <w:t>1 =</w:t>
            </w:r>
          </w:p>
          <w:p w14:paraId="32D41AFF" w14:textId="72F296FA" w:rsidR="0023102B" w:rsidRDefault="0023102B" w:rsidP="000F3085">
            <w:pPr>
              <w:jc w:val="both"/>
            </w:pPr>
            <w:r>
              <w:t xml:space="preserve">                         0,0285</w:t>
            </w:r>
          </w:p>
          <w:p w14:paraId="63E35279" w14:textId="77777777" w:rsidR="0023102B" w:rsidRDefault="0023102B" w:rsidP="000F3085">
            <w:pPr>
              <w:jc w:val="both"/>
            </w:pPr>
          </w:p>
          <w:p w14:paraId="01C765D7" w14:textId="201FB141" w:rsidR="0023102B" w:rsidRDefault="0023102B" w:rsidP="000F3085">
            <w:pPr>
              <w:jc w:val="both"/>
            </w:pPr>
            <w:r>
              <w:t xml:space="preserve">125.000 X </w:t>
            </w:r>
            <w:r w:rsidRPr="0023102B">
              <w:rPr>
                <w:u w:val="single"/>
              </w:rPr>
              <w:t>1,183657 – 1</w:t>
            </w:r>
            <w:r>
              <w:t xml:space="preserve"> = </w:t>
            </w:r>
          </w:p>
          <w:p w14:paraId="1B6D3232" w14:textId="7ABC76DA" w:rsidR="0023102B" w:rsidRDefault="0023102B" w:rsidP="000F3085">
            <w:pPr>
              <w:jc w:val="both"/>
            </w:pPr>
            <w:r>
              <w:t xml:space="preserve">                         0,0285</w:t>
            </w:r>
          </w:p>
          <w:p w14:paraId="64E33A32" w14:textId="77777777" w:rsidR="0023102B" w:rsidRDefault="0023102B" w:rsidP="000F3085">
            <w:pPr>
              <w:jc w:val="both"/>
            </w:pPr>
          </w:p>
          <w:p w14:paraId="3A13BC7A" w14:textId="571EA390" w:rsidR="0023102B" w:rsidRDefault="0023102B" w:rsidP="000F3085">
            <w:pPr>
              <w:jc w:val="both"/>
            </w:pPr>
            <w:r>
              <w:t>125.000 X 0,183657 / 0,0285 =</w:t>
            </w:r>
          </w:p>
          <w:p w14:paraId="4D75B3E9" w14:textId="3783E15D" w:rsidR="0023102B" w:rsidRDefault="0023102B" w:rsidP="000F3085">
            <w:pPr>
              <w:jc w:val="both"/>
            </w:pPr>
          </w:p>
          <w:p w14:paraId="59697FF4" w14:textId="1BEBBA1F" w:rsidR="0023102B" w:rsidRDefault="0023102B" w:rsidP="000F3085">
            <w:pPr>
              <w:jc w:val="both"/>
            </w:pPr>
            <w:r>
              <w:t>125.000 X 6,44096 =</w:t>
            </w:r>
          </w:p>
          <w:p w14:paraId="3D4FE5F1" w14:textId="3D352E9C" w:rsidR="0023102B" w:rsidRDefault="0023102B" w:rsidP="000F3085">
            <w:pPr>
              <w:jc w:val="both"/>
            </w:pPr>
          </w:p>
          <w:p w14:paraId="3C49EB44" w14:textId="4C10A00F" w:rsidR="0023102B" w:rsidRPr="0023102B" w:rsidRDefault="0023102B" w:rsidP="000F3085">
            <w:pPr>
              <w:jc w:val="both"/>
              <w:rPr>
                <w:b/>
                <w:bCs/>
                <w:sz w:val="28"/>
                <w:szCs w:val="28"/>
              </w:rPr>
            </w:pPr>
            <w:r w:rsidRPr="0023102B">
              <w:rPr>
                <w:b/>
                <w:bCs/>
                <w:sz w:val="28"/>
                <w:szCs w:val="28"/>
              </w:rPr>
              <w:t>805.512,00</w:t>
            </w:r>
          </w:p>
          <w:p w14:paraId="2CF8903B" w14:textId="56C1FAAE" w:rsidR="0023102B" w:rsidRDefault="0023102B" w:rsidP="000F3085">
            <w:pPr>
              <w:jc w:val="both"/>
            </w:pPr>
          </w:p>
          <w:p w14:paraId="75FB97ED" w14:textId="223268C4" w:rsidR="0023102B" w:rsidRDefault="0023102B" w:rsidP="000F3085">
            <w:pPr>
              <w:jc w:val="both"/>
            </w:pPr>
          </w:p>
        </w:tc>
        <w:tc>
          <w:tcPr>
            <w:tcW w:w="4247" w:type="dxa"/>
          </w:tcPr>
          <w:p w14:paraId="177C9105" w14:textId="77777777" w:rsidR="00A13FB9" w:rsidRDefault="00A13FB9" w:rsidP="000F3085">
            <w:pPr>
              <w:jc w:val="both"/>
            </w:pPr>
          </w:p>
          <w:p w14:paraId="50321770" w14:textId="77777777" w:rsidR="0023102B" w:rsidRDefault="0023102B" w:rsidP="0023102B">
            <w:r w:rsidRPr="0023102B">
              <w:t>140.000 X</w:t>
            </w:r>
            <w:r w:rsidRPr="0023102B">
              <w:rPr>
                <w:u w:val="single"/>
              </w:rPr>
              <w:t xml:space="preserve"> (1,0235)^5 – 1</w:t>
            </w:r>
            <w:r>
              <w:t xml:space="preserve"> =</w:t>
            </w:r>
          </w:p>
          <w:p w14:paraId="0578FCEB" w14:textId="61C3E69F" w:rsidR="0023102B" w:rsidRDefault="0023102B" w:rsidP="0023102B">
            <w:r>
              <w:t xml:space="preserve">                          0,0235</w:t>
            </w:r>
          </w:p>
          <w:p w14:paraId="3A9791CA" w14:textId="77777777" w:rsidR="0023102B" w:rsidRDefault="0023102B" w:rsidP="0023102B"/>
          <w:p w14:paraId="647AD20B" w14:textId="16E0385C" w:rsidR="0023102B" w:rsidRDefault="0023102B" w:rsidP="0023102B">
            <w:r>
              <w:t xml:space="preserve">140.000 X </w:t>
            </w:r>
            <w:r w:rsidR="00892B9C" w:rsidRPr="00892B9C">
              <w:rPr>
                <w:u w:val="single"/>
              </w:rPr>
              <w:t>1,12315</w:t>
            </w:r>
            <w:r w:rsidR="00892B9C">
              <w:rPr>
                <w:u w:val="single"/>
              </w:rPr>
              <w:t>4</w:t>
            </w:r>
            <w:r w:rsidR="00892B9C" w:rsidRPr="00892B9C">
              <w:rPr>
                <w:u w:val="single"/>
              </w:rPr>
              <w:t xml:space="preserve"> – 1 </w:t>
            </w:r>
            <w:r w:rsidR="00892B9C">
              <w:t>=</w:t>
            </w:r>
          </w:p>
          <w:p w14:paraId="1F3D2D6B" w14:textId="77777777" w:rsidR="00892B9C" w:rsidRDefault="00892B9C" w:rsidP="00892B9C">
            <w:r>
              <w:t xml:space="preserve">                         0, 0 235</w:t>
            </w:r>
          </w:p>
          <w:p w14:paraId="004E7F7F" w14:textId="77777777" w:rsidR="00892B9C" w:rsidRDefault="00892B9C" w:rsidP="00892B9C"/>
          <w:p w14:paraId="66ABD800" w14:textId="77777777" w:rsidR="00892B9C" w:rsidRDefault="00892B9C" w:rsidP="00892B9C">
            <w:r>
              <w:t>140.000 X 0,123154 /0,0235 =</w:t>
            </w:r>
          </w:p>
          <w:p w14:paraId="7B7DCABF" w14:textId="77777777" w:rsidR="00892B9C" w:rsidRDefault="00892B9C" w:rsidP="00892B9C"/>
          <w:p w14:paraId="342AA5DB" w14:textId="77777777" w:rsidR="00892B9C" w:rsidRDefault="00892B9C" w:rsidP="00892B9C">
            <w:r>
              <w:t xml:space="preserve">140.000 X 5,240596 = </w:t>
            </w:r>
          </w:p>
          <w:p w14:paraId="4C5C5E01" w14:textId="77777777" w:rsidR="00892B9C" w:rsidRDefault="00892B9C" w:rsidP="00892B9C"/>
          <w:p w14:paraId="500066DE" w14:textId="789AC65E" w:rsidR="00892B9C" w:rsidRPr="00892B9C" w:rsidRDefault="00892B9C" w:rsidP="00892B9C">
            <w:pPr>
              <w:rPr>
                <w:b/>
                <w:bCs/>
                <w:sz w:val="28"/>
                <w:szCs w:val="28"/>
              </w:rPr>
            </w:pPr>
            <w:r w:rsidRPr="00892B9C">
              <w:rPr>
                <w:b/>
                <w:bCs/>
                <w:sz w:val="28"/>
                <w:szCs w:val="28"/>
              </w:rPr>
              <w:t>733.683,</w:t>
            </w:r>
            <w:r>
              <w:rPr>
                <w:b/>
                <w:bCs/>
                <w:sz w:val="28"/>
                <w:szCs w:val="28"/>
              </w:rPr>
              <w:t>44</w:t>
            </w:r>
          </w:p>
        </w:tc>
      </w:tr>
    </w:tbl>
    <w:p w14:paraId="48F8B21C" w14:textId="191F1C51" w:rsidR="00A13FB9" w:rsidRDefault="00A13FB9" w:rsidP="000F3085">
      <w:pPr>
        <w:jc w:val="both"/>
      </w:pPr>
    </w:p>
    <w:p w14:paraId="598E07D8" w14:textId="77777777" w:rsidR="0005237F" w:rsidRDefault="0005237F" w:rsidP="000F3085">
      <w:pPr>
        <w:jc w:val="both"/>
      </w:pPr>
    </w:p>
    <w:p w14:paraId="4535A6B2" w14:textId="77777777" w:rsidR="0005237F" w:rsidRPr="00AC26BA" w:rsidRDefault="0005237F" w:rsidP="0005237F">
      <w:pPr>
        <w:jc w:val="both"/>
        <w:rPr>
          <w:sz w:val="72"/>
          <w:szCs w:val="72"/>
        </w:rPr>
      </w:pPr>
      <w:r w:rsidRPr="00AC26BA">
        <w:rPr>
          <w:sz w:val="72"/>
          <w:szCs w:val="72"/>
        </w:rPr>
        <w:t xml:space="preserve">Parcela X </w:t>
      </w:r>
      <w:r w:rsidRPr="00AC26BA">
        <w:rPr>
          <w:sz w:val="72"/>
          <w:szCs w:val="72"/>
          <w:u w:val="single"/>
        </w:rPr>
        <w:t>[(1+i/100)^n] - 1</w:t>
      </w:r>
    </w:p>
    <w:p w14:paraId="3648C97D" w14:textId="77777777" w:rsidR="0005237F" w:rsidRPr="00AC26BA" w:rsidRDefault="0005237F" w:rsidP="0005237F">
      <w:pPr>
        <w:jc w:val="both"/>
        <w:rPr>
          <w:sz w:val="72"/>
          <w:szCs w:val="72"/>
        </w:rPr>
      </w:pPr>
      <w:r w:rsidRPr="00AC26BA">
        <w:rPr>
          <w:sz w:val="72"/>
          <w:szCs w:val="72"/>
        </w:rPr>
        <w:t xml:space="preserve">                          i/100</w:t>
      </w:r>
    </w:p>
    <w:p w14:paraId="6726591D" w14:textId="21669D8C" w:rsidR="0005237F" w:rsidRDefault="0005237F" w:rsidP="000F3085">
      <w:pPr>
        <w:jc w:val="both"/>
      </w:pPr>
    </w:p>
    <w:p w14:paraId="78B6D53A" w14:textId="77777777" w:rsidR="0005237F" w:rsidRDefault="0005237F" w:rsidP="000F3085">
      <w:pPr>
        <w:jc w:val="both"/>
      </w:pPr>
    </w:p>
    <w:tbl>
      <w:tblPr>
        <w:tblStyle w:val="Tabelacomgrade"/>
        <w:tblW w:w="0" w:type="auto"/>
        <w:tblLook w:val="04A0" w:firstRow="1" w:lastRow="0" w:firstColumn="1" w:lastColumn="0" w:noHBand="0" w:noVBand="1"/>
      </w:tblPr>
      <w:tblGrid>
        <w:gridCol w:w="8494"/>
      </w:tblGrid>
      <w:tr w:rsidR="000F3085" w14:paraId="35276F8D" w14:textId="77777777" w:rsidTr="000F3085">
        <w:tc>
          <w:tcPr>
            <w:tcW w:w="8494" w:type="dxa"/>
            <w:tcBorders>
              <w:top w:val="single" w:sz="4" w:space="0" w:color="auto"/>
              <w:left w:val="single" w:sz="4" w:space="0" w:color="auto"/>
              <w:bottom w:val="single" w:sz="4" w:space="0" w:color="auto"/>
              <w:right w:val="single" w:sz="4" w:space="0" w:color="auto"/>
            </w:tcBorders>
          </w:tcPr>
          <w:p w14:paraId="26070391" w14:textId="77777777" w:rsidR="000F3085" w:rsidRDefault="000F3085">
            <w:pPr>
              <w:jc w:val="both"/>
            </w:pPr>
            <w:r>
              <w:t>Parecer:</w:t>
            </w:r>
          </w:p>
          <w:p w14:paraId="76208599" w14:textId="77777777" w:rsidR="000F3085" w:rsidRDefault="000F3085">
            <w:pPr>
              <w:jc w:val="both"/>
            </w:pPr>
          </w:p>
          <w:p w14:paraId="58B23A10" w14:textId="77777777" w:rsidR="000F3085" w:rsidRDefault="000F3085">
            <w:pPr>
              <w:jc w:val="both"/>
            </w:pPr>
            <w:r>
              <w:t>A proposta aprovada: 1 (menor valor)</w:t>
            </w:r>
          </w:p>
          <w:p w14:paraId="486A5ED7" w14:textId="77777777" w:rsidR="000F3085" w:rsidRDefault="000F3085">
            <w:pPr>
              <w:jc w:val="both"/>
            </w:pPr>
          </w:p>
          <w:p w14:paraId="33C52E94" w14:textId="05A9E023" w:rsidR="000F3085" w:rsidRDefault="000F3085">
            <w:pPr>
              <w:jc w:val="both"/>
            </w:pPr>
            <w:r>
              <w:t xml:space="preserve">Mesmo com o aumento do Pró-labore dos desenvolvedores </w:t>
            </w:r>
            <w:r w:rsidR="0023102B">
              <w:t>a</w:t>
            </w:r>
            <w:r>
              <w:t xml:space="preserve"> proposta </w:t>
            </w:r>
            <w:r w:rsidR="0023102B">
              <w:t xml:space="preserve">da indústria 4.0 apresenta um valor </w:t>
            </w:r>
            <w:r>
              <w:t xml:space="preserve">menor e demonstra o impacto das taxas de atratividade. Para os investidores </w:t>
            </w:r>
            <w:r w:rsidR="0023102B">
              <w:t xml:space="preserve">o recado é claro: </w:t>
            </w:r>
            <w:r>
              <w:t>quanto mais cedo o projeto iniciar menor será o risco.</w:t>
            </w:r>
          </w:p>
          <w:p w14:paraId="2E98C0C1" w14:textId="77777777" w:rsidR="000F3085" w:rsidRDefault="000F3085">
            <w:pPr>
              <w:jc w:val="both"/>
            </w:pPr>
          </w:p>
        </w:tc>
      </w:tr>
    </w:tbl>
    <w:p w14:paraId="76C513DB" w14:textId="38CFE10E" w:rsidR="000F3085" w:rsidRDefault="000F3085" w:rsidP="000F3085">
      <w:pPr>
        <w:jc w:val="both"/>
        <w:rPr>
          <w:b/>
          <w:sz w:val="28"/>
          <w:szCs w:val="28"/>
        </w:rPr>
      </w:pPr>
    </w:p>
    <w:p w14:paraId="19F9AC08" w14:textId="1A496F7F" w:rsidR="0005237F" w:rsidRDefault="0005237F" w:rsidP="000F3085">
      <w:pPr>
        <w:jc w:val="both"/>
        <w:rPr>
          <w:b/>
          <w:sz w:val="28"/>
          <w:szCs w:val="28"/>
        </w:rPr>
      </w:pPr>
    </w:p>
    <w:p w14:paraId="0E4724A5" w14:textId="5A5588AF" w:rsidR="0005237F" w:rsidRDefault="0005237F" w:rsidP="000F3085">
      <w:pPr>
        <w:jc w:val="both"/>
        <w:rPr>
          <w:b/>
          <w:sz w:val="28"/>
          <w:szCs w:val="28"/>
        </w:rPr>
      </w:pPr>
    </w:p>
    <w:p w14:paraId="1E698B00" w14:textId="77777777" w:rsidR="0005237F" w:rsidRDefault="0005237F" w:rsidP="000F3085">
      <w:pPr>
        <w:jc w:val="both"/>
        <w:rPr>
          <w:b/>
          <w:sz w:val="28"/>
          <w:szCs w:val="28"/>
        </w:rPr>
      </w:pPr>
    </w:p>
    <w:p w14:paraId="27AC370F" w14:textId="3F732432" w:rsidR="0005237F" w:rsidRDefault="0005237F" w:rsidP="000F3085">
      <w:pPr>
        <w:jc w:val="both"/>
        <w:rPr>
          <w:b/>
          <w:sz w:val="28"/>
          <w:szCs w:val="28"/>
        </w:rPr>
      </w:pPr>
      <w:r>
        <w:rPr>
          <w:b/>
          <w:sz w:val="28"/>
          <w:szCs w:val="28"/>
        </w:rPr>
        <w:lastRenderedPageBreak/>
        <w:t>Passo 2 :Cálculo do Ponto de equilíbrio</w:t>
      </w:r>
    </w:p>
    <w:tbl>
      <w:tblPr>
        <w:tblStyle w:val="Tabelacomgrade"/>
        <w:tblW w:w="0" w:type="auto"/>
        <w:tblLook w:val="04A0" w:firstRow="1" w:lastRow="0" w:firstColumn="1" w:lastColumn="0" w:noHBand="0" w:noVBand="1"/>
      </w:tblPr>
      <w:tblGrid>
        <w:gridCol w:w="4247"/>
        <w:gridCol w:w="4247"/>
      </w:tblGrid>
      <w:tr w:rsidR="0005237F" w14:paraId="5F1506B6" w14:textId="77777777" w:rsidTr="0005237F">
        <w:tc>
          <w:tcPr>
            <w:tcW w:w="8494" w:type="dxa"/>
            <w:gridSpan w:val="2"/>
          </w:tcPr>
          <w:p w14:paraId="3AA8BD92" w14:textId="77777777" w:rsidR="0005237F" w:rsidRDefault="0005237F" w:rsidP="0005237F">
            <w:pPr>
              <w:jc w:val="center"/>
              <w:rPr>
                <w:b/>
                <w:sz w:val="28"/>
                <w:szCs w:val="28"/>
              </w:rPr>
            </w:pPr>
            <w:r>
              <w:rPr>
                <w:b/>
                <w:sz w:val="28"/>
                <w:szCs w:val="28"/>
              </w:rPr>
              <w:t>Comparativo Tecnologia Convencional e Indústria 4.0</w:t>
            </w:r>
          </w:p>
          <w:p w14:paraId="100D08BD" w14:textId="7E297F7B" w:rsidR="0005237F" w:rsidRDefault="0005237F" w:rsidP="0005237F">
            <w:pPr>
              <w:jc w:val="center"/>
              <w:rPr>
                <w:b/>
                <w:sz w:val="28"/>
                <w:szCs w:val="28"/>
              </w:rPr>
            </w:pPr>
            <w:r>
              <w:rPr>
                <w:b/>
                <w:sz w:val="28"/>
                <w:szCs w:val="28"/>
              </w:rPr>
              <w:t>Dados Mensai</w:t>
            </w:r>
            <w:r w:rsidR="00CC395A">
              <w:rPr>
                <w:b/>
                <w:sz w:val="28"/>
                <w:szCs w:val="28"/>
              </w:rPr>
              <w:t>s</w:t>
            </w:r>
          </w:p>
        </w:tc>
      </w:tr>
      <w:tr w:rsidR="0005237F" w14:paraId="7A895DFC" w14:textId="77777777" w:rsidTr="0005237F">
        <w:tc>
          <w:tcPr>
            <w:tcW w:w="4247" w:type="dxa"/>
          </w:tcPr>
          <w:p w14:paraId="33135DC2" w14:textId="2184D61E" w:rsidR="0005237F" w:rsidRDefault="0005237F" w:rsidP="000F3085">
            <w:pPr>
              <w:jc w:val="both"/>
              <w:rPr>
                <w:b/>
                <w:sz w:val="28"/>
                <w:szCs w:val="28"/>
              </w:rPr>
            </w:pPr>
            <w:r>
              <w:rPr>
                <w:b/>
                <w:sz w:val="28"/>
                <w:szCs w:val="28"/>
              </w:rPr>
              <w:t xml:space="preserve">Tecnologia Convencional </w:t>
            </w:r>
          </w:p>
        </w:tc>
        <w:tc>
          <w:tcPr>
            <w:tcW w:w="4247" w:type="dxa"/>
          </w:tcPr>
          <w:p w14:paraId="0900B0C0" w14:textId="730F22C3" w:rsidR="0005237F" w:rsidRDefault="0005237F" w:rsidP="000F3085">
            <w:pPr>
              <w:jc w:val="both"/>
              <w:rPr>
                <w:b/>
                <w:sz w:val="28"/>
                <w:szCs w:val="28"/>
              </w:rPr>
            </w:pPr>
            <w:r>
              <w:rPr>
                <w:b/>
                <w:sz w:val="28"/>
                <w:szCs w:val="28"/>
              </w:rPr>
              <w:t>Indústria 4.0</w:t>
            </w:r>
          </w:p>
        </w:tc>
      </w:tr>
      <w:tr w:rsidR="0005237F" w14:paraId="19289B53" w14:textId="77777777" w:rsidTr="0005237F">
        <w:tc>
          <w:tcPr>
            <w:tcW w:w="4247" w:type="dxa"/>
          </w:tcPr>
          <w:p w14:paraId="241A1366" w14:textId="4E507678" w:rsidR="0005237F" w:rsidRDefault="0005237F" w:rsidP="0005237F">
            <w:pPr>
              <w:jc w:val="both"/>
            </w:pPr>
            <w:r>
              <w:t>Preço de venda: R$ 42,95</w:t>
            </w:r>
          </w:p>
          <w:p w14:paraId="7FDDBA53" w14:textId="77777777" w:rsidR="0005237F" w:rsidRDefault="0005237F" w:rsidP="0005237F">
            <w:pPr>
              <w:jc w:val="both"/>
            </w:pPr>
          </w:p>
          <w:p w14:paraId="176705ED" w14:textId="7841EF18" w:rsidR="0005237F" w:rsidRDefault="0005237F" w:rsidP="0005237F">
            <w:pPr>
              <w:jc w:val="both"/>
            </w:pPr>
            <w:r>
              <w:t>Custos incluindo a equipe de apoio: R$ 36,05</w:t>
            </w:r>
          </w:p>
          <w:p w14:paraId="147E701F" w14:textId="77777777" w:rsidR="0005237F" w:rsidRDefault="0005237F" w:rsidP="0005237F">
            <w:pPr>
              <w:jc w:val="both"/>
            </w:pPr>
          </w:p>
          <w:p w14:paraId="665B0EB7" w14:textId="2ABCF1BB" w:rsidR="0005237F" w:rsidRDefault="0005237F" w:rsidP="0005237F">
            <w:pPr>
              <w:jc w:val="both"/>
            </w:pPr>
            <w:r>
              <w:t xml:space="preserve">Capacidade </w:t>
            </w:r>
            <w:r>
              <w:t>: 20.500</w:t>
            </w:r>
            <w:r>
              <w:t xml:space="preserve"> unidades </w:t>
            </w:r>
          </w:p>
          <w:p w14:paraId="02E77B25" w14:textId="77777777" w:rsidR="0005237F" w:rsidRDefault="0005237F" w:rsidP="000F3085">
            <w:pPr>
              <w:jc w:val="both"/>
              <w:rPr>
                <w:b/>
                <w:sz w:val="28"/>
                <w:szCs w:val="28"/>
              </w:rPr>
            </w:pPr>
          </w:p>
        </w:tc>
        <w:tc>
          <w:tcPr>
            <w:tcW w:w="4247" w:type="dxa"/>
          </w:tcPr>
          <w:p w14:paraId="3DDA1625" w14:textId="12FF738E" w:rsidR="0005237F" w:rsidRDefault="0005237F" w:rsidP="0005237F">
            <w:pPr>
              <w:jc w:val="both"/>
            </w:pPr>
            <w:r>
              <w:t xml:space="preserve">Preço de venda: R$ </w:t>
            </w:r>
            <w:r w:rsidR="00CC395A">
              <w:t>38</w:t>
            </w:r>
            <w:r>
              <w:t>,</w:t>
            </w:r>
            <w:r>
              <w:t>2</w:t>
            </w:r>
            <w:r>
              <w:t>5</w:t>
            </w:r>
          </w:p>
          <w:p w14:paraId="72906C0B" w14:textId="77777777" w:rsidR="0005237F" w:rsidRDefault="0005237F" w:rsidP="0005237F">
            <w:pPr>
              <w:jc w:val="both"/>
            </w:pPr>
          </w:p>
          <w:p w14:paraId="298DE3B3" w14:textId="6ECFCA8D" w:rsidR="0005237F" w:rsidRDefault="0005237F" w:rsidP="0005237F">
            <w:pPr>
              <w:jc w:val="both"/>
            </w:pPr>
            <w:r>
              <w:t xml:space="preserve">Custos incluindo a equipe de apoio: R$ </w:t>
            </w:r>
            <w:r>
              <w:t>2</w:t>
            </w:r>
            <w:r>
              <w:t>6,</w:t>
            </w:r>
            <w:r w:rsidR="003035BF">
              <w:t>2</w:t>
            </w:r>
            <w:r>
              <w:t>5</w:t>
            </w:r>
          </w:p>
          <w:p w14:paraId="43650DB0" w14:textId="77777777" w:rsidR="0005237F" w:rsidRDefault="0005237F" w:rsidP="0005237F">
            <w:pPr>
              <w:jc w:val="both"/>
            </w:pPr>
          </w:p>
          <w:p w14:paraId="16CAF39B" w14:textId="36FAED93" w:rsidR="0005237F" w:rsidRDefault="0005237F" w:rsidP="0005237F">
            <w:pPr>
              <w:jc w:val="both"/>
            </w:pPr>
            <w:r>
              <w:t>Capacidade</w:t>
            </w:r>
            <w:r>
              <w:t xml:space="preserve"> </w:t>
            </w:r>
            <w:r>
              <w:t xml:space="preserve">: </w:t>
            </w:r>
            <w:r>
              <w:t>4</w:t>
            </w:r>
            <w:r>
              <w:t>0.500</w:t>
            </w:r>
            <w:r>
              <w:t xml:space="preserve"> unidades</w:t>
            </w:r>
          </w:p>
          <w:p w14:paraId="056BF1D1" w14:textId="77777777" w:rsidR="0005237F" w:rsidRDefault="0005237F" w:rsidP="000F3085">
            <w:pPr>
              <w:jc w:val="both"/>
              <w:rPr>
                <w:b/>
                <w:sz w:val="28"/>
                <w:szCs w:val="28"/>
              </w:rPr>
            </w:pPr>
          </w:p>
        </w:tc>
      </w:tr>
    </w:tbl>
    <w:p w14:paraId="39EF28E8" w14:textId="26CDCD8A" w:rsidR="000F3085" w:rsidRDefault="000F3085" w:rsidP="000F3085">
      <w:pPr>
        <w:jc w:val="both"/>
        <w:rPr>
          <w:b/>
          <w:sz w:val="28"/>
          <w:szCs w:val="28"/>
        </w:rPr>
      </w:pPr>
    </w:p>
    <w:p w14:paraId="4B6ED21B" w14:textId="77777777" w:rsidR="000F3085" w:rsidRDefault="000F3085" w:rsidP="000F3085">
      <w:pPr>
        <w:jc w:val="both"/>
      </w:pPr>
      <w:r>
        <w:t>Resposta:</w:t>
      </w:r>
    </w:p>
    <w:p w14:paraId="757F229B" w14:textId="77777777" w:rsidR="000F3085" w:rsidRDefault="000F3085" w:rsidP="000F3085">
      <w:pPr>
        <w:jc w:val="both"/>
      </w:pPr>
      <w:r>
        <w:t>Equacionar o investimento inicial em função da receita e custos por produto</w:t>
      </w:r>
    </w:p>
    <w:p w14:paraId="295F9B7B" w14:textId="77777777" w:rsidR="000F3085" w:rsidRDefault="000F3085" w:rsidP="000F3085">
      <w:pPr>
        <w:jc w:val="both"/>
      </w:pPr>
      <w:r>
        <w:t xml:space="preserve">(fase 1: equacionamento) 733.682,28 + 36,05x = 42,95x </w:t>
      </w:r>
    </w:p>
    <w:tbl>
      <w:tblPr>
        <w:tblStyle w:val="Tabelacomgrade"/>
        <w:tblW w:w="0" w:type="auto"/>
        <w:tblLook w:val="04A0" w:firstRow="1" w:lastRow="0" w:firstColumn="1" w:lastColumn="0" w:noHBand="0" w:noVBand="1"/>
      </w:tblPr>
      <w:tblGrid>
        <w:gridCol w:w="4247"/>
        <w:gridCol w:w="4247"/>
      </w:tblGrid>
      <w:tr w:rsidR="0005237F" w14:paraId="3F704F8A" w14:textId="77777777" w:rsidTr="0005237F">
        <w:tc>
          <w:tcPr>
            <w:tcW w:w="8494" w:type="dxa"/>
            <w:gridSpan w:val="2"/>
          </w:tcPr>
          <w:p w14:paraId="6CD615AA" w14:textId="77777777" w:rsidR="0005237F" w:rsidRPr="0005237F" w:rsidRDefault="0005237F" w:rsidP="0005237F">
            <w:pPr>
              <w:jc w:val="center"/>
              <w:rPr>
                <w:b/>
                <w:bCs/>
                <w:sz w:val="28"/>
                <w:szCs w:val="28"/>
              </w:rPr>
            </w:pPr>
            <w:r w:rsidRPr="0005237F">
              <w:rPr>
                <w:b/>
                <w:bCs/>
                <w:sz w:val="28"/>
                <w:szCs w:val="28"/>
              </w:rPr>
              <w:t>Cálculo do Ponto de Equilíbrio</w:t>
            </w:r>
          </w:p>
          <w:p w14:paraId="253D659F" w14:textId="30BD64F0" w:rsidR="0005237F" w:rsidRPr="0005237F" w:rsidRDefault="0005237F" w:rsidP="0005237F">
            <w:pPr>
              <w:jc w:val="center"/>
              <w:rPr>
                <w:b/>
                <w:bCs/>
                <w:sz w:val="28"/>
                <w:szCs w:val="28"/>
              </w:rPr>
            </w:pPr>
          </w:p>
        </w:tc>
      </w:tr>
      <w:tr w:rsidR="0005237F" w14:paraId="384AF499" w14:textId="77777777" w:rsidTr="0005237F">
        <w:tc>
          <w:tcPr>
            <w:tcW w:w="4247" w:type="dxa"/>
          </w:tcPr>
          <w:p w14:paraId="07E02227" w14:textId="7E2E74D1" w:rsidR="0005237F" w:rsidRPr="0005237F" w:rsidRDefault="0005237F" w:rsidP="0005237F">
            <w:pPr>
              <w:jc w:val="center"/>
              <w:rPr>
                <w:b/>
                <w:bCs/>
                <w:sz w:val="28"/>
                <w:szCs w:val="28"/>
              </w:rPr>
            </w:pPr>
            <w:r w:rsidRPr="0005237F">
              <w:rPr>
                <w:b/>
                <w:bCs/>
                <w:sz w:val="28"/>
                <w:szCs w:val="28"/>
              </w:rPr>
              <w:t>Tecnologia Convencional</w:t>
            </w:r>
          </w:p>
        </w:tc>
        <w:tc>
          <w:tcPr>
            <w:tcW w:w="4247" w:type="dxa"/>
          </w:tcPr>
          <w:p w14:paraId="3C8AEA4A" w14:textId="57446CB0" w:rsidR="0005237F" w:rsidRPr="0005237F" w:rsidRDefault="0005237F" w:rsidP="0005237F">
            <w:pPr>
              <w:jc w:val="center"/>
              <w:rPr>
                <w:b/>
                <w:bCs/>
                <w:sz w:val="28"/>
                <w:szCs w:val="28"/>
              </w:rPr>
            </w:pPr>
            <w:r w:rsidRPr="0005237F">
              <w:rPr>
                <w:b/>
                <w:bCs/>
                <w:sz w:val="28"/>
                <w:szCs w:val="28"/>
              </w:rPr>
              <w:t>Indústria 4.0</w:t>
            </w:r>
          </w:p>
        </w:tc>
      </w:tr>
      <w:tr w:rsidR="0005237F" w14:paraId="0A335649" w14:textId="77777777" w:rsidTr="0005237F">
        <w:tc>
          <w:tcPr>
            <w:tcW w:w="4247" w:type="dxa"/>
          </w:tcPr>
          <w:p w14:paraId="66C56B6E" w14:textId="77777777" w:rsidR="0005237F" w:rsidRDefault="0005237F" w:rsidP="000F3085">
            <w:pPr>
              <w:jc w:val="both"/>
            </w:pPr>
          </w:p>
          <w:p w14:paraId="1782565A" w14:textId="77777777" w:rsidR="0005237F" w:rsidRDefault="0005237F" w:rsidP="000F3085">
            <w:pPr>
              <w:jc w:val="both"/>
            </w:pPr>
          </w:p>
          <w:p w14:paraId="5B9651CB" w14:textId="672466FB" w:rsidR="00CC395A" w:rsidRDefault="0062249A" w:rsidP="000F3085">
            <w:pPr>
              <w:jc w:val="both"/>
            </w:pPr>
            <w:r>
              <w:t>805.512,00 +[(36,05*20.500)</w:t>
            </w:r>
            <w:r w:rsidR="00CC395A">
              <w:t>*</w:t>
            </w:r>
            <w:r>
              <w:t>T]</w:t>
            </w:r>
            <w:r w:rsidR="00CC395A">
              <w:t xml:space="preserve"> </w:t>
            </w:r>
            <w:r>
              <w:t>=</w:t>
            </w:r>
            <w:r w:rsidR="00CC395A">
              <w:t xml:space="preserve"> </w:t>
            </w:r>
          </w:p>
          <w:p w14:paraId="30D210EA" w14:textId="25B8E9D8" w:rsidR="0005237F" w:rsidRDefault="0062249A" w:rsidP="000F3085">
            <w:pPr>
              <w:jc w:val="both"/>
            </w:pPr>
            <w:r>
              <w:t xml:space="preserve"> </w:t>
            </w:r>
            <w:r w:rsidR="00CC395A">
              <w:t>[(42,95*20.500)*T]</w:t>
            </w:r>
          </w:p>
          <w:p w14:paraId="41EFD225" w14:textId="285DA4A4" w:rsidR="00CC395A" w:rsidRDefault="00CC395A" w:rsidP="000F3085">
            <w:pPr>
              <w:jc w:val="both"/>
            </w:pPr>
          </w:p>
          <w:p w14:paraId="2B820132" w14:textId="41FDFCA9" w:rsidR="00CC395A" w:rsidRDefault="00CC395A" w:rsidP="000F3085">
            <w:pPr>
              <w:jc w:val="both"/>
            </w:pPr>
            <w:r>
              <w:t xml:space="preserve">805.512,00 = </w:t>
            </w:r>
            <w:r>
              <w:t>[(42,95*20.500)*T]</w:t>
            </w:r>
            <w:r>
              <w:t xml:space="preserve"> - </w:t>
            </w:r>
            <w:r>
              <w:t>+[(36,05*20.500)*T]</w:t>
            </w:r>
          </w:p>
          <w:p w14:paraId="47D2C12D" w14:textId="7B49B6C2" w:rsidR="00CC395A" w:rsidRDefault="00CC395A" w:rsidP="000F3085">
            <w:pPr>
              <w:jc w:val="both"/>
            </w:pPr>
          </w:p>
          <w:p w14:paraId="55F52164" w14:textId="10E08C37" w:rsidR="00CC395A" w:rsidRDefault="00CC395A" w:rsidP="000F3085">
            <w:pPr>
              <w:jc w:val="both"/>
            </w:pPr>
            <w:r>
              <w:t>805.512 = [(6,9*20.500)*T]</w:t>
            </w:r>
          </w:p>
          <w:p w14:paraId="116FE091" w14:textId="0C06D233" w:rsidR="00CC395A" w:rsidRDefault="00CC395A" w:rsidP="000F3085">
            <w:pPr>
              <w:jc w:val="both"/>
            </w:pPr>
          </w:p>
          <w:p w14:paraId="7CBAB8DA" w14:textId="46E5FD5C" w:rsidR="00CC395A" w:rsidRDefault="00CC395A" w:rsidP="000F3085">
            <w:pPr>
              <w:jc w:val="both"/>
            </w:pPr>
            <w:r>
              <w:t>T= 805.512/ (6,9*20.500)</w:t>
            </w:r>
          </w:p>
          <w:p w14:paraId="00359615" w14:textId="22CB4712" w:rsidR="00CC395A" w:rsidRDefault="00CC395A" w:rsidP="000F3085">
            <w:pPr>
              <w:jc w:val="both"/>
            </w:pPr>
          </w:p>
          <w:p w14:paraId="6B725428" w14:textId="190C96AF" w:rsidR="00CC395A" w:rsidRDefault="00CC395A" w:rsidP="000F3085">
            <w:pPr>
              <w:jc w:val="both"/>
            </w:pPr>
            <w:r>
              <w:t>T= 805.512 / 141.450 =</w:t>
            </w:r>
          </w:p>
          <w:p w14:paraId="12FD7AF0" w14:textId="216207FB" w:rsidR="00CC395A" w:rsidRDefault="00CC395A" w:rsidP="000F3085">
            <w:pPr>
              <w:jc w:val="both"/>
            </w:pPr>
          </w:p>
          <w:p w14:paraId="48D8E3E7" w14:textId="297F0CD5" w:rsidR="00CC395A" w:rsidRPr="00CC395A" w:rsidRDefault="00CC395A" w:rsidP="000F3085">
            <w:pPr>
              <w:jc w:val="both"/>
              <w:rPr>
                <w:b/>
                <w:bCs/>
                <w:sz w:val="28"/>
                <w:szCs w:val="28"/>
              </w:rPr>
            </w:pPr>
            <w:r w:rsidRPr="00CC395A">
              <w:rPr>
                <w:b/>
                <w:bCs/>
                <w:sz w:val="28"/>
                <w:szCs w:val="28"/>
              </w:rPr>
              <w:t>5,69 meses</w:t>
            </w:r>
          </w:p>
          <w:p w14:paraId="6DC6C968" w14:textId="77777777" w:rsidR="00CC395A" w:rsidRDefault="00CC395A" w:rsidP="000F3085">
            <w:pPr>
              <w:jc w:val="both"/>
            </w:pPr>
          </w:p>
          <w:p w14:paraId="2E9651A6" w14:textId="4C24E36B" w:rsidR="0005237F" w:rsidRDefault="0005237F" w:rsidP="000F3085">
            <w:pPr>
              <w:jc w:val="both"/>
            </w:pPr>
          </w:p>
        </w:tc>
        <w:tc>
          <w:tcPr>
            <w:tcW w:w="4247" w:type="dxa"/>
          </w:tcPr>
          <w:p w14:paraId="4544C973" w14:textId="77777777" w:rsidR="0005237F" w:rsidRDefault="0005237F" w:rsidP="000F3085">
            <w:pPr>
              <w:jc w:val="both"/>
            </w:pPr>
          </w:p>
          <w:p w14:paraId="0E2C95DC" w14:textId="77777777" w:rsidR="00CC395A" w:rsidRDefault="00CC395A" w:rsidP="000F3085">
            <w:pPr>
              <w:jc w:val="both"/>
            </w:pPr>
          </w:p>
          <w:p w14:paraId="5587C579" w14:textId="017BF7A0" w:rsidR="00CC395A" w:rsidRDefault="00CC395A" w:rsidP="000F3085">
            <w:pPr>
              <w:jc w:val="both"/>
            </w:pPr>
            <w:r>
              <w:t>733.683,44+[(26,25*40.500)*T] =</w:t>
            </w:r>
          </w:p>
          <w:p w14:paraId="2627F4BF" w14:textId="77777777" w:rsidR="00CC395A" w:rsidRDefault="00CC395A" w:rsidP="000F3085">
            <w:pPr>
              <w:jc w:val="both"/>
            </w:pPr>
            <w:r>
              <w:t>[(38,25*40.500)*T]</w:t>
            </w:r>
          </w:p>
          <w:p w14:paraId="1E2113F7" w14:textId="77777777" w:rsidR="00CC395A" w:rsidRDefault="00CC395A" w:rsidP="000F3085">
            <w:pPr>
              <w:jc w:val="both"/>
            </w:pPr>
          </w:p>
          <w:p w14:paraId="6995D7C0" w14:textId="176DB6D2" w:rsidR="00CC395A" w:rsidRDefault="00CC395A" w:rsidP="000F3085">
            <w:pPr>
              <w:jc w:val="both"/>
            </w:pPr>
            <w:r>
              <w:t>733.683,44</w:t>
            </w:r>
            <w:r>
              <w:t xml:space="preserve"> = </w:t>
            </w:r>
            <w:r>
              <w:t>[(38,25*40.500)*T</w:t>
            </w:r>
            <w:r>
              <w:t>] –</w:t>
            </w:r>
          </w:p>
          <w:p w14:paraId="3F3C815D" w14:textId="77777777" w:rsidR="00CC395A" w:rsidRDefault="00CC395A" w:rsidP="000F3085">
            <w:pPr>
              <w:jc w:val="both"/>
            </w:pPr>
            <w:r>
              <w:t>[(26,25*40.500)*T]</w:t>
            </w:r>
          </w:p>
          <w:p w14:paraId="7FA7ABF5" w14:textId="77777777" w:rsidR="00CC395A" w:rsidRDefault="00CC395A" w:rsidP="000F3085">
            <w:pPr>
              <w:jc w:val="both"/>
            </w:pPr>
          </w:p>
          <w:p w14:paraId="772765F2" w14:textId="77777777" w:rsidR="00CC395A" w:rsidRDefault="00CC395A" w:rsidP="000F3085">
            <w:pPr>
              <w:jc w:val="both"/>
            </w:pPr>
            <w:r>
              <w:t>733.683,44</w:t>
            </w:r>
            <w:r w:rsidR="003035BF">
              <w:t xml:space="preserve"> = [(12*40.500)*T] </w:t>
            </w:r>
          </w:p>
          <w:p w14:paraId="4AEA4D82" w14:textId="77777777" w:rsidR="003035BF" w:rsidRDefault="003035BF" w:rsidP="000F3085">
            <w:pPr>
              <w:jc w:val="both"/>
            </w:pPr>
          </w:p>
          <w:p w14:paraId="35D62643" w14:textId="19985AB6" w:rsidR="003035BF" w:rsidRDefault="003035BF" w:rsidP="000F3085">
            <w:pPr>
              <w:jc w:val="both"/>
            </w:pPr>
            <w:r>
              <w:t>T = 733.683,44 / (</w:t>
            </w:r>
            <w:r>
              <w:t>12*40.500)</w:t>
            </w:r>
          </w:p>
          <w:p w14:paraId="0D6F0E6D" w14:textId="77777777" w:rsidR="003035BF" w:rsidRDefault="003035BF" w:rsidP="000F3085">
            <w:pPr>
              <w:jc w:val="both"/>
            </w:pPr>
          </w:p>
          <w:p w14:paraId="21287276" w14:textId="77777777" w:rsidR="003035BF" w:rsidRDefault="003035BF" w:rsidP="000F3085">
            <w:pPr>
              <w:jc w:val="both"/>
            </w:pPr>
            <w:r>
              <w:t>T = 733.683,44 / 486000</w:t>
            </w:r>
          </w:p>
          <w:p w14:paraId="6D587E15" w14:textId="77777777" w:rsidR="003035BF" w:rsidRDefault="003035BF" w:rsidP="000F3085">
            <w:pPr>
              <w:jc w:val="both"/>
            </w:pPr>
          </w:p>
          <w:p w14:paraId="57C70C65" w14:textId="6DF9D204" w:rsidR="003035BF" w:rsidRPr="003035BF" w:rsidRDefault="003035BF" w:rsidP="000F3085">
            <w:pPr>
              <w:jc w:val="both"/>
              <w:rPr>
                <w:b/>
                <w:bCs/>
                <w:sz w:val="28"/>
                <w:szCs w:val="28"/>
              </w:rPr>
            </w:pPr>
            <w:r w:rsidRPr="003035BF">
              <w:rPr>
                <w:b/>
                <w:bCs/>
                <w:sz w:val="28"/>
                <w:szCs w:val="28"/>
              </w:rPr>
              <w:t>1,5</w:t>
            </w:r>
            <w:r w:rsidR="003B6616">
              <w:rPr>
                <w:b/>
                <w:bCs/>
                <w:sz w:val="28"/>
                <w:szCs w:val="28"/>
              </w:rPr>
              <w:t>096</w:t>
            </w:r>
            <w:r w:rsidRPr="003035BF">
              <w:rPr>
                <w:b/>
                <w:bCs/>
                <w:sz w:val="28"/>
                <w:szCs w:val="28"/>
              </w:rPr>
              <w:t xml:space="preserve"> meses</w:t>
            </w:r>
          </w:p>
        </w:tc>
      </w:tr>
    </w:tbl>
    <w:p w14:paraId="2EDB8ABA" w14:textId="77777777" w:rsidR="000F3085" w:rsidRDefault="000F3085" w:rsidP="000F3085">
      <w:pPr>
        <w:jc w:val="both"/>
        <w:rPr>
          <w:color w:val="000000" w:themeColor="text1"/>
        </w:rPr>
      </w:pPr>
    </w:p>
    <w:p w14:paraId="3765D052" w14:textId="569E5E9F" w:rsidR="000F3085" w:rsidRDefault="003035BF" w:rsidP="000F3085">
      <w:pPr>
        <w:jc w:val="both"/>
        <w:rPr>
          <w:b/>
          <w:color w:val="000000" w:themeColor="text1"/>
          <w:sz w:val="28"/>
          <w:szCs w:val="28"/>
        </w:rPr>
      </w:pPr>
      <w:r>
        <w:rPr>
          <w:b/>
          <w:color w:val="000000" w:themeColor="text1"/>
          <w:sz w:val="28"/>
          <w:szCs w:val="28"/>
        </w:rPr>
        <w:t>Passo</w:t>
      </w:r>
      <w:r w:rsidR="000F3085">
        <w:rPr>
          <w:b/>
          <w:color w:val="000000" w:themeColor="text1"/>
          <w:sz w:val="28"/>
          <w:szCs w:val="28"/>
        </w:rPr>
        <w:t xml:space="preserve"> 3 </w:t>
      </w:r>
      <w:r>
        <w:rPr>
          <w:b/>
          <w:color w:val="000000" w:themeColor="text1"/>
          <w:sz w:val="28"/>
          <w:szCs w:val="28"/>
        </w:rPr>
        <w:t>Custo e receita no Ponto de Equilíbrio da Indústria 4.0</w:t>
      </w:r>
    </w:p>
    <w:p w14:paraId="57F5AFF5" w14:textId="6838F245" w:rsidR="000F3085" w:rsidRDefault="000F3085" w:rsidP="000F3085">
      <w:pPr>
        <w:jc w:val="both"/>
      </w:pPr>
      <w:r>
        <w:t>Calcule a Receita no Ponto de Equilíbrio, o Custo no Ponto de Equilíbrio, RPE-CPE (Investimento Inicial), margem de erro (em relação ao investimento inicial).</w:t>
      </w:r>
      <w:r w:rsidR="00ED3E06">
        <w:t xml:space="preserve"> Calcule também  o Lucro e a receita no décimo mês, conforme o exercício 2.</w:t>
      </w:r>
    </w:p>
    <w:p w14:paraId="076C1F80" w14:textId="77777777" w:rsidR="000F3085" w:rsidRDefault="000F3085" w:rsidP="000F3085">
      <w:pPr>
        <w:jc w:val="both"/>
      </w:pPr>
    </w:p>
    <w:p w14:paraId="6308830E" w14:textId="032ED755" w:rsidR="000F3085" w:rsidRDefault="000F3085" w:rsidP="000F3085">
      <w:pPr>
        <w:jc w:val="both"/>
      </w:pPr>
    </w:p>
    <w:tbl>
      <w:tblPr>
        <w:tblStyle w:val="Tabelacomgrade"/>
        <w:tblW w:w="0" w:type="auto"/>
        <w:tblLook w:val="04A0" w:firstRow="1" w:lastRow="0" w:firstColumn="1" w:lastColumn="0" w:noHBand="0" w:noVBand="1"/>
      </w:tblPr>
      <w:tblGrid>
        <w:gridCol w:w="4247"/>
        <w:gridCol w:w="4247"/>
      </w:tblGrid>
      <w:tr w:rsidR="00ED3E06" w14:paraId="4A86B5D4" w14:textId="77777777" w:rsidTr="00597FCA">
        <w:tc>
          <w:tcPr>
            <w:tcW w:w="4247" w:type="dxa"/>
            <w:tcBorders>
              <w:top w:val="single" w:sz="4" w:space="0" w:color="auto"/>
              <w:left w:val="single" w:sz="4" w:space="0" w:color="auto"/>
              <w:bottom w:val="single" w:sz="4" w:space="0" w:color="auto"/>
              <w:right w:val="single" w:sz="4" w:space="0" w:color="auto"/>
            </w:tcBorders>
            <w:hideMark/>
          </w:tcPr>
          <w:p w14:paraId="5CAEC629" w14:textId="77777777" w:rsidR="00ED3E06" w:rsidRDefault="00ED3E06" w:rsidP="00597FCA">
            <w:pPr>
              <w:jc w:val="both"/>
              <w:rPr>
                <w:sz w:val="40"/>
                <w:szCs w:val="40"/>
              </w:rPr>
            </w:pPr>
            <w:r>
              <w:rPr>
                <w:sz w:val="40"/>
                <w:szCs w:val="40"/>
              </w:rPr>
              <w:lastRenderedPageBreak/>
              <w:t xml:space="preserve">Tecnologia Convencional </w:t>
            </w:r>
          </w:p>
        </w:tc>
        <w:tc>
          <w:tcPr>
            <w:tcW w:w="4247" w:type="dxa"/>
            <w:tcBorders>
              <w:top w:val="single" w:sz="4" w:space="0" w:color="auto"/>
              <w:left w:val="single" w:sz="4" w:space="0" w:color="auto"/>
              <w:bottom w:val="single" w:sz="4" w:space="0" w:color="auto"/>
              <w:right w:val="single" w:sz="4" w:space="0" w:color="auto"/>
            </w:tcBorders>
            <w:hideMark/>
          </w:tcPr>
          <w:p w14:paraId="37F4EF22" w14:textId="77777777" w:rsidR="00ED3E06" w:rsidRDefault="00ED3E06" w:rsidP="00597FCA">
            <w:pPr>
              <w:jc w:val="both"/>
              <w:rPr>
                <w:sz w:val="40"/>
                <w:szCs w:val="40"/>
              </w:rPr>
            </w:pPr>
            <w:r>
              <w:rPr>
                <w:sz w:val="40"/>
                <w:szCs w:val="40"/>
              </w:rPr>
              <w:t>Tecnologia Indústria 4.0</w:t>
            </w:r>
          </w:p>
        </w:tc>
      </w:tr>
      <w:tr w:rsidR="00ED3E06" w14:paraId="24941838" w14:textId="77777777" w:rsidTr="00597FCA">
        <w:tc>
          <w:tcPr>
            <w:tcW w:w="4247" w:type="dxa"/>
            <w:tcBorders>
              <w:top w:val="single" w:sz="4" w:space="0" w:color="auto"/>
              <w:left w:val="single" w:sz="4" w:space="0" w:color="auto"/>
              <w:bottom w:val="single" w:sz="4" w:space="0" w:color="auto"/>
              <w:right w:val="single" w:sz="4" w:space="0" w:color="auto"/>
            </w:tcBorders>
          </w:tcPr>
          <w:p w14:paraId="2CFA74FC" w14:textId="77777777" w:rsidR="00ED3E06" w:rsidRDefault="00ED3E06" w:rsidP="00597FCA">
            <w:pPr>
              <w:jc w:val="both"/>
            </w:pPr>
          </w:p>
          <w:p w14:paraId="742289A6" w14:textId="786C7C2D" w:rsidR="00792225" w:rsidRDefault="00792225" w:rsidP="00597FCA">
            <w:pPr>
              <w:jc w:val="both"/>
            </w:pPr>
            <w:r>
              <w:t>RPE: 42,95*20.500*5,69 = 5.009.902,75</w:t>
            </w:r>
          </w:p>
          <w:p w14:paraId="74E4D1F7" w14:textId="0957E83F" w:rsidR="00792225" w:rsidRDefault="00792225" w:rsidP="00597FCA">
            <w:pPr>
              <w:jc w:val="both"/>
            </w:pPr>
          </w:p>
          <w:p w14:paraId="0C756194" w14:textId="3DD7E6C4" w:rsidR="00792225" w:rsidRDefault="00792225" w:rsidP="00597FCA">
            <w:pPr>
              <w:jc w:val="both"/>
            </w:pPr>
            <w:r>
              <w:t xml:space="preserve">CPE: 36,05*20.500*5,69 = </w:t>
            </w:r>
            <w:r w:rsidR="0030170F">
              <w:t>4.205.052,25</w:t>
            </w:r>
          </w:p>
          <w:p w14:paraId="1EBCC6D2" w14:textId="4B24230E" w:rsidR="0030170F" w:rsidRDefault="0030170F" w:rsidP="00597FCA">
            <w:pPr>
              <w:jc w:val="both"/>
            </w:pPr>
          </w:p>
          <w:p w14:paraId="4461B5D7" w14:textId="4A49E6AA" w:rsidR="0030170F" w:rsidRDefault="0030170F" w:rsidP="00597FCA">
            <w:pPr>
              <w:jc w:val="both"/>
            </w:pPr>
            <w:r>
              <w:t xml:space="preserve">RPE – CPE = </w:t>
            </w:r>
            <w:r>
              <w:t>5.009.902,75</w:t>
            </w:r>
            <w:r>
              <w:t xml:space="preserve"> - </w:t>
            </w:r>
            <w:r>
              <w:t>4.205.052,25</w:t>
            </w:r>
            <w:r>
              <w:t xml:space="preserve"> = </w:t>
            </w:r>
            <w:r w:rsidRPr="0030170F">
              <w:rPr>
                <w:b/>
                <w:bCs/>
              </w:rPr>
              <w:t>804.805,50</w:t>
            </w:r>
          </w:p>
          <w:p w14:paraId="2E9D3F56" w14:textId="77777777" w:rsidR="0030170F" w:rsidRDefault="0030170F" w:rsidP="00597FCA">
            <w:pPr>
              <w:jc w:val="both"/>
            </w:pPr>
          </w:p>
          <w:p w14:paraId="6F171644" w14:textId="63BE107C" w:rsidR="0030170F" w:rsidRDefault="0030170F" w:rsidP="00597FCA">
            <w:pPr>
              <w:jc w:val="both"/>
            </w:pPr>
          </w:p>
          <w:p w14:paraId="5D027D23" w14:textId="77777777" w:rsidR="0030170F" w:rsidRDefault="0030170F" w:rsidP="0030170F">
            <w:pPr>
              <w:jc w:val="both"/>
            </w:pPr>
            <w:r>
              <w:t>Margem de erro em relação ao Investimento Inicial</w:t>
            </w:r>
          </w:p>
          <w:p w14:paraId="4387A119" w14:textId="31619522" w:rsidR="0030170F" w:rsidRDefault="0030170F" w:rsidP="0030170F">
            <w:pPr>
              <w:jc w:val="both"/>
            </w:pPr>
            <w:r>
              <w:t>(((</w:t>
            </w:r>
            <w:r w:rsidRPr="0030170F">
              <w:rPr>
                <w:b/>
                <w:bCs/>
              </w:rPr>
              <w:t>804.805,50</w:t>
            </w:r>
            <w:r>
              <w:rPr>
                <w:b/>
                <w:bCs/>
              </w:rPr>
              <w:t xml:space="preserve"> </w:t>
            </w:r>
            <w:r>
              <w:t xml:space="preserve">/ </w:t>
            </w:r>
            <w:r w:rsidRPr="0030170F">
              <w:rPr>
                <w:b/>
                <w:bCs/>
              </w:rPr>
              <w:t>805.512</w:t>
            </w:r>
            <w:r>
              <w:t>) -1)*100) = - 0, 0</w:t>
            </w:r>
            <w:r>
              <w:t>877</w:t>
            </w:r>
            <w:r>
              <w:t xml:space="preserve"> % (tende a zero)</w:t>
            </w:r>
          </w:p>
          <w:p w14:paraId="0D8B408A" w14:textId="77777777" w:rsidR="0030170F" w:rsidRDefault="0030170F" w:rsidP="00597FCA">
            <w:pPr>
              <w:jc w:val="both"/>
            </w:pPr>
          </w:p>
          <w:p w14:paraId="53DDCD6A" w14:textId="77777777" w:rsidR="00792225" w:rsidRDefault="00792225" w:rsidP="00597FCA">
            <w:pPr>
              <w:jc w:val="both"/>
            </w:pPr>
          </w:p>
          <w:p w14:paraId="1F66C1C3" w14:textId="509DE16C" w:rsidR="00ED3E06" w:rsidRDefault="00ED3E06" w:rsidP="00597FCA">
            <w:pPr>
              <w:jc w:val="both"/>
            </w:pPr>
            <w:r>
              <w:t>Receita no Tempo Estimado (RTE</w:t>
            </w:r>
            <w:r w:rsidR="00792225">
              <w:t xml:space="preserve"> 10 meses</w:t>
            </w:r>
            <w:r>
              <w:t>)</w:t>
            </w:r>
          </w:p>
          <w:p w14:paraId="442423FD" w14:textId="505ACA7B" w:rsidR="00ED3E06" w:rsidRDefault="00ED3E06" w:rsidP="00597FCA">
            <w:pPr>
              <w:jc w:val="both"/>
            </w:pPr>
            <w:r>
              <w:t>4</w:t>
            </w:r>
            <w:r w:rsidR="00792225">
              <w:t>2,95</w:t>
            </w:r>
            <w:r>
              <w:t>*2</w:t>
            </w:r>
            <w:r w:rsidR="00792225">
              <w:t>0.5</w:t>
            </w:r>
            <w:r>
              <w:t>00*10</w:t>
            </w:r>
            <w:r w:rsidR="00792225">
              <w:t xml:space="preserve"> </w:t>
            </w:r>
            <w:r>
              <w:t xml:space="preserve">= </w:t>
            </w:r>
            <w:r w:rsidR="00792225">
              <w:t>8.804.750,00</w:t>
            </w:r>
          </w:p>
          <w:p w14:paraId="39858C0F" w14:textId="77777777" w:rsidR="00ED3E06" w:rsidRDefault="00ED3E06" w:rsidP="00597FCA">
            <w:pPr>
              <w:jc w:val="both"/>
            </w:pPr>
          </w:p>
          <w:p w14:paraId="535AEB8C" w14:textId="4D785454" w:rsidR="00ED3E06" w:rsidRDefault="00ED3E06" w:rsidP="00597FCA">
            <w:pPr>
              <w:jc w:val="both"/>
            </w:pPr>
            <w:r>
              <w:t>Custo no Tempo Estimado (CTE</w:t>
            </w:r>
            <w:r w:rsidR="0030170F">
              <w:t xml:space="preserve"> 10 meses</w:t>
            </w:r>
            <w:r>
              <w:t>)</w:t>
            </w:r>
          </w:p>
          <w:p w14:paraId="620B3A5E" w14:textId="6B663AE0" w:rsidR="00ED3E06" w:rsidRDefault="00ED3E06" w:rsidP="00597FCA">
            <w:pPr>
              <w:jc w:val="both"/>
            </w:pPr>
            <w:r>
              <w:t>3</w:t>
            </w:r>
            <w:r w:rsidR="00792225">
              <w:t>6</w:t>
            </w:r>
            <w:r>
              <w:t>,0</w:t>
            </w:r>
            <w:r w:rsidR="00792225">
              <w:t>5</w:t>
            </w:r>
            <w:r>
              <w:t>*2</w:t>
            </w:r>
            <w:r w:rsidR="00792225">
              <w:t>0.5</w:t>
            </w:r>
            <w:r>
              <w:t>00*10 = 7.</w:t>
            </w:r>
            <w:r w:rsidR="00792225">
              <w:t>390.250</w:t>
            </w:r>
          </w:p>
          <w:p w14:paraId="63CB0030" w14:textId="77777777" w:rsidR="00ED3E06" w:rsidRDefault="00ED3E06" w:rsidP="00597FCA">
            <w:pPr>
              <w:jc w:val="both"/>
            </w:pPr>
          </w:p>
          <w:p w14:paraId="7DD31BAF" w14:textId="77777777" w:rsidR="00ED3E06" w:rsidRDefault="00ED3E06" w:rsidP="00597FCA">
            <w:pPr>
              <w:jc w:val="both"/>
            </w:pPr>
            <w:r>
              <w:t>Lucro = Receita – Custo (CTE+ Investimento Inicial)</w:t>
            </w:r>
          </w:p>
          <w:p w14:paraId="26D9F825" w14:textId="794F88E6" w:rsidR="00ED3E06" w:rsidRDefault="00ED3E06" w:rsidP="00597FCA">
            <w:pPr>
              <w:spacing w:before="240"/>
              <w:jc w:val="both"/>
            </w:pPr>
            <w:r>
              <w:t xml:space="preserve">L= </w:t>
            </w:r>
            <w:r w:rsidR="00792225">
              <w:t>8.804.750,00</w:t>
            </w:r>
            <w:r w:rsidR="00792225">
              <w:t xml:space="preserve"> </w:t>
            </w:r>
            <w:r>
              <w:t>– (</w:t>
            </w:r>
            <w:r w:rsidR="00792225">
              <w:t>7.390.250</w:t>
            </w:r>
            <w:r w:rsidR="00792225">
              <w:t xml:space="preserve"> </w:t>
            </w:r>
            <w:r>
              <w:t xml:space="preserve">+ </w:t>
            </w:r>
            <w:r w:rsidR="00792225">
              <w:t>805.512</w:t>
            </w:r>
            <w:r>
              <w:t>)</w:t>
            </w:r>
          </w:p>
          <w:p w14:paraId="131168C1" w14:textId="60DADF34" w:rsidR="00ED3E06" w:rsidRDefault="00ED3E06" w:rsidP="00597FCA">
            <w:pPr>
              <w:spacing w:before="240"/>
              <w:jc w:val="both"/>
            </w:pPr>
            <w:r>
              <w:t xml:space="preserve">L= </w:t>
            </w:r>
            <w:r w:rsidR="00792225">
              <w:t xml:space="preserve">8.804.750,00 </w:t>
            </w:r>
            <w:r w:rsidR="00792225">
              <w:t xml:space="preserve"> </w:t>
            </w:r>
            <w:r>
              <w:t>– 8.</w:t>
            </w:r>
            <w:r w:rsidR="00792225">
              <w:t>195.762</w:t>
            </w:r>
          </w:p>
          <w:p w14:paraId="1DEC6844" w14:textId="4CC44B2B" w:rsidR="00ED3E06" w:rsidRDefault="00ED3E06" w:rsidP="00597FCA">
            <w:pPr>
              <w:spacing w:before="240"/>
              <w:jc w:val="both"/>
            </w:pPr>
            <w:r>
              <w:t xml:space="preserve">L=  </w:t>
            </w:r>
            <w:r w:rsidR="00792225">
              <w:t>608.988</w:t>
            </w:r>
          </w:p>
          <w:p w14:paraId="1168BC5E" w14:textId="77777777" w:rsidR="00ED3E06" w:rsidRDefault="00ED3E06" w:rsidP="00597FCA">
            <w:pPr>
              <w:jc w:val="both"/>
            </w:pPr>
          </w:p>
        </w:tc>
        <w:tc>
          <w:tcPr>
            <w:tcW w:w="4247" w:type="dxa"/>
            <w:tcBorders>
              <w:top w:val="single" w:sz="4" w:space="0" w:color="auto"/>
              <w:left w:val="single" w:sz="4" w:space="0" w:color="auto"/>
              <w:bottom w:val="single" w:sz="4" w:space="0" w:color="auto"/>
              <w:right w:val="single" w:sz="4" w:space="0" w:color="auto"/>
            </w:tcBorders>
          </w:tcPr>
          <w:p w14:paraId="4B8F54A7" w14:textId="77777777" w:rsidR="00792225" w:rsidRDefault="00792225" w:rsidP="00ED3E06">
            <w:pPr>
              <w:jc w:val="both"/>
            </w:pPr>
          </w:p>
          <w:p w14:paraId="65686C8F" w14:textId="67C3548B" w:rsidR="00ED3E06" w:rsidRDefault="00ED3E06" w:rsidP="00ED3E06">
            <w:pPr>
              <w:jc w:val="both"/>
            </w:pPr>
            <w:r>
              <w:t>RPE: 38,25*40.500*1,5096 = 2.338.559,1</w:t>
            </w:r>
          </w:p>
          <w:p w14:paraId="00818097" w14:textId="77777777" w:rsidR="00ED3E06" w:rsidRDefault="00ED3E06" w:rsidP="00ED3E06">
            <w:pPr>
              <w:jc w:val="both"/>
            </w:pPr>
          </w:p>
          <w:p w14:paraId="721997DE" w14:textId="77777777" w:rsidR="00ED3E06" w:rsidRDefault="00ED3E06" w:rsidP="00ED3E06">
            <w:pPr>
              <w:jc w:val="both"/>
            </w:pPr>
            <w:r>
              <w:t>CPE: 26,25*40.5000*1,5096 = 1.604.893,5</w:t>
            </w:r>
          </w:p>
          <w:p w14:paraId="5AE40B65" w14:textId="77777777" w:rsidR="00ED3E06" w:rsidRDefault="00ED3E06" w:rsidP="00ED3E06">
            <w:pPr>
              <w:jc w:val="both"/>
            </w:pPr>
          </w:p>
          <w:p w14:paraId="79960352" w14:textId="77777777" w:rsidR="00ED3E06" w:rsidRDefault="00ED3E06" w:rsidP="00ED3E06">
            <w:pPr>
              <w:jc w:val="both"/>
            </w:pPr>
            <w:r>
              <w:t xml:space="preserve">RPE-CPE= 2.338.559,1 – 1.604.893,5 = </w:t>
            </w:r>
            <w:r w:rsidRPr="0030170F">
              <w:rPr>
                <w:b/>
                <w:bCs/>
              </w:rPr>
              <w:t>733.665,6</w:t>
            </w:r>
          </w:p>
          <w:p w14:paraId="0B0A54A2" w14:textId="77777777" w:rsidR="00ED3E06" w:rsidRDefault="00ED3E06" w:rsidP="00ED3E06">
            <w:pPr>
              <w:jc w:val="both"/>
            </w:pPr>
          </w:p>
          <w:p w14:paraId="265D7770" w14:textId="77777777" w:rsidR="00ED3E06" w:rsidRDefault="00ED3E06" w:rsidP="00ED3E06">
            <w:pPr>
              <w:jc w:val="both"/>
            </w:pPr>
            <w:r>
              <w:t>Margem de erro em relação ao Investimento Inicial</w:t>
            </w:r>
          </w:p>
          <w:p w14:paraId="6ABBBA15" w14:textId="07A2F705" w:rsidR="00ED3E06" w:rsidRDefault="00ED3E06" w:rsidP="00ED3E06">
            <w:pPr>
              <w:jc w:val="both"/>
            </w:pPr>
            <w:r>
              <w:t>(((733.665,6 / 733.683,44 ) -1)*100) = - 0, 00243 % (tende a zero)</w:t>
            </w:r>
          </w:p>
          <w:p w14:paraId="11EB411A" w14:textId="092D4476" w:rsidR="0030170F" w:rsidRDefault="0030170F" w:rsidP="00ED3E06">
            <w:pPr>
              <w:jc w:val="both"/>
            </w:pPr>
          </w:p>
          <w:p w14:paraId="28A81752" w14:textId="77777777" w:rsidR="0030170F" w:rsidRDefault="0030170F" w:rsidP="00ED3E06">
            <w:pPr>
              <w:jc w:val="both"/>
            </w:pPr>
          </w:p>
          <w:p w14:paraId="65861DCF" w14:textId="77777777" w:rsidR="00ED3E06" w:rsidRDefault="00ED3E06" w:rsidP="00597FCA">
            <w:pPr>
              <w:jc w:val="both"/>
            </w:pPr>
          </w:p>
          <w:p w14:paraId="226DD27F" w14:textId="77777777" w:rsidR="0030170F" w:rsidRDefault="0030170F" w:rsidP="0030170F">
            <w:pPr>
              <w:jc w:val="both"/>
            </w:pPr>
            <w:r>
              <w:t>Receita no Tempo Estimado (RTE 10 meses)</w:t>
            </w:r>
          </w:p>
          <w:p w14:paraId="7FB6E456" w14:textId="7F63E683" w:rsidR="0030170F" w:rsidRDefault="0030170F" w:rsidP="00597FCA">
            <w:pPr>
              <w:jc w:val="both"/>
            </w:pPr>
            <w:r>
              <w:t>38,25*40.500*10 = 15.491.250,00</w:t>
            </w:r>
          </w:p>
          <w:p w14:paraId="368F3929" w14:textId="2F90A041" w:rsidR="0030170F" w:rsidRDefault="0030170F" w:rsidP="00597FCA">
            <w:pPr>
              <w:jc w:val="both"/>
            </w:pPr>
          </w:p>
          <w:p w14:paraId="12DD118C" w14:textId="77777777" w:rsidR="0030170F" w:rsidRDefault="0030170F" w:rsidP="0030170F">
            <w:pPr>
              <w:jc w:val="both"/>
            </w:pPr>
            <w:r>
              <w:t>Custo no Tempo Estimado (CTE 10 meses)</w:t>
            </w:r>
          </w:p>
          <w:p w14:paraId="5A60A698" w14:textId="5570CD85" w:rsidR="0030170F" w:rsidRDefault="0030170F" w:rsidP="00597FCA">
            <w:pPr>
              <w:jc w:val="both"/>
            </w:pPr>
            <w:r>
              <w:t xml:space="preserve">26,25*40.500*10 = 10.631.250 </w:t>
            </w:r>
          </w:p>
          <w:p w14:paraId="43A252CC" w14:textId="77777777" w:rsidR="0030170F" w:rsidRDefault="0030170F" w:rsidP="00597FCA">
            <w:pPr>
              <w:jc w:val="both"/>
            </w:pPr>
          </w:p>
          <w:p w14:paraId="65326E7B" w14:textId="28527DF5" w:rsidR="00ED3E06" w:rsidRDefault="00ED3E06" w:rsidP="00597FCA">
            <w:pPr>
              <w:jc w:val="both"/>
            </w:pPr>
            <w:r>
              <w:t>Lucro = Receita – Custo (CTE+ Investimento Inicial)</w:t>
            </w:r>
          </w:p>
          <w:p w14:paraId="5AC54E2E" w14:textId="5011ECF0" w:rsidR="00ED3E06" w:rsidRDefault="00ED3E06" w:rsidP="00597FCA">
            <w:pPr>
              <w:spacing w:before="240"/>
              <w:jc w:val="both"/>
            </w:pPr>
            <w:r>
              <w:t xml:space="preserve">L= </w:t>
            </w:r>
            <w:r w:rsidR="0030170F">
              <w:t>15.491.250,00</w:t>
            </w:r>
            <w:r w:rsidR="0030170F">
              <w:t xml:space="preserve"> </w:t>
            </w:r>
            <w:r>
              <w:t>– (</w:t>
            </w:r>
            <w:r w:rsidR="0030170F">
              <w:t xml:space="preserve">10.631.250 </w:t>
            </w:r>
            <w:r>
              <w:t>+</w:t>
            </w:r>
            <w:r w:rsidR="0030170F">
              <w:t>733.683,44</w:t>
            </w:r>
            <w:r w:rsidR="0030170F">
              <w:t>)</w:t>
            </w:r>
          </w:p>
          <w:p w14:paraId="5E553152" w14:textId="0F1DD88B" w:rsidR="00ED3E06" w:rsidRDefault="00ED3E06" w:rsidP="00597FCA">
            <w:pPr>
              <w:spacing w:before="240"/>
              <w:jc w:val="both"/>
            </w:pPr>
            <w:r>
              <w:t xml:space="preserve">L= </w:t>
            </w:r>
            <w:r w:rsidR="0030170F">
              <w:t xml:space="preserve">15.491.250,00 </w:t>
            </w:r>
            <w:r w:rsidR="0030170F">
              <w:t xml:space="preserve"> </w:t>
            </w:r>
            <w:r>
              <w:t xml:space="preserve">– </w:t>
            </w:r>
            <w:r w:rsidR="00B51B43">
              <w:t>11.364.933,44</w:t>
            </w:r>
          </w:p>
          <w:p w14:paraId="0552053D" w14:textId="3E3C62BB" w:rsidR="00ED3E06" w:rsidRDefault="00ED3E06" w:rsidP="00597FCA">
            <w:pPr>
              <w:spacing w:before="240"/>
              <w:jc w:val="both"/>
            </w:pPr>
            <w:r>
              <w:t xml:space="preserve">L= US$ </w:t>
            </w:r>
            <w:r w:rsidR="00B51B43">
              <w:t>4.126.316,56</w:t>
            </w:r>
          </w:p>
          <w:p w14:paraId="369F9E99" w14:textId="77777777" w:rsidR="00ED3E06" w:rsidRDefault="00ED3E06" w:rsidP="00597FCA">
            <w:pPr>
              <w:jc w:val="both"/>
            </w:pPr>
          </w:p>
        </w:tc>
      </w:tr>
    </w:tbl>
    <w:p w14:paraId="642A089D" w14:textId="77777777" w:rsidR="000F3085" w:rsidRDefault="000F3085" w:rsidP="000F3085">
      <w:pPr>
        <w:jc w:val="both"/>
      </w:pPr>
    </w:p>
    <w:p w14:paraId="3B994E32" w14:textId="7679A2D2" w:rsidR="000F3085" w:rsidRPr="00246680" w:rsidRDefault="00246680" w:rsidP="000F3085">
      <w:pPr>
        <w:jc w:val="both"/>
        <w:rPr>
          <w:b/>
          <w:bCs/>
        </w:rPr>
      </w:pPr>
      <w:r w:rsidRPr="00246680">
        <w:rPr>
          <w:b/>
          <w:bCs/>
        </w:rPr>
        <w:t>Ver dados pag.22</w:t>
      </w:r>
    </w:p>
    <w:p w14:paraId="0359A1DE" w14:textId="77777777" w:rsidR="000F3085" w:rsidRDefault="000F3085" w:rsidP="000F3085">
      <w:pPr>
        <w:jc w:val="both"/>
      </w:pPr>
    </w:p>
    <w:p w14:paraId="18657ABD" w14:textId="4BDE2B96" w:rsidR="000F3085" w:rsidRDefault="00116BBE" w:rsidP="000F3085">
      <w:pPr>
        <w:jc w:val="both"/>
      </w:pPr>
      <w:r>
        <w:t>Note como a Indústria 4.0 foi capaz nesse caso de crescer mais rapidamente á media em que chegou ao ponto de equilíbrio muito mais rápido devi ao custo baixo de projeto e incorporação das novas tecnologias.</w:t>
      </w:r>
    </w:p>
    <w:p w14:paraId="08227117" w14:textId="77777777" w:rsidR="000F3085" w:rsidRDefault="000F3085" w:rsidP="000F3085">
      <w:pPr>
        <w:jc w:val="both"/>
      </w:pPr>
    </w:p>
    <w:p w14:paraId="7986920E" w14:textId="77777777" w:rsidR="000F3085" w:rsidRDefault="000F3085" w:rsidP="00AC4A94">
      <w:pPr>
        <w:pStyle w:val="PargrafodaLista"/>
        <w:ind w:left="0"/>
        <w:jc w:val="both"/>
      </w:pPr>
    </w:p>
    <w:p w14:paraId="1612FCC9" w14:textId="77777777" w:rsidR="00AC4A94" w:rsidRDefault="00AC4A94" w:rsidP="00AC4A94">
      <w:pPr>
        <w:spacing w:line="240" w:lineRule="auto"/>
        <w:jc w:val="both"/>
      </w:pPr>
    </w:p>
    <w:p w14:paraId="71786430" w14:textId="77777777" w:rsidR="00AC4A94" w:rsidRDefault="00AC4A94" w:rsidP="00AC4A94">
      <w:pPr>
        <w:spacing w:line="240" w:lineRule="auto"/>
        <w:jc w:val="both"/>
      </w:pPr>
    </w:p>
    <w:p w14:paraId="32A875FB" w14:textId="77777777" w:rsidR="00AC4A94" w:rsidRDefault="00AC4A94" w:rsidP="00AC4A94">
      <w:pPr>
        <w:spacing w:line="240" w:lineRule="auto"/>
        <w:jc w:val="both"/>
      </w:pPr>
    </w:p>
    <w:p w14:paraId="03C2F16F" w14:textId="77777777" w:rsidR="00AC4A94" w:rsidRPr="0002337A" w:rsidRDefault="00AC4A94" w:rsidP="0097016C">
      <w:pPr>
        <w:pStyle w:val="PargrafodaLista"/>
        <w:rPr>
          <w:rFonts w:ascii="Times New Roman" w:hAnsi="Times New Roman" w:cs="Times New Roman"/>
          <w:sz w:val="36"/>
          <w:szCs w:val="36"/>
        </w:rPr>
      </w:pPr>
    </w:p>
    <w:p w14:paraId="68B4DB3B" w14:textId="77777777" w:rsidR="0002337A" w:rsidRPr="0002337A" w:rsidRDefault="0002337A" w:rsidP="0002337A">
      <w:pPr>
        <w:pStyle w:val="PargrafodaLista"/>
        <w:rPr>
          <w:rFonts w:ascii="Times New Roman" w:hAnsi="Times New Roman" w:cs="Times New Roman"/>
          <w:sz w:val="36"/>
          <w:szCs w:val="36"/>
        </w:rPr>
      </w:pPr>
    </w:p>
    <w:sectPr w:rsidR="0002337A" w:rsidRPr="0002337A">
      <w:head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96124" w14:textId="77777777" w:rsidR="00B00EAD" w:rsidRDefault="00B00EAD" w:rsidP="00AC4A94">
      <w:pPr>
        <w:spacing w:after="0" w:line="240" w:lineRule="auto"/>
      </w:pPr>
      <w:r>
        <w:separator/>
      </w:r>
    </w:p>
  </w:endnote>
  <w:endnote w:type="continuationSeparator" w:id="0">
    <w:p w14:paraId="32EBECFB" w14:textId="77777777" w:rsidR="00B00EAD" w:rsidRDefault="00B00EAD" w:rsidP="00AC4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982E3" w14:textId="77777777" w:rsidR="00B00EAD" w:rsidRDefault="00B00EAD" w:rsidP="00AC4A94">
      <w:pPr>
        <w:spacing w:after="0" w:line="240" w:lineRule="auto"/>
      </w:pPr>
      <w:r>
        <w:separator/>
      </w:r>
    </w:p>
  </w:footnote>
  <w:footnote w:type="continuationSeparator" w:id="0">
    <w:p w14:paraId="7B5ABC97" w14:textId="77777777" w:rsidR="00B00EAD" w:rsidRDefault="00B00EAD" w:rsidP="00AC4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536045"/>
      <w:docPartObj>
        <w:docPartGallery w:val="Page Numbers (Top of Page)"/>
        <w:docPartUnique/>
      </w:docPartObj>
    </w:sdtPr>
    <w:sdtContent>
      <w:p w14:paraId="69336BA1" w14:textId="77777777" w:rsidR="00C45481" w:rsidRDefault="00C45481">
        <w:pPr>
          <w:pStyle w:val="Cabealho"/>
          <w:ind w:right="-864"/>
          <w:jc w:val="right"/>
        </w:pPr>
        <w:r>
          <w:rPr>
            <w:noProof/>
          </w:rPr>
          <mc:AlternateContent>
            <mc:Choice Requires="wpg">
              <w:drawing>
                <wp:inline distT="0" distB="0" distL="0" distR="0" wp14:anchorId="08ADAA81" wp14:editId="0972C21A">
                  <wp:extent cx="548640" cy="237490"/>
                  <wp:effectExtent l="9525" t="9525" r="13335" b="10160"/>
                  <wp:docPr id="8" name="Agrupar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1"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2"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0B82" w14:textId="77777777" w:rsidR="00C45481" w:rsidRDefault="00C45481">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8ADAA81" id="Agrupar 8"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28D0B82" w14:textId="77777777" w:rsidR="00C45481" w:rsidRDefault="00C45481">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4B4EB28" w14:textId="77777777" w:rsidR="00C45481" w:rsidRDefault="00C4548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C70EB"/>
    <w:multiLevelType w:val="multilevel"/>
    <w:tmpl w:val="5E16F486"/>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F3400A"/>
    <w:multiLevelType w:val="hybridMultilevel"/>
    <w:tmpl w:val="EAA2E2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85562B"/>
    <w:multiLevelType w:val="multilevel"/>
    <w:tmpl w:val="E6443FF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573F2B"/>
    <w:multiLevelType w:val="multilevel"/>
    <w:tmpl w:val="4F96C5E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 w15:restartNumberingAfterBreak="0">
    <w:nsid w:val="291D6E37"/>
    <w:multiLevelType w:val="hybridMultilevel"/>
    <w:tmpl w:val="B784E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AC74D5A"/>
    <w:multiLevelType w:val="hybridMultilevel"/>
    <w:tmpl w:val="88280EB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 w15:restartNumberingAfterBreak="0">
    <w:nsid w:val="2C725DA4"/>
    <w:multiLevelType w:val="hybridMultilevel"/>
    <w:tmpl w:val="CA2EFF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CF4658"/>
    <w:multiLevelType w:val="hybridMultilevel"/>
    <w:tmpl w:val="09D8F1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 w15:restartNumberingAfterBreak="0">
    <w:nsid w:val="38B65538"/>
    <w:multiLevelType w:val="hybridMultilevel"/>
    <w:tmpl w:val="09D8F1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38BB1EC4"/>
    <w:multiLevelType w:val="multilevel"/>
    <w:tmpl w:val="1A848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87239E"/>
    <w:multiLevelType w:val="hybridMultilevel"/>
    <w:tmpl w:val="B202877A"/>
    <w:lvl w:ilvl="0" w:tplc="76C8415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09B44AB"/>
    <w:multiLevelType w:val="hybridMultilevel"/>
    <w:tmpl w:val="6E0C1BC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61497326"/>
    <w:multiLevelType w:val="multilevel"/>
    <w:tmpl w:val="B78A9AF2"/>
    <w:lvl w:ilvl="0">
      <w:start w:val="3"/>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6A7424D3"/>
    <w:multiLevelType w:val="hybridMultilevel"/>
    <w:tmpl w:val="43E88A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26A1C53"/>
    <w:multiLevelType w:val="hybridMultilevel"/>
    <w:tmpl w:val="686096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5" w15:restartNumberingAfterBreak="0">
    <w:nsid w:val="730138FF"/>
    <w:multiLevelType w:val="hybridMultilevel"/>
    <w:tmpl w:val="91DC43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10"/>
  </w:num>
  <w:num w:numId="3">
    <w:abstractNumId w:val="1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9"/>
  </w:num>
  <w:num w:numId="10">
    <w:abstractNumId w:val="2"/>
  </w:num>
  <w:num w:numId="11">
    <w:abstractNumId w:val="4"/>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7A"/>
    <w:rsid w:val="0002337A"/>
    <w:rsid w:val="0005237F"/>
    <w:rsid w:val="00061091"/>
    <w:rsid w:val="000A0F71"/>
    <w:rsid w:val="000F3085"/>
    <w:rsid w:val="00110D30"/>
    <w:rsid w:val="00116BBE"/>
    <w:rsid w:val="001413B8"/>
    <w:rsid w:val="001728B5"/>
    <w:rsid w:val="001E631B"/>
    <w:rsid w:val="00205697"/>
    <w:rsid w:val="0023102B"/>
    <w:rsid w:val="00246680"/>
    <w:rsid w:val="00285574"/>
    <w:rsid w:val="0030170F"/>
    <w:rsid w:val="003035BF"/>
    <w:rsid w:val="003611D1"/>
    <w:rsid w:val="003B6616"/>
    <w:rsid w:val="003D5D62"/>
    <w:rsid w:val="004A2F3E"/>
    <w:rsid w:val="004A4082"/>
    <w:rsid w:val="00541BAA"/>
    <w:rsid w:val="005737E5"/>
    <w:rsid w:val="005C28A9"/>
    <w:rsid w:val="0062249A"/>
    <w:rsid w:val="0064293C"/>
    <w:rsid w:val="006578B9"/>
    <w:rsid w:val="00671894"/>
    <w:rsid w:val="006745C0"/>
    <w:rsid w:val="006B1FA2"/>
    <w:rsid w:val="006B7988"/>
    <w:rsid w:val="006D3AD8"/>
    <w:rsid w:val="00792225"/>
    <w:rsid w:val="008147E2"/>
    <w:rsid w:val="008255AC"/>
    <w:rsid w:val="0084507E"/>
    <w:rsid w:val="00863B2E"/>
    <w:rsid w:val="00863CC0"/>
    <w:rsid w:val="00867EF3"/>
    <w:rsid w:val="00892B9C"/>
    <w:rsid w:val="00911329"/>
    <w:rsid w:val="00925430"/>
    <w:rsid w:val="009307E1"/>
    <w:rsid w:val="0097016C"/>
    <w:rsid w:val="009A0E6D"/>
    <w:rsid w:val="009F1B46"/>
    <w:rsid w:val="00A01153"/>
    <w:rsid w:val="00A13FB9"/>
    <w:rsid w:val="00A70D02"/>
    <w:rsid w:val="00A92827"/>
    <w:rsid w:val="00AC26BA"/>
    <w:rsid w:val="00AC4A94"/>
    <w:rsid w:val="00AC5437"/>
    <w:rsid w:val="00AD13E4"/>
    <w:rsid w:val="00AE1D0F"/>
    <w:rsid w:val="00B00EAD"/>
    <w:rsid w:val="00B234D1"/>
    <w:rsid w:val="00B51B43"/>
    <w:rsid w:val="00B74C34"/>
    <w:rsid w:val="00BD7EF6"/>
    <w:rsid w:val="00BE3AA1"/>
    <w:rsid w:val="00C45481"/>
    <w:rsid w:val="00C53BDF"/>
    <w:rsid w:val="00CC395A"/>
    <w:rsid w:val="00CC6FF3"/>
    <w:rsid w:val="00CD0201"/>
    <w:rsid w:val="00CE628E"/>
    <w:rsid w:val="00D44C3F"/>
    <w:rsid w:val="00E83C22"/>
    <w:rsid w:val="00EB1676"/>
    <w:rsid w:val="00ED3E06"/>
    <w:rsid w:val="00EF6ED6"/>
    <w:rsid w:val="00F4611D"/>
    <w:rsid w:val="00F71C39"/>
    <w:rsid w:val="00F77AB9"/>
    <w:rsid w:val="00FC75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A6BD6"/>
  <w15:chartTrackingRefBased/>
  <w15:docId w15:val="{D4D179BE-B539-4F0C-B12E-F5A56CF9D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2337A"/>
    <w:pPr>
      <w:ind w:left="720"/>
      <w:contextualSpacing/>
    </w:pPr>
  </w:style>
  <w:style w:type="paragraph" w:styleId="Cabealho">
    <w:name w:val="header"/>
    <w:basedOn w:val="Normal"/>
    <w:link w:val="CabealhoChar"/>
    <w:uiPriority w:val="99"/>
    <w:unhideWhenUsed/>
    <w:rsid w:val="00AC4A9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C4A94"/>
  </w:style>
  <w:style w:type="paragraph" w:styleId="Rodap">
    <w:name w:val="footer"/>
    <w:basedOn w:val="Normal"/>
    <w:link w:val="RodapChar"/>
    <w:uiPriority w:val="99"/>
    <w:unhideWhenUsed/>
    <w:rsid w:val="00AC4A94"/>
    <w:pPr>
      <w:tabs>
        <w:tab w:val="center" w:pos="4252"/>
        <w:tab w:val="right" w:pos="8504"/>
      </w:tabs>
      <w:spacing w:after="0" w:line="240" w:lineRule="auto"/>
    </w:pPr>
  </w:style>
  <w:style w:type="character" w:customStyle="1" w:styleId="RodapChar">
    <w:name w:val="Rodapé Char"/>
    <w:basedOn w:val="Fontepargpadro"/>
    <w:link w:val="Rodap"/>
    <w:uiPriority w:val="99"/>
    <w:rsid w:val="00AC4A94"/>
  </w:style>
  <w:style w:type="table" w:styleId="Tabelacomgrade">
    <w:name w:val="Table Grid"/>
    <w:basedOn w:val="Tabelanormal"/>
    <w:uiPriority w:val="39"/>
    <w:rsid w:val="00EF6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408836">
      <w:bodyDiv w:val="1"/>
      <w:marLeft w:val="0"/>
      <w:marRight w:val="0"/>
      <w:marTop w:val="0"/>
      <w:marBottom w:val="0"/>
      <w:divBdr>
        <w:top w:val="none" w:sz="0" w:space="0" w:color="auto"/>
        <w:left w:val="none" w:sz="0" w:space="0" w:color="auto"/>
        <w:bottom w:val="none" w:sz="0" w:space="0" w:color="auto"/>
        <w:right w:val="none" w:sz="0" w:space="0" w:color="auto"/>
      </w:divBdr>
    </w:div>
    <w:div w:id="474687881">
      <w:bodyDiv w:val="1"/>
      <w:marLeft w:val="0"/>
      <w:marRight w:val="0"/>
      <w:marTop w:val="0"/>
      <w:marBottom w:val="0"/>
      <w:divBdr>
        <w:top w:val="none" w:sz="0" w:space="0" w:color="auto"/>
        <w:left w:val="none" w:sz="0" w:space="0" w:color="auto"/>
        <w:bottom w:val="none" w:sz="0" w:space="0" w:color="auto"/>
        <w:right w:val="none" w:sz="0" w:space="0" w:color="auto"/>
      </w:divBdr>
    </w:div>
    <w:div w:id="808591877">
      <w:bodyDiv w:val="1"/>
      <w:marLeft w:val="0"/>
      <w:marRight w:val="0"/>
      <w:marTop w:val="0"/>
      <w:marBottom w:val="0"/>
      <w:divBdr>
        <w:top w:val="none" w:sz="0" w:space="0" w:color="auto"/>
        <w:left w:val="none" w:sz="0" w:space="0" w:color="auto"/>
        <w:bottom w:val="none" w:sz="0" w:space="0" w:color="auto"/>
        <w:right w:val="none" w:sz="0" w:space="0" w:color="auto"/>
      </w:divBdr>
    </w:div>
    <w:div w:id="1390543130">
      <w:bodyDiv w:val="1"/>
      <w:marLeft w:val="0"/>
      <w:marRight w:val="0"/>
      <w:marTop w:val="0"/>
      <w:marBottom w:val="0"/>
      <w:divBdr>
        <w:top w:val="none" w:sz="0" w:space="0" w:color="auto"/>
        <w:left w:val="none" w:sz="0" w:space="0" w:color="auto"/>
        <w:bottom w:val="none" w:sz="0" w:space="0" w:color="auto"/>
        <w:right w:val="none" w:sz="0" w:space="0" w:color="auto"/>
      </w:divBdr>
    </w:div>
    <w:div w:id="1649238752">
      <w:bodyDiv w:val="1"/>
      <w:marLeft w:val="0"/>
      <w:marRight w:val="0"/>
      <w:marTop w:val="0"/>
      <w:marBottom w:val="0"/>
      <w:divBdr>
        <w:top w:val="none" w:sz="0" w:space="0" w:color="auto"/>
        <w:left w:val="none" w:sz="0" w:space="0" w:color="auto"/>
        <w:bottom w:val="none" w:sz="0" w:space="0" w:color="auto"/>
        <w:right w:val="none" w:sz="0" w:space="0" w:color="auto"/>
      </w:divBdr>
    </w:div>
    <w:div w:id="182847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oogle.com.br/url?sa=i&amp;rct=j&amp;q=&amp;esrc=s&amp;source=images&amp;cd=&amp;cad=rja&amp;uact=8&amp;ved=2ahUKEwj3sevcvOXeAhWFDZAKHTytC7oQjRx6BAgBEAU&amp;url=https%3A%2F%2Fpolishinstitute.pl%2Finnovaction%2F&amp;psig=AOvVaw30nxOb1V-ofEQO8Xuvxkxg&amp;ust=154288930411066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ogle.com.br/url?sa=i&amp;rct=j&amp;q=&amp;esrc=s&amp;source=images&amp;cd=&amp;cad=rja&amp;uact=8&amp;ved=2ahUKEwi9h5aj95TeAhVBGZAKHdZNCUIQjRx6BAgBEAU&amp;url=http://www.industry40news.com.au/sew-eurodrive/lean-smart-factory/&amp;psig=AOvVaw0_IIhUSrCzvp6MxpAg2ph9&amp;ust=1540120928648269"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google.com.br/url?sa=i&amp;rct=j&amp;q=&amp;esrc=s&amp;source=images&amp;cd=&amp;cad=rja&amp;uact=8&amp;ved=2ahUKEwiokfvl85TeAhUCkpAKHcGvDCQQjRx6BAgBEAU&amp;url=https://ottomotors.com/blog/5-industry-4-0-technologies&amp;psig=AOvVaw0_IIhUSrCzvp6MxpAg2ph9&amp;ust=154012092864826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23</Pages>
  <Words>4151</Words>
  <Characters>22416</Characters>
  <Application>Microsoft Office Word</Application>
  <DocSecurity>0</DocSecurity>
  <Lines>186</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Demerval Luiz Polizelli</dc:creator>
  <cp:keywords/>
  <dc:description/>
  <cp:lastModifiedBy>Demerval Luiz Polizelli</cp:lastModifiedBy>
  <cp:revision>29</cp:revision>
  <dcterms:created xsi:type="dcterms:W3CDTF">2019-11-21T13:52:00Z</dcterms:created>
  <dcterms:modified xsi:type="dcterms:W3CDTF">2019-11-24T17:35:00Z</dcterms:modified>
</cp:coreProperties>
</file>