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22823" w14:paraId="16B3F234" w14:textId="77777777">
        <w:tc>
          <w:tcPr>
            <w:tcW w:w="10080" w:type="dxa"/>
            <w:shd w:val="clear" w:color="auto" w:fill="1E2761"/>
            <w:tcMar>
              <w:top w:w="240" w:type="dxa"/>
              <w:left w:w="260" w:type="dxa"/>
              <w:bottom w:w="260" w:type="dxa"/>
              <w:right w:w="260" w:type="dxa"/>
            </w:tcMar>
          </w:tcPr>
          <w:p w:rsidR="00C22823" w:rsidRDefault="00000000" w14:paraId="1E7FD955" w14:textId="777777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5C03F3" wp14:editId="1C1052A7">
                  <wp:extent cx="2857500" cy="112395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22823" w:rsidRDefault="00000000" w14:paraId="29C15D2F" w14:textId="77777777">
            <w:pPr>
              <w:spacing w:before="20"/>
              <w:jc w:val="center"/>
            </w:pPr>
            <w:r>
              <w:rPr>
                <w:b/>
                <w:bCs/>
                <w:color w:val="CADCFC"/>
                <w:spacing w:val="60"/>
              </w:rPr>
              <w:t>INTELIGÊNCIA ARTIFICIAL</w:t>
            </w:r>
          </w:p>
          <w:p w:rsidR="00C22823" w:rsidRDefault="00000000" w14:paraId="7A209C9A" w14:textId="1DD9EC4C">
            <w:pPr>
              <w:spacing w:before="120"/>
              <w:jc w:val="center"/>
            </w:pPr>
            <w:r>
              <w:rPr>
                <w:b/>
                <w:bCs/>
                <w:color w:val="D14D57"/>
                <w:sz w:val="18"/>
                <w:szCs w:val="18"/>
              </w:rPr>
              <w:t>LABORATÓRIO #</w:t>
            </w:r>
            <w:r w:rsidR="00150F93">
              <w:rPr>
                <w:b/>
                <w:bCs/>
                <w:color w:val="D14D57"/>
                <w:sz w:val="18"/>
                <w:szCs w:val="18"/>
              </w:rPr>
              <w:t xml:space="preserve"> 0</w:t>
            </w:r>
            <w:r>
              <w:rPr>
                <w:b/>
                <w:bCs/>
                <w:color w:val="D14D57"/>
                <w:sz w:val="18"/>
                <w:szCs w:val="18"/>
              </w:rPr>
              <w:t>8</w:t>
            </w:r>
          </w:p>
          <w:p w:rsidR="00C22823" w:rsidRDefault="00000000" w14:paraId="5024B98E" w14:textId="77777777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RAG com ChromaDB e Guardrails</w:t>
            </w:r>
          </w:p>
          <w:p w:rsidR="00C22823" w:rsidRDefault="00000000" w14:paraId="2BEF4EEF" w14:textId="058678D3">
            <w:pPr>
              <w:spacing w:before="40"/>
              <w:jc w:val="center"/>
            </w:pPr>
            <w:r>
              <w:rPr>
                <w:i/>
                <w:iCs/>
                <w:color w:val="CADCFC"/>
                <w:sz w:val="22"/>
                <w:szCs w:val="22"/>
              </w:rPr>
              <w:t xml:space="preserve">do RAG manual ao banco vetorial — com </w:t>
            </w:r>
            <w:r w:rsidR="00150F93">
              <w:rPr>
                <w:i/>
                <w:iCs/>
                <w:color w:val="CADCFC"/>
                <w:sz w:val="22"/>
                <w:szCs w:val="22"/>
              </w:rPr>
              <w:t>guardrails (</w:t>
            </w:r>
            <w:r>
              <w:rPr>
                <w:i/>
                <w:iCs/>
                <w:color w:val="CADCFC"/>
                <w:sz w:val="22"/>
                <w:szCs w:val="22"/>
              </w:rPr>
              <w:t>proteções</w:t>
            </w:r>
            <w:r w:rsidR="00150F93">
              <w:rPr>
                <w:i/>
                <w:iCs/>
                <w:color w:val="CADCFC"/>
                <w:sz w:val="22"/>
                <w:szCs w:val="22"/>
              </w:rPr>
              <w:t>)</w:t>
            </w:r>
          </w:p>
        </w:tc>
      </w:tr>
    </w:tbl>
    <w:p w:rsidR="00C22823" w:rsidRDefault="00C22823" w14:paraId="105F8465" w14:textId="77777777">
      <w:pPr>
        <w:spacing w:after="60"/>
      </w:pP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9990"/>
      </w:tblGrid>
      <w:tr w:rsidR="00C22823" w14:paraId="708AE145" w14:textId="77777777">
        <w:tc>
          <w:tcPr>
            <w:tcW w:w="90" w:type="dxa"/>
            <w:shd w:val="clear" w:color="auto" w:fill="4F7BE8"/>
          </w:tcPr>
          <w:p w:rsidR="00C22823" w:rsidRDefault="00C22823" w14:paraId="3B66BF74" w14:textId="77777777"/>
        </w:tc>
        <w:tc>
          <w:tcPr>
            <w:tcW w:w="9990" w:type="dxa"/>
            <w:shd w:val="clear" w:color="auto" w:fill="E9F0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22823" w:rsidRDefault="00000000" w14:paraId="6FCB97C9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↩  Continuação do Lab 7:  </w:t>
            </w:r>
            <w:r>
              <w:rPr>
                <w:color w:val="2B3040"/>
                <w:sz w:val="21"/>
                <w:szCs w:val="21"/>
              </w:rPr>
              <w:t xml:space="preserve">no Lab 7 a busca era manual (embeddings em memória + </w:t>
            </w:r>
            <w:r>
              <w:rPr>
                <w:rFonts w:ascii="Consolas" w:hAnsi="Consolas" w:eastAsia="Consolas" w:cs="Consolas"/>
                <w:color w:val="1E2761"/>
                <w:sz w:val="19"/>
                <w:szCs w:val="19"/>
              </w:rPr>
              <w:t>cosine_similarity</w:t>
            </w:r>
            <w:r>
              <w:rPr>
                <w:color w:val="2B3040"/>
                <w:sz w:val="21"/>
                <w:szCs w:val="21"/>
              </w:rPr>
              <w:t>). Aqui trocamos por um banco vetorial de verdade (ChromaDB) e adicionamos guardrails — as proteções que tornam o RAG confiável.</w:t>
            </w:r>
          </w:p>
        </w:tc>
      </w:tr>
    </w:tbl>
    <w:p w:rsidR="00C22823" w:rsidRDefault="00000000" w14:paraId="1AF0F999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>1. Objetivo do laboratório</w:t>
      </w:r>
    </w:p>
    <w:p w:rsidR="00C22823" w:rsidRDefault="00000000" w14:paraId="29A41ADB" w14:textId="77777777">
      <w:pPr>
        <w:spacing w:after="100" w:line="274" w:lineRule="auto"/>
      </w:pPr>
      <w:r>
        <w:rPr>
          <w:color w:val="2B3040"/>
          <w:sz w:val="21"/>
          <w:szCs w:val="21"/>
        </w:rPr>
        <w:t>Evoluir o RAG do Lab 7 em dois pontos: (1) substituir a busca manual em memória por um banco de dados vetorial persistente (ChromaDB), e (2) implementar guardrails na prática — filtros de entrada, verificação de groundedness e tratamento de perguntas fora do escopo. Ao final, um RAG mais robusto e seguro.</w:t>
      </w:r>
    </w:p>
    <w:p w:rsidR="00C22823" w:rsidRDefault="00000000" w14:paraId="17A706D9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>2. Requisitos e instalações</w:t>
      </w:r>
    </w:p>
    <w:p w:rsidR="00C22823" w:rsidRDefault="00000000" w14:paraId="7DBE6AA6" w14:textId="77777777">
      <w:pPr>
        <w:spacing w:after="100" w:line="274" w:lineRule="auto"/>
      </w:pPr>
      <w:r>
        <w:rPr>
          <w:color w:val="2B3040"/>
          <w:sz w:val="21"/>
          <w:szCs w:val="21"/>
        </w:rPr>
        <w:t xml:space="preserve">Continue do ambiente do Lab 7 (com </w:t>
      </w:r>
      <w:r>
        <w:rPr>
          <w:rFonts w:ascii="Consolas" w:hAnsi="Consolas" w:eastAsia="Consolas" w:cs="Consolas"/>
          <w:color w:val="1E2761"/>
          <w:sz w:val="19"/>
          <w:szCs w:val="19"/>
        </w:rPr>
        <w:t>groq</w:t>
      </w:r>
      <w:r>
        <w:rPr>
          <w:color w:val="2B3040"/>
          <w:sz w:val="21"/>
          <w:szCs w:val="21"/>
        </w:rPr>
        <w:t xml:space="preserve"> e </w:t>
      </w:r>
      <w:r>
        <w:rPr>
          <w:rFonts w:ascii="Consolas" w:hAnsi="Consolas" w:eastAsia="Consolas" w:cs="Consolas"/>
          <w:color w:val="1E2761"/>
          <w:sz w:val="19"/>
          <w:szCs w:val="19"/>
        </w:rPr>
        <w:t>sentence-transformers</w:t>
      </w:r>
      <w:r>
        <w:rPr>
          <w:color w:val="2B3040"/>
          <w:sz w:val="21"/>
          <w:szCs w:val="21"/>
        </w:rPr>
        <w:t xml:space="preserve"> já instalados). Adicione: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9990"/>
      </w:tblGrid>
      <w:tr w:rsidR="00C22823" w14:paraId="7DC0318E" w14:textId="77777777"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2823" w:rsidRDefault="00000000" w14:paraId="0D0E6EE0" w14:textId="77777777">
            <w:pPr>
              <w:shd w:val="clear" w:color="auto" w:fill="1B2140"/>
              <w:spacing w:before="40" w:after="40"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pip install chromadb</w:t>
            </w:r>
          </w:p>
        </w:tc>
      </w:tr>
      <w:tr w:rsidR="00C22823" w14:paraId="19A59875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0" w:type="dxa"/>
            <w:shd w:val="clear" w:color="auto" w:fill="4F7BE8"/>
          </w:tcPr>
          <w:p w:rsidR="00C22823" w:rsidRDefault="00C22823" w14:paraId="513A1EE7" w14:textId="77777777"/>
        </w:tc>
        <w:tc>
          <w:tcPr>
            <w:tcW w:w="9990" w:type="dxa"/>
            <w:shd w:val="clear" w:color="auto" w:fill="E9F0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22823" w:rsidRDefault="00000000" w14:paraId="3DC069BF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Reuso:  </w:t>
            </w:r>
            <w:r>
              <w:rPr>
                <w:color w:val="2B3040"/>
                <w:sz w:val="21"/>
                <w:szCs w:val="21"/>
              </w:rPr>
              <w:t xml:space="preserve">use o mesmo </w:t>
            </w:r>
            <w:r>
              <w:rPr>
                <w:rFonts w:ascii="Consolas" w:hAnsi="Consolas" w:eastAsia="Consolas" w:cs="Consolas"/>
                <w:color w:val="1E2761"/>
                <w:sz w:val="18"/>
                <w:szCs w:val="18"/>
              </w:rPr>
              <w:t>introducaoml.pdf</w:t>
            </w:r>
            <w:r>
              <w:rPr>
                <w:color w:val="2B3040"/>
                <w:sz w:val="21"/>
                <w:szCs w:val="21"/>
              </w:rPr>
              <w:t xml:space="preserve"> e a chave </w:t>
            </w:r>
            <w:r>
              <w:rPr>
                <w:rFonts w:ascii="Consolas" w:hAnsi="Consolas" w:eastAsia="Consolas" w:cs="Consolas"/>
                <w:color w:val="1E2761"/>
                <w:sz w:val="18"/>
                <w:szCs w:val="18"/>
              </w:rPr>
              <w:t>GROQ_API_KEY</w:t>
            </w:r>
            <w:r>
              <w:rPr>
                <w:color w:val="2B3040"/>
                <w:sz w:val="21"/>
                <w:szCs w:val="21"/>
              </w:rPr>
              <w:t xml:space="preserve"> (no .env) dos labs anteriores.</w:t>
            </w:r>
          </w:p>
        </w:tc>
      </w:tr>
    </w:tbl>
    <w:p w:rsidR="00C22823" w:rsidRDefault="00000000" w14:paraId="00D692B4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>3. Parte A — Migrar o RAG para o ChromaDB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530"/>
        <w:gridCol w:w="9460"/>
      </w:tblGrid>
      <w:tr w:rsidR="00C22823" w:rsidTr="305AAB87" w14:paraId="3C43B51E" w14:textId="77777777">
        <w:trPr>
          <w:trHeight w:val="630"/>
        </w:trPr>
        <w:tc>
          <w:tcPr>
            <w:tcW w:w="620" w:type="dxa"/>
            <w:gridSpan w:val="2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C22823" w:rsidRDefault="00000000" w14:paraId="42C6C0D5" w14:textId="77777777"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>3.1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C22823" w:rsidRDefault="00000000" w14:paraId="5DE0831F" w14:textId="77777777">
            <w:r>
              <w:rPr>
                <w:b/>
                <w:bCs/>
                <w:color w:val="1E2761"/>
                <w:sz w:val="21"/>
                <w:szCs w:val="21"/>
              </w:rPr>
              <w:t>Preparar Chroma e a collection</w:t>
            </w:r>
          </w:p>
          <w:p w:rsidR="00C22823" w:rsidRDefault="00000000" w14:paraId="0913161B" w14:textId="77777777">
            <w:r>
              <w:rPr>
                <w:i/>
                <w:iCs/>
                <w:color w:val="6E79A0"/>
                <w:sz w:val="18"/>
                <w:szCs w:val="18"/>
              </w:rPr>
              <w:t>Cliente persistente + o modelo de embedding do Lab 6</w:t>
            </w:r>
          </w:p>
        </w:tc>
      </w:tr>
      <w:tr w:rsidR="00C22823" w:rsidTr="305AAB87" w14:paraId="6C2C7620" w14:textId="77777777">
        <w:tblPrEx>
          <w:tblBorders>
            <w:top w:val="single" w:color="2A3566" w:sz="4" w:space="0"/>
            <w:left w:val="single" w:color="2A3566" w:sz="4" w:space="0"/>
            <w:bottom w:val="single" w:color="2A3566" w:sz="4" w:space="0"/>
            <w:right w:val="single" w:color="2A3566" w:sz="4" w:space="0"/>
            <w:insideH w:val="single" w:color="2A3566" w:sz="4" w:space="0"/>
            <w:insideV w:val="single" w:color="2A3566" w:sz="4" w:space="0"/>
          </w:tblBorders>
        </w:tblPrEx>
        <w:tc>
          <w:tcPr>
            <w:tcW w:w="10080" w:type="dxa"/>
            <w:gridSpan w:val="3"/>
            <w:tcBorders>
              <w:top w:val="single" w:color="2A3566" w:sz="4"/>
              <w:left w:val="single" w:color="2A3566" w:sz="4"/>
              <w:bottom w:val="single" w:color="2A3566" w:sz="4"/>
              <w:right w:val="single" w:color="2A3566" w:sz="4"/>
            </w:tcBorders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50F93" w:rsidR="00C22823" w:rsidRDefault="00000000" w14:paraId="0C88194B" w14:textId="77777777">
            <w:pPr>
              <w:shd w:val="clear" w:color="auto" w:fill="1B2140"/>
              <w:spacing w:before="40" w:line="236" w:lineRule="auto"/>
              <w:ind w:left="160" w:right="160"/>
              <w:rPr>
                <w:lang w:val="en-US"/>
              </w:rPr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import pdfplumber, re</w:t>
            </w:r>
          </w:p>
          <w:p w:rsidRPr="00150F93" w:rsidR="00C22823" w:rsidRDefault="00000000" w14:paraId="5C3EFA1B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import chromadb</w:t>
            </w:r>
          </w:p>
          <w:p w:rsidR="00C22823" w:rsidRDefault="00000000" w14:paraId="770DCFEC" w14:textId="77777777">
            <w:pPr>
              <w:shd w:val="clear" w:color="auto" w:fill="1B2140"/>
              <w:spacing w:line="236" w:lineRule="auto"/>
              <w:ind w:left="160" w:right="160"/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from chromadb.utils import embedding_functions</w:t>
            </w:r>
          </w:p>
          <w:p w:rsidRPr="00150F93" w:rsidR="00CB0CB5" w:rsidRDefault="00CB0CB5" w14:paraId="1A34BBFB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</w:p>
          <w:p w:rsidRPr="00CB0CB5" w:rsidR="00CB0CB5" w:rsidP="00CB0CB5" w:rsidRDefault="00CB0CB5" w14:paraId="2F41595A" w14:textId="77777777">
            <w:pPr>
              <w:shd w:val="clear" w:color="auto" w:fill="1B2140"/>
              <w:spacing w:line="236" w:lineRule="auto"/>
              <w:ind w:left="160" w:right="160"/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</w:pPr>
            <w:r w:rsidRPr="00CB0CB5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import os</w:t>
            </w:r>
          </w:p>
          <w:p w:rsidRPr="00CB0CB5" w:rsidR="00CB0CB5" w:rsidP="00CB0CB5" w:rsidRDefault="00CB0CB5" w14:paraId="790D955A" w14:textId="77777777">
            <w:pPr>
              <w:shd w:val="clear" w:color="auto" w:fill="1B2140"/>
              <w:spacing w:line="236" w:lineRule="auto"/>
              <w:ind w:left="160" w:right="160"/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</w:pPr>
            <w:r w:rsidRPr="00CB0CB5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from dotenv import load_dotenv, find_dotenv</w:t>
            </w:r>
          </w:p>
          <w:p w:rsidRPr="00CB0CB5" w:rsidR="00CB0CB5" w:rsidP="00CB0CB5" w:rsidRDefault="00CB0CB5" w14:paraId="19279EB9" w14:textId="77777777">
            <w:pPr>
              <w:shd w:val="clear" w:color="auto" w:fill="1B2140"/>
              <w:spacing w:line="236" w:lineRule="auto"/>
              <w:ind w:left="160" w:right="160"/>
              <w:rPr>
                <w:rFonts w:ascii="Consolas" w:hAnsi="Consolas" w:eastAsia="Consolas" w:cs="Consolas"/>
                <w:color w:val="E6ECFB"/>
                <w:sz w:val="17"/>
                <w:szCs w:val="17"/>
              </w:rPr>
            </w:pPr>
            <w:r w:rsidRPr="00CB0CB5"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from groq import Groq</w:t>
            </w:r>
          </w:p>
          <w:p w:rsidR="00C22823" w:rsidP="00150F93" w:rsidRDefault="00C22823" w14:paraId="6F486E8E" w14:textId="12D5F8AB">
            <w:pPr>
              <w:shd w:val="clear" w:color="auto" w:fill="1B2140"/>
              <w:spacing w:line="236" w:lineRule="auto"/>
              <w:ind w:right="160"/>
            </w:pPr>
          </w:p>
          <w:p w:rsidR="00C22823" w:rsidRDefault="00000000" w14:paraId="48C62FC7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client = chromadb.PersistentClient(path="./chroma_curso")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   # salva em disco</w:t>
            </w:r>
          </w:p>
          <w:p w:rsidR="00C22823" w:rsidRDefault="00000000" w14:paraId="7623B83C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</w:p>
          <w:p w:rsidR="00C22823" w:rsidRDefault="00000000" w14:paraId="535FD8EC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># a mesma função de embedding do Lab 6</w:t>
            </w:r>
          </w:p>
          <w:p w:rsidRPr="00150F93" w:rsidR="00C22823" w:rsidRDefault="00000000" w14:paraId="1F11AAC8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emb_fn = embedding_functions.SentenceTransformerEmbeddingFunction(</w:t>
            </w:r>
          </w:p>
          <w:p w:rsidRPr="00150F93" w:rsidR="00C22823" w:rsidRDefault="00000000" w14:paraId="03D1745B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model_name="paraphrase-multilingual-MiniLM-L12-v2")</w:t>
            </w:r>
          </w:p>
          <w:p w:rsidR="00C22823" w:rsidRDefault="00000000" w14:paraId="1569754B" w14:textId="77777777">
            <w:pPr>
              <w:shd w:val="clear" w:color="auto" w:fill="1B2140"/>
              <w:spacing w:line="236" w:lineRule="auto"/>
              <w:ind w:left="160" w:right="160"/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</w:t>
            </w:r>
          </w:p>
          <w:p w:rsidRPr="00150F93" w:rsidR="00CB0CB5" w:rsidRDefault="00CB0CB5" w14:paraId="67BC8832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</w:p>
          <w:p w:rsidRPr="00150F93" w:rsidR="00C22823" w:rsidRDefault="00000000" w14:paraId="09C5747F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lastRenderedPageBreak/>
              <w:t>col = client.get_or_create_collection(</w:t>
            </w:r>
          </w:p>
          <w:p w:rsidRPr="00150F93" w:rsidR="00C22823" w:rsidRDefault="00000000" w14:paraId="7712F317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name="introducao_ml", embedding_function=emb_fn)</w:t>
            </w:r>
          </w:p>
          <w:p w:rsidR="00C22823" w:rsidRDefault="00C22823" w14:paraId="2D04BA15" w14:textId="46C1D4C2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</w:p>
          <w:p w:rsidRPr="00CB0CB5" w:rsidR="00CB0CB5" w:rsidP="00CB0CB5" w:rsidRDefault="00CB0CB5" w14:paraId="06418C17" w14:textId="77777777">
            <w:pPr>
              <w:shd w:val="clear" w:color="auto" w:fill="1B2140"/>
              <w:spacing w:line="236" w:lineRule="auto"/>
              <w:ind w:left="160" w:right="160"/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</w:pPr>
            <w:r w:rsidRPr="00CB0CB5"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># Carregando Groq API Key do .env</w:t>
            </w:r>
          </w:p>
          <w:p w:rsidRPr="00CB0CB5" w:rsidR="00CB0CB5" w:rsidP="00CB0CB5" w:rsidRDefault="00CB0CB5" w14:paraId="1BA814CA" w14:textId="77777777">
            <w:pPr>
              <w:shd w:val="clear" w:color="auto" w:fill="1B2140"/>
              <w:spacing w:line="236" w:lineRule="auto"/>
              <w:ind w:left="160" w:right="160"/>
            </w:pPr>
            <w:r w:rsidRPr="00CB0CB5">
              <w:t xml:space="preserve">load_dotenv(find_dotenv(), override=True)         </w:t>
            </w:r>
            <w:r w:rsidRPr="00CB0CB5"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># recarrega o .env, sobrescrevendo o ambiente</w:t>
            </w:r>
          </w:p>
          <w:p w:rsidRPr="00CB0CB5" w:rsidR="00CB0CB5" w:rsidP="00CB0CB5" w:rsidRDefault="00CB0CB5" w14:paraId="1A325955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CB0CB5">
              <w:rPr>
                <w:lang w:val="en-US"/>
              </w:rPr>
              <w:t>key = os.getenv("GROQ_API_KEY_2")</w:t>
            </w:r>
          </w:p>
          <w:p w:rsidRPr="00CB0CB5" w:rsidR="00CB0CB5" w:rsidP="00CB0CB5" w:rsidRDefault="00CB0CB5" w14:paraId="1899E474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CB0CB5">
              <w:rPr>
                <w:lang w:val="en-US"/>
              </w:rPr>
              <w:t>print("prefixo:", repr(key[:4]) if key else None, "| tamanho:", len(key) if key else 0)</w:t>
            </w:r>
          </w:p>
          <w:p w:rsidRPr="00CB0CB5" w:rsidR="00CB0CB5" w:rsidP="00CB0CB5" w:rsidRDefault="00CB0CB5" w14:paraId="62DDF00F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</w:p>
          <w:p w:rsidRPr="00CB0CB5" w:rsidR="00CB0CB5" w:rsidP="00CB0CB5" w:rsidRDefault="00CB0CB5" w14:paraId="774F58F2" w14:textId="4FB02E56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CB0CB5">
              <w:rPr>
                <w:lang w:val="en-US"/>
              </w:rPr>
              <w:t xml:space="preserve">client_groq = Groq(api_key=key)                     </w:t>
            </w:r>
            <w:r>
              <w:rPr>
                <w:lang w:val="en-US"/>
              </w:rPr>
              <w:t xml:space="preserve">       </w:t>
            </w:r>
            <w:r w:rsidRPr="00CB0CB5"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># RECRIA o client com a chave atual</w:t>
            </w:r>
          </w:p>
          <w:p w:rsidRPr="00CB0CB5" w:rsidR="00CB0CB5" w:rsidP="00CB0CB5" w:rsidRDefault="00CB0CB5" w14:paraId="3A143287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</w:p>
          <w:p w:rsidRPr="00CB0CB5" w:rsidR="00CB0CB5" w:rsidP="00CB0CB5" w:rsidRDefault="00CB0CB5" w14:paraId="33E32D33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CB0CB5">
              <w:rPr>
                <w:lang w:val="en-US"/>
              </w:rPr>
              <w:t>MODELO_LLM='openai/gpt-oss-safeguard-20b'</w:t>
            </w:r>
          </w:p>
          <w:p w:rsidRPr="00CB0CB5" w:rsidR="00CB0CB5" w:rsidP="00CB0CB5" w:rsidRDefault="00CB0CB5" w14:paraId="2D49D44C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</w:p>
          <w:p w:rsidRPr="00CB0CB5" w:rsidR="00CB0CB5" w:rsidP="00CB0CB5" w:rsidRDefault="00CB0CB5" w14:paraId="04622820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CB0CB5">
              <w:rPr>
                <w:lang w:val="en-US"/>
              </w:rPr>
              <w:t>response = client_groq.chat.completions.create(</w:t>
            </w:r>
          </w:p>
          <w:p w:rsidRPr="00CB0CB5" w:rsidR="00CB0CB5" w:rsidP="00CB0CB5" w:rsidRDefault="00CB0CB5" w14:paraId="44AA1629" w14:textId="77777777">
            <w:pPr>
              <w:shd w:val="clear" w:color="auto" w:fill="1B2140"/>
              <w:spacing w:line="236" w:lineRule="auto"/>
              <w:ind w:left="160" w:right="160"/>
            </w:pPr>
            <w:r w:rsidRPr="00CB0CB5">
              <w:rPr>
                <w:lang w:val="en-US"/>
              </w:rPr>
              <w:t xml:space="preserve">    </w:t>
            </w:r>
            <w:r w:rsidRPr="00CB0CB5">
              <w:t>#model="llama-3.1-8b-instant",</w:t>
            </w:r>
          </w:p>
          <w:p w:rsidRPr="00CB0CB5" w:rsidR="00CB0CB5" w:rsidP="00CB0CB5" w:rsidRDefault="00CB0CB5" w14:paraId="4C21081F" w14:textId="77777777">
            <w:pPr>
              <w:shd w:val="clear" w:color="auto" w:fill="1B2140"/>
              <w:spacing w:line="236" w:lineRule="auto"/>
              <w:ind w:left="160" w:right="160"/>
            </w:pPr>
            <w:r w:rsidRPr="00CB0CB5">
              <w:t xml:space="preserve">    model = MODELO_LLM,</w:t>
            </w:r>
          </w:p>
          <w:p w:rsidRPr="00CB0CB5" w:rsidR="00CB0CB5" w:rsidP="00CB0CB5" w:rsidRDefault="00CB0CB5" w14:paraId="2A417650" w14:textId="77777777">
            <w:pPr>
              <w:shd w:val="clear" w:color="auto" w:fill="1B2140"/>
              <w:spacing w:line="236" w:lineRule="auto"/>
              <w:ind w:left="160" w:right="160"/>
            </w:pPr>
            <w:r w:rsidRPr="00CB0CB5">
              <w:t xml:space="preserve">    messages=[</w:t>
            </w:r>
          </w:p>
          <w:p w:rsidRPr="00CB0CB5" w:rsidR="00CB0CB5" w:rsidP="00CB0CB5" w:rsidRDefault="00CB0CB5" w14:paraId="2C64A7DE" w14:textId="77777777">
            <w:pPr>
              <w:shd w:val="clear" w:color="auto" w:fill="1B2140"/>
              <w:spacing w:line="236" w:lineRule="auto"/>
              <w:ind w:left="160" w:right="160"/>
            </w:pPr>
            <w:r w:rsidRPr="00CB0CB5">
              <w:t xml:space="preserve">        {"role": "user", "content": "Responda apenas: OK"}</w:t>
            </w:r>
          </w:p>
          <w:p w:rsidRPr="00CB0CB5" w:rsidR="00CB0CB5" w:rsidP="00CB0CB5" w:rsidRDefault="00CB0CB5" w14:paraId="2C88AA18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CB0CB5">
              <w:t xml:space="preserve">    </w:t>
            </w:r>
            <w:r w:rsidRPr="00CB0CB5">
              <w:rPr>
                <w:lang w:val="en-US"/>
              </w:rPr>
              <w:t>]</w:t>
            </w:r>
          </w:p>
          <w:p w:rsidRPr="00CB0CB5" w:rsidR="00CB0CB5" w:rsidP="00CB0CB5" w:rsidRDefault="00CB0CB5" w14:paraId="11F22846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CB0CB5">
              <w:rPr>
                <w:lang w:val="en-US"/>
              </w:rPr>
              <w:t>)</w:t>
            </w:r>
          </w:p>
          <w:p w:rsidRPr="00CB0CB5" w:rsidR="00CB0CB5" w:rsidP="00CB0CB5" w:rsidRDefault="00CB0CB5" w14:paraId="11FFB8D5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</w:p>
          <w:p w:rsidR="00CB0CB5" w:rsidP="00CB0CB5" w:rsidRDefault="00CB0CB5" w14:paraId="1D6B7FBA" w14:textId="1A628E16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CB0CB5">
              <w:rPr>
                <w:lang w:val="en-US"/>
              </w:rPr>
              <w:t>print(response.choices[0].message.content)</w:t>
            </w:r>
          </w:p>
          <w:p w:rsidR="00150F93" w:rsidP="0081560D" w:rsidRDefault="00150F93" w14:paraId="296393DE" w14:textId="77777777">
            <w:pPr>
              <w:shd w:val="clear" w:color="auto" w:fill="1B2140"/>
              <w:spacing w:after="40" w:line="236" w:lineRule="auto"/>
              <w:ind w:right="160"/>
            </w:pPr>
          </w:p>
        </w:tc>
      </w:tr>
      <w:tr w:rsidR="00C22823" w:rsidTr="305AAB87" w14:paraId="1FFC9376" w14:textId="77777777">
        <w:tc>
          <w:tcPr>
            <w:tcW w:w="620" w:type="dxa"/>
            <w:gridSpan w:val="2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C22823" w:rsidRDefault="00000000" w14:paraId="00BC9899" w14:textId="77777777"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lastRenderedPageBreak/>
              <w:t>3.2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C22823" w:rsidRDefault="00000000" w14:paraId="5E36D981" w14:textId="77777777">
            <w:r>
              <w:rPr>
                <w:b/>
                <w:bCs/>
                <w:color w:val="1E2761"/>
                <w:sz w:val="21"/>
                <w:szCs w:val="21"/>
              </w:rPr>
              <w:t>Indexar o PDF no Chroma</w:t>
            </w:r>
          </w:p>
          <w:p w:rsidR="00C22823" w:rsidRDefault="00000000" w14:paraId="79432558" w14:textId="77777777">
            <w:r>
              <w:rPr>
                <w:i/>
                <w:iCs/>
                <w:color w:val="6E79A0"/>
                <w:sz w:val="18"/>
                <w:szCs w:val="18"/>
              </w:rPr>
              <w:t>Ler, dividir em chunks e adicionar à collection</w:t>
            </w:r>
          </w:p>
        </w:tc>
      </w:tr>
      <w:tr w:rsidRPr="00CB0CB5" w:rsidR="00C22823" w:rsidTr="305AAB87" w14:paraId="4D0619F8" w14:textId="77777777">
        <w:tblPrEx>
          <w:tblBorders>
            <w:top w:val="single" w:color="2A3566" w:sz="4" w:space="0"/>
            <w:left w:val="single" w:color="2A3566" w:sz="4" w:space="0"/>
            <w:bottom w:val="single" w:color="2A3566" w:sz="4" w:space="0"/>
            <w:right w:val="single" w:color="2A3566" w:sz="4" w:space="0"/>
            <w:insideH w:val="single" w:color="2A3566" w:sz="4" w:space="0"/>
            <w:insideV w:val="single" w:color="2A3566" w:sz="4" w:space="0"/>
          </w:tblBorders>
        </w:tblPrEx>
        <w:tc>
          <w:tcPr>
            <w:tcW w:w="10080" w:type="dxa"/>
            <w:gridSpan w:val="3"/>
            <w:tcBorders>
              <w:top w:val="single" w:color="2A3566" w:sz="4"/>
              <w:left w:val="single" w:color="2A3566" w:sz="4"/>
              <w:bottom w:val="single" w:color="2A3566" w:sz="4"/>
              <w:right w:val="single" w:color="2A3566" w:sz="4"/>
            </w:tcBorders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2823" w:rsidRDefault="00000000" w14:paraId="37B1DE53" w14:textId="77777777">
            <w:pPr>
              <w:shd w:val="clear" w:color="auto" w:fill="1B2140"/>
              <w:spacing w:before="40"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def ler_pdf(caminho):</w:t>
            </w:r>
          </w:p>
          <w:p w:rsidR="00C22823" w:rsidRDefault="00000000" w14:paraId="3DAAE26E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texto = ""</w:t>
            </w:r>
          </w:p>
          <w:p w:rsidRPr="00150F93" w:rsidR="00C22823" w:rsidRDefault="00000000" w14:paraId="5FBD6C5A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</w:t>
            </w: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with pdfplumber.open(caminho) as pdf:</w:t>
            </w:r>
          </w:p>
          <w:p w:rsidRPr="00150F93" w:rsidR="00C22823" w:rsidRDefault="00000000" w14:paraId="00F2A319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    for p in pdf.pages:</w:t>
            </w:r>
          </w:p>
          <w:p w:rsidRPr="00150F93" w:rsidR="00C22823" w:rsidRDefault="00000000" w14:paraId="7767A6DB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        t = p.extract_text()</w:t>
            </w:r>
          </w:p>
          <w:p w:rsidRPr="00150F93" w:rsidR="00C22823" w:rsidRDefault="00000000" w14:paraId="5E792947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        if t: texto += t + " "</w:t>
            </w:r>
          </w:p>
          <w:p w:rsidR="00C22823" w:rsidRDefault="00000000" w14:paraId="693168A0" w14:textId="77777777">
            <w:pPr>
              <w:shd w:val="clear" w:color="auto" w:fill="1B2140"/>
              <w:spacing w:line="236" w:lineRule="auto"/>
              <w:ind w:left="160" w:right="160"/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return texto</w:t>
            </w:r>
          </w:p>
          <w:p w:rsidR="00C22823" w:rsidRDefault="00000000" w14:paraId="2787A82E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</w:p>
          <w:p w:rsidR="00C22823" w:rsidRDefault="00000000" w14:paraId="1A4BAF53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texto = ler_pdf("introducaoml.pdf")</w:t>
            </w:r>
          </w:p>
          <w:p w:rsidRPr="00150F93" w:rsidR="00C22823" w:rsidRDefault="00000000" w14:paraId="6491C8FC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chunks = [c.strip() for c in re.split(r'(?&lt;=[.!?])\s+', texto) if len(c.strip()) &gt; 40]</w:t>
            </w:r>
          </w:p>
          <w:p w:rsidRPr="00150F93" w:rsidR="00C22823" w:rsidRDefault="00000000" w14:paraId="47D8507A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</w:t>
            </w:r>
          </w:p>
          <w:p w:rsidR="00C22823" w:rsidRDefault="00000000" w14:paraId="5094257F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># indexa só se a collection estiver vazia (evita duplicar)</w:t>
            </w:r>
          </w:p>
          <w:p w:rsidRPr="00150F93" w:rsidR="00C22823" w:rsidRDefault="00000000" w14:paraId="5E6F566C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if col.count() == 0:</w:t>
            </w:r>
          </w:p>
          <w:p w:rsidRPr="00150F93" w:rsidR="00C22823" w:rsidRDefault="00000000" w14:paraId="70534C8A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col.add(</w:t>
            </w:r>
          </w:p>
          <w:p w:rsidRPr="00150F93" w:rsidR="00C22823" w:rsidRDefault="00000000" w14:paraId="46AC4C22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    documents=chunks,</w:t>
            </w:r>
          </w:p>
          <w:p w:rsidRPr="00150F93" w:rsidR="00C22823" w:rsidRDefault="00000000" w14:paraId="5AF193E2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    ids=[f"chunk_{i}" for i in range(len(chunks))]</w:t>
            </w:r>
          </w:p>
          <w:p w:rsidRPr="00150F93" w:rsidR="00C22823" w:rsidRDefault="00000000" w14:paraId="00C335A6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)</w:t>
            </w:r>
          </w:p>
          <w:p w:rsidRPr="00150F93" w:rsidR="00C22823" w:rsidRDefault="00000000" w14:paraId="5BEDCE09" w14:textId="77777777">
            <w:pPr>
              <w:shd w:val="clear" w:color="auto" w:fill="1B2140"/>
              <w:spacing w:after="40" w:line="236" w:lineRule="auto"/>
              <w:ind w:left="160" w:right="160"/>
              <w:rPr>
                <w:lang w:val="en-US"/>
              </w:rPr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print("Chunks na collection:", col.count())</w:t>
            </w:r>
          </w:p>
        </w:tc>
      </w:tr>
      <w:tr w:rsidR="00C22823" w:rsidTr="305AAB87" w14:paraId="2EA5101E" w14:textId="77777777">
        <w:tc>
          <w:tcPr>
            <w:tcW w:w="90" w:type="dxa"/>
            <w:shd w:val="clear" w:color="auto" w:fill="2E8B57"/>
            <w:tcMar/>
          </w:tcPr>
          <w:p w:rsidRPr="00150F93" w:rsidR="00C22823" w:rsidRDefault="00C22823" w14:paraId="7E1F1735" w14:textId="77777777">
            <w:pPr>
              <w:rPr>
                <w:lang w:val="en-US"/>
              </w:rPr>
            </w:pPr>
          </w:p>
        </w:tc>
        <w:tc>
          <w:tcPr>
            <w:tcW w:w="9990" w:type="dxa"/>
            <w:gridSpan w:val="2"/>
            <w:shd w:val="clear" w:color="auto" w:fill="E7F3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22823" w:rsidRDefault="00000000" w14:paraId="09CA3D79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O que mudou vs. Lab 7:  </w:t>
            </w:r>
            <w:r>
              <w:rPr>
                <w:color w:val="2B3040"/>
                <w:sz w:val="21"/>
                <w:szCs w:val="21"/>
              </w:rPr>
              <w:t xml:space="preserve">você não guarda mais os embeddings numa variável. O Chroma os gera e </w:t>
            </w:r>
            <w:r>
              <w:rPr>
                <w:b/>
                <w:bCs/>
                <w:color w:val="1E2761"/>
                <w:sz w:val="21"/>
                <w:szCs w:val="21"/>
              </w:rPr>
              <w:t>persiste em disco</w:t>
            </w:r>
            <w:r>
              <w:rPr>
                <w:color w:val="2B3040"/>
                <w:sz w:val="21"/>
                <w:szCs w:val="21"/>
              </w:rPr>
              <w:t xml:space="preserve"> — na próxima execução, a base já está pronta (por isso o </w:t>
            </w:r>
            <w:r>
              <w:rPr>
                <w:rFonts w:ascii="Consolas" w:hAnsi="Consolas" w:eastAsia="Consolas" w:cs="Consolas"/>
                <w:color w:val="1E2761"/>
                <w:sz w:val="18"/>
                <w:szCs w:val="18"/>
              </w:rPr>
              <w:t>if col.count() == 0</w:t>
            </w:r>
            <w:r>
              <w:rPr>
                <w:color w:val="2B3040"/>
                <w:sz w:val="21"/>
                <w:szCs w:val="21"/>
              </w:rPr>
              <w:t>).</w:t>
            </w:r>
          </w:p>
        </w:tc>
      </w:tr>
      <w:tr w:rsidR="00C22823" w:rsidTr="305AAB87" w14:paraId="210D3B67" w14:textId="77777777">
        <w:tc>
          <w:tcPr>
            <w:tcW w:w="620" w:type="dxa"/>
            <w:gridSpan w:val="2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C22823" w:rsidRDefault="00000000" w14:paraId="0D681B7B" w14:textId="77777777"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>3.3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C22823" w:rsidRDefault="00000000" w14:paraId="6DF2E338" w14:textId="77777777">
            <w:r>
              <w:rPr>
                <w:b/>
                <w:bCs/>
                <w:color w:val="1E2761"/>
                <w:sz w:val="21"/>
                <w:szCs w:val="21"/>
              </w:rPr>
              <w:t>RAG com Chroma</w:t>
            </w:r>
          </w:p>
          <w:p w:rsidR="00C22823" w:rsidRDefault="00000000" w14:paraId="1A03DBA0" w14:textId="77777777">
            <w:r>
              <w:rPr>
                <w:i/>
                <w:iCs/>
                <w:color w:val="6E79A0"/>
                <w:sz w:val="18"/>
                <w:szCs w:val="18"/>
              </w:rPr>
              <w:t>A busca vira uma linha: col.query()</w:t>
            </w:r>
          </w:p>
        </w:tc>
      </w:tr>
      <w:tr w:rsidR="00C22823" w:rsidTr="305AAB87" w14:paraId="2A1110D1" w14:textId="77777777">
        <w:tblPrEx>
          <w:tblBorders>
            <w:top w:val="single" w:color="2A3566" w:sz="4" w:space="0"/>
            <w:left w:val="single" w:color="2A3566" w:sz="4" w:space="0"/>
            <w:bottom w:val="single" w:color="2A3566" w:sz="4" w:space="0"/>
            <w:right w:val="single" w:color="2A3566" w:sz="4" w:space="0"/>
            <w:insideH w:val="single" w:color="2A3566" w:sz="4" w:space="0"/>
            <w:insideV w:val="single" w:color="2A3566" w:sz="4" w:space="0"/>
          </w:tblBorders>
        </w:tblPrEx>
        <w:tc>
          <w:tcPr>
            <w:tcW w:w="10080" w:type="dxa"/>
            <w:gridSpan w:val="3"/>
            <w:tcBorders>
              <w:top w:val="single" w:color="2A3566" w:sz="4"/>
              <w:left w:val="single" w:color="2A3566" w:sz="4"/>
              <w:bottom w:val="single" w:color="2A3566" w:sz="4"/>
              <w:right w:val="single" w:color="2A3566" w:sz="4"/>
            </w:tcBorders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2823" w:rsidRDefault="00000000" w14:paraId="13ACB3B0" w14:textId="77777777">
            <w:pPr>
              <w:shd w:val="clear" w:color="auto" w:fill="1B2140"/>
              <w:spacing w:before="40"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def recuperar(pergunta, k=3):</w:t>
            </w:r>
          </w:p>
          <w:p w:rsidR="00C22823" w:rsidRDefault="00000000" w14:paraId="63763589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res = col.query(query_texts=[pergunta], n_results=k)</w:t>
            </w:r>
          </w:p>
          <w:p w:rsidR="00C22823" w:rsidRDefault="00000000" w14:paraId="48F0B75D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docs   = res["documents"][0]</w:t>
            </w:r>
          </w:p>
          <w:p w:rsidR="00C22823" w:rsidRDefault="00000000" w14:paraId="55B74885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scores = res["distances"][0]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   # menor distância = mais similar</w:t>
            </w:r>
          </w:p>
          <w:p w:rsidR="00C22823" w:rsidRDefault="00000000" w14:paraId="7365F912" w14:textId="77777777">
            <w:pPr>
              <w:shd w:val="clear" w:color="auto" w:fill="1B2140"/>
              <w:spacing w:after="40"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return docs, scores</w:t>
            </w:r>
          </w:p>
        </w:tc>
      </w:tr>
      <w:tr w:rsidR="00C22823" w:rsidTr="305AAB87" w14:paraId="3637FE28" w14:textId="77777777">
        <w:tc>
          <w:tcPr>
            <w:tcW w:w="90" w:type="dxa"/>
            <w:shd w:val="clear" w:color="auto" w:fill="4F7BE8"/>
            <w:tcMar/>
          </w:tcPr>
          <w:p w:rsidR="00C22823" w:rsidRDefault="00C22823" w14:paraId="6BBEDD57" w14:textId="77777777"/>
        </w:tc>
        <w:tc>
          <w:tcPr>
            <w:tcW w:w="9990" w:type="dxa"/>
            <w:gridSpan w:val="2"/>
            <w:shd w:val="clear" w:color="auto" w:fill="E9F0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22823" w:rsidRDefault="00000000" w14:paraId="143E5462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Compare com o Lab 7:  </w:t>
            </w:r>
            <w:r>
              <w:rPr>
                <w:color w:val="2B3040"/>
                <w:sz w:val="21"/>
                <w:szCs w:val="21"/>
              </w:rPr>
              <w:t xml:space="preserve">o </w:t>
            </w:r>
            <w:r>
              <w:rPr>
                <w:rFonts w:ascii="Consolas" w:hAnsi="Consolas" w:eastAsia="Consolas" w:cs="Consolas"/>
                <w:color w:val="1E2761"/>
                <w:sz w:val="19"/>
                <w:szCs w:val="19"/>
              </w:rPr>
              <w:t>col.query()</w:t>
            </w:r>
            <w:r>
              <w:rPr>
                <w:color w:val="2B3040"/>
                <w:sz w:val="21"/>
                <w:szCs w:val="21"/>
              </w:rPr>
              <w:t xml:space="preserve"> faz tudo o que antes eram 4 linhas (embedar a pergunta, calcular similaridade, ordenar, cortar top-k) — e ainda de forma otimizada e persistente.</w:t>
            </w:r>
          </w:p>
        </w:tc>
      </w:tr>
    </w:tbl>
    <w:p w:rsidR="00C22823" w:rsidRDefault="00000000" w14:paraId="1D1E141C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lastRenderedPageBreak/>
        <w:t>4. Parte B — Guardrails na prática</w:t>
      </w:r>
    </w:p>
    <w:p w:rsidR="00C22823" w:rsidRDefault="00000000" w14:paraId="25F625E7" w14:textId="77777777">
      <w:pPr>
        <w:spacing w:after="100" w:line="274" w:lineRule="auto"/>
      </w:pPr>
      <w:r>
        <w:rPr>
          <w:color w:val="2B3040"/>
          <w:sz w:val="21"/>
          <w:szCs w:val="21"/>
        </w:rPr>
        <w:t>Um RAG só é confiável com proteções. Vamos implementar três guardrails sobre o pipeline acima.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30"/>
        <w:gridCol w:w="500"/>
        <w:gridCol w:w="9460"/>
      </w:tblGrid>
      <w:tr w:rsidR="00C22823" w14:paraId="7566E8A4" w14:textId="77777777">
        <w:tc>
          <w:tcPr>
            <w:tcW w:w="620" w:type="dxa"/>
            <w:gridSpan w:val="3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C22823" w:rsidRDefault="00000000" w14:paraId="6F18DD71" w14:textId="77777777"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>4.1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C22823" w:rsidRDefault="00000000" w14:paraId="27F41FAE" w14:textId="77777777">
            <w:r>
              <w:rPr>
                <w:b/>
                <w:bCs/>
                <w:color w:val="1E2761"/>
                <w:sz w:val="21"/>
                <w:szCs w:val="21"/>
              </w:rPr>
              <w:t>Guardrail de ENTRADA</w:t>
            </w:r>
          </w:p>
          <w:p w:rsidR="00C22823" w:rsidRDefault="00000000" w14:paraId="5B7011C7" w14:textId="77777777">
            <w:r>
              <w:rPr>
                <w:i/>
                <w:iCs/>
                <w:color w:val="6E79A0"/>
                <w:sz w:val="18"/>
                <w:szCs w:val="18"/>
              </w:rPr>
              <w:t>Recusar perguntas fora do domínio</w:t>
            </w:r>
          </w:p>
        </w:tc>
      </w:tr>
      <w:tr w:rsidR="00C22823" w14:paraId="3574912F" w14:textId="77777777">
        <w:tblPrEx>
          <w:tblBorders>
            <w:top w:val="single" w:color="2A3566" w:sz="4" w:space="0"/>
            <w:left w:val="single" w:color="2A3566" w:sz="4" w:space="0"/>
            <w:bottom w:val="single" w:color="2A3566" w:sz="4" w:space="0"/>
            <w:right w:val="single" w:color="2A3566" w:sz="4" w:space="0"/>
            <w:insideH w:val="single" w:color="2A3566" w:sz="4" w:space="0"/>
            <w:insideV w:val="single" w:color="2A3566" w:sz="4" w:space="0"/>
          </w:tblBorders>
        </w:tblPrEx>
        <w:tc>
          <w:tcPr>
            <w:tcW w:w="10080" w:type="dxa"/>
            <w:gridSpan w:val="4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2823" w:rsidRDefault="00000000" w14:paraId="07F7C442" w14:textId="77777777">
            <w:pPr>
              <w:shd w:val="clear" w:color="auto" w:fill="1B2140"/>
              <w:spacing w:before="40"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def guardrail_entrada(pergunta):</w:t>
            </w:r>
          </w:p>
          <w:p w:rsidR="00C22823" w:rsidRDefault="00000000" w14:paraId="4730C203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# bloqueia perguntas vazias ou muito curtas</w:t>
            </w:r>
          </w:p>
          <w:p w:rsidR="00C22823" w:rsidRDefault="00000000" w14:paraId="348FC31C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if len(pergunta.strip()) &lt; 5:</w:t>
            </w:r>
          </w:p>
          <w:p w:rsidR="00C22823" w:rsidRDefault="00000000" w14:paraId="0A3CD0BB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    return False, "Pergunta muito curta ou vazia."</w:t>
            </w:r>
          </w:p>
          <w:p w:rsidR="00C22823" w:rsidRDefault="00000000" w14:paraId="5A205B51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# (avançado) poderia checar se o tema está no domínio via embedding</w:t>
            </w:r>
          </w:p>
          <w:p w:rsidR="00C22823" w:rsidRDefault="00000000" w14:paraId="265C13E9" w14:textId="77777777">
            <w:pPr>
              <w:shd w:val="clear" w:color="auto" w:fill="1B2140"/>
              <w:spacing w:after="40"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return True, None</w:t>
            </w:r>
          </w:p>
        </w:tc>
      </w:tr>
      <w:tr w:rsidR="00C22823" w14:paraId="28FF7DDA" w14:textId="77777777">
        <w:tc>
          <w:tcPr>
            <w:tcW w:w="90" w:type="dxa"/>
            <w:shd w:val="clear" w:color="auto" w:fill="6C4FA3"/>
          </w:tcPr>
          <w:p w:rsidR="00C22823" w:rsidRDefault="00C22823" w14:paraId="53F2931C" w14:textId="77777777"/>
        </w:tc>
        <w:tc>
          <w:tcPr>
            <w:tcW w:w="9990" w:type="dxa"/>
            <w:gridSpan w:val="3"/>
            <w:shd w:val="clear" w:color="auto" w:fill="F0EB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22823" w:rsidRDefault="00000000" w14:paraId="1C028D9D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A ideia:  </w:t>
            </w:r>
            <w:r>
              <w:rPr>
                <w:color w:val="2B3040"/>
                <w:sz w:val="21"/>
                <w:szCs w:val="21"/>
              </w:rPr>
              <w:t>filtrar ANTES de gastar uma chamada ao LLM. Aqui é simples (tamanho), mas o conceito é o mesmo dos sistemas reais: barrar entradas inválidas ou fora de escopo na porta.</w:t>
            </w:r>
          </w:p>
        </w:tc>
      </w:tr>
      <w:tr w:rsidR="00C22823" w14:paraId="6CF24A70" w14:textId="77777777">
        <w:tc>
          <w:tcPr>
            <w:tcW w:w="620" w:type="dxa"/>
            <w:gridSpan w:val="3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C22823" w:rsidRDefault="00000000" w14:paraId="6C8BE86A" w14:textId="77777777"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>4.2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C22823" w:rsidRDefault="00000000" w14:paraId="4E600AA4" w14:textId="77777777">
            <w:r>
              <w:rPr>
                <w:b/>
                <w:bCs/>
                <w:color w:val="1E2761"/>
                <w:sz w:val="21"/>
                <w:szCs w:val="21"/>
              </w:rPr>
              <w:t>Guardrail de GROUNDING</w:t>
            </w:r>
          </w:p>
          <w:p w:rsidR="00C22823" w:rsidRDefault="00000000" w14:paraId="55851137" w14:textId="77777777">
            <w:r>
              <w:rPr>
                <w:i/>
                <w:iCs/>
                <w:color w:val="6E79A0"/>
                <w:sz w:val="18"/>
                <w:szCs w:val="18"/>
              </w:rPr>
              <w:t>Só responder se houver contexto relevante</w:t>
            </w:r>
          </w:p>
        </w:tc>
      </w:tr>
      <w:tr w:rsidRPr="00CB0CB5" w:rsidR="00C22823" w14:paraId="563583B5" w14:textId="77777777">
        <w:tblPrEx>
          <w:tblBorders>
            <w:top w:val="single" w:color="2A3566" w:sz="4" w:space="0"/>
            <w:left w:val="single" w:color="2A3566" w:sz="4" w:space="0"/>
            <w:bottom w:val="single" w:color="2A3566" w:sz="4" w:space="0"/>
            <w:right w:val="single" w:color="2A3566" w:sz="4" w:space="0"/>
            <w:insideH w:val="single" w:color="2A3566" w:sz="4" w:space="0"/>
            <w:insideV w:val="single" w:color="2A3566" w:sz="4" w:space="0"/>
          </w:tblBorders>
        </w:tblPrEx>
        <w:tc>
          <w:tcPr>
            <w:tcW w:w="10080" w:type="dxa"/>
            <w:gridSpan w:val="4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2823" w:rsidRDefault="00000000" w14:paraId="261E9443" w14:textId="77777777">
            <w:pPr>
              <w:shd w:val="clear" w:color="auto" w:fill="1B2140"/>
              <w:spacing w:before="40"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LIMIAR = 1.2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   # distância máxima aceitável (ajuste conforme o modelo)</w:t>
            </w:r>
          </w:p>
          <w:p w:rsidR="00C22823" w:rsidRDefault="00000000" w14:paraId="7E2AA5A1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</w:p>
          <w:p w:rsidR="00C22823" w:rsidRDefault="00000000" w14:paraId="452102C8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def contexto_relevante(scores):</w:t>
            </w:r>
          </w:p>
          <w:p w:rsidR="00C22823" w:rsidRDefault="00000000" w14:paraId="1E747EB6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# se nem o melhor chunk é próximo o bastante, não há grounding</w:t>
            </w:r>
          </w:p>
          <w:p w:rsidRPr="00150F93" w:rsidR="00C22823" w:rsidRDefault="00000000" w14:paraId="762DCD9A" w14:textId="77777777">
            <w:pPr>
              <w:shd w:val="clear" w:color="auto" w:fill="1B2140"/>
              <w:spacing w:after="40" w:line="236" w:lineRule="auto"/>
              <w:ind w:left="160" w:right="160"/>
              <w:rPr>
                <w:lang w:val="en-US"/>
              </w:rPr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</w:t>
            </w: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return len(scores) &gt; 0 and scores[0] &lt; LIMIAR</w:t>
            </w:r>
          </w:p>
        </w:tc>
      </w:tr>
      <w:tr w:rsidR="00C22823" w14:paraId="48879DAF" w14:textId="77777777">
        <w:tc>
          <w:tcPr>
            <w:tcW w:w="90" w:type="dxa"/>
            <w:shd w:val="clear" w:color="auto" w:fill="6C4FA3"/>
          </w:tcPr>
          <w:p w:rsidRPr="00150F93" w:rsidR="00C22823" w:rsidRDefault="00C22823" w14:paraId="5E0A8CD8" w14:textId="77777777">
            <w:pPr>
              <w:rPr>
                <w:lang w:val="en-US"/>
              </w:rPr>
            </w:pPr>
          </w:p>
        </w:tc>
        <w:tc>
          <w:tcPr>
            <w:tcW w:w="9990" w:type="dxa"/>
            <w:gridSpan w:val="3"/>
            <w:shd w:val="clear" w:color="auto" w:fill="F0EB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22823" w:rsidRDefault="00000000" w14:paraId="55CA2F5B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Por que isso importa:  </w:t>
            </w:r>
            <w:r>
              <w:rPr>
                <w:color w:val="2B3040"/>
                <w:sz w:val="21"/>
                <w:szCs w:val="21"/>
              </w:rPr>
              <w:t xml:space="preserve">se a pergunta não tem resposta no PDF, os chunks recuperados serão </w:t>
            </w:r>
            <w:r>
              <w:rPr>
                <w:b/>
                <w:bCs/>
                <w:color w:val="1E2761"/>
                <w:sz w:val="21"/>
                <w:szCs w:val="21"/>
              </w:rPr>
              <w:t>distantes</w:t>
            </w:r>
            <w:r>
              <w:rPr>
                <w:color w:val="2B3040"/>
                <w:sz w:val="21"/>
                <w:szCs w:val="21"/>
              </w:rPr>
              <w:t>. Em vez de deixar o LLM inventar, o guardrail detecta isso pela distância e corta antes — grounding verificável por número.</w:t>
            </w:r>
          </w:p>
        </w:tc>
      </w:tr>
      <w:tr w:rsidR="00C22823" w14:paraId="25411F5E" w14:textId="77777777">
        <w:tc>
          <w:tcPr>
            <w:tcW w:w="620" w:type="dxa"/>
            <w:gridSpan w:val="3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C22823" w:rsidRDefault="00000000" w14:paraId="15B9246F" w14:textId="77777777"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>4.3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C22823" w:rsidRDefault="00000000" w14:paraId="7AB77257" w14:textId="77777777">
            <w:r>
              <w:rPr>
                <w:b/>
                <w:bCs/>
                <w:color w:val="1E2761"/>
                <w:sz w:val="21"/>
                <w:szCs w:val="21"/>
              </w:rPr>
              <w:t>Juntando: RAG protegido</w:t>
            </w:r>
          </w:p>
          <w:p w:rsidR="00C22823" w:rsidRDefault="00000000" w14:paraId="6AAA6066" w14:textId="77777777">
            <w:r>
              <w:rPr>
                <w:i/>
                <w:iCs/>
                <w:color w:val="6E79A0"/>
                <w:sz w:val="18"/>
                <w:szCs w:val="18"/>
              </w:rPr>
              <w:t>Entrada → grounding → geração → saída</w:t>
            </w:r>
          </w:p>
        </w:tc>
      </w:tr>
      <w:tr w:rsidRPr="00CB0CB5" w:rsidR="00C22823" w14:paraId="79228C77" w14:textId="77777777">
        <w:tblPrEx>
          <w:tblBorders>
            <w:top w:val="single" w:color="2A3566" w:sz="4" w:space="0"/>
            <w:left w:val="single" w:color="2A3566" w:sz="4" w:space="0"/>
            <w:bottom w:val="single" w:color="2A3566" w:sz="4" w:space="0"/>
            <w:right w:val="single" w:color="2A3566" w:sz="4" w:space="0"/>
            <w:insideH w:val="single" w:color="2A3566" w:sz="4" w:space="0"/>
            <w:insideV w:val="single" w:color="2A3566" w:sz="4" w:space="0"/>
          </w:tblBorders>
        </w:tblPrEx>
        <w:tc>
          <w:tcPr>
            <w:tcW w:w="10080" w:type="dxa"/>
            <w:gridSpan w:val="4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2823" w:rsidRDefault="00000000" w14:paraId="4E5D2BB8" w14:textId="77777777">
            <w:pPr>
              <w:shd w:val="clear" w:color="auto" w:fill="1B2140"/>
              <w:spacing w:before="40"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def responder_protegido(pergunta):</w:t>
            </w:r>
          </w:p>
          <w:p w:rsidR="00C22823" w:rsidRDefault="00000000" w14:paraId="67631220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# GUARDRAIL 1 — entrada</w:t>
            </w:r>
          </w:p>
          <w:p w:rsidR="00C22823" w:rsidRDefault="00000000" w14:paraId="5EBB3F1F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ok, msg = guardrail_entrada(pergunta)</w:t>
            </w:r>
          </w:p>
          <w:p w:rsidRPr="00150F93" w:rsidR="00C22823" w:rsidRDefault="00000000" w14:paraId="50717EDF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</w:t>
            </w: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if not ok:</w:t>
            </w:r>
          </w:p>
          <w:p w:rsidRPr="00150F93" w:rsidR="00C22823" w:rsidRDefault="00000000" w14:paraId="2D1D1F75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    return msg</w:t>
            </w:r>
          </w:p>
          <w:p w:rsidRPr="00150F93" w:rsidR="00C22823" w:rsidRDefault="00000000" w14:paraId="514C9B4D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</w:t>
            </w:r>
          </w:p>
          <w:p w:rsidRPr="00150F93" w:rsidR="00C22823" w:rsidRDefault="00000000" w14:paraId="02EEC3F9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# RECUPERAR (Chroma)</w:t>
            </w:r>
          </w:p>
          <w:p w:rsidR="00C22823" w:rsidRDefault="00000000" w14:paraId="1CE0E99F" w14:textId="77777777">
            <w:pPr>
              <w:shd w:val="clear" w:color="auto" w:fill="1B2140"/>
              <w:spacing w:line="236" w:lineRule="auto"/>
              <w:ind w:left="160" w:right="160"/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docs, scores = recuperar(pergunta)</w:t>
            </w:r>
          </w:p>
          <w:p w:rsidR="00C22823" w:rsidRDefault="00000000" w14:paraId="7B6F3B26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</w:p>
          <w:p w:rsidR="00C22823" w:rsidRDefault="00000000" w14:paraId="753D0F19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# GUARDRAIL 2 — grounding (há contexto relevante?)</w:t>
            </w:r>
          </w:p>
          <w:p w:rsidRPr="00150F93" w:rsidR="00C22823" w:rsidRDefault="00000000" w14:paraId="42791A4F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</w:t>
            </w: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if not contexto_relevante(scores):</w:t>
            </w:r>
          </w:p>
          <w:p w:rsidR="00C22823" w:rsidRDefault="00000000" w14:paraId="3AF315A7" w14:textId="77777777">
            <w:pPr>
              <w:shd w:val="clear" w:color="auto" w:fill="1B2140"/>
              <w:spacing w:line="236" w:lineRule="auto"/>
              <w:ind w:left="160" w:right="160"/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return "Não encontrei essa informação na base de conhecimento."</w:t>
            </w:r>
          </w:p>
          <w:p w:rsidR="00C22823" w:rsidRDefault="00000000" w14:paraId="1A92700D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</w:p>
          <w:p w:rsidR="00C22823" w:rsidRDefault="00000000" w14:paraId="7EE16807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# GERAR com grounding (Groq, Lab 7)</w:t>
            </w:r>
          </w:p>
          <w:p w:rsidR="00C22823" w:rsidRDefault="00000000" w14:paraId="2860D56C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contexto = "\n".join(docs)</w:t>
            </w:r>
          </w:p>
          <w:p w:rsidR="00C22823" w:rsidRDefault="00000000" w14:paraId="25E853E6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prompt = f"""Responda usando APENAS o contexto abaixo. Cite a ideia.</w:t>
            </w:r>
          </w:p>
          <w:p w:rsidR="00C22823" w:rsidRDefault="00000000" w14:paraId="5CE752DA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Se não estiver no contexto, diga que não sabe.</w:t>
            </w:r>
          </w:p>
          <w:p w:rsidR="00C22823" w:rsidRDefault="00000000" w14:paraId="31626D28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CONTEXTO:\n{contexto}\n\nPERGUNTA: {pergunta}"""</w:t>
            </w:r>
          </w:p>
          <w:p w:rsidRPr="00150F93" w:rsidR="00C22823" w:rsidRDefault="00000000" w14:paraId="280269F4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</w:t>
            </w: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resp = client_groq.chat.completions.create(</w:t>
            </w:r>
          </w:p>
          <w:p w:rsidRPr="005F2419" w:rsidR="00C22823" w:rsidP="005F2419" w:rsidRDefault="00000000" w14:paraId="7FA787FC" w14:textId="581F190D">
            <w:pPr>
              <w:shd w:val="clear" w:color="auto" w:fill="1B2140"/>
              <w:spacing w:line="236" w:lineRule="auto"/>
              <w:ind w:left="160" w:right="160"/>
              <w:rPr>
                <w:rFonts w:ascii="Consolas" w:hAnsi="Consolas" w:eastAsia="Consolas" w:cs="Consolas"/>
                <w:color w:val="E6ECFB"/>
                <w:sz w:val="17"/>
                <w:szCs w:val="17"/>
              </w:rPr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    model=</w:t>
            </w:r>
            <w:r w:rsidRPr="005F2419" w:rsidR="005F2419">
              <w:rPr>
                <w:rFonts w:ascii="Consolas" w:hAnsi="Consolas" w:eastAsia="Times New Roman" w:cs="Times New Roman"/>
                <w:color w:val="000000"/>
                <w:sz w:val="21"/>
                <w:szCs w:val="21"/>
              </w:rPr>
              <w:t xml:space="preserve"> </w:t>
            </w:r>
            <w:r w:rsidRPr="005F2419" w:rsidR="005F2419"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MODELO_LLM,</w:t>
            </w:r>
          </w:p>
          <w:p w:rsidRPr="00150F93" w:rsidR="00C22823" w:rsidRDefault="00000000" w14:paraId="5918C049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    messages=[{"role":"user","content":prompt}], temperature=0.2)</w:t>
            </w:r>
          </w:p>
          <w:p w:rsidRPr="00150F93" w:rsidR="00C22823" w:rsidRDefault="00000000" w14:paraId="2595A689" w14:textId="77777777">
            <w:pPr>
              <w:shd w:val="clear" w:color="auto" w:fill="1B2140"/>
              <w:spacing w:after="40" w:line="236" w:lineRule="auto"/>
              <w:ind w:left="160" w:right="160"/>
              <w:rPr>
                <w:lang w:val="en-US"/>
              </w:rPr>
            </w:pPr>
            <w:r w:rsidRPr="00150F93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return resp.choices[0].message.content</w:t>
            </w:r>
          </w:p>
        </w:tc>
      </w:tr>
      <w:tr w:rsidR="00C22823" w14:paraId="25694AE4" w14:textId="77777777">
        <w:tc>
          <w:tcPr>
            <w:tcW w:w="620" w:type="dxa"/>
            <w:gridSpan w:val="3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C22823" w:rsidRDefault="00000000" w14:paraId="3D73A1FF" w14:textId="77777777"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>4.4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C22823" w:rsidRDefault="00000000" w14:paraId="181A9BB7" w14:textId="77777777">
            <w:r>
              <w:rPr>
                <w:b/>
                <w:bCs/>
                <w:color w:val="1E2761"/>
                <w:sz w:val="21"/>
                <w:szCs w:val="21"/>
              </w:rPr>
              <w:t>Testar os guardrails</w:t>
            </w:r>
          </w:p>
          <w:p w:rsidR="00C22823" w:rsidRDefault="00000000" w14:paraId="4FD47A6B" w14:textId="77777777">
            <w:r>
              <w:rPr>
                <w:i/>
                <w:iCs/>
                <w:color w:val="6E79A0"/>
                <w:sz w:val="18"/>
                <w:szCs w:val="18"/>
              </w:rPr>
              <w:t>Ver as proteções agindo</w:t>
            </w:r>
          </w:p>
        </w:tc>
      </w:tr>
      <w:tr w:rsidR="00C22823" w14:paraId="2B269682" w14:textId="77777777">
        <w:tblPrEx>
          <w:tblBorders>
            <w:top w:val="single" w:color="2A3566" w:sz="4" w:space="0"/>
            <w:left w:val="single" w:color="2A3566" w:sz="4" w:space="0"/>
            <w:bottom w:val="single" w:color="2A3566" w:sz="4" w:space="0"/>
            <w:right w:val="single" w:color="2A3566" w:sz="4" w:space="0"/>
            <w:insideH w:val="single" w:color="2A3566" w:sz="4" w:space="0"/>
            <w:insideV w:val="single" w:color="2A3566" w:sz="4" w:space="0"/>
          </w:tblBorders>
        </w:tblPrEx>
        <w:tc>
          <w:tcPr>
            <w:tcW w:w="10080" w:type="dxa"/>
            <w:gridSpan w:val="4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2823" w:rsidRDefault="00000000" w14:paraId="536AD582" w14:textId="77777777">
            <w:pPr>
              <w:shd w:val="clear" w:color="auto" w:fill="1B2140"/>
              <w:spacing w:before="40"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print(responder_protegido("O que é aprendizado de máquina?"))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   # no PDF → responde</w:t>
            </w:r>
          </w:p>
          <w:p w:rsidR="00C22823" w:rsidRDefault="00000000" w14:paraId="448DBD69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print(responder_protegido("oi"))                            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   # curta → guardrail 1</w:t>
            </w:r>
          </w:p>
          <w:p w:rsidR="00C22823" w:rsidRDefault="00000000" w14:paraId="0CA82F2D" w14:textId="77777777">
            <w:pPr>
              <w:shd w:val="clear" w:color="auto" w:fill="1B2140"/>
              <w:spacing w:after="40"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print(responder_protegido("Qual a receita de lasanha?"))    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   # fora do PDF → guardrail 2</w:t>
            </w:r>
          </w:p>
        </w:tc>
      </w:tr>
      <w:tr w:rsidR="00C22823" w14:paraId="35B1AA97" w14:textId="77777777">
        <w:tc>
          <w:tcPr>
            <w:tcW w:w="120" w:type="dxa"/>
            <w:gridSpan w:val="2"/>
            <w:shd w:val="clear" w:color="auto" w:fill="9FB0D8"/>
          </w:tcPr>
          <w:p w:rsidR="00C22823" w:rsidRDefault="00C22823" w14:paraId="0268C5CF" w14:textId="77777777"/>
        </w:tc>
        <w:tc>
          <w:tcPr>
            <w:tcW w:w="9960" w:type="dxa"/>
            <w:gridSpan w:val="2"/>
            <w:shd w:val="clear" w:color="auto" w:fill="EE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22823" w:rsidRDefault="00000000" w14:paraId="08793BBE" w14:textId="77777777">
            <w:pPr>
              <w:shd w:val="clear" w:color="auto" w:fill="EEF1F8"/>
              <w:spacing w:before="30" w:line="228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>Aprendizado de máquina é um ramo da IA em que...</w:t>
            </w:r>
          </w:p>
          <w:p w:rsidR="00C22823" w:rsidRDefault="00000000" w14:paraId="2DF59B94" w14:textId="77777777">
            <w:pPr>
              <w:shd w:val="clear" w:color="auto" w:fill="EEF1F8"/>
              <w:spacing w:line="228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>Pergunta muito curta ou vazia.</w:t>
            </w:r>
          </w:p>
          <w:p w:rsidR="00C22823" w:rsidRDefault="00000000" w14:paraId="425E4609" w14:textId="77777777">
            <w:pPr>
              <w:shd w:val="clear" w:color="auto" w:fill="EEF1F8"/>
              <w:spacing w:after="30" w:line="228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>Não encontrei essa informação na base de conhecimento.</w:t>
            </w:r>
          </w:p>
        </w:tc>
      </w:tr>
      <w:tr w:rsidR="00C22823" w14:paraId="6CA9ADED" w14:textId="77777777">
        <w:tc>
          <w:tcPr>
            <w:tcW w:w="90" w:type="dxa"/>
            <w:shd w:val="clear" w:color="auto" w:fill="2E8B57"/>
          </w:tcPr>
          <w:p w:rsidR="00C22823" w:rsidRDefault="00C22823" w14:paraId="7BEA2071" w14:textId="77777777"/>
        </w:tc>
        <w:tc>
          <w:tcPr>
            <w:tcW w:w="9990" w:type="dxa"/>
            <w:gridSpan w:val="3"/>
            <w:shd w:val="clear" w:color="auto" w:fill="E7F3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22823" w:rsidRDefault="00000000" w14:paraId="5FEB9B17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🎉  RAG robusto:  </w:t>
            </w:r>
            <w:r>
              <w:rPr>
                <w:color w:val="2B3040"/>
                <w:sz w:val="21"/>
                <w:szCs w:val="21"/>
              </w:rPr>
              <w:t>agora o sistema recupera de um banco vetorial persistente E se protege — recusa entrada inválida, detecta ausência de grounding e não inventa. É o nível esperado no desafio da API.</w:t>
            </w:r>
          </w:p>
        </w:tc>
      </w:tr>
    </w:tbl>
    <w:p w:rsidR="00C22823" w:rsidRDefault="00000000" w14:paraId="44823E81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>5. Quadro-resumo</w:t>
      </w:r>
    </w:p>
    <w:tbl>
      <w:tblPr>
        <w:tblW w:w="10080" w:type="dxa"/>
        <w:tblBorders>
          <w:top w:val="single" w:color="D8E0F2" w:sz="2" w:space="0"/>
          <w:left w:val="single" w:color="D8E0F2" w:sz="2" w:space="0"/>
          <w:bottom w:val="single" w:color="D8E0F2" w:sz="2" w:space="0"/>
          <w:right w:val="single" w:color="D8E0F2" w:sz="2" w:space="0"/>
          <w:insideH w:val="single" w:color="D8E0F2" w:sz="2" w:space="0"/>
          <w:insideV w:val="single" w:color="D8E0F2" w:sz="2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800"/>
        <w:gridCol w:w="2280"/>
      </w:tblGrid>
      <w:tr w:rsidR="00C22823" w14:paraId="6632B0FA" w14:textId="77777777">
        <w:trPr>
          <w:tblHeader/>
        </w:trPr>
        <w:tc>
          <w:tcPr>
            <w:tcW w:w="3000" w:type="dxa"/>
            <w:shd w:val="clear" w:color="auto" w:fill="1E2761"/>
            <w:tcMar>
              <w:top w:w="50" w:type="dxa"/>
              <w:left w:w="110" w:type="dxa"/>
              <w:bottom w:w="50" w:type="dxa"/>
              <w:right w:w="80" w:type="dxa"/>
            </w:tcMar>
          </w:tcPr>
          <w:p w:rsidR="00C22823" w:rsidRDefault="00000000" w14:paraId="53A4B9CC" w14:textId="77777777">
            <w:r>
              <w:rPr>
                <w:b/>
                <w:bCs/>
                <w:color w:val="FFFFFF"/>
                <w:sz w:val="18"/>
                <w:szCs w:val="18"/>
              </w:rPr>
              <w:t>Conceito</w:t>
            </w:r>
          </w:p>
        </w:tc>
        <w:tc>
          <w:tcPr>
            <w:tcW w:w="4800" w:type="dxa"/>
            <w:shd w:val="clear" w:color="auto" w:fill="1E2761"/>
            <w:tcMar>
              <w:top w:w="50" w:type="dxa"/>
              <w:left w:w="110" w:type="dxa"/>
              <w:bottom w:w="50" w:type="dxa"/>
              <w:right w:w="80" w:type="dxa"/>
            </w:tcMar>
          </w:tcPr>
          <w:p w:rsidR="00C22823" w:rsidRDefault="00000000" w14:paraId="7178A644" w14:textId="77777777">
            <w:r>
              <w:rPr>
                <w:b/>
                <w:bCs/>
                <w:color w:val="FFFFFF"/>
                <w:sz w:val="18"/>
                <w:szCs w:val="18"/>
              </w:rPr>
              <w:t>O que faz</w:t>
            </w:r>
          </w:p>
        </w:tc>
        <w:tc>
          <w:tcPr>
            <w:tcW w:w="2280" w:type="dxa"/>
            <w:shd w:val="clear" w:color="auto" w:fill="1E2761"/>
            <w:tcMar>
              <w:top w:w="50" w:type="dxa"/>
              <w:left w:w="110" w:type="dxa"/>
              <w:bottom w:w="50" w:type="dxa"/>
              <w:right w:w="80" w:type="dxa"/>
            </w:tcMar>
          </w:tcPr>
          <w:p w:rsidR="00C22823" w:rsidRDefault="00000000" w14:paraId="3C8F72C5" w14:textId="77777777">
            <w:r>
              <w:rPr>
                <w:b/>
                <w:bCs/>
                <w:color w:val="FFFFFF"/>
                <w:sz w:val="18"/>
                <w:szCs w:val="18"/>
              </w:rPr>
              <w:t>Papel</w:t>
            </w:r>
          </w:p>
        </w:tc>
      </w:tr>
      <w:tr w:rsidR="00C22823" w14:paraId="2F015276" w14:textId="77777777">
        <w:tc>
          <w:tcPr>
            <w:tcW w:w="300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C22823" w:rsidRDefault="00000000" w14:paraId="41BC569D" w14:textId="77777777">
            <w:r>
              <w:rPr>
                <w:b/>
                <w:bCs/>
                <w:color w:val="1E2761"/>
                <w:sz w:val="17"/>
                <w:szCs w:val="17"/>
              </w:rPr>
              <w:t>ChromaDB</w:t>
            </w:r>
          </w:p>
        </w:tc>
        <w:tc>
          <w:tcPr>
            <w:tcW w:w="480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C22823" w:rsidRDefault="00000000" w14:paraId="71539F2C" w14:textId="77777777">
            <w:r>
              <w:rPr>
                <w:color w:val="2B3040"/>
                <w:sz w:val="17"/>
                <w:szCs w:val="17"/>
              </w:rPr>
              <w:t>Banco vetorial persistente: add() indexa, query() busca.</w:t>
            </w:r>
          </w:p>
        </w:tc>
        <w:tc>
          <w:tcPr>
            <w:tcW w:w="228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C22823" w:rsidRDefault="00000000" w14:paraId="300E4888" w14:textId="77777777">
            <w:r>
              <w:rPr>
                <w:color w:val="2B3040"/>
                <w:sz w:val="17"/>
                <w:szCs w:val="17"/>
              </w:rPr>
              <w:t>substitui a busca manual</w:t>
            </w:r>
          </w:p>
        </w:tc>
      </w:tr>
      <w:tr w:rsidR="00C22823" w14:paraId="32083B7A" w14:textId="77777777">
        <w:tc>
          <w:tcPr>
            <w:tcW w:w="3000" w:type="dxa"/>
            <w:shd w:val="clear" w:color="auto" w:fill="F4F6FB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C22823" w:rsidRDefault="00000000" w14:paraId="60C55687" w14:textId="77777777">
            <w:r>
              <w:rPr>
                <w:b/>
                <w:bCs/>
                <w:color w:val="1E2761"/>
                <w:sz w:val="17"/>
                <w:szCs w:val="17"/>
              </w:rPr>
              <w:t>Guardrail de entrada</w:t>
            </w:r>
          </w:p>
        </w:tc>
        <w:tc>
          <w:tcPr>
            <w:tcW w:w="4800" w:type="dxa"/>
            <w:shd w:val="clear" w:color="auto" w:fill="F4F6FB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C22823" w:rsidRDefault="00000000" w14:paraId="0D9554D5" w14:textId="77777777">
            <w:r>
              <w:rPr>
                <w:color w:val="2B3040"/>
                <w:sz w:val="17"/>
                <w:szCs w:val="17"/>
              </w:rPr>
              <w:t>Filtra perguntas inválidas antes do LLM.</w:t>
            </w:r>
          </w:p>
        </w:tc>
        <w:tc>
          <w:tcPr>
            <w:tcW w:w="2280" w:type="dxa"/>
            <w:shd w:val="clear" w:color="auto" w:fill="F4F6FB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C22823" w:rsidRDefault="00000000" w14:paraId="34E43669" w14:textId="77777777">
            <w:r>
              <w:rPr>
                <w:color w:val="2B3040"/>
                <w:sz w:val="17"/>
                <w:szCs w:val="17"/>
              </w:rPr>
              <w:t>economiza chamada; segurança</w:t>
            </w:r>
          </w:p>
        </w:tc>
      </w:tr>
      <w:tr w:rsidR="00C22823" w14:paraId="7A454FDE" w14:textId="77777777">
        <w:tc>
          <w:tcPr>
            <w:tcW w:w="300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C22823" w:rsidRDefault="00000000" w14:paraId="00DE8F4A" w14:textId="77777777">
            <w:r>
              <w:rPr>
                <w:b/>
                <w:bCs/>
                <w:color w:val="1E2761"/>
                <w:sz w:val="17"/>
                <w:szCs w:val="17"/>
              </w:rPr>
              <w:t>Guardrail de grounding</w:t>
            </w:r>
          </w:p>
        </w:tc>
        <w:tc>
          <w:tcPr>
            <w:tcW w:w="480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C22823" w:rsidRDefault="00000000" w14:paraId="752BC6CC" w14:textId="77777777">
            <w:r>
              <w:rPr>
                <w:color w:val="2B3040"/>
                <w:sz w:val="17"/>
                <w:szCs w:val="17"/>
              </w:rPr>
              <w:t>Usa a distância para checar se há contexto relevante.</w:t>
            </w:r>
          </w:p>
        </w:tc>
        <w:tc>
          <w:tcPr>
            <w:tcW w:w="228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C22823" w:rsidRDefault="00000000" w14:paraId="2B7673CD" w14:textId="77777777">
            <w:r>
              <w:rPr>
                <w:color w:val="2B3040"/>
                <w:sz w:val="17"/>
                <w:szCs w:val="17"/>
              </w:rPr>
              <w:t>evita alucinação por número</w:t>
            </w:r>
          </w:p>
        </w:tc>
      </w:tr>
      <w:tr w:rsidR="00C22823" w14:paraId="68B768AA" w14:textId="77777777">
        <w:tc>
          <w:tcPr>
            <w:tcW w:w="3000" w:type="dxa"/>
            <w:shd w:val="clear" w:color="auto" w:fill="F4F6FB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C22823" w:rsidRDefault="00000000" w14:paraId="5015F407" w14:textId="77777777">
            <w:r>
              <w:rPr>
                <w:b/>
                <w:bCs/>
                <w:color w:val="1E2761"/>
                <w:sz w:val="17"/>
                <w:szCs w:val="17"/>
              </w:rPr>
              <w:t>Resposta protegida</w:t>
            </w:r>
          </w:p>
        </w:tc>
        <w:tc>
          <w:tcPr>
            <w:tcW w:w="4800" w:type="dxa"/>
            <w:shd w:val="clear" w:color="auto" w:fill="F4F6FB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C22823" w:rsidRDefault="00000000" w14:paraId="753F9E76" w14:textId="77777777">
            <w:r>
              <w:rPr>
                <w:color w:val="2B3040"/>
                <w:sz w:val="17"/>
                <w:szCs w:val="17"/>
              </w:rPr>
              <w:t>Encadeia: entrada → recuperar → grounding → gerar.</w:t>
            </w:r>
          </w:p>
        </w:tc>
        <w:tc>
          <w:tcPr>
            <w:tcW w:w="2280" w:type="dxa"/>
            <w:shd w:val="clear" w:color="auto" w:fill="F4F6FB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C22823" w:rsidRDefault="00000000" w14:paraId="24AF009E" w14:textId="77777777">
            <w:r>
              <w:rPr>
                <w:color w:val="2B3040"/>
                <w:sz w:val="17"/>
                <w:szCs w:val="17"/>
              </w:rPr>
              <w:t>RAG confiável de ponta a ponta</w:t>
            </w:r>
          </w:p>
        </w:tc>
      </w:tr>
    </w:tbl>
    <w:p w:rsidR="00C22823" w:rsidRDefault="00000000" w14:paraId="5F373598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>6. Fechamento</w:t>
      </w:r>
    </w:p>
    <w:p w:rsidR="00C22823" w:rsidRDefault="00000000" w14:paraId="64100160" w14:textId="77777777">
      <w:pPr>
        <w:spacing w:after="100" w:line="274" w:lineRule="auto"/>
      </w:pPr>
      <w:r>
        <w:rPr>
          <w:color w:val="2B3040"/>
          <w:sz w:val="21"/>
          <w:szCs w:val="21"/>
        </w:rPr>
        <w:t xml:space="preserve">A trilha de labs está completa: </w:t>
      </w:r>
      <w:r>
        <w:rPr>
          <w:b/>
          <w:bCs/>
          <w:color w:val="1E2761"/>
          <w:sz w:val="21"/>
          <w:szCs w:val="21"/>
        </w:rPr>
        <w:t>PLN (5) → Embeddings (6) → LLM+RAG (7) → ChromaDB + Guardrails (8)</w:t>
      </w:r>
      <w:r>
        <w:rPr>
          <w:color w:val="2B3040"/>
          <w:sz w:val="21"/>
          <w:szCs w:val="21"/>
        </w:rPr>
        <w:t>. Você tem um agente de RAG persistente, fundamentado e protegido — exatamente o que o desafio da API pede.</w:t>
      </w:r>
    </w:p>
    <w:p w:rsidRPr="00150F93" w:rsidR="00C22823" w:rsidRDefault="00000000" w14:paraId="5511B510" w14:textId="77777777">
      <w:pPr>
        <w:spacing w:before="240"/>
        <w:jc w:val="center"/>
        <w:rPr>
          <w:color w:val="FF0000"/>
        </w:rPr>
      </w:pPr>
      <w:r w:rsidRPr="00150F93">
        <w:rPr>
          <w:b/>
          <w:bCs/>
          <w:color w:val="FF0000"/>
          <w:sz w:val="26"/>
          <w:szCs w:val="26"/>
        </w:rPr>
        <w:t>Bom trabalho!</w:t>
      </w:r>
    </w:p>
    <w:sectPr w:rsidRPr="00150F93" w:rsidR="00C22823">
      <w:headerReference w:type="default" r:id="rId8"/>
      <w:footerReference w:type="default" r:id="rId9"/>
      <w:pgSz w:w="12240" w:h="15840" w:orient="portrait"/>
      <w:pgMar w:top="1240" w:right="1080" w:bottom="12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E4D5A" w:rsidRDefault="00EE4D5A" w14:paraId="6BAF1FC7" w14:textId="77777777">
      <w:r>
        <w:separator/>
      </w:r>
    </w:p>
  </w:endnote>
  <w:endnote w:type="continuationSeparator" w:id="0">
    <w:p w:rsidR="00EE4D5A" w:rsidRDefault="00EE4D5A" w14:paraId="4B9002A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2823" w:rsidRDefault="00000000" w14:paraId="09EDEEE1" w14:textId="77777777">
    <w:pPr>
      <w:pBdr>
        <w:top w:val="single" w:color="C9D3EC" w:sz="4" w:space="6"/>
      </w:pBdr>
      <w:jc w:val="center"/>
    </w:pPr>
    <w:r>
      <w:rPr>
        <w:color w:val="6E79A0"/>
        <w:sz w:val="16"/>
        <w:szCs w:val="16"/>
      </w:rPr>
      <w:t xml:space="preserve">RAG com ChromaDB e Guardrails   |   página </w:t>
    </w:r>
    <w:r>
      <w:rPr>
        <w:color w:val="6E79A0"/>
        <w:sz w:val="16"/>
        <w:szCs w:val="16"/>
      </w:rPr>
      <w:fldChar w:fldCharType="begin"/>
    </w:r>
    <w:r>
      <w:rPr>
        <w:color w:val="6E79A0"/>
        <w:sz w:val="16"/>
        <w:szCs w:val="16"/>
      </w:rPr>
      <w:instrText>PAGE</w:instrText>
    </w:r>
    <w:r>
      <w:rPr>
        <w:color w:val="6E79A0"/>
        <w:sz w:val="16"/>
        <w:szCs w:val="16"/>
      </w:rPr>
      <w:fldChar w:fldCharType="separate"/>
    </w:r>
    <w:r w:rsidR="00150F93">
      <w:rPr>
        <w:noProof/>
        <w:color w:val="6E79A0"/>
        <w:sz w:val="16"/>
        <w:szCs w:val="16"/>
      </w:rPr>
      <w:t>1</w:t>
    </w:r>
    <w:r>
      <w:rPr>
        <w:color w:val="6E79A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E4D5A" w:rsidRDefault="00EE4D5A" w14:paraId="2B87F958" w14:textId="77777777">
      <w:r>
        <w:separator/>
      </w:r>
    </w:p>
  </w:footnote>
  <w:footnote w:type="continuationSeparator" w:id="0">
    <w:p w:rsidR="00EE4D5A" w:rsidRDefault="00EE4D5A" w14:paraId="243ECE8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Borders>
        <w:bottom w:val="single" w:color="1E2761" w:sz="6" w:space="0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000"/>
      <w:gridCol w:w="2080"/>
    </w:tblGrid>
    <w:tr w:rsidR="00C22823" w14:paraId="03646F47" w14:textId="77777777">
      <w:tc>
        <w:tcPr>
          <w:tcW w:w="8000" w:type="dxa"/>
          <w:tcMar>
            <w:bottom w:w="60" w:type="dxa"/>
          </w:tcMar>
        </w:tcPr>
        <w:p w:rsidR="00C22823" w:rsidRDefault="00000000" w14:paraId="2DE90205" w14:textId="77777777">
          <w:r>
            <w:rPr>
              <w:b/>
              <w:bCs/>
              <w:color w:val="1E2761"/>
            </w:rPr>
            <w:t>INTELIGÊNCIA ARTIFICIAL</w:t>
          </w:r>
        </w:p>
      </w:tc>
      <w:tc>
        <w:tcPr>
          <w:tcW w:w="2080" w:type="dxa"/>
          <w:tcMar>
            <w:bottom w:w="60" w:type="dxa"/>
          </w:tcMar>
        </w:tcPr>
        <w:p w:rsidR="00C22823" w:rsidRDefault="00000000" w14:paraId="5EFF4E1C" w14:textId="1FD2B4AD">
          <w:pPr>
            <w:jc w:val="right"/>
          </w:pPr>
          <w:r>
            <w:rPr>
              <w:b/>
              <w:bCs/>
              <w:color w:val="4F7BE8"/>
              <w:sz w:val="18"/>
              <w:szCs w:val="18"/>
            </w:rPr>
            <w:t>LAB</w:t>
          </w:r>
          <w:r w:rsidR="00150F93">
            <w:rPr>
              <w:b/>
              <w:bCs/>
              <w:color w:val="4F7BE8"/>
              <w:sz w:val="18"/>
              <w:szCs w:val="18"/>
            </w:rPr>
            <w:t xml:space="preserve"> </w:t>
          </w:r>
          <w:r>
            <w:rPr>
              <w:b/>
              <w:bCs/>
              <w:color w:val="4F7BE8"/>
              <w:sz w:val="18"/>
              <w:szCs w:val="18"/>
            </w:rPr>
            <w:t>08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C5EB5"/>
    <w:multiLevelType w:val="hybridMultilevel"/>
    <w:tmpl w:val="1CA8D5C2"/>
    <w:lvl w:ilvl="0" w:tplc="EE96B1A8">
      <w:start w:val="1"/>
      <w:numFmt w:val="bullet"/>
      <w:lvlText w:val="●"/>
      <w:lvlJc w:val="left"/>
      <w:pPr>
        <w:ind w:left="720" w:hanging="360"/>
      </w:pPr>
    </w:lvl>
    <w:lvl w:ilvl="1" w:tplc="07D00D32">
      <w:start w:val="1"/>
      <w:numFmt w:val="bullet"/>
      <w:lvlText w:val="○"/>
      <w:lvlJc w:val="left"/>
      <w:pPr>
        <w:ind w:left="1440" w:hanging="360"/>
      </w:pPr>
    </w:lvl>
    <w:lvl w:ilvl="2" w:tplc="BCB4E760">
      <w:start w:val="1"/>
      <w:numFmt w:val="bullet"/>
      <w:lvlText w:val="■"/>
      <w:lvlJc w:val="left"/>
      <w:pPr>
        <w:ind w:left="2160" w:hanging="360"/>
      </w:pPr>
    </w:lvl>
    <w:lvl w:ilvl="3" w:tplc="D1E24B4E">
      <w:start w:val="1"/>
      <w:numFmt w:val="bullet"/>
      <w:lvlText w:val="●"/>
      <w:lvlJc w:val="left"/>
      <w:pPr>
        <w:ind w:left="2880" w:hanging="360"/>
      </w:pPr>
    </w:lvl>
    <w:lvl w:ilvl="4" w:tplc="646876A0">
      <w:start w:val="1"/>
      <w:numFmt w:val="bullet"/>
      <w:lvlText w:val="○"/>
      <w:lvlJc w:val="left"/>
      <w:pPr>
        <w:ind w:left="3600" w:hanging="360"/>
      </w:pPr>
    </w:lvl>
    <w:lvl w:ilvl="5" w:tplc="48DC6E68">
      <w:start w:val="1"/>
      <w:numFmt w:val="bullet"/>
      <w:lvlText w:val="■"/>
      <w:lvlJc w:val="left"/>
      <w:pPr>
        <w:ind w:left="4320" w:hanging="360"/>
      </w:pPr>
    </w:lvl>
    <w:lvl w:ilvl="6" w:tplc="02AAA914">
      <w:start w:val="1"/>
      <w:numFmt w:val="bullet"/>
      <w:lvlText w:val="●"/>
      <w:lvlJc w:val="left"/>
      <w:pPr>
        <w:ind w:left="5040" w:hanging="360"/>
      </w:pPr>
    </w:lvl>
    <w:lvl w:ilvl="7" w:tplc="02E45508">
      <w:start w:val="1"/>
      <w:numFmt w:val="bullet"/>
      <w:lvlText w:val="●"/>
      <w:lvlJc w:val="left"/>
      <w:pPr>
        <w:ind w:left="5760" w:hanging="360"/>
      </w:pPr>
    </w:lvl>
    <w:lvl w:ilvl="8" w:tplc="A104B08A">
      <w:start w:val="1"/>
      <w:numFmt w:val="bullet"/>
      <w:lvlText w:val="●"/>
      <w:lvlJc w:val="left"/>
      <w:pPr>
        <w:ind w:left="6480" w:hanging="360"/>
      </w:pPr>
    </w:lvl>
  </w:abstractNum>
  <w:num w:numId="1" w16cid:durableId="15313335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823"/>
    <w:rsid w:val="00000000"/>
    <w:rsid w:val="00103C55"/>
    <w:rsid w:val="00150F93"/>
    <w:rsid w:val="005F2419"/>
    <w:rsid w:val="0081560D"/>
    <w:rsid w:val="00A4396A"/>
    <w:rsid w:val="00C22823"/>
    <w:rsid w:val="00CB0CB5"/>
    <w:rsid w:val="00D41BBA"/>
    <w:rsid w:val="00EE4D5A"/>
    <w:rsid w:val="305AA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AE5E0"/>
  <w15:docId w15:val="{B2C79214-A2E0-49E2-8434-A6B0555F0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50F93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150F93"/>
  </w:style>
  <w:style w:type="paragraph" w:styleId="Rodap">
    <w:name w:val="footer"/>
    <w:basedOn w:val="Normal"/>
    <w:link w:val="RodapChar"/>
    <w:uiPriority w:val="99"/>
    <w:unhideWhenUsed/>
    <w:rsid w:val="00150F93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150F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7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6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8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1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9" ma:contentTypeDescription="Crie um novo documento." ma:contentTypeScope="" ma:versionID="0683c89334ed78834fe33c164e772971">
  <xsd:schema xmlns:xsd="http://www.w3.org/2001/XMLSchema" xmlns:xs="http://www.w3.org/2001/XMLSchema" xmlns:p="http://schemas.microsoft.com/office/2006/metadata/properties" xmlns:ns2="f534e9f2-b7ec-4ccc-a69c-51d3e3635b48" xmlns:ns3="bf55bb95-0e2d-49eb-8730-bda5c0a73d75" targetNamespace="http://schemas.microsoft.com/office/2006/metadata/properties" ma:root="true" ma:fieldsID="b6ff691edaa762fc51b4ef2dd0edebb2" ns2:_="" ns3:_="">
    <xsd:import namespace="f534e9f2-b7ec-4ccc-a69c-51d3e3635b48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5afc77d-9220-47df-90d7-402ba00a53d1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f534e9f2-b7ec-4ccc-a69c-51d3e3635b4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8DC01DD-1DAA-4937-83D5-3555C5D20062}"/>
</file>

<file path=customXml/itemProps2.xml><?xml version="1.0" encoding="utf-8"?>
<ds:datastoreItem xmlns:ds="http://schemas.openxmlformats.org/officeDocument/2006/customXml" ds:itemID="{AED92986-F529-41C3-B5DB-3476EAFBE900}"/>
</file>

<file path=customXml/itemProps3.xml><?xml version="1.0" encoding="utf-8"?>
<ds:datastoreItem xmlns:ds="http://schemas.openxmlformats.org/officeDocument/2006/customXml" ds:itemID="{213B6BB8-577B-44A8-B978-513E9F68FB2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VIELL CASTILHO</cp:lastModifiedBy>
  <cp:revision>6</cp:revision>
  <dcterms:created xsi:type="dcterms:W3CDTF">2026-09-23T11:49:00Z</dcterms:created>
  <dcterms:modified xsi:type="dcterms:W3CDTF">2026-10-06T11:11:11Z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0x01010078A2D2C2733B7342A34F941B973AA6E6</vt:lpwstr>
  </property>
  <property fmtid="{D5CDD505-2E9C-101B-9397-08002B2CF9AE}" pid="3" name="MediaServiceImageTags">
    <vt:lpwstr/>
  </property>
</Properties>
</file>