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A3AE" w14:textId="77777777" w:rsidR="00A63276" w:rsidRDefault="00A63276" w:rsidP="00A63276">
      <w:r>
        <w:t>LEI Nº 10.171, DE 21 DE JULHO DE 2025.</w:t>
      </w:r>
    </w:p>
    <w:p w14:paraId="5E7307CD" w14:textId="77777777" w:rsidR="00A63276" w:rsidRDefault="00A63276" w:rsidP="00A63276">
      <w:r>
        <w:t>Reconhece como Patrimônio Cultural de Natureza Imaterial do Município de</w:t>
      </w:r>
    </w:p>
    <w:p w14:paraId="7DFF2926" w14:textId="77777777" w:rsidR="00A63276" w:rsidRDefault="00A63276" w:rsidP="00A63276">
      <w:r>
        <w:t>Belém a obra do cantor Tonny Brasil, e dá outras providências.</w:t>
      </w:r>
    </w:p>
    <w:p w14:paraId="40DA834D" w14:textId="77777777" w:rsidR="00A63276" w:rsidRDefault="00A63276" w:rsidP="00A63276">
      <w:r>
        <w:t>O PREFEITO MUNICIPAL DE BELÉM,</w:t>
      </w:r>
    </w:p>
    <w:p w14:paraId="19EBFB6A" w14:textId="77777777" w:rsidR="00A63276" w:rsidRDefault="00A63276" w:rsidP="00A63276">
      <w:r>
        <w:t>Faço saber que a CÂMARA MUNICIPAL DE BELÉM estatui e eu sanciono</w:t>
      </w:r>
    </w:p>
    <w:p w14:paraId="0D18CE34" w14:textId="77777777" w:rsidR="00A63276" w:rsidRDefault="00A63276" w:rsidP="00A63276">
      <w:r>
        <w:t>a seguinte Lei:</w:t>
      </w:r>
    </w:p>
    <w:p w14:paraId="0BAB5951" w14:textId="77777777" w:rsidR="00A63276" w:rsidRDefault="00A63276" w:rsidP="00A63276">
      <w:r>
        <w:t>Art. 1º Fica reconhecida como Patrimônio Cultural de Natureza Imaterial</w:t>
      </w:r>
    </w:p>
    <w:p w14:paraId="478E2349" w14:textId="77777777" w:rsidR="00A63276" w:rsidRDefault="00A63276" w:rsidP="00A63276">
      <w:r>
        <w:t>do Município de Belém a obra do compositor Tonny Brasil, em virtude de sua</w:t>
      </w:r>
    </w:p>
    <w:p w14:paraId="32EC7D77" w14:textId="77777777" w:rsidR="00A63276" w:rsidRDefault="00A63276" w:rsidP="00A63276">
      <w:r>
        <w:t>relevância histórica, artística e cultural para a identidade local e para a formação</w:t>
      </w:r>
    </w:p>
    <w:p w14:paraId="3595FED2" w14:textId="77777777" w:rsidR="00A63276" w:rsidRDefault="00A63276" w:rsidP="00A63276">
      <w:r>
        <w:t>e desenvolvimento do gênero musical tecnobrega.</w:t>
      </w:r>
    </w:p>
    <w:p w14:paraId="565D87CB" w14:textId="77777777" w:rsidR="00A63276" w:rsidRDefault="00A63276" w:rsidP="00A63276">
      <w:r>
        <w:t>Art. 2º Para os fins desta Lei consideram-se Patrimônio Cultural de Natureza</w:t>
      </w:r>
    </w:p>
    <w:p w14:paraId="5D2F57DA" w14:textId="77777777" w:rsidR="00A63276" w:rsidRDefault="00A63276" w:rsidP="00A63276">
      <w:r>
        <w:t>Imaterial a obra musical, as composições, as letras, o estilo musical e a influência</w:t>
      </w:r>
    </w:p>
    <w:p w14:paraId="7C4A2F9E" w14:textId="77777777" w:rsidR="00A63276" w:rsidRDefault="00A63276" w:rsidP="00A63276">
      <w:r>
        <w:t>cultural de Tonny Brasil no cenário musical de Belém, do Pará e do Brasil, especialmente como precursor e um dos principais expoentes do tecnobrega.</w:t>
      </w:r>
    </w:p>
    <w:p w14:paraId="0897E595" w14:textId="77777777" w:rsidR="00A63276" w:rsidRDefault="00A63276" w:rsidP="00A63276">
      <w:r>
        <w:t>Art. 3º Esta Lei entra em vigor na data de sua publicação.</w:t>
      </w:r>
    </w:p>
    <w:p w14:paraId="464F3648" w14:textId="77777777" w:rsidR="00A63276" w:rsidRDefault="00A63276" w:rsidP="00A63276">
      <w:r>
        <w:t>Palácio Antônio Lemos, 21 de julho de 2025.</w:t>
      </w:r>
    </w:p>
    <w:p w14:paraId="67E247FD" w14:textId="77777777" w:rsidR="00A63276" w:rsidRDefault="00A63276" w:rsidP="00A63276">
      <w:r>
        <w:t>IGOR NORMANDO</w:t>
      </w:r>
    </w:p>
    <w:p w14:paraId="011CC1CE" w14:textId="748DD57A" w:rsidR="001A6CC8" w:rsidRPr="00A63276" w:rsidRDefault="00A63276" w:rsidP="005375CA">
      <w:r>
        <w:t>Prefeito Municipal de Belém</w:t>
      </w:r>
    </w:p>
    <w:sectPr w:rsidR="001A6CC8" w:rsidRPr="00A6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3"/>
    <w:rsid w:val="00016605"/>
    <w:rsid w:val="001A6CC8"/>
    <w:rsid w:val="005375CA"/>
    <w:rsid w:val="006460C7"/>
    <w:rsid w:val="006B5B2A"/>
    <w:rsid w:val="00A63276"/>
    <w:rsid w:val="00AD2133"/>
    <w:rsid w:val="00BB56CA"/>
    <w:rsid w:val="00D6462F"/>
    <w:rsid w:val="00DD7AC9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5E75"/>
  <w15:chartTrackingRefBased/>
  <w15:docId w15:val="{78DFA5B7-A35F-420E-B67C-E427BA92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1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1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1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1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1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1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</dc:creator>
  <cp:keywords/>
  <dc:description/>
  <cp:lastModifiedBy>Rafael Costa</cp:lastModifiedBy>
  <cp:revision>4</cp:revision>
  <dcterms:created xsi:type="dcterms:W3CDTF">2025-07-23T18:09:00Z</dcterms:created>
  <dcterms:modified xsi:type="dcterms:W3CDTF">2025-07-23T18:12:00Z</dcterms:modified>
</cp:coreProperties>
</file>