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ED86" w14:textId="3D8B11ED" w:rsidR="000F48C2" w:rsidRDefault="00616BD2">
      <w:r>
        <w:t>Tema 2</w:t>
      </w:r>
    </w:p>
    <w:p w14:paraId="503F2138" w14:textId="77777777" w:rsidR="001A0027" w:rsidRDefault="001A0027"/>
    <w:p w14:paraId="582275C7" w14:textId="45F2F45C" w:rsidR="00616BD2" w:rsidRDefault="00616BD2">
      <w:r>
        <w:t>Módulo 1</w:t>
      </w:r>
    </w:p>
    <w:p w14:paraId="3C1B3B30" w14:textId="77777777" w:rsidR="00616BD2" w:rsidRDefault="00616BD2"/>
    <w:p w14:paraId="3A7C1847" w14:textId="71E7B6CD" w:rsidR="00616BD2" w:rsidRDefault="00616BD2" w:rsidP="001A0027">
      <w:pPr>
        <w:jc w:val="both"/>
      </w:pPr>
      <w:r w:rsidRPr="00616BD2">
        <w:rPr>
          <w:b/>
          <w:bCs/>
        </w:rPr>
        <w:t>Ciência informática</w:t>
      </w:r>
      <w:r>
        <w:rPr>
          <w:b/>
          <w:bCs/>
        </w:rPr>
        <w:t xml:space="preserve">: </w:t>
      </w:r>
      <w:r w:rsidRPr="00616BD2">
        <w:t xml:space="preserve">Estuda e desenvolve os mecanismos dedicados ao armazenamento, processamento e à transmissão da informação de forma eletrônica e automatizada. Esse conceito é corroborado por dicionários voltados especificamente para o tema. A origem etimológica do termo informática auxilia em sua conceituação. Atribui-se a Philippe Dreyfus </w:t>
      </w:r>
      <w:proofErr w:type="gramStart"/>
      <w:r w:rsidRPr="00616BD2">
        <w:t>e também</w:t>
      </w:r>
      <w:proofErr w:type="gramEnd"/>
      <w:r w:rsidRPr="00616BD2">
        <w:t xml:space="preserve"> a </w:t>
      </w:r>
      <w:proofErr w:type="spellStart"/>
      <w:r w:rsidRPr="00616BD2">
        <w:t>Karkevitch</w:t>
      </w:r>
      <w:proofErr w:type="spellEnd"/>
      <w:r w:rsidRPr="00616BD2">
        <w:t xml:space="preserve"> e </w:t>
      </w:r>
      <w:proofErr w:type="spellStart"/>
      <w:r w:rsidRPr="00616BD2">
        <w:t>Dorfman</w:t>
      </w:r>
      <w:proofErr w:type="spellEnd"/>
      <w:r w:rsidRPr="00616BD2">
        <w:t xml:space="preserve"> a criação do termo informática, originado da união das palavras informação e automática, como ensina Pimentel (2000).</w:t>
      </w:r>
    </w:p>
    <w:p w14:paraId="0FA8CDE9" w14:textId="77777777" w:rsidR="00616BD2" w:rsidRDefault="00616BD2" w:rsidP="001A0027">
      <w:pPr>
        <w:jc w:val="both"/>
      </w:pPr>
    </w:p>
    <w:p w14:paraId="6A801442" w14:textId="657C8908" w:rsidR="00616BD2" w:rsidRDefault="00616BD2" w:rsidP="003F77E6">
      <w:pPr>
        <w:pBdr>
          <w:bottom w:val="single" w:sz="4" w:space="1" w:color="auto"/>
        </w:pBdr>
        <w:jc w:val="both"/>
      </w:pPr>
      <w:r w:rsidRPr="00616BD2">
        <w:rPr>
          <w:b/>
          <w:bCs/>
        </w:rPr>
        <w:t>Ciência telemática</w:t>
      </w:r>
      <w:r>
        <w:rPr>
          <w:b/>
          <w:bCs/>
        </w:rPr>
        <w:t xml:space="preserve">: </w:t>
      </w:r>
      <w:r w:rsidRPr="00616BD2">
        <w:t>É o estudo mais específico da transmissão da informação por meio eletrônico, trabalhando paralelamente à informática. É a ciência que estuda o desenvolvimento de mecanismos e técnicas voltadas para a conexão entre os computadores ou aparelhos de funções similares, ou seja, a pesquisa de meios de interação eletrônica entre os mecanismos desenvolvidos pela informática. O exemplo mais claro é a internet.</w:t>
      </w:r>
    </w:p>
    <w:p w14:paraId="75BE9C0D" w14:textId="77777777" w:rsidR="00616BD2" w:rsidRDefault="00616BD2"/>
    <w:p w14:paraId="2CBF783C" w14:textId="77777777" w:rsidR="002E42C0" w:rsidRDefault="002E42C0"/>
    <w:p w14:paraId="34DA7E2C" w14:textId="77777777" w:rsidR="002E42C0" w:rsidRDefault="002E42C0"/>
    <w:p w14:paraId="25B1FE86" w14:textId="77777777" w:rsidR="002E42C0" w:rsidRDefault="002E42C0"/>
    <w:p w14:paraId="58FA2ECB" w14:textId="77777777" w:rsidR="002E42C0" w:rsidRDefault="002E42C0"/>
    <w:p w14:paraId="4B9F7715" w14:textId="77777777" w:rsidR="002E42C0" w:rsidRDefault="002E42C0"/>
    <w:p w14:paraId="33F1BE1A" w14:textId="77777777" w:rsidR="002E42C0" w:rsidRDefault="002E42C0"/>
    <w:p w14:paraId="70BAF1C4" w14:textId="77777777" w:rsidR="002E42C0" w:rsidRDefault="002E42C0"/>
    <w:p w14:paraId="18329042" w14:textId="77777777" w:rsidR="002E42C0" w:rsidRDefault="002E42C0"/>
    <w:p w14:paraId="1455158F" w14:textId="77777777" w:rsidR="002E42C0" w:rsidRDefault="002E42C0"/>
    <w:p w14:paraId="7DDC518B" w14:textId="77777777" w:rsidR="002E42C0" w:rsidRDefault="002E42C0"/>
    <w:p w14:paraId="2FE9442D" w14:textId="77777777" w:rsidR="002E42C0" w:rsidRDefault="002E42C0"/>
    <w:p w14:paraId="66A1B2B5" w14:textId="77777777" w:rsidR="002E42C0" w:rsidRDefault="002E42C0"/>
    <w:p w14:paraId="51E261E7" w14:textId="77777777" w:rsidR="002E42C0" w:rsidRDefault="002E42C0" w:rsidP="001A0027">
      <w:pPr>
        <w:jc w:val="both"/>
      </w:pPr>
      <w:r w:rsidRPr="002E42C0">
        <w:rPr>
          <w:b/>
          <w:bCs/>
        </w:rPr>
        <w:lastRenderedPageBreak/>
        <w:t>Informação</w:t>
      </w:r>
      <w:r>
        <w:rPr>
          <w:b/>
          <w:bCs/>
        </w:rPr>
        <w:t>:</w:t>
      </w:r>
      <w:r w:rsidRPr="002E42C0">
        <w:t xml:space="preserve"> </w:t>
      </w:r>
      <w:r w:rsidRPr="002E42C0">
        <w:t>Pode ser conceituada como o conhecimento consubstanciado fisicamente ou em meio virtual, tornando possível seu armazenamento e transmissão. Como exemplo, vale citar as imagens, os vídeos, os escritos de qualquer natureza e até os dados.</w:t>
      </w:r>
    </w:p>
    <w:p w14:paraId="7728CD68" w14:textId="77777777" w:rsidR="002E42C0" w:rsidRDefault="002E42C0" w:rsidP="002E42C0"/>
    <w:p w14:paraId="1F430478" w14:textId="77777777" w:rsidR="002E42C0" w:rsidRPr="002E42C0" w:rsidRDefault="002E42C0" w:rsidP="001A0027">
      <w:pPr>
        <w:jc w:val="both"/>
        <w:rPr>
          <w:b/>
          <w:bCs/>
        </w:rPr>
      </w:pPr>
      <w:r w:rsidRPr="002E42C0">
        <w:rPr>
          <w:b/>
          <w:bCs/>
        </w:rPr>
        <w:t>Dado:</w:t>
      </w:r>
      <w:r>
        <w:rPr>
          <w:b/>
          <w:bCs/>
        </w:rPr>
        <w:t xml:space="preserve"> </w:t>
      </w:r>
      <w:r w:rsidRPr="002E42C0">
        <w:t>É o meio que possibilita esse transporte do conhecimento de fora do ambiente virtual para seu interior, definindo-se como a informação no meio eletrônico. Assim, tem-se a percepção inicial de que tais dados ou informações armazenadas e processadas eletronicamente necessitam da mesma proteção jurídica de que gozam as informações de fora do local virtual, respeitando-se, claro, as características e peculiaridades da ciência.</w:t>
      </w:r>
    </w:p>
    <w:p w14:paraId="54653E9A" w14:textId="690F210B" w:rsidR="002E42C0" w:rsidRPr="002E42C0" w:rsidRDefault="002E42C0" w:rsidP="002E42C0">
      <w:pPr>
        <w:rPr>
          <w:b/>
          <w:bCs/>
        </w:rPr>
      </w:pPr>
    </w:p>
    <w:p w14:paraId="1BDB1DBF" w14:textId="4607D851" w:rsidR="002E42C0" w:rsidRDefault="002E42C0" w:rsidP="003F77E6">
      <w:pPr>
        <w:pBdr>
          <w:bottom w:val="single" w:sz="4" w:space="1" w:color="auto"/>
        </w:pBdr>
        <w:jc w:val="both"/>
      </w:pPr>
      <w:r w:rsidRPr="002E42C0">
        <w:rPr>
          <w:b/>
          <w:bCs/>
        </w:rPr>
        <w:t>Ciência da informação</w:t>
      </w:r>
      <w:r>
        <w:rPr>
          <w:b/>
          <w:bCs/>
        </w:rPr>
        <w:t xml:space="preserve">: </w:t>
      </w:r>
      <w:r w:rsidR="001A0027" w:rsidRPr="001A0027">
        <w:t xml:space="preserve">Consiste no estudo da informação em si. De acordo com Le </w:t>
      </w:r>
      <w:proofErr w:type="spellStart"/>
      <w:r w:rsidR="001A0027" w:rsidRPr="001A0027">
        <w:t>Coadic</w:t>
      </w:r>
      <w:proofErr w:type="spellEnd"/>
      <w:r w:rsidR="001A0027" w:rsidRPr="001A0027">
        <w:t xml:space="preserve"> (2004, p. 25), a ciência da informação “tem por objeto o estudo das propriedades gerais da informação (natureza, gênese e efeitos)”. É o estudo da informação em si em todas as suas formas, a informática como o desenvolvimento de mecanismos eletrônicos de armazenamento e processamento dessa informação, como, por exemplo, o computador.</w:t>
      </w:r>
    </w:p>
    <w:p w14:paraId="75C1566C" w14:textId="77777777" w:rsidR="001A0027" w:rsidRDefault="001A0027" w:rsidP="002E42C0"/>
    <w:p w14:paraId="42D5D58F" w14:textId="645959E8" w:rsidR="00967E98" w:rsidRDefault="00967E98" w:rsidP="00F77789">
      <w:pPr>
        <w:jc w:val="both"/>
      </w:pPr>
      <w:r w:rsidRPr="00967E98">
        <w:rPr>
          <w:b/>
          <w:bCs/>
        </w:rPr>
        <w:t>Cibernética</w:t>
      </w:r>
      <w:r>
        <w:rPr>
          <w:b/>
          <w:bCs/>
        </w:rPr>
        <w:t xml:space="preserve">: </w:t>
      </w:r>
      <w:r w:rsidRPr="00967E98">
        <w:t>É a ciência que abrange todas as outras já estudadas, inclusive a ciência da informação que, embora seja ampla, também estuda a informação eletronicamente processada.</w:t>
      </w:r>
    </w:p>
    <w:p w14:paraId="3489B312" w14:textId="12212565" w:rsidR="003F77E6" w:rsidRPr="00967E98" w:rsidRDefault="003F77E6" w:rsidP="00F7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F77E6">
        <w:t>Chega-se à conclusão de que a cibernética abrange ao mesmo tempo a informática e a telemática. Enquanto a primeira desenvolve os mecanismos eletrônicos e automáticos capazes de armazenar e processar as informações, a segunda volta-se para o desenvolvimento de meios para a transmissão desses dados.</w:t>
      </w:r>
    </w:p>
    <w:p w14:paraId="2534EBB1" w14:textId="77777777" w:rsidR="002E42C0" w:rsidRDefault="002E42C0" w:rsidP="002E42C0">
      <w:pPr>
        <w:rPr>
          <w:b/>
          <w:bCs/>
        </w:rPr>
      </w:pPr>
    </w:p>
    <w:p w14:paraId="4B29E982" w14:textId="77777777" w:rsidR="0067296A" w:rsidRDefault="0067296A" w:rsidP="002E42C0">
      <w:pPr>
        <w:rPr>
          <w:b/>
          <w:bCs/>
        </w:rPr>
      </w:pPr>
    </w:p>
    <w:p w14:paraId="0ED1EA6B" w14:textId="08D66C91" w:rsidR="0067296A" w:rsidRPr="002E42C0" w:rsidRDefault="0067296A" w:rsidP="00F77789">
      <w:pPr>
        <w:pBdr>
          <w:bottom w:val="single" w:sz="4" w:space="1" w:color="auto"/>
        </w:pBdr>
        <w:jc w:val="both"/>
        <w:rPr>
          <w:b/>
          <w:bCs/>
        </w:rPr>
      </w:pPr>
      <w:r w:rsidRPr="0067296A">
        <w:rPr>
          <w:b/>
          <w:bCs/>
        </w:rPr>
        <w:t>Direito digital</w:t>
      </w:r>
      <w:r>
        <w:rPr>
          <w:b/>
          <w:bCs/>
        </w:rPr>
        <w:t xml:space="preserve">/Direito Cibernético: </w:t>
      </w:r>
      <w:r w:rsidRPr="0067296A">
        <w:t>As tecnologias da informação alteram profundamente as estruturas sociais e não apenas o Direito, que é influenciado direta ou indiretamente. As tecnologias da informação, na essência, alteram cada um dos elementos, que veremos a seguir, de uma forma diferente, provocando, ao final, a própria modificação da norma jurídica concretamente determinada.</w:t>
      </w:r>
    </w:p>
    <w:p w14:paraId="37955977" w14:textId="49463D42" w:rsidR="00616BD2" w:rsidRDefault="00616BD2"/>
    <w:p w14:paraId="63E1E810" w14:textId="77777777" w:rsidR="00F77789" w:rsidRDefault="00F77789"/>
    <w:p w14:paraId="04934B16" w14:textId="77777777" w:rsidR="00F77789" w:rsidRDefault="00F77789"/>
    <w:p w14:paraId="72D7747A" w14:textId="509E4C87" w:rsidR="00A901BD" w:rsidRPr="00A901BD" w:rsidRDefault="00A901BD" w:rsidP="00A901BD">
      <w:pPr>
        <w:jc w:val="both"/>
      </w:pPr>
      <w:r w:rsidRPr="00A901BD">
        <w:rPr>
          <w:b/>
          <w:bCs/>
        </w:rPr>
        <w:t>Tecnologias da Informação</w:t>
      </w:r>
      <w:r>
        <w:t xml:space="preserve">: </w:t>
      </w:r>
      <w:r w:rsidRPr="00A901BD">
        <w:t>As percepções da sociedade são alteradas, logo, também as compreensões doutrinárias e acadêmico-científicas sobre os fenômenos. Como os autores desses entendimentos são seres humanos e atores sociais por natureza, era esperado que suas compreensões também fossem influenciadas pelas mudanças da sociedade que integram e na qual estão inseridos.</w:t>
      </w:r>
    </w:p>
    <w:p w14:paraId="4E9C73F1" w14:textId="77777777" w:rsidR="00A901BD" w:rsidRPr="00A901BD" w:rsidRDefault="00A901BD" w:rsidP="00A90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901BD">
        <w:t>Por essência e influência nos demais elementos, </w:t>
      </w:r>
      <w:r w:rsidRPr="00A901BD">
        <w:rPr>
          <w:b/>
          <w:bCs/>
        </w:rPr>
        <w:t>as tecnologias da informação alteram profundamente a forma como as resoluções dos conflitos sociais se desenvolvem</w:t>
      </w:r>
    </w:p>
    <w:p w14:paraId="1C4E81F0" w14:textId="77777777" w:rsidR="00F77789" w:rsidRDefault="00F77789"/>
    <w:p w14:paraId="500F5E1F" w14:textId="77777777" w:rsidR="00375BB8" w:rsidRDefault="00375BB8"/>
    <w:p w14:paraId="0ABBADB9" w14:textId="77777777" w:rsidR="00445549" w:rsidRDefault="00445549"/>
    <w:p w14:paraId="063D2FE8" w14:textId="77777777" w:rsidR="00445549" w:rsidRDefault="00445549"/>
    <w:p w14:paraId="2BA0B133" w14:textId="77777777" w:rsidR="00445549" w:rsidRDefault="00445549"/>
    <w:p w14:paraId="6CB7423C" w14:textId="77777777" w:rsidR="00445549" w:rsidRDefault="00445549"/>
    <w:p w14:paraId="19FC3987" w14:textId="77777777" w:rsidR="00445549" w:rsidRDefault="00445549"/>
    <w:p w14:paraId="7F1E44C0" w14:textId="77777777" w:rsidR="00445549" w:rsidRDefault="00445549"/>
    <w:p w14:paraId="0EAD61BD" w14:textId="77777777" w:rsidR="00445549" w:rsidRDefault="00445549"/>
    <w:p w14:paraId="743F9708" w14:textId="77777777" w:rsidR="00445549" w:rsidRDefault="00445549"/>
    <w:p w14:paraId="6C1FFABF" w14:textId="77777777" w:rsidR="00445549" w:rsidRDefault="00445549"/>
    <w:p w14:paraId="2C0B30E1" w14:textId="77777777" w:rsidR="00445549" w:rsidRDefault="00445549"/>
    <w:p w14:paraId="09B8945E" w14:textId="77777777" w:rsidR="00445549" w:rsidRDefault="00445549"/>
    <w:p w14:paraId="4019EDFB" w14:textId="77777777" w:rsidR="00445549" w:rsidRDefault="00445549"/>
    <w:p w14:paraId="432AC154" w14:textId="77777777" w:rsidR="00445549" w:rsidRDefault="00445549"/>
    <w:p w14:paraId="06E403C7" w14:textId="77777777" w:rsidR="00445549" w:rsidRDefault="00445549"/>
    <w:p w14:paraId="43F735FE" w14:textId="77777777" w:rsidR="00445549" w:rsidRDefault="00445549"/>
    <w:p w14:paraId="7307A5EA" w14:textId="77777777" w:rsidR="00445549" w:rsidRDefault="00445549"/>
    <w:p w14:paraId="2DF12E3B" w14:textId="77777777" w:rsidR="00445549" w:rsidRDefault="00445549"/>
    <w:p w14:paraId="2E158C3A" w14:textId="77777777" w:rsidR="00445549" w:rsidRDefault="00445549"/>
    <w:p w14:paraId="17F837D1" w14:textId="50D386ED" w:rsidR="00A901BD" w:rsidRDefault="00375BB8" w:rsidP="00445549">
      <w:pPr>
        <w:jc w:val="both"/>
      </w:pPr>
      <w:r w:rsidRPr="00375BB8">
        <w:rPr>
          <w:b/>
          <w:bCs/>
        </w:rPr>
        <w:lastRenderedPageBreak/>
        <w:t>I</w:t>
      </w:r>
      <w:r w:rsidRPr="00375BB8">
        <w:rPr>
          <w:b/>
          <w:bCs/>
        </w:rPr>
        <w:t>nternet</w:t>
      </w:r>
      <w:r>
        <w:rPr>
          <w:b/>
          <w:bCs/>
        </w:rPr>
        <w:t xml:space="preserve">: </w:t>
      </w:r>
      <w:r w:rsidRPr="00375BB8">
        <w:t>A internet é a estrutura física de uso mundial, público e irrestrito, por meio do qual há a comunicação de dados entre usuários.</w:t>
      </w:r>
    </w:p>
    <w:p w14:paraId="73113B89" w14:textId="77777777" w:rsidR="008243E8" w:rsidRDefault="008243E8" w:rsidP="00445549">
      <w:pPr>
        <w:jc w:val="both"/>
      </w:pPr>
    </w:p>
    <w:p w14:paraId="04025CEB" w14:textId="2DA1299D" w:rsidR="008243E8" w:rsidRPr="00445549" w:rsidRDefault="008243E8" w:rsidP="004455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 w:rsidRPr="00445549">
        <w:t>Conforme definição do próprio art. 5º, I, da Lei n. 12.965/2014, conhecida como Marco Civil da Internet (MCI): “I - internet: o sistema constituído do conjunto de protocolos lógicos, estruturado em escala mundial para uso público e irrestrito, com a finalidade de possibilitar a comunicação de dados entre terminais por meio de diferentes redes”.</w:t>
      </w:r>
    </w:p>
    <w:p w14:paraId="3714987B" w14:textId="77777777" w:rsidR="00445549" w:rsidRDefault="00445549">
      <w:pPr>
        <w:rPr>
          <w:b/>
          <w:bCs/>
        </w:rPr>
      </w:pPr>
    </w:p>
    <w:p w14:paraId="742176E7" w14:textId="7D032CC4" w:rsidR="00445549" w:rsidRDefault="00445549" w:rsidP="00445549">
      <w:pPr>
        <w:jc w:val="both"/>
      </w:pPr>
      <w:r w:rsidRPr="00445549">
        <w:t>O MCI define terminal como “II - terminal: o computador ou qualquer dispositivo que se conecte à internet;” (MCI, art. 5º, II). Cada terminal, nessa infraestrutura da internet, é identificado pelo conjunto dos registros eletrônicos – “o conjunto de informações referentes à data e hora de início e término de uma conexão à internet, sua duração e o endereço IP utilizado pelo terminal para o envio e recebimento de pacotes de dados;” (MCI, art. 5º, VI). São eles:</w:t>
      </w:r>
    </w:p>
    <w:p w14:paraId="2B821BB4" w14:textId="624C8F46" w:rsidR="00445549" w:rsidRDefault="00445549" w:rsidP="00445549">
      <w:pPr>
        <w:jc w:val="both"/>
      </w:pPr>
      <w:r w:rsidRPr="00445549">
        <w:drawing>
          <wp:inline distT="0" distB="0" distL="0" distR="0" wp14:anchorId="2E2154C3" wp14:editId="1AA04E7B">
            <wp:extent cx="5400040" cy="1064895"/>
            <wp:effectExtent l="0" t="0" r="0" b="1905"/>
            <wp:docPr id="191210943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09432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195E" w14:textId="77777777" w:rsidR="00445549" w:rsidRDefault="00445549" w:rsidP="00445549">
      <w:pPr>
        <w:jc w:val="both"/>
      </w:pPr>
    </w:p>
    <w:p w14:paraId="2D280873" w14:textId="197F6896" w:rsidR="00445549" w:rsidRPr="00445549" w:rsidRDefault="00445549" w:rsidP="00445549">
      <w:pPr>
        <w:jc w:val="both"/>
      </w:pPr>
      <w:r w:rsidRPr="00445549">
        <w:t>A habilitação ou a entrada de cada terminal na infraestrutura da internet ocorre pela chamada </w:t>
      </w:r>
      <w:r w:rsidRPr="00445549">
        <w:rPr>
          <w:b/>
          <w:bCs/>
        </w:rPr>
        <w:t>conexão de internet</w:t>
      </w:r>
      <w:r w:rsidRPr="00445549">
        <w:t>, sendo esse um serviço prestado por empresas definidas como </w:t>
      </w:r>
      <w:r w:rsidRPr="00445549">
        <w:rPr>
          <w:b/>
          <w:bCs/>
        </w:rPr>
        <w:t>provedores de conexão</w:t>
      </w:r>
      <w:r w:rsidRPr="00445549">
        <w:t>. A partir do momento em que o terminal está conectado à internet tudo o que ele acessa (e o usuário por trás dele) é definido como </w:t>
      </w:r>
      <w:r w:rsidRPr="00445549">
        <w:rPr>
          <w:b/>
          <w:bCs/>
        </w:rPr>
        <w:t>aplicação de internet</w:t>
      </w:r>
      <w:r w:rsidRPr="00445549">
        <w:t> – “VII - aplicações de internet: o conjunto de funcionalidades que podem ser acessadas por meio de um terminal conectado à internet;” (MCI, art. 5º, VII).</w:t>
      </w:r>
    </w:p>
    <w:sectPr w:rsidR="00445549" w:rsidRPr="00445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C4"/>
    <w:rsid w:val="000F48C2"/>
    <w:rsid w:val="001A0027"/>
    <w:rsid w:val="002E42C0"/>
    <w:rsid w:val="00375BB8"/>
    <w:rsid w:val="003F77E6"/>
    <w:rsid w:val="00445549"/>
    <w:rsid w:val="00616BD2"/>
    <w:rsid w:val="0067296A"/>
    <w:rsid w:val="008243E8"/>
    <w:rsid w:val="00967E98"/>
    <w:rsid w:val="0099111F"/>
    <w:rsid w:val="00A901BD"/>
    <w:rsid w:val="00B06D4E"/>
    <w:rsid w:val="00EC51C4"/>
    <w:rsid w:val="00F7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B29F"/>
  <w15:chartTrackingRefBased/>
  <w15:docId w15:val="{162BF8BA-3848-4F85-81F1-FB9B6657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5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5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5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51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1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1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1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1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1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5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51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1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1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1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1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2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772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12</cp:revision>
  <dcterms:created xsi:type="dcterms:W3CDTF">2025-02-18T23:43:00Z</dcterms:created>
  <dcterms:modified xsi:type="dcterms:W3CDTF">2025-02-19T00:11:00Z</dcterms:modified>
</cp:coreProperties>
</file>