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DB195" w14:textId="77777777" w:rsidR="004C708F" w:rsidRPr="004C708F" w:rsidRDefault="004C708F" w:rsidP="004C708F">
      <w:pPr>
        <w:rPr>
          <w:lang w:val="pt-BR"/>
        </w:rPr>
      </w:pPr>
      <w:r w:rsidRPr="004C708F">
        <w:rPr>
          <w:b/>
          <w:bCs/>
          <w:lang w:val="pt-BR"/>
        </w:rPr>
        <w:t>Módulo 1: Princípios e domínios do Guia PMBOK 7</w:t>
      </w:r>
    </w:p>
    <w:p w14:paraId="1F0258F4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A sétima edição do Guia PMBOK, lançada em agosto de 2021, marcou uma mudança significativa ao abandonar a estrutura detalhada de 49 processos com entradas, ferramentas e saídas. </w:t>
      </w:r>
      <w:r w:rsidRPr="004C708F">
        <w:rPr>
          <w:b/>
          <w:bCs/>
          <w:lang w:val="pt-BR"/>
        </w:rPr>
        <w:t>A nova abordagem é orientada por 12 princípios que servem como guia para o comportamento e as ações da equipe de projetos</w:t>
      </w:r>
      <w:r w:rsidRPr="004C708F">
        <w:rPr>
          <w:lang w:val="pt-BR"/>
        </w:rPr>
        <w:t>. Essa estrutura é projetada para ser um "guarda-chuva", um framework flexível que se integra a qualquer abordagem de desenvolvimento, seja ela preditiva, ágil ou híbrida.</w:t>
      </w:r>
    </w:p>
    <w:p w14:paraId="381B487B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>Os 12 princípios são interligados e não seguem uma ordem específica, podendo ser aplicados em diferentes contextos. São eles:</w:t>
      </w:r>
    </w:p>
    <w:p w14:paraId="09B8673C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Administração</w:t>
      </w:r>
      <w:r w:rsidRPr="004C708F">
        <w:rPr>
          <w:lang w:val="pt-BR"/>
        </w:rPr>
        <w:t>: Zelar por cada entrega com integridade, cuidado, confiabilidade e conformidade.</w:t>
      </w:r>
    </w:p>
    <w:p w14:paraId="025D2664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Equipe</w:t>
      </w:r>
      <w:r w:rsidRPr="004C708F">
        <w:rPr>
          <w:lang w:val="pt-BR"/>
        </w:rPr>
        <w:t>: Criar um ambiente colaborativo, o que é especialmente estratégico no contexto do trabalho remoto.</w:t>
      </w:r>
    </w:p>
    <w:p w14:paraId="4A9689A4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Partes interessadas</w:t>
      </w:r>
      <w:r w:rsidRPr="004C708F">
        <w:rPr>
          <w:lang w:val="pt-BR"/>
        </w:rPr>
        <w:t>: Engajar-se ativamente, ouvindo e atendendo às necessidades para evitar resistências.</w:t>
      </w:r>
    </w:p>
    <w:p w14:paraId="0C2B4515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Valor</w:t>
      </w:r>
      <w:r w:rsidRPr="004C708F">
        <w:rPr>
          <w:lang w:val="pt-BR"/>
        </w:rPr>
        <w:t>: Focar na entrega de valor, que deve ser percebido pelos usuários e validado após a conclusão do projeto.</w:t>
      </w:r>
    </w:p>
    <w:p w14:paraId="7305DB57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Pensamento sistêmico</w:t>
      </w:r>
      <w:r w:rsidRPr="004C708F">
        <w:rPr>
          <w:lang w:val="pt-BR"/>
        </w:rPr>
        <w:t>: Reconhecer que os princípios e domínios interagem entre si e com os ambientes interno e externo da organização.</w:t>
      </w:r>
    </w:p>
    <w:p w14:paraId="42BC98F5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Liderança</w:t>
      </w:r>
      <w:r w:rsidRPr="004C708F">
        <w:rPr>
          <w:lang w:val="pt-BR"/>
        </w:rPr>
        <w:t>: Estimular que qualquer membro da equipe possa liderar quando necessário para agregar valor.</w:t>
      </w:r>
    </w:p>
    <w:p w14:paraId="5844CEB0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i/>
          <w:iCs/>
          <w:lang w:val="pt-BR"/>
        </w:rPr>
        <w:t>Tailoring</w:t>
      </w:r>
      <w:r w:rsidRPr="004C708F">
        <w:rPr>
          <w:lang w:val="pt-BR"/>
        </w:rPr>
        <w:t xml:space="preserve">: Adaptar a abordagem "na medida certa" para cada projeto, pois cada um é único. O </w:t>
      </w:r>
      <w:r w:rsidRPr="004C708F">
        <w:rPr>
          <w:i/>
          <w:iCs/>
          <w:lang w:val="pt-BR"/>
        </w:rPr>
        <w:t>tailoring</w:t>
      </w:r>
      <w:r w:rsidRPr="004C708F">
        <w:rPr>
          <w:lang w:val="pt-BR"/>
        </w:rPr>
        <w:t xml:space="preserve"> é a adaptação deliberada da abordagem, governança e processos do projeto.</w:t>
      </w:r>
    </w:p>
    <w:p w14:paraId="62BA0E0D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Qualidade</w:t>
      </w:r>
      <w:r w:rsidRPr="004C708F">
        <w:rPr>
          <w:lang w:val="pt-BR"/>
        </w:rPr>
        <w:t>: Incluir a qualidade tanto nos processos quanto nas entregas, com critérios de aceitação e melhoria contínua.</w:t>
      </w:r>
    </w:p>
    <w:p w14:paraId="16B9F9F1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Complexidade</w:t>
      </w:r>
      <w:r w:rsidRPr="004C708F">
        <w:rPr>
          <w:lang w:val="pt-BR"/>
        </w:rPr>
        <w:t>: Navegar na complexidade resultante do comportamento humano, interações do sistema, incerteza e ambiguidade.</w:t>
      </w:r>
    </w:p>
    <w:p w14:paraId="77B657A2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Risco</w:t>
      </w:r>
      <w:r w:rsidRPr="004C708F">
        <w:rPr>
          <w:lang w:val="pt-BR"/>
        </w:rPr>
        <w:t>: Otimizar as respostas aos riscos, que são eventos incertos com impacto positivo (oportunidades) ou negativo (ameaças).</w:t>
      </w:r>
    </w:p>
    <w:p w14:paraId="294CCDD3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Capacidade de adaptação e resiliência</w:t>
      </w:r>
      <w:r w:rsidRPr="004C708F">
        <w:rPr>
          <w:lang w:val="pt-BR"/>
        </w:rPr>
        <w:t>: Habilidade de reagir a mudanças e absorver impactos, recuperando-se rapidamente.</w:t>
      </w:r>
    </w:p>
    <w:p w14:paraId="0280E7C1" w14:textId="77777777" w:rsidR="004C708F" w:rsidRDefault="004C708F" w:rsidP="004C708F">
      <w:pPr>
        <w:rPr>
          <w:lang w:val="pt-BR"/>
        </w:rPr>
      </w:pPr>
      <w:r w:rsidRPr="004C708F">
        <w:rPr>
          <w:lang w:val="pt-BR"/>
        </w:rPr>
        <w:lastRenderedPageBreak/>
        <w:t xml:space="preserve">• </w:t>
      </w:r>
      <w:r w:rsidRPr="004C708F">
        <w:rPr>
          <w:b/>
          <w:bCs/>
          <w:lang w:val="pt-BR"/>
        </w:rPr>
        <w:t>Mudança</w:t>
      </w:r>
      <w:r w:rsidRPr="004C708F">
        <w:rPr>
          <w:lang w:val="pt-BR"/>
        </w:rPr>
        <w:t>: Aceitar mudanças que geram um resultado melhor no futuro, especialmente em projetos ágeis.</w:t>
      </w:r>
    </w:p>
    <w:p w14:paraId="45D53E18" w14:textId="77777777" w:rsidR="004C708F" w:rsidRDefault="004C708F" w:rsidP="004C708F">
      <w:pPr>
        <w:rPr>
          <w:lang w:val="pt-BR"/>
        </w:rPr>
      </w:pPr>
    </w:p>
    <w:p w14:paraId="68BF3AA6" w14:textId="77777777" w:rsidR="004C708F" w:rsidRDefault="004C708F" w:rsidP="004C708F">
      <w:pPr>
        <w:rPr>
          <w:lang w:val="pt-BR"/>
        </w:rPr>
      </w:pPr>
    </w:p>
    <w:p w14:paraId="48ABFBD0" w14:textId="77777777" w:rsidR="004C708F" w:rsidRDefault="004C708F" w:rsidP="004C708F">
      <w:pPr>
        <w:rPr>
          <w:lang w:val="pt-BR"/>
        </w:rPr>
      </w:pPr>
    </w:p>
    <w:p w14:paraId="4F96A06F" w14:textId="77777777" w:rsidR="004C708F" w:rsidRDefault="004C708F" w:rsidP="004C708F">
      <w:pPr>
        <w:rPr>
          <w:lang w:val="pt-BR"/>
        </w:rPr>
      </w:pPr>
    </w:p>
    <w:p w14:paraId="674700E9" w14:textId="77777777" w:rsidR="004C708F" w:rsidRDefault="004C708F" w:rsidP="004C708F">
      <w:pPr>
        <w:rPr>
          <w:lang w:val="pt-BR"/>
        </w:rPr>
      </w:pPr>
    </w:p>
    <w:p w14:paraId="163384FF" w14:textId="77777777" w:rsidR="004C708F" w:rsidRDefault="004C708F" w:rsidP="004C708F">
      <w:pPr>
        <w:rPr>
          <w:lang w:val="pt-BR"/>
        </w:rPr>
      </w:pPr>
    </w:p>
    <w:p w14:paraId="7DDC9415" w14:textId="77777777" w:rsidR="004C708F" w:rsidRDefault="004C708F" w:rsidP="004C708F">
      <w:pPr>
        <w:rPr>
          <w:lang w:val="pt-BR"/>
        </w:rPr>
      </w:pPr>
    </w:p>
    <w:p w14:paraId="6E32D428" w14:textId="77777777" w:rsidR="004C708F" w:rsidRDefault="004C708F" w:rsidP="004C708F">
      <w:pPr>
        <w:rPr>
          <w:lang w:val="pt-BR"/>
        </w:rPr>
      </w:pPr>
    </w:p>
    <w:p w14:paraId="78B474B2" w14:textId="77777777" w:rsidR="004C708F" w:rsidRDefault="004C708F" w:rsidP="004C708F">
      <w:pPr>
        <w:rPr>
          <w:lang w:val="pt-BR"/>
        </w:rPr>
      </w:pPr>
    </w:p>
    <w:p w14:paraId="67F9C064" w14:textId="77777777" w:rsidR="004C708F" w:rsidRDefault="004C708F" w:rsidP="004C708F">
      <w:pPr>
        <w:rPr>
          <w:lang w:val="pt-BR"/>
        </w:rPr>
      </w:pPr>
    </w:p>
    <w:p w14:paraId="5D894D3F" w14:textId="77777777" w:rsidR="004C708F" w:rsidRDefault="004C708F" w:rsidP="004C708F">
      <w:pPr>
        <w:rPr>
          <w:lang w:val="pt-BR"/>
        </w:rPr>
      </w:pPr>
    </w:p>
    <w:p w14:paraId="04D831BE" w14:textId="77777777" w:rsidR="004C708F" w:rsidRDefault="004C708F" w:rsidP="004C708F">
      <w:pPr>
        <w:rPr>
          <w:lang w:val="pt-BR"/>
        </w:rPr>
      </w:pPr>
    </w:p>
    <w:p w14:paraId="103D6184" w14:textId="77777777" w:rsidR="004C708F" w:rsidRDefault="004C708F" w:rsidP="004C708F">
      <w:pPr>
        <w:rPr>
          <w:lang w:val="pt-BR"/>
        </w:rPr>
      </w:pPr>
    </w:p>
    <w:p w14:paraId="3BCB79AA" w14:textId="77777777" w:rsidR="004C708F" w:rsidRDefault="004C708F" w:rsidP="004C708F">
      <w:pPr>
        <w:rPr>
          <w:lang w:val="pt-BR"/>
        </w:rPr>
      </w:pPr>
    </w:p>
    <w:p w14:paraId="17654AB1" w14:textId="77777777" w:rsidR="004C708F" w:rsidRDefault="004C708F" w:rsidP="004C708F">
      <w:pPr>
        <w:rPr>
          <w:lang w:val="pt-BR"/>
        </w:rPr>
      </w:pPr>
    </w:p>
    <w:p w14:paraId="29765708" w14:textId="77777777" w:rsidR="004C708F" w:rsidRDefault="004C708F" w:rsidP="004C708F">
      <w:pPr>
        <w:rPr>
          <w:lang w:val="pt-BR"/>
        </w:rPr>
      </w:pPr>
    </w:p>
    <w:p w14:paraId="58F4EA49" w14:textId="77777777" w:rsidR="004C708F" w:rsidRDefault="004C708F" w:rsidP="004C708F">
      <w:pPr>
        <w:rPr>
          <w:lang w:val="pt-BR"/>
        </w:rPr>
      </w:pPr>
    </w:p>
    <w:p w14:paraId="38A94407" w14:textId="77777777" w:rsidR="004C708F" w:rsidRDefault="004C708F" w:rsidP="004C708F">
      <w:pPr>
        <w:rPr>
          <w:lang w:val="pt-BR"/>
        </w:rPr>
      </w:pPr>
    </w:p>
    <w:p w14:paraId="2DD9C51F" w14:textId="77777777" w:rsidR="004C708F" w:rsidRDefault="004C708F" w:rsidP="004C708F">
      <w:pPr>
        <w:rPr>
          <w:lang w:val="pt-BR"/>
        </w:rPr>
      </w:pPr>
    </w:p>
    <w:p w14:paraId="499E9388" w14:textId="77777777" w:rsidR="004C708F" w:rsidRDefault="004C708F" w:rsidP="004C708F">
      <w:pPr>
        <w:rPr>
          <w:lang w:val="pt-BR"/>
        </w:rPr>
      </w:pPr>
    </w:p>
    <w:p w14:paraId="73ADC8A4" w14:textId="77777777" w:rsidR="004C708F" w:rsidRDefault="004C708F" w:rsidP="004C708F">
      <w:pPr>
        <w:rPr>
          <w:lang w:val="pt-BR"/>
        </w:rPr>
      </w:pPr>
    </w:p>
    <w:p w14:paraId="608CDE21" w14:textId="77777777" w:rsidR="004C708F" w:rsidRDefault="004C708F" w:rsidP="004C708F">
      <w:pPr>
        <w:rPr>
          <w:lang w:val="pt-BR"/>
        </w:rPr>
      </w:pPr>
    </w:p>
    <w:p w14:paraId="092DF6B0" w14:textId="77777777" w:rsidR="004C708F" w:rsidRDefault="004C708F" w:rsidP="004C708F">
      <w:pPr>
        <w:rPr>
          <w:lang w:val="pt-BR"/>
        </w:rPr>
      </w:pPr>
    </w:p>
    <w:p w14:paraId="70901B4D" w14:textId="77777777" w:rsidR="004C708F" w:rsidRPr="004C708F" w:rsidRDefault="004C708F" w:rsidP="004C708F">
      <w:pPr>
        <w:rPr>
          <w:lang w:val="pt-BR"/>
        </w:rPr>
      </w:pPr>
    </w:p>
    <w:p w14:paraId="26479142" w14:textId="77777777" w:rsidR="004C708F" w:rsidRPr="004C708F" w:rsidRDefault="004C708F" w:rsidP="004C708F">
      <w:pPr>
        <w:rPr>
          <w:lang w:val="pt-BR"/>
        </w:rPr>
      </w:pPr>
      <w:r w:rsidRPr="004C708F">
        <w:rPr>
          <w:b/>
          <w:bCs/>
          <w:lang w:val="pt-BR"/>
        </w:rPr>
        <w:lastRenderedPageBreak/>
        <w:t>Módulo 2: Domínios de desempenho de equipe e partes interessadas</w:t>
      </w:r>
    </w:p>
    <w:p w14:paraId="229C6906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O PMBOK 7 introduz oito domínios de desempenho, que são </w:t>
      </w:r>
      <w:r w:rsidRPr="004C708F">
        <w:rPr>
          <w:b/>
          <w:bCs/>
          <w:lang w:val="pt-BR"/>
        </w:rPr>
        <w:t>grupos de atividades relacionadas e críticas para a entrega eficaz dos resultados do projeto</w:t>
      </w:r>
      <w:r w:rsidRPr="004C708F">
        <w:rPr>
          <w:lang w:val="pt-BR"/>
        </w:rPr>
        <w:t>. Eles são interativos, interdependentes e não seguem uma sequência prescrita. Este módulo foca em dois domínios essenciais:</w:t>
      </w:r>
    </w:p>
    <w:p w14:paraId="6575BFB4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Domínio de Desempenho das Partes Interessadas</w:t>
      </w:r>
      <w:r w:rsidRPr="004C708F">
        <w:rPr>
          <w:lang w:val="pt-BR"/>
        </w:rPr>
        <w:t xml:space="preserve">: O objetivo é </w:t>
      </w:r>
      <w:r w:rsidRPr="004C708F">
        <w:rPr>
          <w:b/>
          <w:bCs/>
          <w:lang w:val="pt-BR"/>
        </w:rPr>
        <w:t>manter uma relação de trabalho produtiva com as partes interessadas</w:t>
      </w:r>
      <w:r w:rsidRPr="004C708F">
        <w:rPr>
          <w:lang w:val="pt-BR"/>
        </w:rPr>
        <w:t xml:space="preserve"> (indivíduos ou organizações que impactam ou são impactados pelo projeto). As atividades críticas incluem:</w:t>
      </w:r>
    </w:p>
    <w:p w14:paraId="714842E4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    ◦ </w:t>
      </w:r>
      <w:r w:rsidRPr="004C708F">
        <w:rPr>
          <w:b/>
          <w:bCs/>
          <w:lang w:val="pt-BR"/>
        </w:rPr>
        <w:t>Identificar, analisar e priorizar</w:t>
      </w:r>
      <w:r w:rsidRPr="004C708F">
        <w:rPr>
          <w:lang w:val="pt-BR"/>
        </w:rPr>
        <w:t xml:space="preserve"> as partes interessadas usando variáveis como influência, interesse, poder e impacto.</w:t>
      </w:r>
    </w:p>
    <w:p w14:paraId="7C3B113F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    ◦ </w:t>
      </w:r>
      <w:r w:rsidRPr="004C708F">
        <w:rPr>
          <w:b/>
          <w:bCs/>
          <w:lang w:val="pt-BR"/>
        </w:rPr>
        <w:t>Engajar e comunicar</w:t>
      </w:r>
      <w:r w:rsidRPr="004C708F">
        <w:rPr>
          <w:lang w:val="pt-BR"/>
        </w:rPr>
        <w:t xml:space="preserve"> de forma eficaz para aumentar o apoio e reduzir resistências. A comunicação não verbal (55%) e o tom de voz (38%) são mais impactantes que as palavras (7%).</w:t>
      </w:r>
    </w:p>
    <w:p w14:paraId="011197CD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    ◦ </w:t>
      </w:r>
      <w:r w:rsidRPr="004C708F">
        <w:rPr>
          <w:b/>
          <w:bCs/>
          <w:lang w:val="pt-BR"/>
        </w:rPr>
        <w:t>Desenvolver estratégias</w:t>
      </w:r>
      <w:r w:rsidRPr="004C708F">
        <w:rPr>
          <w:lang w:val="pt-BR"/>
        </w:rPr>
        <w:t xml:space="preserve"> para cada tipo de parte interessada, como entender as causas da resistência ou mostrar os benefícios do projeto para os clientes.</w:t>
      </w:r>
    </w:p>
    <w:p w14:paraId="1AF934F8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Domínio de Desempenho da Equipe</w:t>
      </w:r>
      <w:r w:rsidRPr="004C708F">
        <w:rPr>
          <w:lang w:val="pt-BR"/>
        </w:rPr>
        <w:t xml:space="preserve">: Foca nas pessoas que executam o trabalho do projeto, com o objetivo de gerar </w:t>
      </w:r>
      <w:r w:rsidRPr="004C708F">
        <w:rPr>
          <w:b/>
          <w:bCs/>
          <w:lang w:val="pt-BR"/>
        </w:rPr>
        <w:t>propriedade compartilhada e formar uma equipe de alto desempenho</w:t>
      </w:r>
      <w:r w:rsidRPr="004C708F">
        <w:rPr>
          <w:lang w:val="pt-BR"/>
        </w:rPr>
        <w:t>. Para isso, a liderança é fundamental e envolve:</w:t>
      </w:r>
    </w:p>
    <w:p w14:paraId="6571C8FD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    ◦ </w:t>
      </w:r>
      <w:r w:rsidRPr="004C708F">
        <w:rPr>
          <w:b/>
          <w:bCs/>
          <w:lang w:val="pt-BR"/>
        </w:rPr>
        <w:t>Valorizar a liderança servidora</w:t>
      </w:r>
      <w:r w:rsidRPr="004C708F">
        <w:rPr>
          <w:lang w:val="pt-BR"/>
        </w:rPr>
        <w:t>, que coloca as necessidades da equipe em primeiro lugar, compartilhando o poder e ajudando as pessoas a se desenvolverem.</w:t>
      </w:r>
    </w:p>
    <w:p w14:paraId="59386E68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    ◦ </w:t>
      </w:r>
      <w:r w:rsidRPr="004C708F">
        <w:rPr>
          <w:b/>
          <w:bCs/>
          <w:lang w:val="pt-BR"/>
        </w:rPr>
        <w:t>Determinar um estilo de liderança apropriado</w:t>
      </w:r>
      <w:r w:rsidRPr="004C708F">
        <w:rPr>
          <w:lang w:val="pt-BR"/>
        </w:rPr>
        <w:t xml:space="preserve"> com base na liderança situacional de Hersey e Blanchard, que adapta o estilo (controlador, orientador, apoiador, delegador) ao nível de maturidade da equipe.</w:t>
      </w:r>
    </w:p>
    <w:p w14:paraId="64F081DE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    ◦ </w:t>
      </w:r>
      <w:r w:rsidRPr="004C708F">
        <w:rPr>
          <w:b/>
          <w:bCs/>
          <w:lang w:val="pt-BR"/>
        </w:rPr>
        <w:t>Estabelecer uma visão clara</w:t>
      </w:r>
      <w:r w:rsidRPr="004C708F">
        <w:rPr>
          <w:lang w:val="pt-BR"/>
        </w:rPr>
        <w:t>, por exemplo, usando o sistema OKR (Objectives and Key Results) para criar alinhamento e engajamento com metas mensuráveis.</w:t>
      </w:r>
    </w:p>
    <w:p w14:paraId="79B305AD" w14:textId="77777777" w:rsid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    ◦ </w:t>
      </w:r>
      <w:r w:rsidRPr="004C708F">
        <w:rPr>
          <w:b/>
          <w:bCs/>
          <w:lang w:val="pt-BR"/>
        </w:rPr>
        <w:t>Inspirar e motivar</w:t>
      </w:r>
      <w:r w:rsidRPr="004C708F">
        <w:rPr>
          <w:lang w:val="pt-BR"/>
        </w:rPr>
        <w:t xml:space="preserve"> por meio de eventos de integração, regras básicas definidas em conjunto e um sistema de recompensas.</w:t>
      </w:r>
    </w:p>
    <w:p w14:paraId="7FC1F9C8" w14:textId="77777777" w:rsidR="004C708F" w:rsidRDefault="004C708F" w:rsidP="004C708F">
      <w:pPr>
        <w:rPr>
          <w:lang w:val="pt-BR"/>
        </w:rPr>
      </w:pPr>
    </w:p>
    <w:p w14:paraId="27C96B14" w14:textId="77777777" w:rsidR="004C708F" w:rsidRDefault="004C708F" w:rsidP="004C708F">
      <w:pPr>
        <w:rPr>
          <w:lang w:val="pt-BR"/>
        </w:rPr>
      </w:pPr>
    </w:p>
    <w:p w14:paraId="0E6969CA" w14:textId="77777777" w:rsidR="004C708F" w:rsidRDefault="004C708F" w:rsidP="004C708F">
      <w:pPr>
        <w:rPr>
          <w:lang w:val="pt-BR"/>
        </w:rPr>
      </w:pPr>
    </w:p>
    <w:p w14:paraId="540D9C2A" w14:textId="77777777" w:rsidR="004C708F" w:rsidRPr="004C708F" w:rsidRDefault="004C708F" w:rsidP="004C708F">
      <w:pPr>
        <w:rPr>
          <w:lang w:val="pt-BR"/>
        </w:rPr>
      </w:pPr>
    </w:p>
    <w:p w14:paraId="63EDAA7E" w14:textId="77777777" w:rsidR="004C708F" w:rsidRPr="004C708F" w:rsidRDefault="004C708F" w:rsidP="004C708F">
      <w:pPr>
        <w:rPr>
          <w:lang w:val="pt-BR"/>
        </w:rPr>
      </w:pPr>
      <w:r w:rsidRPr="004C708F">
        <w:rPr>
          <w:b/>
          <w:bCs/>
          <w:lang w:val="pt-BR"/>
        </w:rPr>
        <w:lastRenderedPageBreak/>
        <w:t>Módulo 3: Domínios de desempenho complementares</w:t>
      </w:r>
    </w:p>
    <w:p w14:paraId="2FB28C4D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>Este módulo detalha os seis domínios de desempenho restantes:</w:t>
      </w:r>
    </w:p>
    <w:p w14:paraId="6FBD285B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Abordagem de Desenvolvimento e Ciclo de Vida</w:t>
      </w:r>
      <w:r w:rsidRPr="004C708F">
        <w:rPr>
          <w:lang w:val="pt-BR"/>
        </w:rPr>
        <w:t>: Define como as entregas do projeto serão desenvolvidas (preditiva, iterativa, incremental, ágil ou híbrida). A abordagem preditiva é adequada quando os requisitos são fixos, enquanto a ágil é usada quando eles podem mudar.</w:t>
      </w:r>
    </w:p>
    <w:p w14:paraId="46C228B7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Planejamento</w:t>
      </w:r>
      <w:r w:rsidRPr="004C708F">
        <w:rPr>
          <w:lang w:val="pt-BR"/>
        </w:rPr>
        <w:t xml:space="preserve">: Atividade contínua e adaptativa para organizar e coordenar o trabalho. Em abordagens ágeis como o Scrum, o planejamento é concentrado em eventos periódicos (como o </w:t>
      </w:r>
      <w:r w:rsidRPr="004C708F">
        <w:rPr>
          <w:i/>
          <w:iCs/>
          <w:lang w:val="pt-BR"/>
        </w:rPr>
        <w:t>Sprint Planning</w:t>
      </w:r>
      <w:r w:rsidRPr="004C708F">
        <w:rPr>
          <w:lang w:val="pt-BR"/>
        </w:rPr>
        <w:t>), enquanto em abordagens preditivas, há um grande esforço inicial.</w:t>
      </w:r>
    </w:p>
    <w:p w14:paraId="21A0BF7C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Trabalho do Projeto</w:t>
      </w:r>
      <w:r w:rsidRPr="004C708F">
        <w:rPr>
          <w:lang w:val="pt-BR"/>
        </w:rPr>
        <w:t>: Envolve o estabelecimento de processos, gerenciamento de recursos e promoção do aprendizado. Inclui a gestão de aquisições, decidindo o que será feito internamente e o que será terceirizado via contrato.</w:t>
      </w:r>
    </w:p>
    <w:p w14:paraId="2EDECB12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Entrega</w:t>
      </w:r>
      <w:r w:rsidRPr="004C708F">
        <w:rPr>
          <w:lang w:val="pt-BR"/>
        </w:rPr>
        <w:t>: Foca em entregar valor alinhado aos objetivos estratégicos, garantindo que as entregas atendam ao escopo e à qualidade.</w:t>
      </w:r>
    </w:p>
    <w:p w14:paraId="34212EE8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Medição</w:t>
      </w:r>
      <w:r w:rsidRPr="004C708F">
        <w:rPr>
          <w:lang w:val="pt-BR"/>
        </w:rPr>
        <w:t>: Avalia o desempenho do projeto comparando o realizado com as linhas de base (escopo, custo, prazo) para agilizar a tomada de decisão.</w:t>
      </w:r>
    </w:p>
    <w:p w14:paraId="78114B0D" w14:textId="77777777" w:rsid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Incerteza</w:t>
      </w:r>
      <w:r w:rsidRPr="004C708F">
        <w:rPr>
          <w:lang w:val="pt-BR"/>
        </w:rPr>
        <w:t>: Trata da gestão de riscos e do ambiente VUCA (Volatilidade, Incerteza, Complexidade e Ambiguidade). As atividades são similares aos processos de gerenciamento de riscos da 6ª edição do PMBOK, como identificar, analisar e planejar respostas aos riscos.</w:t>
      </w:r>
    </w:p>
    <w:p w14:paraId="24EFE821" w14:textId="77777777" w:rsidR="004C708F" w:rsidRDefault="004C708F" w:rsidP="004C708F">
      <w:pPr>
        <w:rPr>
          <w:lang w:val="pt-BR"/>
        </w:rPr>
      </w:pPr>
    </w:p>
    <w:p w14:paraId="46C75319" w14:textId="77777777" w:rsidR="004C708F" w:rsidRDefault="004C708F" w:rsidP="004C708F">
      <w:pPr>
        <w:rPr>
          <w:lang w:val="pt-BR"/>
        </w:rPr>
      </w:pPr>
    </w:p>
    <w:p w14:paraId="1096DB00" w14:textId="77777777" w:rsidR="004C708F" w:rsidRDefault="004C708F" w:rsidP="004C708F">
      <w:pPr>
        <w:rPr>
          <w:lang w:val="pt-BR"/>
        </w:rPr>
      </w:pPr>
    </w:p>
    <w:p w14:paraId="1F910FEA" w14:textId="77777777" w:rsidR="004C708F" w:rsidRDefault="004C708F" w:rsidP="004C708F">
      <w:pPr>
        <w:rPr>
          <w:lang w:val="pt-BR"/>
        </w:rPr>
      </w:pPr>
    </w:p>
    <w:p w14:paraId="24A3408F" w14:textId="77777777" w:rsidR="004C708F" w:rsidRDefault="004C708F" w:rsidP="004C708F">
      <w:pPr>
        <w:rPr>
          <w:lang w:val="pt-BR"/>
        </w:rPr>
      </w:pPr>
    </w:p>
    <w:p w14:paraId="11F602DA" w14:textId="77777777" w:rsidR="004C708F" w:rsidRDefault="004C708F" w:rsidP="004C708F">
      <w:pPr>
        <w:rPr>
          <w:lang w:val="pt-BR"/>
        </w:rPr>
      </w:pPr>
    </w:p>
    <w:p w14:paraId="6D1ABCF5" w14:textId="77777777" w:rsidR="004C708F" w:rsidRDefault="004C708F" w:rsidP="004C708F">
      <w:pPr>
        <w:rPr>
          <w:lang w:val="pt-BR"/>
        </w:rPr>
      </w:pPr>
    </w:p>
    <w:p w14:paraId="05ED130A" w14:textId="77777777" w:rsidR="004C708F" w:rsidRDefault="004C708F" w:rsidP="004C708F">
      <w:pPr>
        <w:rPr>
          <w:lang w:val="pt-BR"/>
        </w:rPr>
      </w:pPr>
    </w:p>
    <w:p w14:paraId="66721048" w14:textId="77777777" w:rsidR="004C708F" w:rsidRPr="004C708F" w:rsidRDefault="004C708F" w:rsidP="004C708F">
      <w:pPr>
        <w:rPr>
          <w:lang w:val="pt-BR"/>
        </w:rPr>
      </w:pPr>
    </w:p>
    <w:p w14:paraId="4A792A95" w14:textId="77777777" w:rsidR="004C708F" w:rsidRPr="004C708F" w:rsidRDefault="004C708F" w:rsidP="004C708F">
      <w:pPr>
        <w:rPr>
          <w:lang w:val="pt-BR"/>
        </w:rPr>
      </w:pPr>
      <w:r w:rsidRPr="004C708F">
        <w:rPr>
          <w:b/>
          <w:bCs/>
          <w:lang w:val="pt-BR"/>
        </w:rPr>
        <w:lastRenderedPageBreak/>
        <w:t>Módulo 4: Framework híbrido com Scrum e PMBOK 7</w:t>
      </w:r>
    </w:p>
    <w:p w14:paraId="7151A2E3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Este módulo apresenta um exemplo prático de como construir um </w:t>
      </w:r>
      <w:r w:rsidRPr="00901420">
        <w:rPr>
          <w:b/>
          <w:bCs/>
          <w:lang w:val="pt-BR"/>
        </w:rPr>
        <w:t xml:space="preserve">framework híbrido, aplicando o princípio de </w:t>
      </w:r>
      <w:r w:rsidRPr="00901420">
        <w:rPr>
          <w:b/>
          <w:bCs/>
          <w:i/>
          <w:iCs/>
          <w:lang w:val="pt-BR"/>
        </w:rPr>
        <w:t>Tailoring</w:t>
      </w:r>
      <w:r w:rsidRPr="00901420">
        <w:rPr>
          <w:b/>
          <w:bCs/>
          <w:lang w:val="pt-BR"/>
        </w:rPr>
        <w:t xml:space="preserve"> (adaptação) para integrar o Scrum com o Guia PMBOK 7</w:t>
      </w:r>
      <w:r w:rsidRPr="00901420">
        <w:rPr>
          <w:lang w:val="pt-BR"/>
        </w:rPr>
        <w:t>. O objetivo é criar uma estrutura "viva", que comece de forma simples e seja aperfeiçoada continuamente com base na maturidade da organização e nas lições aprendidas em cada projeto.</w:t>
      </w:r>
    </w:p>
    <w:p w14:paraId="63E2DD04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>O framework proposto no exemplo se baseia em quatro pilares fundamentais: os valores do Scrum, os princípios do PMBOK 7, os domínios de desempenho do PMBOK 7 e os eventos e artefatos do Scrum.</w:t>
      </w:r>
    </w:p>
    <w:p w14:paraId="1145DAB7" w14:textId="77777777" w:rsidR="00901420" w:rsidRPr="00901420" w:rsidRDefault="00901420" w:rsidP="00901420">
      <w:pPr>
        <w:rPr>
          <w:lang w:val="pt-BR"/>
        </w:rPr>
      </w:pPr>
      <w:r w:rsidRPr="00901420">
        <w:rPr>
          <w:b/>
          <w:bCs/>
          <w:lang w:val="pt-BR"/>
        </w:rPr>
        <w:t>1. Valores do Scrum Adotados</w:t>
      </w:r>
    </w:p>
    <w:p w14:paraId="3FE46669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>O framework adota os cinco valores do Scrum para nortear o comportamento da equipe. São eles:</w:t>
      </w:r>
    </w:p>
    <w:p w14:paraId="3839B25F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• </w:t>
      </w:r>
      <w:r w:rsidRPr="00901420">
        <w:rPr>
          <w:b/>
          <w:bCs/>
          <w:lang w:val="pt-BR"/>
        </w:rPr>
        <w:t>Compromisso</w:t>
      </w:r>
      <w:r w:rsidRPr="00901420">
        <w:rPr>
          <w:lang w:val="pt-BR"/>
        </w:rPr>
        <w:t>: A equipe se compromete a alcançar os objetivos definidos e a apoiar uns aos outros, o que aumenta o engajamento e a produtividade.</w:t>
      </w:r>
    </w:p>
    <w:p w14:paraId="187CB364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• </w:t>
      </w:r>
      <w:r w:rsidRPr="00901420">
        <w:rPr>
          <w:b/>
          <w:bCs/>
          <w:lang w:val="pt-BR"/>
        </w:rPr>
        <w:t>Foco</w:t>
      </w:r>
      <w:r w:rsidRPr="00901420">
        <w:rPr>
          <w:lang w:val="pt-BR"/>
        </w:rPr>
        <w:t xml:space="preserve">: Manter atenção plena no trabalho que está sendo feito. Os eventos do Scrum, como a </w:t>
      </w:r>
      <w:r w:rsidRPr="00901420">
        <w:rPr>
          <w:i/>
          <w:iCs/>
          <w:lang w:val="pt-BR"/>
        </w:rPr>
        <w:t>Daily Scrum</w:t>
      </w:r>
      <w:r w:rsidRPr="00901420">
        <w:rPr>
          <w:lang w:val="pt-BR"/>
        </w:rPr>
        <w:t>, ajudam a manter esse foco.</w:t>
      </w:r>
    </w:p>
    <w:p w14:paraId="02FAC4BF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• </w:t>
      </w:r>
      <w:r w:rsidRPr="00901420">
        <w:rPr>
          <w:b/>
          <w:bCs/>
          <w:lang w:val="pt-BR"/>
        </w:rPr>
        <w:t>Abertura</w:t>
      </w:r>
      <w:r w:rsidRPr="00901420">
        <w:rPr>
          <w:lang w:val="pt-BR"/>
        </w:rPr>
        <w:t xml:space="preserve">: Estar aberto a ouvir, agregar e viabilizar melhorias, especialmente durante eventos como a </w:t>
      </w:r>
      <w:r w:rsidRPr="00901420">
        <w:rPr>
          <w:i/>
          <w:iCs/>
          <w:lang w:val="pt-BR"/>
        </w:rPr>
        <w:t>Sprint Retrospective</w:t>
      </w:r>
      <w:r w:rsidRPr="00901420">
        <w:rPr>
          <w:lang w:val="pt-BR"/>
        </w:rPr>
        <w:t>, que é ideal para identificar oportunidades de aperfeiçoamento.</w:t>
      </w:r>
    </w:p>
    <w:p w14:paraId="695A7673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• </w:t>
      </w:r>
      <w:r w:rsidRPr="00901420">
        <w:rPr>
          <w:b/>
          <w:bCs/>
          <w:lang w:val="pt-BR"/>
        </w:rPr>
        <w:t>Respeito</w:t>
      </w:r>
      <w:r w:rsidRPr="00901420">
        <w:rPr>
          <w:lang w:val="pt-BR"/>
        </w:rPr>
        <w:t>: Estimular interações positivas na equipe. Praticar a empatia, colocando-se no lugar do outro, melhora a convivência e os resultados gerais.</w:t>
      </w:r>
    </w:p>
    <w:p w14:paraId="4E7F1A48" w14:textId="77777777" w:rsid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• </w:t>
      </w:r>
      <w:r w:rsidRPr="00901420">
        <w:rPr>
          <w:b/>
          <w:bCs/>
          <w:lang w:val="pt-BR"/>
        </w:rPr>
        <w:t>Coragem</w:t>
      </w:r>
      <w:r w:rsidRPr="00901420">
        <w:rPr>
          <w:lang w:val="pt-BR"/>
        </w:rPr>
        <w:t>: Assumir responsabilidades, acreditar na capacidade da equipe, propor mudanças e inovar sem medo de errar.</w:t>
      </w:r>
    </w:p>
    <w:p w14:paraId="3551315A" w14:textId="77777777" w:rsidR="00901420" w:rsidRDefault="00901420" w:rsidP="00901420">
      <w:pPr>
        <w:rPr>
          <w:lang w:val="pt-BR"/>
        </w:rPr>
      </w:pPr>
    </w:p>
    <w:p w14:paraId="36E7CD06" w14:textId="77777777" w:rsidR="00901420" w:rsidRDefault="00901420" w:rsidP="00901420">
      <w:pPr>
        <w:rPr>
          <w:lang w:val="pt-BR"/>
        </w:rPr>
      </w:pPr>
    </w:p>
    <w:p w14:paraId="2955B877" w14:textId="77777777" w:rsidR="00901420" w:rsidRDefault="00901420" w:rsidP="00901420">
      <w:pPr>
        <w:rPr>
          <w:lang w:val="pt-BR"/>
        </w:rPr>
      </w:pPr>
    </w:p>
    <w:p w14:paraId="07E19463" w14:textId="77777777" w:rsidR="00901420" w:rsidRDefault="00901420" w:rsidP="00901420">
      <w:pPr>
        <w:rPr>
          <w:lang w:val="pt-BR"/>
        </w:rPr>
      </w:pPr>
    </w:p>
    <w:p w14:paraId="327966D8" w14:textId="77777777" w:rsidR="00901420" w:rsidRDefault="00901420" w:rsidP="00901420">
      <w:pPr>
        <w:rPr>
          <w:lang w:val="pt-BR"/>
        </w:rPr>
      </w:pPr>
    </w:p>
    <w:p w14:paraId="0875C46A" w14:textId="77777777" w:rsidR="00901420" w:rsidRDefault="00901420" w:rsidP="00901420">
      <w:pPr>
        <w:rPr>
          <w:lang w:val="pt-BR"/>
        </w:rPr>
      </w:pPr>
    </w:p>
    <w:p w14:paraId="06368AB4" w14:textId="77777777" w:rsidR="00901420" w:rsidRPr="00901420" w:rsidRDefault="00901420" w:rsidP="00901420">
      <w:pPr>
        <w:rPr>
          <w:lang w:val="pt-BR"/>
        </w:rPr>
      </w:pPr>
    </w:p>
    <w:p w14:paraId="7D201A56" w14:textId="77777777" w:rsidR="00901420" w:rsidRPr="00901420" w:rsidRDefault="00901420" w:rsidP="00901420">
      <w:pPr>
        <w:rPr>
          <w:lang w:val="pt-BR"/>
        </w:rPr>
      </w:pPr>
      <w:r w:rsidRPr="00901420">
        <w:rPr>
          <w:b/>
          <w:bCs/>
          <w:lang w:val="pt-BR"/>
        </w:rPr>
        <w:lastRenderedPageBreak/>
        <w:t>2. Princípios do PMBOK 7 Adotados</w:t>
      </w:r>
    </w:p>
    <w:p w14:paraId="539F61CF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>O framework proposto adota todos os 12 princípios do Guia PMBOK 7 para orientar as ações e decisões da equipe:</w:t>
      </w:r>
    </w:p>
    <w:p w14:paraId="247812C0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1. </w:t>
      </w:r>
      <w:r w:rsidRPr="00901420">
        <w:rPr>
          <w:b/>
          <w:bCs/>
          <w:lang w:val="pt-BR"/>
        </w:rPr>
        <w:t>Administração</w:t>
      </w:r>
      <w:r w:rsidRPr="00901420">
        <w:rPr>
          <w:lang w:val="pt-BR"/>
        </w:rPr>
        <w:t>: Ser um administrador diligente, respeitoso e atencioso.</w:t>
      </w:r>
    </w:p>
    <w:p w14:paraId="2D740D58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2. </w:t>
      </w:r>
      <w:r w:rsidRPr="00901420">
        <w:rPr>
          <w:b/>
          <w:bCs/>
          <w:lang w:val="pt-BR"/>
        </w:rPr>
        <w:t>Equipe</w:t>
      </w:r>
      <w:r w:rsidRPr="00901420">
        <w:rPr>
          <w:lang w:val="pt-BR"/>
        </w:rPr>
        <w:t>: Criar um ambiente colaborativo para a equipe de projeto.</w:t>
      </w:r>
    </w:p>
    <w:p w14:paraId="5830A848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3. </w:t>
      </w:r>
      <w:r w:rsidRPr="00901420">
        <w:rPr>
          <w:b/>
          <w:bCs/>
          <w:lang w:val="pt-BR"/>
        </w:rPr>
        <w:t>Partes interessadas</w:t>
      </w:r>
      <w:r w:rsidRPr="00901420">
        <w:rPr>
          <w:lang w:val="pt-BR"/>
        </w:rPr>
        <w:t>: Envolver-se de fato com as partes interessadas.</w:t>
      </w:r>
    </w:p>
    <w:p w14:paraId="5DB4BEA7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4. </w:t>
      </w:r>
      <w:r w:rsidRPr="00901420">
        <w:rPr>
          <w:b/>
          <w:bCs/>
          <w:lang w:val="pt-BR"/>
        </w:rPr>
        <w:t>Valor</w:t>
      </w:r>
      <w:r w:rsidRPr="00901420">
        <w:rPr>
          <w:lang w:val="pt-BR"/>
        </w:rPr>
        <w:t>: Ter enfoque no valor.</w:t>
      </w:r>
    </w:p>
    <w:p w14:paraId="7A02E71A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5. </w:t>
      </w:r>
      <w:r w:rsidRPr="00901420">
        <w:rPr>
          <w:b/>
          <w:bCs/>
          <w:lang w:val="pt-BR"/>
        </w:rPr>
        <w:t>Pensamento sistêmico</w:t>
      </w:r>
      <w:r w:rsidRPr="00901420">
        <w:rPr>
          <w:lang w:val="pt-BR"/>
        </w:rPr>
        <w:t>: Reconhecer, avaliar e reagir às interações do sistema.</w:t>
      </w:r>
    </w:p>
    <w:p w14:paraId="5C68D9DD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6. </w:t>
      </w:r>
      <w:r w:rsidRPr="00901420">
        <w:rPr>
          <w:b/>
          <w:bCs/>
          <w:lang w:val="pt-BR"/>
        </w:rPr>
        <w:t>Liderança</w:t>
      </w:r>
      <w:r w:rsidRPr="00901420">
        <w:rPr>
          <w:lang w:val="pt-BR"/>
        </w:rPr>
        <w:t>: Demonstrar comportamentos de liderança.</w:t>
      </w:r>
    </w:p>
    <w:p w14:paraId="3D7AD238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7. </w:t>
      </w:r>
      <w:r w:rsidRPr="00901420">
        <w:rPr>
          <w:b/>
          <w:bCs/>
          <w:lang w:val="pt-BR"/>
        </w:rPr>
        <w:t>Tailoring</w:t>
      </w:r>
      <w:r w:rsidRPr="00901420">
        <w:rPr>
          <w:lang w:val="pt-BR"/>
        </w:rPr>
        <w:t>: Fazer a adaptação de acordo com o contexto.</w:t>
      </w:r>
    </w:p>
    <w:p w14:paraId="2BDF8D81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8. </w:t>
      </w:r>
      <w:r w:rsidRPr="00901420">
        <w:rPr>
          <w:b/>
          <w:bCs/>
          <w:lang w:val="pt-BR"/>
        </w:rPr>
        <w:t>Qualidade</w:t>
      </w:r>
      <w:r w:rsidRPr="00901420">
        <w:rPr>
          <w:lang w:val="pt-BR"/>
        </w:rPr>
        <w:t>: Incluir qualidade nos processos e nas entregas.</w:t>
      </w:r>
    </w:p>
    <w:p w14:paraId="3A445B91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9. </w:t>
      </w:r>
      <w:r w:rsidRPr="00901420">
        <w:rPr>
          <w:b/>
          <w:bCs/>
          <w:lang w:val="pt-BR"/>
        </w:rPr>
        <w:t>Complexidade</w:t>
      </w:r>
      <w:r w:rsidRPr="00901420">
        <w:rPr>
          <w:lang w:val="pt-BR"/>
        </w:rPr>
        <w:t>: Navegar na complexidade.</w:t>
      </w:r>
    </w:p>
    <w:p w14:paraId="6B798B03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10. </w:t>
      </w:r>
      <w:r w:rsidRPr="00901420">
        <w:rPr>
          <w:b/>
          <w:bCs/>
          <w:lang w:val="pt-BR"/>
        </w:rPr>
        <w:t>Risco</w:t>
      </w:r>
      <w:r w:rsidRPr="00901420">
        <w:rPr>
          <w:lang w:val="pt-BR"/>
        </w:rPr>
        <w:t>: Otimizar as respostas aos riscos.</w:t>
      </w:r>
    </w:p>
    <w:p w14:paraId="30D6DAEA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11. </w:t>
      </w:r>
      <w:r w:rsidRPr="00901420">
        <w:rPr>
          <w:b/>
          <w:bCs/>
          <w:lang w:val="pt-BR"/>
        </w:rPr>
        <w:t>Capacidade de adaptação e resiliência</w:t>
      </w:r>
      <w:r w:rsidRPr="00901420">
        <w:rPr>
          <w:lang w:val="pt-BR"/>
        </w:rPr>
        <w:t>: Adotar a capacidade de adaptação e resiliência.</w:t>
      </w:r>
    </w:p>
    <w:p w14:paraId="3D992158" w14:textId="77777777" w:rsid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12. </w:t>
      </w:r>
      <w:r w:rsidRPr="00901420">
        <w:rPr>
          <w:b/>
          <w:bCs/>
          <w:lang w:val="pt-BR"/>
        </w:rPr>
        <w:t>Mudança</w:t>
      </w:r>
      <w:r w:rsidRPr="00901420">
        <w:rPr>
          <w:lang w:val="pt-BR"/>
        </w:rPr>
        <w:t>: Aceitar a mudança para alcançar o futuro estado previsto.</w:t>
      </w:r>
    </w:p>
    <w:p w14:paraId="7763A5DA" w14:textId="77777777" w:rsidR="00901420" w:rsidRDefault="00901420" w:rsidP="00901420">
      <w:pPr>
        <w:rPr>
          <w:lang w:val="pt-BR"/>
        </w:rPr>
      </w:pPr>
    </w:p>
    <w:p w14:paraId="28EF6027" w14:textId="77777777" w:rsidR="00901420" w:rsidRDefault="00901420" w:rsidP="00901420">
      <w:pPr>
        <w:rPr>
          <w:lang w:val="pt-BR"/>
        </w:rPr>
      </w:pPr>
    </w:p>
    <w:p w14:paraId="30A0FBBE" w14:textId="77777777" w:rsidR="00901420" w:rsidRDefault="00901420" w:rsidP="00901420">
      <w:pPr>
        <w:rPr>
          <w:lang w:val="pt-BR"/>
        </w:rPr>
      </w:pPr>
    </w:p>
    <w:p w14:paraId="65F75C24" w14:textId="77777777" w:rsidR="00901420" w:rsidRDefault="00901420" w:rsidP="00901420">
      <w:pPr>
        <w:rPr>
          <w:lang w:val="pt-BR"/>
        </w:rPr>
      </w:pPr>
    </w:p>
    <w:p w14:paraId="7CFBD36E" w14:textId="77777777" w:rsidR="00901420" w:rsidRDefault="00901420" w:rsidP="00901420">
      <w:pPr>
        <w:rPr>
          <w:lang w:val="pt-BR"/>
        </w:rPr>
      </w:pPr>
    </w:p>
    <w:p w14:paraId="4D85E174" w14:textId="77777777" w:rsidR="00901420" w:rsidRDefault="00901420" w:rsidP="00901420">
      <w:pPr>
        <w:rPr>
          <w:lang w:val="pt-BR"/>
        </w:rPr>
      </w:pPr>
    </w:p>
    <w:p w14:paraId="0821903A" w14:textId="77777777" w:rsidR="00901420" w:rsidRDefault="00901420" w:rsidP="00901420">
      <w:pPr>
        <w:rPr>
          <w:lang w:val="pt-BR"/>
        </w:rPr>
      </w:pPr>
    </w:p>
    <w:p w14:paraId="398003FD" w14:textId="77777777" w:rsidR="00901420" w:rsidRDefault="00901420" w:rsidP="00901420">
      <w:pPr>
        <w:rPr>
          <w:lang w:val="pt-BR"/>
        </w:rPr>
      </w:pPr>
    </w:p>
    <w:p w14:paraId="67CA8600" w14:textId="77777777" w:rsidR="00901420" w:rsidRDefault="00901420" w:rsidP="00901420">
      <w:pPr>
        <w:rPr>
          <w:lang w:val="pt-BR"/>
        </w:rPr>
      </w:pPr>
    </w:p>
    <w:p w14:paraId="58322469" w14:textId="77777777" w:rsidR="00901420" w:rsidRDefault="00901420" w:rsidP="00901420">
      <w:pPr>
        <w:rPr>
          <w:lang w:val="pt-BR"/>
        </w:rPr>
      </w:pPr>
    </w:p>
    <w:p w14:paraId="519106A2" w14:textId="77777777" w:rsidR="00901420" w:rsidRPr="00901420" w:rsidRDefault="00901420" w:rsidP="00901420">
      <w:pPr>
        <w:rPr>
          <w:lang w:val="pt-BR"/>
        </w:rPr>
      </w:pPr>
    </w:p>
    <w:p w14:paraId="36A0FABF" w14:textId="77777777" w:rsidR="00901420" w:rsidRPr="00901420" w:rsidRDefault="00901420" w:rsidP="00901420">
      <w:pPr>
        <w:rPr>
          <w:lang w:val="pt-BR"/>
        </w:rPr>
      </w:pPr>
      <w:r w:rsidRPr="00901420">
        <w:rPr>
          <w:b/>
          <w:bCs/>
          <w:lang w:val="pt-BR"/>
        </w:rPr>
        <w:lastRenderedPageBreak/>
        <w:t>3. Domínios de Desempenho do PMBOK 7 Adotados</w:t>
      </w:r>
    </w:p>
    <w:p w14:paraId="58C039B1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>Todos os oito domínios de desempenho do Guia PMBOK são incorporados e devem ser utilizados conforme a necessidade de cada projeto ou situação.</w:t>
      </w:r>
    </w:p>
    <w:p w14:paraId="61722001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• </w:t>
      </w:r>
      <w:r w:rsidRPr="00901420">
        <w:rPr>
          <w:b/>
          <w:bCs/>
          <w:lang w:val="pt-BR"/>
        </w:rPr>
        <w:t>Partes interessadas</w:t>
      </w:r>
      <w:r w:rsidRPr="00901420">
        <w:rPr>
          <w:lang w:val="pt-BR"/>
        </w:rPr>
        <w:t>: Inclui as atividades e funções relacionadas às partes interessadas.</w:t>
      </w:r>
    </w:p>
    <w:p w14:paraId="7242A4FF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• </w:t>
      </w:r>
      <w:r w:rsidRPr="00901420">
        <w:rPr>
          <w:b/>
          <w:bCs/>
          <w:lang w:val="pt-BR"/>
        </w:rPr>
        <w:t>Equipe</w:t>
      </w:r>
      <w:r w:rsidRPr="00901420">
        <w:rPr>
          <w:lang w:val="pt-BR"/>
        </w:rPr>
        <w:t>: Abrange as atividades e funções relacionadas aos responsáveis pela produção das entregas do projeto.</w:t>
      </w:r>
    </w:p>
    <w:p w14:paraId="01C0B44A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• </w:t>
      </w:r>
      <w:r w:rsidRPr="00901420">
        <w:rPr>
          <w:b/>
          <w:bCs/>
          <w:lang w:val="pt-BR"/>
        </w:rPr>
        <w:t>Abordagem de desenvolvimento e ciclo de vida</w:t>
      </w:r>
      <w:r w:rsidRPr="00901420">
        <w:rPr>
          <w:lang w:val="pt-BR"/>
        </w:rPr>
        <w:t>: Refere-se às atividades relacionadas às fases, cadência e ciclo de vida do projeto.</w:t>
      </w:r>
    </w:p>
    <w:p w14:paraId="58D132DA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• </w:t>
      </w:r>
      <w:r w:rsidRPr="00901420">
        <w:rPr>
          <w:b/>
          <w:bCs/>
          <w:lang w:val="pt-BR"/>
        </w:rPr>
        <w:t>Planejamento</w:t>
      </w:r>
      <w:r w:rsidRPr="00901420">
        <w:rPr>
          <w:lang w:val="pt-BR"/>
        </w:rPr>
        <w:t>: Envolve a organização e coordenação (inicial, contínua e evolutiva) necessárias para entregar os resultados do projeto.</w:t>
      </w:r>
    </w:p>
    <w:p w14:paraId="6C98C956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• </w:t>
      </w:r>
      <w:r w:rsidRPr="00901420">
        <w:rPr>
          <w:b/>
          <w:bCs/>
          <w:lang w:val="pt-BR"/>
        </w:rPr>
        <w:t>Trabalho do projeto</w:t>
      </w:r>
      <w:r w:rsidRPr="00901420">
        <w:rPr>
          <w:lang w:val="pt-BR"/>
        </w:rPr>
        <w:t>: Inclui atividades para estabelecer processos, gerenciar recursos físicos e promover um ambiente de aprendizado.</w:t>
      </w:r>
    </w:p>
    <w:p w14:paraId="3C70C78D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• </w:t>
      </w:r>
      <w:r w:rsidRPr="00901420">
        <w:rPr>
          <w:b/>
          <w:bCs/>
          <w:lang w:val="pt-BR"/>
        </w:rPr>
        <w:t>Entrega</w:t>
      </w:r>
      <w:r w:rsidRPr="00901420">
        <w:rPr>
          <w:lang w:val="pt-BR"/>
        </w:rPr>
        <w:t>: Relaciona-se às atividades para entregar o escopo e a qualidade esperados para o projeto.</w:t>
      </w:r>
    </w:p>
    <w:p w14:paraId="4DA447DC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• </w:t>
      </w:r>
      <w:r w:rsidRPr="00901420">
        <w:rPr>
          <w:b/>
          <w:bCs/>
          <w:lang w:val="pt-BR"/>
        </w:rPr>
        <w:t>Medição</w:t>
      </w:r>
      <w:r w:rsidRPr="00901420">
        <w:rPr>
          <w:lang w:val="pt-BR"/>
        </w:rPr>
        <w:t>: Contempla as atividades de avaliação do desempenho do projeto e a tomada de ações para manter um desempenho aceitável.</w:t>
      </w:r>
    </w:p>
    <w:p w14:paraId="3265A262" w14:textId="77777777" w:rsid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• </w:t>
      </w:r>
      <w:r w:rsidRPr="00901420">
        <w:rPr>
          <w:b/>
          <w:bCs/>
          <w:lang w:val="pt-BR"/>
        </w:rPr>
        <w:t>Incerteza</w:t>
      </w:r>
      <w:r w:rsidRPr="00901420">
        <w:rPr>
          <w:lang w:val="pt-BR"/>
        </w:rPr>
        <w:t>: Abrange as atividades e funções relacionadas aos riscos e incertezas do projeto.</w:t>
      </w:r>
    </w:p>
    <w:p w14:paraId="126A5A0F" w14:textId="77777777" w:rsidR="00901420" w:rsidRDefault="00901420" w:rsidP="00901420">
      <w:pPr>
        <w:rPr>
          <w:lang w:val="pt-BR"/>
        </w:rPr>
      </w:pPr>
    </w:p>
    <w:p w14:paraId="4A0C4C48" w14:textId="77777777" w:rsidR="00901420" w:rsidRDefault="00901420" w:rsidP="00901420">
      <w:pPr>
        <w:rPr>
          <w:lang w:val="pt-BR"/>
        </w:rPr>
      </w:pPr>
    </w:p>
    <w:p w14:paraId="63990A75" w14:textId="77777777" w:rsidR="00901420" w:rsidRDefault="00901420" w:rsidP="00901420">
      <w:pPr>
        <w:rPr>
          <w:lang w:val="pt-BR"/>
        </w:rPr>
      </w:pPr>
    </w:p>
    <w:p w14:paraId="21454716" w14:textId="77777777" w:rsidR="00901420" w:rsidRDefault="00901420" w:rsidP="00901420">
      <w:pPr>
        <w:rPr>
          <w:lang w:val="pt-BR"/>
        </w:rPr>
      </w:pPr>
    </w:p>
    <w:p w14:paraId="0F69E5D2" w14:textId="77777777" w:rsidR="00901420" w:rsidRDefault="00901420" w:rsidP="00901420">
      <w:pPr>
        <w:rPr>
          <w:lang w:val="pt-BR"/>
        </w:rPr>
      </w:pPr>
    </w:p>
    <w:p w14:paraId="2B9F9EF2" w14:textId="77777777" w:rsidR="00901420" w:rsidRDefault="00901420" w:rsidP="00901420">
      <w:pPr>
        <w:rPr>
          <w:lang w:val="pt-BR"/>
        </w:rPr>
      </w:pPr>
    </w:p>
    <w:p w14:paraId="3E9EE7ED" w14:textId="77777777" w:rsidR="00901420" w:rsidRDefault="00901420" w:rsidP="00901420">
      <w:pPr>
        <w:rPr>
          <w:lang w:val="pt-BR"/>
        </w:rPr>
      </w:pPr>
    </w:p>
    <w:p w14:paraId="7D38385B" w14:textId="77777777" w:rsidR="00901420" w:rsidRDefault="00901420" w:rsidP="00901420">
      <w:pPr>
        <w:rPr>
          <w:lang w:val="pt-BR"/>
        </w:rPr>
      </w:pPr>
    </w:p>
    <w:p w14:paraId="03B3FC9B" w14:textId="77777777" w:rsidR="00901420" w:rsidRDefault="00901420" w:rsidP="00901420">
      <w:pPr>
        <w:rPr>
          <w:lang w:val="pt-BR"/>
        </w:rPr>
      </w:pPr>
    </w:p>
    <w:p w14:paraId="1A91DC62" w14:textId="77777777" w:rsidR="00901420" w:rsidRPr="00901420" w:rsidRDefault="00901420" w:rsidP="00901420">
      <w:pPr>
        <w:rPr>
          <w:lang w:val="pt-BR"/>
        </w:rPr>
      </w:pPr>
    </w:p>
    <w:p w14:paraId="00134CD1" w14:textId="77777777" w:rsidR="00901420" w:rsidRPr="00901420" w:rsidRDefault="00901420" w:rsidP="00901420">
      <w:pPr>
        <w:rPr>
          <w:lang w:val="pt-BR"/>
        </w:rPr>
      </w:pPr>
      <w:r w:rsidRPr="00901420">
        <w:rPr>
          <w:b/>
          <w:bCs/>
          <w:lang w:val="pt-BR"/>
        </w:rPr>
        <w:lastRenderedPageBreak/>
        <w:t>4. Eventos e Artefatos do Scrum</w:t>
      </w:r>
    </w:p>
    <w:p w14:paraId="7F769EC7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>Para estruturar o trabalho, o framework utiliza os eventos e artefatos do Scrum:</w:t>
      </w:r>
    </w:p>
    <w:p w14:paraId="04B6229F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• </w:t>
      </w:r>
      <w:r w:rsidRPr="00901420">
        <w:rPr>
          <w:b/>
          <w:bCs/>
          <w:lang w:val="pt-BR"/>
        </w:rPr>
        <w:t>Eventos do Scrum</w:t>
      </w:r>
      <w:r w:rsidRPr="00901420">
        <w:rPr>
          <w:lang w:val="pt-BR"/>
        </w:rPr>
        <w:t xml:space="preserve">: O trabalho é organizado dentro de </w:t>
      </w:r>
      <w:r w:rsidRPr="00901420">
        <w:rPr>
          <w:b/>
          <w:bCs/>
          <w:lang w:val="pt-BR"/>
        </w:rPr>
        <w:t>Sprints</w:t>
      </w:r>
      <w:r w:rsidRPr="00901420">
        <w:rPr>
          <w:lang w:val="pt-BR"/>
        </w:rPr>
        <w:t xml:space="preserve"> (períodos de até um mês). Cada Sprint contém os seguintes eventos:</w:t>
      </w:r>
    </w:p>
    <w:p w14:paraId="5A5AE548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    ◦ </w:t>
      </w:r>
      <w:r w:rsidRPr="00901420">
        <w:rPr>
          <w:b/>
          <w:bCs/>
          <w:i/>
          <w:iCs/>
          <w:lang w:val="pt-BR"/>
        </w:rPr>
        <w:t>Sprint Planning</w:t>
      </w:r>
      <w:r w:rsidRPr="00901420">
        <w:rPr>
          <w:lang w:val="pt-BR"/>
        </w:rPr>
        <w:t xml:space="preserve">: Onde se define o trabalho a ser realizado na Sprint (o </w:t>
      </w:r>
      <w:r w:rsidRPr="00901420">
        <w:rPr>
          <w:i/>
          <w:iCs/>
          <w:lang w:val="pt-BR"/>
        </w:rPr>
        <w:t>Sprint Backlog</w:t>
      </w:r>
      <w:r w:rsidRPr="00901420">
        <w:rPr>
          <w:lang w:val="pt-BR"/>
        </w:rPr>
        <w:t>).</w:t>
      </w:r>
    </w:p>
    <w:p w14:paraId="6C1AEBD9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    ◦ </w:t>
      </w:r>
      <w:r w:rsidRPr="00901420">
        <w:rPr>
          <w:b/>
          <w:bCs/>
          <w:i/>
          <w:iCs/>
          <w:lang w:val="pt-BR"/>
        </w:rPr>
        <w:t>Daily Scrum</w:t>
      </w:r>
      <w:r w:rsidRPr="00901420">
        <w:rPr>
          <w:lang w:val="pt-BR"/>
        </w:rPr>
        <w:t>: Reunião diária de 15 minutos para inspecionar o progresso em direção à meta da Sprint.</w:t>
      </w:r>
    </w:p>
    <w:p w14:paraId="5FD6C4DD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    ◦ </w:t>
      </w:r>
      <w:r w:rsidRPr="00901420">
        <w:rPr>
          <w:b/>
          <w:bCs/>
          <w:i/>
          <w:iCs/>
          <w:lang w:val="pt-BR"/>
        </w:rPr>
        <w:t>Sprint Review</w:t>
      </w:r>
      <w:r w:rsidRPr="00901420">
        <w:rPr>
          <w:lang w:val="pt-BR"/>
        </w:rPr>
        <w:t>: Reunião ao final da Sprint para inspecionar o resultado (o incremento) e obter feedback.</w:t>
      </w:r>
    </w:p>
    <w:p w14:paraId="4D4B34D1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    ◦ </w:t>
      </w:r>
      <w:r w:rsidRPr="00901420">
        <w:rPr>
          <w:b/>
          <w:bCs/>
          <w:i/>
          <w:iCs/>
          <w:lang w:val="pt-BR"/>
        </w:rPr>
        <w:t>Sprint Retrospective</w:t>
      </w:r>
      <w:r w:rsidRPr="00901420">
        <w:rPr>
          <w:lang w:val="pt-BR"/>
        </w:rPr>
        <w:t>: Evento final da Sprint para identificar pontos de melhoria no processo de trabalho.</w:t>
      </w:r>
    </w:p>
    <w:p w14:paraId="59360A4B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• </w:t>
      </w:r>
      <w:r w:rsidRPr="00901420">
        <w:rPr>
          <w:b/>
          <w:bCs/>
          <w:lang w:val="pt-BR"/>
        </w:rPr>
        <w:t>Artefatos do Scrum</w:t>
      </w:r>
      <w:r w:rsidRPr="00901420">
        <w:rPr>
          <w:lang w:val="pt-BR"/>
        </w:rPr>
        <w:t>: São as ferramentas para gerenciar o trabalho e o valor:</w:t>
      </w:r>
    </w:p>
    <w:p w14:paraId="0935CD52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    ◦ </w:t>
      </w:r>
      <w:r w:rsidRPr="00901420">
        <w:rPr>
          <w:b/>
          <w:bCs/>
          <w:i/>
          <w:iCs/>
          <w:lang w:val="pt-BR"/>
        </w:rPr>
        <w:t>Product Backlog</w:t>
      </w:r>
      <w:r w:rsidRPr="00901420">
        <w:rPr>
          <w:lang w:val="pt-BR"/>
        </w:rPr>
        <w:t>: Lista priorizada de tudo o que é necessário para o produto.</w:t>
      </w:r>
    </w:p>
    <w:p w14:paraId="70126FBE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    ◦ </w:t>
      </w:r>
      <w:r w:rsidRPr="00901420">
        <w:rPr>
          <w:b/>
          <w:bCs/>
          <w:i/>
          <w:iCs/>
          <w:lang w:val="pt-BR"/>
        </w:rPr>
        <w:t>Sprint Backlog</w:t>
      </w:r>
      <w:r w:rsidRPr="00901420">
        <w:rPr>
          <w:lang w:val="pt-BR"/>
        </w:rPr>
        <w:t xml:space="preserve">: O conjunto de itens do </w:t>
      </w:r>
      <w:r w:rsidRPr="00901420">
        <w:rPr>
          <w:i/>
          <w:iCs/>
          <w:lang w:val="pt-BR"/>
        </w:rPr>
        <w:t>Product Backlog</w:t>
      </w:r>
      <w:r w:rsidRPr="00901420">
        <w:rPr>
          <w:lang w:val="pt-BR"/>
        </w:rPr>
        <w:t xml:space="preserve"> selecionados para a Sprint, mais o plano para entregá-los.</w:t>
      </w:r>
    </w:p>
    <w:p w14:paraId="0E55CBA1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    ◦ </w:t>
      </w:r>
      <w:r w:rsidRPr="00901420">
        <w:rPr>
          <w:b/>
          <w:bCs/>
          <w:lang w:val="pt-BR"/>
        </w:rPr>
        <w:t>Incremento</w:t>
      </w:r>
      <w:r w:rsidRPr="00901420">
        <w:rPr>
          <w:lang w:val="pt-BR"/>
        </w:rPr>
        <w:t xml:space="preserve">: A soma de todos os itens do </w:t>
      </w:r>
      <w:r w:rsidRPr="00901420">
        <w:rPr>
          <w:i/>
          <w:iCs/>
          <w:lang w:val="pt-BR"/>
        </w:rPr>
        <w:t>Backlog</w:t>
      </w:r>
      <w:r w:rsidRPr="00901420">
        <w:rPr>
          <w:lang w:val="pt-BR"/>
        </w:rPr>
        <w:t xml:space="preserve"> concluídos durante uma Sprint, que representa um passo em direção à meta do produto.</w:t>
      </w:r>
    </w:p>
    <w:p w14:paraId="0C719FDB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>Em resumo, este framework híbrido integra a agilidade estruturada do Scrum (com seus valores, eventos e artefatos) com a visão abrangente e os princípios orientadores do PMBOK 7, criando uma abordagem robusta e adaptável para a gestão de projetos.</w:t>
      </w:r>
    </w:p>
    <w:p w14:paraId="7D84C704" w14:textId="77777777" w:rsidR="00095497" w:rsidRPr="004C708F" w:rsidRDefault="00095497">
      <w:pPr>
        <w:rPr>
          <w:lang w:val="pt-BR"/>
        </w:rPr>
      </w:pPr>
    </w:p>
    <w:p w14:paraId="6AEBE000" w14:textId="77777777" w:rsidR="00B94D23" w:rsidRPr="004C708F" w:rsidRDefault="00B94D23">
      <w:pPr>
        <w:rPr>
          <w:lang w:val="pt-BR"/>
        </w:rPr>
      </w:pPr>
    </w:p>
    <w:p w14:paraId="12FC0CAD" w14:textId="77777777" w:rsidR="00B94D23" w:rsidRPr="004C708F" w:rsidRDefault="00B94D23">
      <w:pPr>
        <w:rPr>
          <w:lang w:val="pt-BR"/>
        </w:rPr>
      </w:pPr>
    </w:p>
    <w:p w14:paraId="27772D3C" w14:textId="77777777" w:rsidR="00B94D23" w:rsidRPr="004C708F" w:rsidRDefault="00B94D23">
      <w:pPr>
        <w:rPr>
          <w:lang w:val="pt-BR"/>
        </w:rPr>
      </w:pPr>
    </w:p>
    <w:p w14:paraId="3B50F452" w14:textId="77777777" w:rsidR="00B94D23" w:rsidRPr="004C708F" w:rsidRDefault="00B94D23">
      <w:pPr>
        <w:rPr>
          <w:lang w:val="pt-BR"/>
        </w:rPr>
      </w:pPr>
    </w:p>
    <w:p w14:paraId="0E4C5E45" w14:textId="77777777" w:rsidR="00B94D23" w:rsidRPr="004C708F" w:rsidRDefault="00B94D23">
      <w:pPr>
        <w:rPr>
          <w:lang w:val="pt-BR"/>
        </w:rPr>
      </w:pPr>
    </w:p>
    <w:p w14:paraId="1E26B5D7" w14:textId="77777777" w:rsidR="00B94D23" w:rsidRPr="004C708F" w:rsidRDefault="00B94D23">
      <w:pPr>
        <w:rPr>
          <w:lang w:val="pt-BR"/>
        </w:rPr>
      </w:pPr>
    </w:p>
    <w:p w14:paraId="575BD701" w14:textId="77777777" w:rsidR="00B94D23" w:rsidRPr="004C708F" w:rsidRDefault="00B94D23">
      <w:pPr>
        <w:rPr>
          <w:lang w:val="pt-BR"/>
        </w:rPr>
      </w:pPr>
    </w:p>
    <w:p w14:paraId="29F51374" w14:textId="54C63645" w:rsidR="00B94D23" w:rsidRDefault="00B94D23">
      <w:r>
        <w:lastRenderedPageBreak/>
        <w:t>Exercícios:</w:t>
      </w:r>
    </w:p>
    <w:p w14:paraId="723F2D0E" w14:textId="00A4E53A" w:rsidR="00552CAB" w:rsidRDefault="00033402">
      <w:r w:rsidRPr="00033402">
        <w:drawing>
          <wp:inline distT="0" distB="0" distL="0" distR="0" wp14:anchorId="50FA8C41" wp14:editId="7DEA39E9">
            <wp:extent cx="5943600" cy="5251450"/>
            <wp:effectExtent l="0" t="0" r="0" b="6350"/>
            <wp:docPr id="195153885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3885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E042" w14:textId="77777777" w:rsidR="00033402" w:rsidRDefault="00033402"/>
    <w:p w14:paraId="67C31FC9" w14:textId="77777777" w:rsidR="00033402" w:rsidRDefault="00033402"/>
    <w:p w14:paraId="03904300" w14:textId="77777777" w:rsidR="00033402" w:rsidRDefault="00033402"/>
    <w:p w14:paraId="1C5198C3" w14:textId="77777777" w:rsidR="00033402" w:rsidRDefault="00033402"/>
    <w:p w14:paraId="1561950E" w14:textId="77777777" w:rsidR="00033402" w:rsidRDefault="00033402"/>
    <w:p w14:paraId="235AD41D" w14:textId="77777777" w:rsidR="00033402" w:rsidRDefault="00033402"/>
    <w:p w14:paraId="796180A4" w14:textId="77777777" w:rsidR="00033402" w:rsidRDefault="00033402"/>
    <w:p w14:paraId="52F60552" w14:textId="77777777" w:rsidR="00033402" w:rsidRDefault="00033402"/>
    <w:p w14:paraId="2CAD092C" w14:textId="5EA7F567" w:rsidR="00033402" w:rsidRDefault="00033402">
      <w:r w:rsidRPr="00033402">
        <w:lastRenderedPageBreak/>
        <w:drawing>
          <wp:inline distT="0" distB="0" distL="0" distR="0" wp14:anchorId="6C7E57F7" wp14:editId="0F3E1C54">
            <wp:extent cx="5943600" cy="4896485"/>
            <wp:effectExtent l="0" t="0" r="0" b="0"/>
            <wp:docPr id="41391801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18012" name="Imagem 1" descr="Interface gráfica do usuário, Text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2D16" w14:textId="77777777" w:rsidR="00033402" w:rsidRDefault="00033402"/>
    <w:p w14:paraId="202DEBFB" w14:textId="77777777" w:rsidR="00033402" w:rsidRDefault="00033402"/>
    <w:p w14:paraId="769FB81F" w14:textId="77777777" w:rsidR="00033402" w:rsidRDefault="00033402"/>
    <w:p w14:paraId="622313FC" w14:textId="77777777" w:rsidR="00033402" w:rsidRDefault="00033402"/>
    <w:p w14:paraId="1F213E5B" w14:textId="77777777" w:rsidR="00033402" w:rsidRDefault="00033402"/>
    <w:p w14:paraId="1BC07526" w14:textId="77777777" w:rsidR="00033402" w:rsidRDefault="00033402"/>
    <w:p w14:paraId="59DC0BD3" w14:textId="77777777" w:rsidR="00033402" w:rsidRDefault="00033402"/>
    <w:p w14:paraId="4B5CAA0C" w14:textId="77777777" w:rsidR="00033402" w:rsidRDefault="00033402"/>
    <w:p w14:paraId="093CA7F5" w14:textId="77777777" w:rsidR="00033402" w:rsidRDefault="00033402"/>
    <w:p w14:paraId="75A9FF78" w14:textId="77777777" w:rsidR="00033402" w:rsidRDefault="00033402"/>
    <w:p w14:paraId="3284D434" w14:textId="6BDA0C7D" w:rsidR="00033402" w:rsidRDefault="00033402">
      <w:r w:rsidRPr="00033402">
        <w:lastRenderedPageBreak/>
        <w:drawing>
          <wp:inline distT="0" distB="0" distL="0" distR="0" wp14:anchorId="271E1A76" wp14:editId="5EFEAF5A">
            <wp:extent cx="5943600" cy="4715510"/>
            <wp:effectExtent l="0" t="0" r="0" b="8890"/>
            <wp:docPr id="980184923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84923" name="Imagem 1" descr="Interface gráfica do usuário, Text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DF68" w14:textId="77777777" w:rsidR="00033402" w:rsidRDefault="00033402"/>
    <w:p w14:paraId="2E1DC3AF" w14:textId="77777777" w:rsidR="00033402" w:rsidRDefault="00033402"/>
    <w:p w14:paraId="6CEF1EC9" w14:textId="77777777" w:rsidR="00033402" w:rsidRDefault="00033402"/>
    <w:p w14:paraId="51A04013" w14:textId="77777777" w:rsidR="00033402" w:rsidRDefault="00033402"/>
    <w:p w14:paraId="6E072A67" w14:textId="77777777" w:rsidR="00033402" w:rsidRDefault="00033402"/>
    <w:p w14:paraId="2FC8DB9E" w14:textId="77777777" w:rsidR="00033402" w:rsidRDefault="00033402"/>
    <w:p w14:paraId="1491AD50" w14:textId="77777777" w:rsidR="00033402" w:rsidRDefault="00033402"/>
    <w:p w14:paraId="64309AD8" w14:textId="77777777" w:rsidR="00033402" w:rsidRDefault="00033402"/>
    <w:p w14:paraId="26CFDAE9" w14:textId="77777777" w:rsidR="00033402" w:rsidRDefault="00033402"/>
    <w:p w14:paraId="2334C18F" w14:textId="77777777" w:rsidR="00033402" w:rsidRDefault="00033402"/>
    <w:p w14:paraId="22BE0ECF" w14:textId="77777777" w:rsidR="00033402" w:rsidRDefault="00033402"/>
    <w:p w14:paraId="017FEDAB" w14:textId="766BA778" w:rsidR="00033402" w:rsidRDefault="00033402">
      <w:r w:rsidRPr="00033402">
        <w:lastRenderedPageBreak/>
        <w:drawing>
          <wp:inline distT="0" distB="0" distL="0" distR="0" wp14:anchorId="1B049CC2" wp14:editId="2A52C074">
            <wp:extent cx="5943600" cy="5107305"/>
            <wp:effectExtent l="0" t="0" r="0" b="0"/>
            <wp:docPr id="86326371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63716" name="Imagem 1" descr="Interface gráfica do usuário, Text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98A1" w14:textId="77777777" w:rsidR="00033402" w:rsidRDefault="00033402"/>
    <w:p w14:paraId="5E9B6588" w14:textId="77777777" w:rsidR="00033402" w:rsidRDefault="00033402"/>
    <w:p w14:paraId="42D6EF0A" w14:textId="77777777" w:rsidR="00033402" w:rsidRDefault="00033402"/>
    <w:p w14:paraId="0B4FA92B" w14:textId="77777777" w:rsidR="00033402" w:rsidRDefault="00033402"/>
    <w:p w14:paraId="74BE0E58" w14:textId="77777777" w:rsidR="00033402" w:rsidRDefault="00033402"/>
    <w:p w14:paraId="401DF090" w14:textId="77777777" w:rsidR="00033402" w:rsidRDefault="00033402"/>
    <w:p w14:paraId="136C3D6C" w14:textId="77777777" w:rsidR="00033402" w:rsidRDefault="00033402"/>
    <w:p w14:paraId="6BC0E512" w14:textId="77777777" w:rsidR="00033402" w:rsidRDefault="00033402"/>
    <w:p w14:paraId="1E9D9216" w14:textId="77777777" w:rsidR="00033402" w:rsidRDefault="00033402"/>
    <w:p w14:paraId="1EB41676" w14:textId="1FF60003" w:rsidR="00033402" w:rsidRDefault="00033402">
      <w:r w:rsidRPr="00033402">
        <w:lastRenderedPageBreak/>
        <w:drawing>
          <wp:inline distT="0" distB="0" distL="0" distR="0" wp14:anchorId="3B6B37BA" wp14:editId="37847FC7">
            <wp:extent cx="5943600" cy="4455795"/>
            <wp:effectExtent l="0" t="0" r="0" b="1905"/>
            <wp:docPr id="334642114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42114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ED51" w14:textId="77777777" w:rsidR="00033402" w:rsidRDefault="00033402"/>
    <w:p w14:paraId="0F385DCB" w14:textId="77777777" w:rsidR="00033402" w:rsidRDefault="00033402"/>
    <w:p w14:paraId="55742B29" w14:textId="77777777" w:rsidR="00033402" w:rsidRDefault="00033402"/>
    <w:p w14:paraId="33F46FB8" w14:textId="77777777" w:rsidR="00033402" w:rsidRDefault="00033402"/>
    <w:p w14:paraId="07FF0DCE" w14:textId="77777777" w:rsidR="00033402" w:rsidRDefault="00033402"/>
    <w:p w14:paraId="3998408B" w14:textId="77777777" w:rsidR="00033402" w:rsidRDefault="00033402"/>
    <w:p w14:paraId="562228D8" w14:textId="77777777" w:rsidR="00033402" w:rsidRDefault="00033402"/>
    <w:p w14:paraId="62BC1686" w14:textId="77777777" w:rsidR="00033402" w:rsidRDefault="00033402"/>
    <w:p w14:paraId="2647F120" w14:textId="77777777" w:rsidR="00033402" w:rsidRDefault="00033402"/>
    <w:p w14:paraId="093B133C" w14:textId="77777777" w:rsidR="00033402" w:rsidRDefault="00033402"/>
    <w:p w14:paraId="33348C47" w14:textId="77777777" w:rsidR="00033402" w:rsidRDefault="00033402"/>
    <w:p w14:paraId="5EBD5CDB" w14:textId="63BA6232" w:rsidR="00033402" w:rsidRDefault="00033402">
      <w:r w:rsidRPr="00033402">
        <w:lastRenderedPageBreak/>
        <w:drawing>
          <wp:inline distT="0" distB="0" distL="0" distR="0" wp14:anchorId="0055F36E" wp14:editId="5447DD86">
            <wp:extent cx="5943600" cy="4329430"/>
            <wp:effectExtent l="0" t="0" r="0" b="0"/>
            <wp:docPr id="202010920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0920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B2E0" w14:textId="77777777" w:rsidR="00033402" w:rsidRDefault="00033402"/>
    <w:p w14:paraId="787161D9" w14:textId="77777777" w:rsidR="00033402" w:rsidRDefault="00033402"/>
    <w:p w14:paraId="628CF2B4" w14:textId="77777777" w:rsidR="00033402" w:rsidRDefault="00033402"/>
    <w:p w14:paraId="776DF612" w14:textId="77777777" w:rsidR="00033402" w:rsidRDefault="00033402"/>
    <w:p w14:paraId="41B320FA" w14:textId="77777777" w:rsidR="00033402" w:rsidRDefault="00033402"/>
    <w:p w14:paraId="2A715F78" w14:textId="77777777" w:rsidR="00033402" w:rsidRDefault="00033402"/>
    <w:p w14:paraId="705D48C3" w14:textId="77777777" w:rsidR="00033402" w:rsidRDefault="00033402"/>
    <w:p w14:paraId="093E82FE" w14:textId="77777777" w:rsidR="00033402" w:rsidRDefault="00033402"/>
    <w:p w14:paraId="69E2B435" w14:textId="77777777" w:rsidR="00033402" w:rsidRDefault="00033402"/>
    <w:p w14:paraId="58134153" w14:textId="77777777" w:rsidR="00033402" w:rsidRDefault="00033402"/>
    <w:p w14:paraId="1538E312" w14:textId="77777777" w:rsidR="00033402" w:rsidRDefault="00033402"/>
    <w:p w14:paraId="4326C4CB" w14:textId="77777777" w:rsidR="00033402" w:rsidRDefault="00033402"/>
    <w:p w14:paraId="785A56E3" w14:textId="1AAC85FA" w:rsidR="00033402" w:rsidRDefault="00BF7EE6">
      <w:r w:rsidRPr="00BF7EE6">
        <w:lastRenderedPageBreak/>
        <w:drawing>
          <wp:inline distT="0" distB="0" distL="0" distR="0" wp14:anchorId="679C9392" wp14:editId="565454EA">
            <wp:extent cx="5943600" cy="4735195"/>
            <wp:effectExtent l="0" t="0" r="0" b="8255"/>
            <wp:docPr id="171540115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0115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88A0" w14:textId="77777777" w:rsidR="00BF7EE6" w:rsidRDefault="00BF7EE6"/>
    <w:p w14:paraId="560753EC" w14:textId="77777777" w:rsidR="00BF7EE6" w:rsidRDefault="00BF7EE6"/>
    <w:p w14:paraId="0425C719" w14:textId="77777777" w:rsidR="00BF7EE6" w:rsidRDefault="00BF7EE6"/>
    <w:p w14:paraId="7D967FE5" w14:textId="77777777" w:rsidR="00BF7EE6" w:rsidRDefault="00BF7EE6"/>
    <w:p w14:paraId="7B1C42F8" w14:textId="77777777" w:rsidR="00BF7EE6" w:rsidRDefault="00BF7EE6"/>
    <w:p w14:paraId="2EA8D520" w14:textId="77777777" w:rsidR="00BF7EE6" w:rsidRDefault="00BF7EE6"/>
    <w:p w14:paraId="3E691C59" w14:textId="77777777" w:rsidR="00BF7EE6" w:rsidRDefault="00BF7EE6"/>
    <w:p w14:paraId="537CC614" w14:textId="77777777" w:rsidR="00BF7EE6" w:rsidRDefault="00BF7EE6"/>
    <w:p w14:paraId="32CE9EB6" w14:textId="77777777" w:rsidR="00BF7EE6" w:rsidRDefault="00BF7EE6"/>
    <w:p w14:paraId="3A2E487E" w14:textId="77777777" w:rsidR="00BF7EE6" w:rsidRDefault="00BF7EE6"/>
    <w:p w14:paraId="3C33D7FC" w14:textId="1DD184B8" w:rsidR="00BF7EE6" w:rsidRDefault="007D5601">
      <w:r w:rsidRPr="007D5601">
        <w:lastRenderedPageBreak/>
        <w:drawing>
          <wp:inline distT="0" distB="0" distL="0" distR="0" wp14:anchorId="09DD3767" wp14:editId="4641143B">
            <wp:extent cx="5943600" cy="4351020"/>
            <wp:effectExtent l="0" t="0" r="0" b="0"/>
            <wp:docPr id="179432564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2564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9FE1" w14:textId="77777777" w:rsidR="007D5601" w:rsidRDefault="007D5601"/>
    <w:p w14:paraId="2C997D3B" w14:textId="77777777" w:rsidR="007D5601" w:rsidRDefault="007D5601"/>
    <w:p w14:paraId="42138C39" w14:textId="77777777" w:rsidR="007D5601" w:rsidRDefault="007D5601"/>
    <w:p w14:paraId="63C17D87" w14:textId="77777777" w:rsidR="007D5601" w:rsidRDefault="007D5601"/>
    <w:p w14:paraId="51674CDC" w14:textId="77777777" w:rsidR="007D5601" w:rsidRDefault="007D5601"/>
    <w:p w14:paraId="2798D432" w14:textId="77777777" w:rsidR="007D5601" w:rsidRDefault="007D5601"/>
    <w:p w14:paraId="0D206542" w14:textId="77777777" w:rsidR="007D5601" w:rsidRDefault="007D5601"/>
    <w:p w14:paraId="126CC436" w14:textId="0B3586BA" w:rsidR="007D5601" w:rsidRDefault="007D5601"/>
    <w:p w14:paraId="48D48391" w14:textId="77777777" w:rsidR="007D5601" w:rsidRDefault="007D5601"/>
    <w:p w14:paraId="69AD3373" w14:textId="77777777" w:rsidR="007D5601" w:rsidRDefault="007D5601"/>
    <w:p w14:paraId="54CDBD4A" w14:textId="77777777" w:rsidR="007D5601" w:rsidRDefault="007D5601"/>
    <w:p w14:paraId="7D53A276" w14:textId="77777777" w:rsidR="007D5601" w:rsidRDefault="007D5601"/>
    <w:p w14:paraId="07423FFA" w14:textId="716F03B5" w:rsidR="007D5601" w:rsidRPr="00852194" w:rsidRDefault="00852194">
      <w:pPr>
        <w:rPr>
          <w:lang w:val="pt-BR"/>
        </w:rPr>
      </w:pPr>
      <w:r w:rsidRPr="00852194">
        <w:rPr>
          <w:lang w:val="pt-BR"/>
        </w:rPr>
        <w:lastRenderedPageBreak/>
        <w:t>Falta modulo 3 e 4, juntos dos e</w:t>
      </w:r>
      <w:r>
        <w:rPr>
          <w:lang w:val="pt-BR"/>
        </w:rPr>
        <w:t>xercícios</w:t>
      </w:r>
    </w:p>
    <w:sectPr w:rsidR="007D5601" w:rsidRPr="008521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AC"/>
    <w:rsid w:val="00033402"/>
    <w:rsid w:val="00095497"/>
    <w:rsid w:val="000C07C4"/>
    <w:rsid w:val="000E4174"/>
    <w:rsid w:val="004C708F"/>
    <w:rsid w:val="00552CAB"/>
    <w:rsid w:val="007D5601"/>
    <w:rsid w:val="00836A26"/>
    <w:rsid w:val="00852194"/>
    <w:rsid w:val="00901420"/>
    <w:rsid w:val="00B94D23"/>
    <w:rsid w:val="00BF7EE6"/>
    <w:rsid w:val="00D3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90E3E"/>
  <w15:chartTrackingRefBased/>
  <w15:docId w15:val="{BACC91B6-1522-48CE-998B-35D1F0F0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7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7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7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7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7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7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7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7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7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7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7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7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7F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7F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7F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7F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7F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7F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7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7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7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7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7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7F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7F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37F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7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7F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37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17</Pages>
  <Words>1558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Nascimento</dc:creator>
  <cp:keywords/>
  <dc:description/>
  <cp:lastModifiedBy>Davi Nascimento</cp:lastModifiedBy>
  <cp:revision>23</cp:revision>
  <dcterms:created xsi:type="dcterms:W3CDTF">2025-09-03T22:18:00Z</dcterms:created>
  <dcterms:modified xsi:type="dcterms:W3CDTF">2025-09-04T02:01:00Z</dcterms:modified>
</cp:coreProperties>
</file>