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c1be5b2a40def01a74fb0a05ec343ffc4a33878"/>
    <w:p>
      <w:pPr>
        <w:pStyle w:val="Heading1"/>
      </w:pPr>
      <w:r>
        <w:t xml:space="preserve">Método de Newton-Raphson para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p>
      <w:pPr>
        <w:pStyle w:val="FirstParagraph"/>
      </w:pPr>
      <w:r>
        <w:t xml:space="preserve">Vamos aplicar o método de Newton-Raphson passo a passo para encontrar a raiz da função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, com chute inicial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5</m:t>
        </m:r>
      </m:oMath>
      <w:r>
        <w:t xml:space="preserve">, tolerância</w:t>
      </w:r>
      <w:r>
        <w:t xml:space="preserve"> </w:t>
      </w:r>
      <m:oMath>
        <m:r>
          <m:rPr>
            <m:nor/>
            <m:sty m:val="p"/>
          </m:rPr>
          <m:t>tol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e máximo de 100 iterações.</w:t>
      </w:r>
    </w:p>
    <w:bookmarkStart w:id="20" w:name="passo-1-definir-as-funções"/>
    <w:p>
      <w:pPr>
        <w:pStyle w:val="Heading2"/>
      </w:pPr>
      <w:r>
        <w:t xml:space="preserve">Passo 1: Definir as funções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Função original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p>
      <w:pPr>
        <w:numPr>
          <w:ilvl w:val="0"/>
          <w:numId w:val="1001"/>
        </w:numPr>
      </w:pPr>
      <w:r>
        <w:rPr>
          <w:bCs/>
          <w:b/>
        </w:rPr>
        <w:t xml:space="preserve">Derivada da função</w:t>
      </w:r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</m:oMath>
    </w:p>
    <w:bookmarkEnd w:id="20"/>
    <w:bookmarkStart w:id="26" w:name="X0fe0c9a88b8a2b2a6f900f26953d2aafd56bdc3"/>
    <w:p>
      <w:pPr>
        <w:pStyle w:val="Heading2"/>
      </w:pPr>
      <w:r>
        <w:t xml:space="preserve">Passo 2: Iteração do Método de Newton-Raphson</w:t>
      </w:r>
    </w:p>
    <w:p>
      <w:pPr>
        <w:pStyle w:val="FirstParagraph"/>
      </w:pPr>
      <w:r>
        <w:t xml:space="preserve">O método de Newton-Raphson utiliza a fórmula: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Vamos calcular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 </w:t>
      </w:r>
      <w:r>
        <w:t xml:space="preserve">até que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nor/>
            <m:sty m:val="p"/>
          </m:rPr>
          <m:t>tol</m:t>
        </m:r>
      </m:oMath>
      <w:r>
        <w:t xml:space="preserve">.</w:t>
      </w:r>
    </w:p>
    <w:bookmarkStart w:id="21" w:name="iteração-0"/>
    <w:p>
      <w:pPr>
        <w:pStyle w:val="Heading3"/>
      </w:pPr>
      <w:r>
        <w:t xml:space="preserve">Iteração 0</w:t>
      </w:r>
    </w:p>
    <w:p>
      <w:pPr>
        <w:pStyle w:val="FirstParagraph"/>
      </w:pPr>
      <w:r>
        <w:rPr>
          <w:bCs/>
          <w:b/>
        </w:rPr>
        <w:t xml:space="preserve">Chute inicial</w:t>
      </w:r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5</m:t>
        </m:r>
      </m:oMath>
    </w:p>
    <w:p>
      <w:pPr>
        <w:pStyle w:val="BodyText"/>
      </w:pPr>
      <w:r>
        <w:t xml:space="preserve">1.</w:t>
      </w:r>
      <w:r>
        <w:t xml:space="preserve"> </w:t>
      </w: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5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</m:e>
              </m:d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,</m:t>
          </m:r>
          <m:r>
            <m:t>0625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r>
            <m:t>5625</m:t>
          </m:r>
        </m:oMath>
      </m:oMathPara>
    </w:p>
    <w:p>
      <w:pPr>
        <w:pStyle w:val="FirstParagraph"/>
      </w:pPr>
      <w:r>
        <w:t xml:space="preserve">2.</w:t>
      </w:r>
      <w:r>
        <w:t xml:space="preserve"> </w:t>
      </w: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5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,</m:t>
              </m:r>
              <m:r>
                <m:t>375</m:t>
              </m:r>
            </m:e>
          </m:d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13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14</m:t>
          </m:r>
          <m:r>
            <m:rPr>
              <m:sty m:val="p"/>
            </m:rPr>
            <m:t>,</m:t>
          </m:r>
          <m:r>
            <m:t>5</m:t>
          </m:r>
        </m:oMath>
      </m:oMathPara>
    </w:p>
    <w:p>
      <w:pPr>
        <w:pStyle w:val="FirstParagraph"/>
      </w:pPr>
      <w:r>
        <w:t xml:space="preserve">3.</w:t>
      </w:r>
      <w:r>
        <w:t xml:space="preserve"> </w:t>
      </w:r>
      <w:r>
        <w:rPr>
          <w:bCs/>
          <w:b/>
        </w:rPr>
        <w:t xml:space="preserve">Atualizar</w:t>
      </w:r>
      <w:r>
        <w:rPr>
          <w:bCs/>
          <w:b/>
        </w:rP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,</m:t>
              </m:r>
              <m:r>
                <m:t>5625</m:t>
              </m:r>
            </m:num>
            <m:den>
              <m:r>
                <m:t>14</m:t>
              </m:r>
              <m:r>
                <m:rPr>
                  <m:sty m:val="p"/>
                </m:rPr>
                <m:t>,</m:t>
              </m:r>
              <m:r>
                <m:t>5</m:t>
              </m:r>
            </m:den>
          </m:f>
          <m:r>
            <m:rPr>
              <m:sty m:val="p"/>
            </m:rPr>
            <m:t>≈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1767241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3232759</m:t>
          </m:r>
        </m:oMath>
      </m:oMathPara>
    </w:p>
    <w:bookmarkEnd w:id="21"/>
    <w:bookmarkStart w:id="22" w:name="iteração-1"/>
    <w:p>
      <w:pPr>
        <w:pStyle w:val="Heading3"/>
      </w:pPr>
      <w:r>
        <w:t xml:space="preserve">Iteração 1</w:t>
      </w:r>
    </w:p>
    <w:p>
      <w:pPr>
        <w:pStyle w:val="FirstParagraph"/>
      </w:pPr>
      <w:r>
        <w:rPr>
          <w:bCs/>
          <w:b/>
        </w:rPr>
        <w:t xml:space="preserve">Novo valor</w:t>
      </w:r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3232759</m:t>
        </m:r>
      </m:oMath>
    </w:p>
    <w:p>
      <w:pPr>
        <w:pStyle w:val="BodyText"/>
      </w:pPr>
      <w:r>
        <w:t xml:space="preserve">1.</w:t>
      </w:r>
      <w:r>
        <w:t xml:space="preserve"> </w:t>
      </w: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3232759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3232759</m:t>
                        </m:r>
                      </m:e>
                    </m:d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3232759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,</m:t>
                </m:r>
                <m:r>
                  <m:t>0654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3232759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3886759</m:t>
                </m:r>
              </m:e>
            </m:mr>
          </m:m>
        </m:oMath>
      </m:oMathPara>
    </w:p>
    <w:p>
      <w:pPr>
        <w:pStyle w:val="FirstParagraph"/>
      </w:pPr>
      <w:r>
        <w:t xml:space="preserve">2.</w:t>
      </w:r>
      <w:r>
        <w:t xml:space="preserve"> </w:t>
      </w: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3232759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3232759</m:t>
                        </m:r>
                      </m:e>
                    </m:d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31574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</m:t>
                </m:r>
                <m:r>
                  <m:rPr>
                    <m:sty m:val="p"/>
                  </m:rPr>
                  <m:t>,</m:t>
                </m:r>
                <m:r>
                  <m:t>26296</m:t>
                </m:r>
              </m:e>
            </m:mr>
          </m:m>
        </m:oMath>
      </m:oMathPara>
    </w:p>
    <w:p>
      <w:pPr>
        <w:pStyle w:val="FirstParagraph"/>
      </w:pPr>
      <w:r>
        <w:t xml:space="preserve">3.</w:t>
      </w:r>
      <w:r>
        <w:t xml:space="preserve"> </w:t>
      </w:r>
      <w:r>
        <w:rPr>
          <w:bCs/>
          <w:b/>
        </w:rPr>
        <w:t xml:space="preserve">Atualizar</w:t>
      </w:r>
      <w:r>
        <w:rPr>
          <w:bCs/>
          <w:b/>
        </w:rP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3232759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0</m:t>
              </m:r>
              <m:r>
                <m:rPr>
                  <m:sty m:val="p"/>
                </m:rPr>
                <m:t>,</m:t>
              </m:r>
              <m:r>
                <m:t>3886759</m:t>
              </m:r>
            </m:num>
            <m:den>
              <m:r>
                <m:t>9</m:t>
              </m:r>
              <m:r>
                <m:rPr>
                  <m:sty m:val="p"/>
                </m:rPr>
                <m:t>,</m:t>
              </m:r>
              <m:r>
                <m:t>26296</m:t>
              </m:r>
            </m:den>
          </m:f>
          <m:r>
            <m:rPr>
              <m:sty m:val="p"/>
            </m:rPr>
            <m:t>≈</m:t>
          </m:r>
          <m:r>
            <m:t>1</m:t>
          </m:r>
          <m:r>
            <m:rPr>
              <m:sty m:val="p"/>
            </m:rPr>
            <m:t>,</m:t>
          </m:r>
          <m:r>
            <m:t>3232759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0419669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2813090</m:t>
          </m:r>
        </m:oMath>
      </m:oMathPara>
    </w:p>
    <w:bookmarkEnd w:id="22"/>
    <w:bookmarkStart w:id="23" w:name="iteração-2"/>
    <w:p>
      <w:pPr>
        <w:pStyle w:val="Heading3"/>
      </w:pPr>
      <w:r>
        <w:t xml:space="preserve">Iteração 2</w:t>
      </w:r>
    </w:p>
    <w:p>
      <w:pPr>
        <w:pStyle w:val="FirstParagraph"/>
      </w:pPr>
      <w:r>
        <w:rPr>
          <w:bCs/>
          <w:b/>
        </w:rPr>
        <w:t xml:space="preserve">Novo valor</w:t>
      </w:r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2813090</m:t>
        </m:r>
      </m:oMath>
    </w:p>
    <w:p>
      <w:pPr>
        <w:pStyle w:val="BodyText"/>
      </w:pPr>
      <w:r>
        <w:t xml:space="preserve">1.</w:t>
      </w:r>
      <w:r>
        <w:t xml:space="preserve"> </w:t>
      </w: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2813090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2813090</m:t>
                        </m:r>
                      </m:e>
                    </m:d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2813090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695355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2813090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023336</m:t>
                </m:r>
              </m:e>
            </m:mr>
          </m:m>
        </m:oMath>
      </m:oMathPara>
    </w:p>
    <w:p>
      <w:pPr>
        <w:pStyle w:val="FirstParagraph"/>
      </w:pPr>
      <w:r>
        <w:t xml:space="preserve">2.</w:t>
      </w:r>
      <w:r>
        <w:t xml:space="preserve"> </w:t>
      </w: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2813090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2813090</m:t>
                        </m:r>
                      </m:e>
                    </m:d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10145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</m:t>
                </m:r>
                <m:r>
                  <m:rPr>
                    <m:sty m:val="p"/>
                  </m:rPr>
                  <m:t>,</m:t>
                </m:r>
                <m:r>
                  <m:t>4058</m:t>
                </m:r>
              </m:e>
            </m:mr>
          </m:m>
        </m:oMath>
      </m:oMathPara>
    </w:p>
    <w:p>
      <w:pPr>
        <w:pStyle w:val="FirstParagraph"/>
      </w:pPr>
      <w:r>
        <w:t xml:space="preserve">3.</w:t>
      </w:r>
      <w:r>
        <w:t xml:space="preserve"> </w:t>
      </w:r>
      <w:r>
        <w:rPr>
          <w:bCs/>
          <w:b/>
        </w:rPr>
        <w:t xml:space="preserve">Atualizar</w:t>
      </w:r>
      <w:r>
        <w:rPr>
          <w:bCs/>
          <w:b/>
        </w:rP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m:t>f</m:t>
                  </m:r>
                  <m:r>
                    <m:rPr>
                      <m:sty m:val="p"/>
                    </m:rPr>
                    <m:t>′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2813090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023336</m:t>
                  </m:r>
                </m:num>
                <m:den>
                  <m:r>
                    <m:t>9</m:t>
                  </m:r>
                  <m:r>
                    <m:rPr>
                      <m:sty m:val="p"/>
                    </m:rPr>
                    <m:t>,</m:t>
                  </m:r>
                  <m:r>
                    <m:t>4058</m:t>
                  </m:r>
                </m:den>
              </m:f>
            </m:e>
          </m:d>
          <m:r>
            <m:rPr>
              <m:sty m:val="p"/>
            </m:rPr>
            <m:t>≈</m:t>
          </m:r>
          <m:r>
            <m:t>1</m:t>
          </m:r>
          <m:r>
            <m:rPr>
              <m:sty m:val="p"/>
            </m:rPr>
            <m:t>,</m:t>
          </m:r>
          <m:r>
            <m:t>2813090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0024822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2837912</m:t>
          </m:r>
        </m:oMath>
      </m:oMathPara>
    </w:p>
    <w:bookmarkEnd w:id="23"/>
    <w:bookmarkStart w:id="24" w:name="iteração-3"/>
    <w:p>
      <w:pPr>
        <w:pStyle w:val="Heading3"/>
      </w:pPr>
      <w:r>
        <w:t xml:space="preserve">Iteração 3</w:t>
      </w:r>
    </w:p>
    <w:p>
      <w:pPr>
        <w:pStyle w:val="FirstParagraph"/>
      </w:pPr>
      <w:r>
        <w:rPr>
          <w:bCs/>
          <w:b/>
        </w:rPr>
        <w:t xml:space="preserve">Novo valor</w:t>
      </w:r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2837912</m:t>
        </m:r>
      </m:oMath>
    </w:p>
    <w:p>
      <w:pPr>
        <w:pStyle w:val="BodyText"/>
      </w:pPr>
      <w:r>
        <w:t xml:space="preserve">1.</w:t>
      </w:r>
      <w:r>
        <w:t xml:space="preserve"> </w:t>
      </w: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2837912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2837912</m:t>
                        </m:r>
                      </m:e>
                    </m:d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2837912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716296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2837912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000088</m:t>
                </m:r>
              </m:e>
            </m:mr>
          </m:m>
        </m:oMath>
      </m:oMathPara>
    </w:p>
    <w:p>
      <w:pPr>
        <w:pStyle w:val="FirstParagraph"/>
      </w:pPr>
      <w:r>
        <w:t xml:space="preserve">2.</w:t>
      </w:r>
      <w:r>
        <w:t xml:space="preserve"> </w:t>
      </w: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2837912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2837912</m:t>
                        </m:r>
                      </m:e>
                    </m:d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10962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</m:t>
                </m:r>
                <m:r>
                  <m:rPr>
                    <m:sty m:val="p"/>
                  </m:rPr>
                  <m:t>,</m:t>
                </m:r>
                <m:r>
                  <m:t>43848</m:t>
                </m:r>
              </m:e>
            </m:mr>
          </m:m>
        </m:oMath>
      </m:oMathPara>
    </w:p>
    <w:p>
      <w:pPr>
        <w:pStyle w:val="FirstParagraph"/>
      </w:pPr>
      <w:r>
        <w:t xml:space="preserve">3.</w:t>
      </w:r>
      <w:r>
        <w:t xml:space="preserve"> </w:t>
      </w:r>
      <w:r>
        <w:rPr>
          <w:bCs/>
          <w:b/>
        </w:rPr>
        <w:t xml:space="preserve">Atualizar</w:t>
      </w:r>
      <w:r>
        <w:rPr>
          <w:bCs/>
          <w:b/>
        </w:rP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2837912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0</m:t>
              </m:r>
              <m:r>
                <m:rPr>
                  <m:sty m:val="p"/>
                </m:rPr>
                <m:t>,</m:t>
              </m:r>
              <m:r>
                <m:t>000088</m:t>
              </m:r>
            </m:num>
            <m:den>
              <m:r>
                <m:t>9</m:t>
              </m:r>
              <m:r>
                <m:rPr>
                  <m:sty m:val="p"/>
                </m:rPr>
                <m:t>,</m:t>
              </m:r>
              <m:r>
                <m:t>43848</m:t>
              </m:r>
            </m:den>
          </m:f>
          <m:r>
            <m:rPr>
              <m:sty m:val="p"/>
            </m:rPr>
            <m:t>≈</m:t>
          </m:r>
          <m:r>
            <m:t>1</m:t>
          </m:r>
          <m:r>
            <m:rPr>
              <m:sty m:val="p"/>
            </m:rPr>
            <m:t>,</m:t>
          </m:r>
          <m:r>
            <m:t>2837912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0000093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2837819</m:t>
          </m:r>
        </m:oMath>
      </m:oMathPara>
    </w:p>
    <w:bookmarkEnd w:id="24"/>
    <w:bookmarkStart w:id="25" w:name="iteração-4"/>
    <w:p>
      <w:pPr>
        <w:pStyle w:val="Heading3"/>
      </w:pPr>
      <w:r>
        <w:t xml:space="preserve">Iteração 4</w:t>
      </w:r>
    </w:p>
    <w:p>
      <w:pPr>
        <w:pStyle w:val="FirstParagraph"/>
      </w:pPr>
      <w:r>
        <w:rPr>
          <w:bCs/>
          <w:b/>
        </w:rPr>
        <w:t xml:space="preserve">Novo valor</w:t>
      </w:r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2837819</m:t>
        </m:r>
      </m:oMath>
    </w:p>
    <w:p>
      <w:pPr>
        <w:pStyle w:val="BodyText"/>
      </w:pPr>
      <w:r>
        <w:t xml:space="preserve">1.</w:t>
      </w:r>
      <w:r>
        <w:t xml:space="preserve"> </w:t>
      </w: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4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2837819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2837819</m:t>
                  </m:r>
                </m:e>
              </m:d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2837819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≈</m:t>
          </m:r>
          <m:r>
            <m:t>0</m:t>
          </m:r>
          <m:r>
            <m:rPr>
              <m:sty m:val="p"/>
            </m:rPr>
            <m:t>,</m:t>
          </m:r>
          <m:r>
            <m:t>0000001</m:t>
          </m:r>
        </m:oMath>
      </m:oMathPara>
    </w:p>
    <w:p>
      <w:pPr>
        <w:pStyle w:val="FirstParagraph"/>
      </w:pPr>
      <w:r>
        <w:t xml:space="preserve">2.</w:t>
      </w:r>
      <w:r>
        <w:t xml:space="preserve"> </w:t>
      </w:r>
      <w:r>
        <w:rPr>
          <w:bCs/>
          <w:b/>
        </w:rPr>
        <w:t xml:space="preserve">Calcular</w:t>
      </w:r>
      <w:r>
        <w:rPr>
          <w:bCs/>
          <w:b/>
        </w:rP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4</m:t>
                </m:r>
              </m:sub>
            </m:sSub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2837819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2837819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≈</m:t>
          </m:r>
          <m:r>
            <m:t>9</m:t>
          </m:r>
          <m:r>
            <m:rPr>
              <m:sty m:val="p"/>
            </m:rPr>
            <m:t>,</m:t>
          </m:r>
          <m:r>
            <m:t>43824</m:t>
          </m:r>
        </m:oMath>
      </m:oMathPara>
    </w:p>
    <w:p>
      <w:pPr>
        <w:pStyle w:val="FirstParagraph"/>
      </w:pPr>
      <w:r>
        <w:t xml:space="preserve">3.</w:t>
      </w:r>
      <w:r>
        <w:t xml:space="preserve"> </w:t>
      </w:r>
      <w:r>
        <w:rPr>
          <w:bCs/>
          <w:b/>
        </w:rPr>
        <w:t xml:space="preserve">Atualizar</w:t>
      </w:r>
      <w:r>
        <w:rPr>
          <w:bCs/>
          <w:b/>
        </w:rPr>
        <w:t xml:space="preserve"> </w:t>
      </w:r>
      <m:oMath>
        <m:sSub>
          <m:e>
            <m:r>
              <m:t>x</m:t>
            </m:r>
          </m:e>
          <m:sub>
            <m:r>
              <m:t>5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2837819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0</m:t>
              </m:r>
              <m:r>
                <m:rPr>
                  <m:sty m:val="p"/>
                </m:rPr>
                <m:t>,</m:t>
              </m:r>
              <m:r>
                <m:t>0000001</m:t>
              </m:r>
            </m:num>
            <m:den>
              <m:r>
                <m:t>9</m:t>
              </m:r>
              <m:r>
                <m:rPr>
                  <m:sty m:val="p"/>
                </m:rPr>
                <m:t>,</m:t>
              </m:r>
              <m:r>
                <m:t>43824</m:t>
              </m:r>
            </m:den>
          </m:f>
          <m:r>
            <m:rPr>
              <m:sty m:val="p"/>
            </m:rPr>
            <m:t>≈</m:t>
          </m:r>
          <m:r>
            <m:t>1</m:t>
          </m:r>
          <m:r>
            <m:rPr>
              <m:sty m:val="p"/>
            </m:rPr>
            <m:t>,</m:t>
          </m:r>
          <m:r>
            <m:t>2837819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00000001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2837817</m:t>
          </m:r>
        </m:oMath>
      </m:oMathPara>
    </w:p>
    <w:bookmarkEnd w:id="25"/>
    <w:bookmarkEnd w:id="26"/>
    <w:bookmarkStart w:id="27" w:name="convergência"/>
    <w:p>
      <w:pPr>
        <w:pStyle w:val="Heading2"/>
      </w:pPr>
      <w:r>
        <w:t xml:space="preserve">Convergência</w:t>
      </w:r>
    </w:p>
    <w:p>
      <w:pPr>
        <w:pStyle w:val="FirstParagraph"/>
      </w:pPr>
      <w:r>
        <w:t xml:space="preserve">Calculamos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5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2837817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2837819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7</m:t>
            </m:r>
          </m:sup>
        </m:sSup>
      </m:oMath>
      <w:r>
        <w:t xml:space="preserve">, que é menor que a tolerância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.</w:t>
      </w:r>
    </w:p>
    <w:bookmarkEnd w:id="27"/>
    <w:bookmarkStart w:id="28" w:name="resposta-final"/>
    <w:p>
      <w:pPr>
        <w:pStyle w:val="Heading2"/>
      </w:pPr>
      <w:r>
        <w:t xml:space="preserve">Resposta Final</w:t>
      </w:r>
    </w:p>
    <w:p>
      <w:pPr>
        <w:pStyle w:val="FirstParagraph"/>
      </w:pPr>
      <w:r>
        <w:t xml:space="preserve">A raiz aproximada é</w:t>
      </w:r>
      <w:r>
        <w:t xml:space="preserve"> </w:t>
      </w:r>
      <m:oMath>
        <m:r>
          <m:t>x</m:t>
        </m:r>
        <m:r>
          <m:rPr>
            <m:sty m:val="p"/>
          </m:rPr>
          <m:t>≈</m:t>
        </m:r>
        <m:r>
          <m:t>1</m:t>
        </m:r>
        <m:r>
          <m:rPr>
            <m:sty m:val="p"/>
          </m:rPr>
          <m:t>,</m:t>
        </m:r>
        <m:r>
          <m:t>2837817</m:t>
        </m:r>
      </m:oMath>
      <w:r>
        <w:t xml:space="preserve">.</w:t>
      </w:r>
    </w:p>
    <w:bookmarkEnd w:id="28"/>
    <w:bookmarkStart w:id="29" w:name="comparação-com-o-resultado-do-código"/>
    <w:p>
      <w:pPr>
        <w:pStyle w:val="Heading2"/>
      </w:pPr>
      <w:r>
        <w:t xml:space="preserve">Comparação com o resultado do código</w:t>
      </w:r>
    </w:p>
    <w:p>
      <w:pPr>
        <w:pStyle w:val="FirstParagraph"/>
      </w:pPr>
      <w:r>
        <w:t xml:space="preserve">O código fornece a raiz como:</w:t>
      </w:r>
    </w:p>
    <w:p>
      <w:pPr>
        <w:pStyle w:val="SourceCode"/>
      </w:pPr>
      <w:r>
        <w:rPr>
          <w:rStyle w:val="VerbatimChar"/>
        </w:rPr>
        <w:t xml:space="preserve">print(raiz)</w:t>
      </w:r>
      <w:r>
        <w:br/>
      </w:r>
      <w:r>
        <w:rPr>
          <w:rStyle w:val="VerbatimChar"/>
        </w:rPr>
        <w:t xml:space="preserve"># Saída: 1.2837816658635381</w:t>
      </w:r>
    </w:p>
    <w:p>
      <w:pPr>
        <w:pStyle w:val="FirstParagraph"/>
      </w:pPr>
      <w:r>
        <w:t xml:space="preserve">Nosso cálculo manual está em excelente concordância com o resultado do código.</w:t>
      </w:r>
    </w:p>
    <w:bookmarkEnd w:id="29"/>
    <w:bookmarkStart w:id="30" w:name="conclusão"/>
    <w:p>
      <w:pPr>
        <w:pStyle w:val="Heading2"/>
      </w:pPr>
      <w:r>
        <w:t xml:space="preserve">Conclusão</w:t>
      </w:r>
    </w:p>
    <w:p>
      <w:pPr>
        <w:pStyle w:val="FirstParagraph"/>
      </w:pPr>
      <w:r>
        <w:t xml:space="preserve">Utilizando o método de Newton-Raphson, encontramos a raiz da função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como aproximadamente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2837817</m:t>
        </m:r>
      </m:oMath>
      <w:r>
        <w:t xml:space="preserve"> </w:t>
      </w:r>
      <w:r>
        <w:t xml:space="preserve">após 5 iterações, com uma tolerância de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2024-09-16T00:32:01Z</dcterms:created>
  <dcterms:modified xsi:type="dcterms:W3CDTF">2024-09-16T00:32:01Z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