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D6654" w14:textId="77777777" w:rsidR="0000569F" w:rsidRPr="0000569F" w:rsidRDefault="0000569F" w:rsidP="0000569F">
      <w:pPr>
        <w:rPr>
          <w:b/>
          <w:bCs/>
          <w:lang w:val="en-GB"/>
        </w:rPr>
      </w:pPr>
      <w:r w:rsidRPr="0000569F">
        <w:rPr>
          <w:b/>
          <w:bCs/>
          <w:lang w:val="en-GB"/>
        </w:rPr>
        <w:t>Solving problems by searching</w:t>
      </w:r>
    </w:p>
    <w:p w14:paraId="523BAA56" w14:textId="77777777" w:rsidR="0000569F" w:rsidRPr="0000569F" w:rsidRDefault="0000569F" w:rsidP="0000569F">
      <w:pPr>
        <w:rPr>
          <w:b/>
          <w:bCs/>
          <w:lang w:val="en-GB"/>
        </w:rPr>
      </w:pPr>
      <w:r w:rsidRPr="0000569F">
        <w:rPr>
          <w:b/>
          <w:bCs/>
          <w:lang w:val="en-GB"/>
        </w:rPr>
        <w:t>Fifteen puzzle</w:t>
      </w:r>
    </w:p>
    <w:p w14:paraId="56028EF7" w14:textId="77777777" w:rsidR="0000569F" w:rsidRPr="0000569F" w:rsidRDefault="0000569F" w:rsidP="0000569F">
      <w:pPr>
        <w:rPr>
          <w:lang w:val="en-GB"/>
        </w:rPr>
      </w:pPr>
      <w:r w:rsidRPr="0000569F">
        <w:rPr>
          <w:lang w:val="en-GB"/>
        </w:rPr>
        <w:t>"Fifteen puzzle" can be described as a frame with embedded 15 pieces. They can be moved as there is one piece missing in the puzzle and the frame has size 4x4. The goal of the game is to move pieces inside frame in such a way to achieve ordered state, e.g. from initial state:</w:t>
      </w:r>
    </w:p>
    <w:tbl>
      <w:tblPr>
        <w:tblW w:w="1500" w:type="dxa"/>
        <w:tblCellSpacing w:w="15" w:type="dxa"/>
        <w:tblBorders>
          <w:top w:val="single" w:sz="12" w:space="0" w:color="auto"/>
          <w:left w:val="single" w:sz="12" w:space="0" w:color="auto"/>
          <w:bottom w:val="single" w:sz="12" w:space="0" w:color="auto"/>
          <w:right w:val="single" w:sz="12" w:space="0" w:color="auto"/>
        </w:tblBorders>
        <w:tblCellMar>
          <w:top w:w="15" w:type="dxa"/>
          <w:left w:w="15" w:type="dxa"/>
          <w:bottom w:w="15" w:type="dxa"/>
          <w:right w:w="15" w:type="dxa"/>
        </w:tblCellMar>
        <w:tblLook w:val="04A0" w:firstRow="1" w:lastRow="0" w:firstColumn="1" w:lastColumn="0" w:noHBand="0" w:noVBand="1"/>
      </w:tblPr>
      <w:tblGrid>
        <w:gridCol w:w="401"/>
        <w:gridCol w:w="349"/>
        <w:gridCol w:w="349"/>
        <w:gridCol w:w="401"/>
      </w:tblGrid>
      <w:tr w:rsidR="0000569F" w:rsidRPr="0000569F" w14:paraId="7CF46FAF" w14:textId="77777777">
        <w:trPr>
          <w:tblCellSpacing w:w="15" w:type="dxa"/>
        </w:trPr>
        <w:tc>
          <w:tcPr>
            <w:tcW w:w="0" w:type="auto"/>
            <w:vAlign w:val="center"/>
            <w:hideMark/>
          </w:tcPr>
          <w:p w14:paraId="3B337EE2" w14:textId="77777777" w:rsidR="0000569F" w:rsidRPr="0000569F" w:rsidRDefault="0000569F" w:rsidP="0000569F">
            <w:pPr>
              <w:rPr>
                <w:lang w:val="en-GB"/>
              </w:rPr>
            </w:pPr>
          </w:p>
        </w:tc>
        <w:tc>
          <w:tcPr>
            <w:tcW w:w="0" w:type="auto"/>
            <w:vAlign w:val="center"/>
            <w:hideMark/>
          </w:tcPr>
          <w:p w14:paraId="4197862F" w14:textId="77777777" w:rsidR="0000569F" w:rsidRPr="0000569F" w:rsidRDefault="0000569F" w:rsidP="0000569F">
            <w:r w:rsidRPr="0000569F">
              <w:t>1</w:t>
            </w:r>
          </w:p>
        </w:tc>
        <w:tc>
          <w:tcPr>
            <w:tcW w:w="0" w:type="auto"/>
            <w:vAlign w:val="center"/>
            <w:hideMark/>
          </w:tcPr>
          <w:p w14:paraId="6D0389FF" w14:textId="77777777" w:rsidR="0000569F" w:rsidRPr="0000569F" w:rsidRDefault="0000569F" w:rsidP="0000569F">
            <w:r w:rsidRPr="0000569F">
              <w:t>2</w:t>
            </w:r>
          </w:p>
        </w:tc>
        <w:tc>
          <w:tcPr>
            <w:tcW w:w="0" w:type="auto"/>
            <w:vAlign w:val="center"/>
            <w:hideMark/>
          </w:tcPr>
          <w:p w14:paraId="3BD1DC12" w14:textId="77777777" w:rsidR="0000569F" w:rsidRPr="0000569F" w:rsidRDefault="0000569F" w:rsidP="0000569F">
            <w:r w:rsidRPr="0000569F">
              <w:t>7</w:t>
            </w:r>
          </w:p>
        </w:tc>
      </w:tr>
      <w:tr w:rsidR="0000569F" w:rsidRPr="0000569F" w14:paraId="3F46F210" w14:textId="77777777">
        <w:trPr>
          <w:tblCellSpacing w:w="15" w:type="dxa"/>
        </w:trPr>
        <w:tc>
          <w:tcPr>
            <w:tcW w:w="0" w:type="auto"/>
            <w:vAlign w:val="center"/>
            <w:hideMark/>
          </w:tcPr>
          <w:p w14:paraId="486D81E9" w14:textId="77777777" w:rsidR="0000569F" w:rsidRPr="0000569F" w:rsidRDefault="0000569F" w:rsidP="0000569F">
            <w:r w:rsidRPr="0000569F">
              <w:t>8</w:t>
            </w:r>
          </w:p>
        </w:tc>
        <w:tc>
          <w:tcPr>
            <w:tcW w:w="0" w:type="auto"/>
            <w:vAlign w:val="center"/>
            <w:hideMark/>
          </w:tcPr>
          <w:p w14:paraId="2C1DB2DE" w14:textId="77777777" w:rsidR="0000569F" w:rsidRPr="0000569F" w:rsidRDefault="0000569F" w:rsidP="0000569F">
            <w:r w:rsidRPr="0000569F">
              <w:t>9</w:t>
            </w:r>
          </w:p>
        </w:tc>
        <w:tc>
          <w:tcPr>
            <w:tcW w:w="0" w:type="auto"/>
            <w:vAlign w:val="center"/>
            <w:hideMark/>
          </w:tcPr>
          <w:p w14:paraId="0A63C5B8" w14:textId="77777777" w:rsidR="0000569F" w:rsidRPr="0000569F" w:rsidRDefault="0000569F" w:rsidP="0000569F">
            <w:r w:rsidRPr="0000569F">
              <w:t>12</w:t>
            </w:r>
          </w:p>
        </w:tc>
        <w:tc>
          <w:tcPr>
            <w:tcW w:w="0" w:type="auto"/>
            <w:vAlign w:val="center"/>
            <w:hideMark/>
          </w:tcPr>
          <w:p w14:paraId="30A4D9DE" w14:textId="77777777" w:rsidR="0000569F" w:rsidRPr="0000569F" w:rsidRDefault="0000569F" w:rsidP="0000569F">
            <w:r w:rsidRPr="0000569F">
              <w:t>10</w:t>
            </w:r>
          </w:p>
        </w:tc>
      </w:tr>
      <w:tr w:rsidR="0000569F" w:rsidRPr="0000569F" w14:paraId="693A3481" w14:textId="77777777">
        <w:trPr>
          <w:tblCellSpacing w:w="15" w:type="dxa"/>
        </w:trPr>
        <w:tc>
          <w:tcPr>
            <w:tcW w:w="0" w:type="auto"/>
            <w:vAlign w:val="center"/>
            <w:hideMark/>
          </w:tcPr>
          <w:p w14:paraId="1FC1368B" w14:textId="77777777" w:rsidR="0000569F" w:rsidRPr="0000569F" w:rsidRDefault="0000569F" w:rsidP="0000569F">
            <w:r w:rsidRPr="0000569F">
              <w:t>13</w:t>
            </w:r>
          </w:p>
        </w:tc>
        <w:tc>
          <w:tcPr>
            <w:tcW w:w="0" w:type="auto"/>
            <w:vAlign w:val="center"/>
            <w:hideMark/>
          </w:tcPr>
          <w:p w14:paraId="52562718" w14:textId="77777777" w:rsidR="0000569F" w:rsidRPr="0000569F" w:rsidRDefault="0000569F" w:rsidP="0000569F">
            <w:r w:rsidRPr="0000569F">
              <w:t>3</w:t>
            </w:r>
          </w:p>
        </w:tc>
        <w:tc>
          <w:tcPr>
            <w:tcW w:w="0" w:type="auto"/>
            <w:vAlign w:val="center"/>
            <w:hideMark/>
          </w:tcPr>
          <w:p w14:paraId="4E26B130" w14:textId="77777777" w:rsidR="0000569F" w:rsidRPr="0000569F" w:rsidRDefault="0000569F" w:rsidP="0000569F">
            <w:r w:rsidRPr="0000569F">
              <w:t>6</w:t>
            </w:r>
          </w:p>
        </w:tc>
        <w:tc>
          <w:tcPr>
            <w:tcW w:w="0" w:type="auto"/>
            <w:vAlign w:val="center"/>
            <w:hideMark/>
          </w:tcPr>
          <w:p w14:paraId="3D6866BD" w14:textId="77777777" w:rsidR="0000569F" w:rsidRPr="0000569F" w:rsidRDefault="0000569F" w:rsidP="0000569F">
            <w:r w:rsidRPr="0000569F">
              <w:t>4</w:t>
            </w:r>
          </w:p>
        </w:tc>
      </w:tr>
      <w:tr w:rsidR="0000569F" w:rsidRPr="0000569F" w14:paraId="1C8B9EE2" w14:textId="77777777">
        <w:trPr>
          <w:tblCellSpacing w:w="15" w:type="dxa"/>
        </w:trPr>
        <w:tc>
          <w:tcPr>
            <w:tcW w:w="0" w:type="auto"/>
            <w:vAlign w:val="center"/>
            <w:hideMark/>
          </w:tcPr>
          <w:p w14:paraId="78FD1C84" w14:textId="77777777" w:rsidR="0000569F" w:rsidRPr="0000569F" w:rsidRDefault="0000569F" w:rsidP="0000569F">
            <w:r w:rsidRPr="0000569F">
              <w:t>15</w:t>
            </w:r>
          </w:p>
        </w:tc>
        <w:tc>
          <w:tcPr>
            <w:tcW w:w="0" w:type="auto"/>
            <w:vAlign w:val="center"/>
            <w:hideMark/>
          </w:tcPr>
          <w:p w14:paraId="213BE41F" w14:textId="77777777" w:rsidR="0000569F" w:rsidRPr="0000569F" w:rsidRDefault="0000569F" w:rsidP="0000569F">
            <w:r w:rsidRPr="0000569F">
              <w:t>14</w:t>
            </w:r>
          </w:p>
        </w:tc>
        <w:tc>
          <w:tcPr>
            <w:tcW w:w="0" w:type="auto"/>
            <w:vAlign w:val="center"/>
            <w:hideMark/>
          </w:tcPr>
          <w:p w14:paraId="11AB4FF5" w14:textId="77777777" w:rsidR="0000569F" w:rsidRPr="0000569F" w:rsidRDefault="0000569F" w:rsidP="0000569F">
            <w:r w:rsidRPr="0000569F">
              <w:t>11</w:t>
            </w:r>
          </w:p>
        </w:tc>
        <w:tc>
          <w:tcPr>
            <w:tcW w:w="0" w:type="auto"/>
            <w:vAlign w:val="center"/>
            <w:hideMark/>
          </w:tcPr>
          <w:p w14:paraId="7427238C" w14:textId="77777777" w:rsidR="0000569F" w:rsidRPr="0000569F" w:rsidRDefault="0000569F" w:rsidP="0000569F">
            <w:r w:rsidRPr="0000569F">
              <w:t>5</w:t>
            </w:r>
          </w:p>
        </w:tc>
      </w:tr>
    </w:tbl>
    <w:p w14:paraId="335B02AB" w14:textId="77777777" w:rsidR="0000569F" w:rsidRPr="0000569F" w:rsidRDefault="0000569F" w:rsidP="0000569F">
      <w:pPr>
        <w:rPr>
          <w:lang w:val="en-GB"/>
        </w:rPr>
      </w:pPr>
      <w:r w:rsidRPr="0000569F">
        <w:rPr>
          <w:lang w:val="en-GB"/>
        </w:rPr>
        <w:t>transform puzzle to target one:</w:t>
      </w:r>
    </w:p>
    <w:tbl>
      <w:tblPr>
        <w:tblW w:w="1500" w:type="dxa"/>
        <w:tblCellSpacing w:w="15" w:type="dxa"/>
        <w:tblBorders>
          <w:top w:val="single" w:sz="12" w:space="0" w:color="auto"/>
          <w:left w:val="single" w:sz="12" w:space="0" w:color="auto"/>
          <w:bottom w:val="single" w:sz="12" w:space="0" w:color="auto"/>
          <w:right w:val="single" w:sz="12" w:space="0" w:color="auto"/>
        </w:tblBorders>
        <w:tblCellMar>
          <w:top w:w="15" w:type="dxa"/>
          <w:left w:w="15" w:type="dxa"/>
          <w:bottom w:w="15" w:type="dxa"/>
          <w:right w:w="15" w:type="dxa"/>
        </w:tblCellMar>
        <w:tblLook w:val="04A0" w:firstRow="1" w:lastRow="0" w:firstColumn="1" w:lastColumn="0" w:noHBand="0" w:noVBand="1"/>
      </w:tblPr>
      <w:tblGrid>
        <w:gridCol w:w="401"/>
        <w:gridCol w:w="349"/>
        <w:gridCol w:w="349"/>
        <w:gridCol w:w="401"/>
      </w:tblGrid>
      <w:tr w:rsidR="0000569F" w:rsidRPr="0000569F" w14:paraId="6C1A872C" w14:textId="77777777">
        <w:trPr>
          <w:tblCellSpacing w:w="15" w:type="dxa"/>
        </w:trPr>
        <w:tc>
          <w:tcPr>
            <w:tcW w:w="0" w:type="auto"/>
            <w:vAlign w:val="center"/>
            <w:hideMark/>
          </w:tcPr>
          <w:p w14:paraId="4582274C" w14:textId="77777777" w:rsidR="0000569F" w:rsidRPr="0000569F" w:rsidRDefault="0000569F" w:rsidP="0000569F">
            <w:r w:rsidRPr="0000569F">
              <w:t>1</w:t>
            </w:r>
          </w:p>
        </w:tc>
        <w:tc>
          <w:tcPr>
            <w:tcW w:w="0" w:type="auto"/>
            <w:vAlign w:val="center"/>
            <w:hideMark/>
          </w:tcPr>
          <w:p w14:paraId="2D2A6BE6" w14:textId="77777777" w:rsidR="0000569F" w:rsidRPr="0000569F" w:rsidRDefault="0000569F" w:rsidP="0000569F">
            <w:r w:rsidRPr="0000569F">
              <w:t>2</w:t>
            </w:r>
          </w:p>
        </w:tc>
        <w:tc>
          <w:tcPr>
            <w:tcW w:w="0" w:type="auto"/>
            <w:vAlign w:val="center"/>
            <w:hideMark/>
          </w:tcPr>
          <w:p w14:paraId="4F7A0F80" w14:textId="77777777" w:rsidR="0000569F" w:rsidRPr="0000569F" w:rsidRDefault="0000569F" w:rsidP="0000569F">
            <w:r w:rsidRPr="0000569F">
              <w:t>3</w:t>
            </w:r>
          </w:p>
        </w:tc>
        <w:tc>
          <w:tcPr>
            <w:tcW w:w="0" w:type="auto"/>
            <w:vAlign w:val="center"/>
            <w:hideMark/>
          </w:tcPr>
          <w:p w14:paraId="18B17D24" w14:textId="77777777" w:rsidR="0000569F" w:rsidRPr="0000569F" w:rsidRDefault="0000569F" w:rsidP="0000569F">
            <w:r w:rsidRPr="0000569F">
              <w:t>4</w:t>
            </w:r>
          </w:p>
        </w:tc>
      </w:tr>
      <w:tr w:rsidR="0000569F" w:rsidRPr="0000569F" w14:paraId="3ED017A7" w14:textId="77777777">
        <w:trPr>
          <w:tblCellSpacing w:w="15" w:type="dxa"/>
        </w:trPr>
        <w:tc>
          <w:tcPr>
            <w:tcW w:w="0" w:type="auto"/>
            <w:vAlign w:val="center"/>
            <w:hideMark/>
          </w:tcPr>
          <w:p w14:paraId="50C08C8F" w14:textId="77777777" w:rsidR="0000569F" w:rsidRPr="0000569F" w:rsidRDefault="0000569F" w:rsidP="0000569F">
            <w:r w:rsidRPr="0000569F">
              <w:t>5</w:t>
            </w:r>
          </w:p>
        </w:tc>
        <w:tc>
          <w:tcPr>
            <w:tcW w:w="0" w:type="auto"/>
            <w:vAlign w:val="center"/>
            <w:hideMark/>
          </w:tcPr>
          <w:p w14:paraId="05DD213F" w14:textId="77777777" w:rsidR="0000569F" w:rsidRPr="0000569F" w:rsidRDefault="0000569F" w:rsidP="0000569F">
            <w:r w:rsidRPr="0000569F">
              <w:t>6</w:t>
            </w:r>
          </w:p>
        </w:tc>
        <w:tc>
          <w:tcPr>
            <w:tcW w:w="0" w:type="auto"/>
            <w:vAlign w:val="center"/>
            <w:hideMark/>
          </w:tcPr>
          <w:p w14:paraId="0F511274" w14:textId="77777777" w:rsidR="0000569F" w:rsidRPr="0000569F" w:rsidRDefault="0000569F" w:rsidP="0000569F">
            <w:r w:rsidRPr="0000569F">
              <w:t>7</w:t>
            </w:r>
          </w:p>
        </w:tc>
        <w:tc>
          <w:tcPr>
            <w:tcW w:w="0" w:type="auto"/>
            <w:vAlign w:val="center"/>
            <w:hideMark/>
          </w:tcPr>
          <w:p w14:paraId="343DB832" w14:textId="77777777" w:rsidR="0000569F" w:rsidRPr="0000569F" w:rsidRDefault="0000569F" w:rsidP="0000569F">
            <w:r w:rsidRPr="0000569F">
              <w:t>8</w:t>
            </w:r>
          </w:p>
        </w:tc>
      </w:tr>
      <w:tr w:rsidR="0000569F" w:rsidRPr="0000569F" w14:paraId="5F343156" w14:textId="77777777">
        <w:trPr>
          <w:tblCellSpacing w:w="15" w:type="dxa"/>
        </w:trPr>
        <w:tc>
          <w:tcPr>
            <w:tcW w:w="0" w:type="auto"/>
            <w:vAlign w:val="center"/>
            <w:hideMark/>
          </w:tcPr>
          <w:p w14:paraId="50283211" w14:textId="77777777" w:rsidR="0000569F" w:rsidRPr="0000569F" w:rsidRDefault="0000569F" w:rsidP="0000569F">
            <w:r w:rsidRPr="0000569F">
              <w:t>9</w:t>
            </w:r>
          </w:p>
        </w:tc>
        <w:tc>
          <w:tcPr>
            <w:tcW w:w="0" w:type="auto"/>
            <w:vAlign w:val="center"/>
            <w:hideMark/>
          </w:tcPr>
          <w:p w14:paraId="31158C32" w14:textId="77777777" w:rsidR="0000569F" w:rsidRPr="0000569F" w:rsidRDefault="0000569F" w:rsidP="0000569F">
            <w:r w:rsidRPr="0000569F">
              <w:t>10</w:t>
            </w:r>
          </w:p>
        </w:tc>
        <w:tc>
          <w:tcPr>
            <w:tcW w:w="0" w:type="auto"/>
            <w:vAlign w:val="center"/>
            <w:hideMark/>
          </w:tcPr>
          <w:p w14:paraId="22B021B9" w14:textId="77777777" w:rsidR="0000569F" w:rsidRPr="0000569F" w:rsidRDefault="0000569F" w:rsidP="0000569F">
            <w:r w:rsidRPr="0000569F">
              <w:t>11</w:t>
            </w:r>
          </w:p>
        </w:tc>
        <w:tc>
          <w:tcPr>
            <w:tcW w:w="0" w:type="auto"/>
            <w:vAlign w:val="center"/>
            <w:hideMark/>
          </w:tcPr>
          <w:p w14:paraId="5A0A7B97" w14:textId="77777777" w:rsidR="0000569F" w:rsidRPr="0000569F" w:rsidRDefault="0000569F" w:rsidP="0000569F">
            <w:r w:rsidRPr="0000569F">
              <w:t>12</w:t>
            </w:r>
          </w:p>
        </w:tc>
      </w:tr>
      <w:tr w:rsidR="0000569F" w:rsidRPr="0000569F" w14:paraId="1F46594B" w14:textId="77777777">
        <w:trPr>
          <w:tblCellSpacing w:w="15" w:type="dxa"/>
        </w:trPr>
        <w:tc>
          <w:tcPr>
            <w:tcW w:w="0" w:type="auto"/>
            <w:vAlign w:val="center"/>
            <w:hideMark/>
          </w:tcPr>
          <w:p w14:paraId="70559624" w14:textId="77777777" w:rsidR="0000569F" w:rsidRPr="0000569F" w:rsidRDefault="0000569F" w:rsidP="0000569F">
            <w:r w:rsidRPr="0000569F">
              <w:t>13</w:t>
            </w:r>
          </w:p>
        </w:tc>
        <w:tc>
          <w:tcPr>
            <w:tcW w:w="0" w:type="auto"/>
            <w:vAlign w:val="center"/>
            <w:hideMark/>
          </w:tcPr>
          <w:p w14:paraId="1E6DE47B" w14:textId="77777777" w:rsidR="0000569F" w:rsidRPr="0000569F" w:rsidRDefault="0000569F" w:rsidP="0000569F">
            <w:r w:rsidRPr="0000569F">
              <w:t>14</w:t>
            </w:r>
          </w:p>
        </w:tc>
        <w:tc>
          <w:tcPr>
            <w:tcW w:w="0" w:type="auto"/>
            <w:vAlign w:val="center"/>
            <w:hideMark/>
          </w:tcPr>
          <w:p w14:paraId="78E310D5" w14:textId="77777777" w:rsidR="0000569F" w:rsidRPr="0000569F" w:rsidRDefault="0000569F" w:rsidP="0000569F">
            <w:r w:rsidRPr="0000569F">
              <w:t>15</w:t>
            </w:r>
          </w:p>
        </w:tc>
        <w:tc>
          <w:tcPr>
            <w:tcW w:w="0" w:type="auto"/>
            <w:vAlign w:val="center"/>
            <w:hideMark/>
          </w:tcPr>
          <w:p w14:paraId="3A09A687" w14:textId="77777777" w:rsidR="0000569F" w:rsidRPr="0000569F" w:rsidRDefault="0000569F" w:rsidP="0000569F"/>
        </w:tc>
      </w:tr>
    </w:tbl>
    <w:p w14:paraId="68DC5A53" w14:textId="77777777" w:rsidR="0000569F" w:rsidRPr="0000569F" w:rsidRDefault="0000569F" w:rsidP="0000569F">
      <w:pPr>
        <w:rPr>
          <w:b/>
          <w:bCs/>
        </w:rPr>
      </w:pPr>
      <w:r w:rsidRPr="0000569F">
        <w:rPr>
          <w:b/>
          <w:bCs/>
        </w:rPr>
        <w:t>Problem and task</w:t>
      </w:r>
    </w:p>
    <w:p w14:paraId="68821850" w14:textId="77777777" w:rsidR="0000569F" w:rsidRPr="0000569F" w:rsidRDefault="0000569F" w:rsidP="0000569F">
      <w:r w:rsidRPr="0000569F">
        <w:rPr>
          <w:lang w:val="en-GB"/>
        </w:rPr>
        <w:t>The task presented to groups is to write a program that will solve the puzzle, which mean it will find a sequence of actions that transforms initial state (given as input at program startup) to the final pattern thus solving the puzzle</w:t>
      </w:r>
      <w:r w:rsidRPr="0000569F">
        <w:rPr>
          <w:lang w:val="en-GB"/>
        </w:rPr>
        <w:br/>
        <w:t xml:space="preserve">Students are expected to implement various searching strategies and compare their characteristics. Comparison must be made basing on exhaustive empirical study. The results should be presented on technical report level (directions will be given during the classes). </w:t>
      </w:r>
      <w:r w:rsidRPr="0000569F">
        <w:t>Following search strategies are compulsory:</w:t>
      </w:r>
    </w:p>
    <w:p w14:paraId="61EBA00F" w14:textId="77777777" w:rsidR="0000569F" w:rsidRPr="0000569F" w:rsidRDefault="0000569F" w:rsidP="0000569F">
      <w:pPr>
        <w:numPr>
          <w:ilvl w:val="0"/>
          <w:numId w:val="2"/>
        </w:numPr>
      </w:pPr>
      <w:r w:rsidRPr="0000569F">
        <w:t>BFS</w:t>
      </w:r>
    </w:p>
    <w:p w14:paraId="276847FA" w14:textId="77777777" w:rsidR="0000569F" w:rsidRPr="0000569F" w:rsidRDefault="0000569F" w:rsidP="0000569F">
      <w:pPr>
        <w:numPr>
          <w:ilvl w:val="0"/>
          <w:numId w:val="2"/>
        </w:numPr>
      </w:pPr>
      <w:r w:rsidRPr="0000569F">
        <w:t>DFS</w:t>
      </w:r>
    </w:p>
    <w:p w14:paraId="669E0434" w14:textId="77777777" w:rsidR="0000569F" w:rsidRPr="0000569F" w:rsidRDefault="0000569F" w:rsidP="0000569F">
      <w:pPr>
        <w:numPr>
          <w:ilvl w:val="0"/>
          <w:numId w:val="2"/>
        </w:numPr>
      </w:pPr>
      <w:r w:rsidRPr="0000569F">
        <w:t>IDFS</w:t>
      </w:r>
    </w:p>
    <w:p w14:paraId="57143C8B" w14:textId="77777777" w:rsidR="0000569F" w:rsidRPr="0000569F" w:rsidRDefault="0000569F" w:rsidP="0000569F">
      <w:pPr>
        <w:numPr>
          <w:ilvl w:val="0"/>
          <w:numId w:val="2"/>
        </w:numPr>
      </w:pPr>
      <w:r w:rsidRPr="0000569F">
        <w:t>Best-first search</w:t>
      </w:r>
    </w:p>
    <w:p w14:paraId="3E6391CA" w14:textId="77777777" w:rsidR="0000569F" w:rsidRPr="0000569F" w:rsidRDefault="0000569F" w:rsidP="0000569F">
      <w:pPr>
        <w:numPr>
          <w:ilvl w:val="0"/>
          <w:numId w:val="2"/>
        </w:numPr>
      </w:pPr>
      <w:r w:rsidRPr="0000569F">
        <w:t>A*</w:t>
      </w:r>
    </w:p>
    <w:p w14:paraId="0CDCBE70" w14:textId="77777777" w:rsidR="0000569F" w:rsidRPr="0000569F" w:rsidRDefault="0000569F" w:rsidP="0000569F">
      <w:pPr>
        <w:numPr>
          <w:ilvl w:val="0"/>
          <w:numId w:val="2"/>
        </w:numPr>
      </w:pPr>
      <w:r w:rsidRPr="0000569F">
        <w:t>SMA*</w:t>
      </w:r>
    </w:p>
    <w:p w14:paraId="0B82902E" w14:textId="77777777" w:rsidR="0000569F" w:rsidRPr="0000569F" w:rsidRDefault="0000569F" w:rsidP="0000569F">
      <w:pPr>
        <w:rPr>
          <w:lang w:val="en-GB"/>
        </w:rPr>
      </w:pPr>
      <w:r w:rsidRPr="0000569F">
        <w:rPr>
          <w:lang w:val="en-GB"/>
        </w:rPr>
        <w:t>Informed search strategies must be tested using at least 2 heuristics. Additionally they should be teted with h(x)=0 heuristic.</w:t>
      </w:r>
    </w:p>
    <w:p w14:paraId="2AE1DEBF" w14:textId="77777777" w:rsidR="0000569F" w:rsidRPr="0000569F" w:rsidRDefault="0000569F" w:rsidP="0000569F">
      <w:pPr>
        <w:rPr>
          <w:b/>
          <w:bCs/>
          <w:lang w:val="en-GB"/>
        </w:rPr>
      </w:pPr>
      <w:r w:rsidRPr="0000569F">
        <w:rPr>
          <w:b/>
          <w:bCs/>
          <w:lang w:val="en-GB"/>
        </w:rPr>
        <w:t>Functional requirements</w:t>
      </w:r>
    </w:p>
    <w:p w14:paraId="362B1B68" w14:textId="225A6A5C" w:rsidR="0000569F" w:rsidRPr="0000569F" w:rsidRDefault="0000569F" w:rsidP="0000569F">
      <w:pPr>
        <w:rPr>
          <w:lang w:val="en-GB"/>
        </w:rPr>
      </w:pPr>
      <w:r w:rsidRPr="0000569F">
        <w:rPr>
          <w:lang w:val="en-GB"/>
        </w:rPr>
        <w:lastRenderedPageBreak/>
        <w:t>It is expected from each group to present two programs. The first one, verifiable in linux/unix environment, reads initial state of a puzzle from standard input and on standard output presents the solution found - sequence of actions solving the puzzle. It is assumed, that letter 'L' denotes a move of a piece having freedom to the left, R to the right, U up, and D down. The program</w:t>
      </w:r>
      <w:r w:rsidR="00786C9D">
        <w:rPr>
          <w:lang w:val="en-GB"/>
        </w:rPr>
        <w:t xml:space="preserve"> must have something similar to this selection in a menu</w:t>
      </w:r>
      <w:r w:rsidRPr="0000569F">
        <w:rPr>
          <w:lang w:val="en-GB"/>
        </w:rPr>
        <w:t>.</w:t>
      </w:r>
    </w:p>
    <w:p w14:paraId="2EC72C57" w14:textId="1E22479C" w:rsidR="0000569F" w:rsidRPr="0000569F" w:rsidRDefault="00786C9D" w:rsidP="0000569F">
      <w:pPr>
        <w:rPr>
          <w:b/>
          <w:bCs/>
        </w:rPr>
      </w:pPr>
      <w:r>
        <w:rPr>
          <w:b/>
          <w:bCs/>
        </w:rPr>
        <w:t>Menu</w:t>
      </w:r>
      <w:r w:rsidR="0000569F" w:rsidRPr="0000569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
        <w:gridCol w:w="2323"/>
        <w:gridCol w:w="2551"/>
      </w:tblGrid>
      <w:tr w:rsidR="0000569F" w:rsidRPr="0000569F" w14:paraId="554E3B3B" w14:textId="77777777">
        <w:trPr>
          <w:gridAfter w:val="1"/>
          <w:tblCellSpacing w:w="15" w:type="dxa"/>
        </w:trPr>
        <w:tc>
          <w:tcPr>
            <w:tcW w:w="0" w:type="auto"/>
            <w:vAlign w:val="center"/>
            <w:hideMark/>
          </w:tcPr>
          <w:p w14:paraId="29FCCAFE" w14:textId="77777777" w:rsidR="0000569F" w:rsidRPr="0000569F" w:rsidRDefault="0000569F" w:rsidP="0000569F">
            <w:r w:rsidRPr="0000569F">
              <w:t> </w:t>
            </w:r>
          </w:p>
        </w:tc>
        <w:tc>
          <w:tcPr>
            <w:tcW w:w="0" w:type="auto"/>
            <w:vAlign w:val="center"/>
            <w:hideMark/>
          </w:tcPr>
          <w:p w14:paraId="62042D64" w14:textId="77777777" w:rsidR="0000569F" w:rsidRPr="0000569F" w:rsidRDefault="0000569F" w:rsidP="0000569F"/>
        </w:tc>
      </w:tr>
      <w:tr w:rsidR="0000569F" w:rsidRPr="0000569F" w14:paraId="682A9049" w14:textId="77777777">
        <w:trPr>
          <w:tblCellSpacing w:w="15" w:type="dxa"/>
        </w:trPr>
        <w:tc>
          <w:tcPr>
            <w:tcW w:w="0" w:type="auto"/>
            <w:vAlign w:val="center"/>
            <w:hideMark/>
          </w:tcPr>
          <w:p w14:paraId="35432179" w14:textId="77777777" w:rsidR="0000569F" w:rsidRPr="00786C9D" w:rsidRDefault="0000569F" w:rsidP="0000569F">
            <w:pPr>
              <w:rPr>
                <w:color w:val="196B24" w:themeColor="accent3"/>
              </w:rPr>
            </w:pPr>
          </w:p>
        </w:tc>
        <w:tc>
          <w:tcPr>
            <w:tcW w:w="0" w:type="auto"/>
            <w:vAlign w:val="center"/>
            <w:hideMark/>
          </w:tcPr>
          <w:p w14:paraId="6B67ED08" w14:textId="77777777" w:rsidR="0000569F" w:rsidRPr="00786C9D" w:rsidRDefault="0000569F" w:rsidP="0000569F">
            <w:pPr>
              <w:rPr>
                <w:color w:val="196B24" w:themeColor="accent3"/>
              </w:rPr>
            </w:pPr>
            <w:r w:rsidRPr="00786C9D">
              <w:rPr>
                <w:color w:val="196B24" w:themeColor="accent3"/>
              </w:rPr>
              <w:t xml:space="preserve">-b/--bfs </w:t>
            </w:r>
            <w:r w:rsidRPr="00786C9D">
              <w:rPr>
                <w:i/>
                <w:iCs/>
                <w:color w:val="196B24" w:themeColor="accent3"/>
              </w:rPr>
              <w:t>order</w:t>
            </w:r>
          </w:p>
        </w:tc>
        <w:tc>
          <w:tcPr>
            <w:tcW w:w="0" w:type="auto"/>
            <w:vAlign w:val="center"/>
            <w:hideMark/>
          </w:tcPr>
          <w:p w14:paraId="0CFD3017" w14:textId="77777777" w:rsidR="0000569F" w:rsidRPr="00786C9D" w:rsidRDefault="0000569F" w:rsidP="0000569F">
            <w:pPr>
              <w:rPr>
                <w:color w:val="196B24" w:themeColor="accent3"/>
              </w:rPr>
            </w:pPr>
            <w:r w:rsidRPr="00786C9D">
              <w:rPr>
                <w:color w:val="196B24" w:themeColor="accent3"/>
              </w:rPr>
              <w:t>Breadth-first search</w:t>
            </w:r>
          </w:p>
        </w:tc>
      </w:tr>
      <w:tr w:rsidR="0000569F" w:rsidRPr="0000569F" w14:paraId="0003134A" w14:textId="77777777">
        <w:trPr>
          <w:tblCellSpacing w:w="15" w:type="dxa"/>
        </w:trPr>
        <w:tc>
          <w:tcPr>
            <w:tcW w:w="0" w:type="auto"/>
            <w:vAlign w:val="center"/>
            <w:hideMark/>
          </w:tcPr>
          <w:p w14:paraId="43EE279F" w14:textId="77777777" w:rsidR="0000569F" w:rsidRPr="00786C9D" w:rsidRDefault="0000569F" w:rsidP="0000569F">
            <w:pPr>
              <w:rPr>
                <w:color w:val="196B24" w:themeColor="accent3"/>
              </w:rPr>
            </w:pPr>
          </w:p>
        </w:tc>
        <w:tc>
          <w:tcPr>
            <w:tcW w:w="0" w:type="auto"/>
            <w:vAlign w:val="center"/>
            <w:hideMark/>
          </w:tcPr>
          <w:p w14:paraId="2272D635" w14:textId="77777777" w:rsidR="0000569F" w:rsidRPr="00786C9D" w:rsidRDefault="0000569F" w:rsidP="0000569F">
            <w:pPr>
              <w:rPr>
                <w:color w:val="196B24" w:themeColor="accent3"/>
              </w:rPr>
            </w:pPr>
            <w:r w:rsidRPr="00786C9D">
              <w:rPr>
                <w:color w:val="196B24" w:themeColor="accent3"/>
              </w:rPr>
              <w:t xml:space="preserve">-d/--dfs </w:t>
            </w:r>
            <w:r w:rsidRPr="00786C9D">
              <w:rPr>
                <w:i/>
                <w:iCs/>
                <w:color w:val="196B24" w:themeColor="accent3"/>
              </w:rPr>
              <w:t>order</w:t>
            </w:r>
          </w:p>
        </w:tc>
        <w:tc>
          <w:tcPr>
            <w:tcW w:w="0" w:type="auto"/>
            <w:vAlign w:val="center"/>
            <w:hideMark/>
          </w:tcPr>
          <w:p w14:paraId="2A9061C2" w14:textId="77777777" w:rsidR="0000569F" w:rsidRPr="00786C9D" w:rsidRDefault="0000569F" w:rsidP="0000569F">
            <w:pPr>
              <w:rPr>
                <w:color w:val="196B24" w:themeColor="accent3"/>
              </w:rPr>
            </w:pPr>
            <w:r w:rsidRPr="00786C9D">
              <w:rPr>
                <w:color w:val="196B24" w:themeColor="accent3"/>
              </w:rPr>
              <w:t>Depth-first search</w:t>
            </w:r>
          </w:p>
        </w:tc>
      </w:tr>
      <w:tr w:rsidR="0000569F" w:rsidRPr="0000569F" w14:paraId="3883A298" w14:textId="77777777">
        <w:trPr>
          <w:tblCellSpacing w:w="15" w:type="dxa"/>
        </w:trPr>
        <w:tc>
          <w:tcPr>
            <w:tcW w:w="0" w:type="auto"/>
            <w:vAlign w:val="center"/>
            <w:hideMark/>
          </w:tcPr>
          <w:p w14:paraId="1107C01F" w14:textId="77777777" w:rsidR="0000569F" w:rsidRPr="00786C9D" w:rsidRDefault="0000569F" w:rsidP="0000569F">
            <w:pPr>
              <w:rPr>
                <w:color w:val="196B24" w:themeColor="accent3"/>
              </w:rPr>
            </w:pPr>
          </w:p>
        </w:tc>
        <w:tc>
          <w:tcPr>
            <w:tcW w:w="0" w:type="auto"/>
            <w:vAlign w:val="center"/>
            <w:hideMark/>
          </w:tcPr>
          <w:p w14:paraId="71622E9E" w14:textId="77777777" w:rsidR="0000569F" w:rsidRPr="00786C9D" w:rsidRDefault="0000569F" w:rsidP="0000569F">
            <w:pPr>
              <w:rPr>
                <w:color w:val="196B24" w:themeColor="accent3"/>
              </w:rPr>
            </w:pPr>
            <w:r w:rsidRPr="00786C9D">
              <w:rPr>
                <w:color w:val="196B24" w:themeColor="accent3"/>
              </w:rPr>
              <w:t xml:space="preserve">-i/--idfs </w:t>
            </w:r>
            <w:r w:rsidRPr="00786C9D">
              <w:rPr>
                <w:i/>
                <w:iCs/>
                <w:color w:val="196B24" w:themeColor="accent3"/>
              </w:rPr>
              <w:t>order</w:t>
            </w:r>
          </w:p>
        </w:tc>
        <w:tc>
          <w:tcPr>
            <w:tcW w:w="0" w:type="auto"/>
            <w:vAlign w:val="center"/>
            <w:hideMark/>
          </w:tcPr>
          <w:p w14:paraId="5EA34464" w14:textId="77777777" w:rsidR="0000569F" w:rsidRPr="00786C9D" w:rsidRDefault="0000569F" w:rsidP="0000569F">
            <w:pPr>
              <w:rPr>
                <w:color w:val="196B24" w:themeColor="accent3"/>
              </w:rPr>
            </w:pPr>
            <w:r w:rsidRPr="00786C9D">
              <w:rPr>
                <w:color w:val="196B24" w:themeColor="accent3"/>
              </w:rPr>
              <w:t>Iterative deepenening DFS</w:t>
            </w:r>
          </w:p>
        </w:tc>
      </w:tr>
      <w:tr w:rsidR="0000569F" w:rsidRPr="0000569F" w14:paraId="0401AB1A" w14:textId="77777777">
        <w:trPr>
          <w:tblCellSpacing w:w="15" w:type="dxa"/>
        </w:trPr>
        <w:tc>
          <w:tcPr>
            <w:tcW w:w="0" w:type="auto"/>
            <w:vAlign w:val="center"/>
            <w:hideMark/>
          </w:tcPr>
          <w:p w14:paraId="2D017B22" w14:textId="77777777" w:rsidR="0000569F" w:rsidRPr="00786C9D" w:rsidRDefault="0000569F" w:rsidP="0000569F">
            <w:pPr>
              <w:rPr>
                <w:color w:val="196B24" w:themeColor="accent3"/>
              </w:rPr>
            </w:pPr>
          </w:p>
        </w:tc>
        <w:tc>
          <w:tcPr>
            <w:tcW w:w="0" w:type="auto"/>
            <w:vAlign w:val="center"/>
            <w:hideMark/>
          </w:tcPr>
          <w:p w14:paraId="2CDD9FFE" w14:textId="77777777" w:rsidR="0000569F" w:rsidRPr="00786C9D" w:rsidRDefault="0000569F" w:rsidP="0000569F">
            <w:pPr>
              <w:rPr>
                <w:color w:val="196B24" w:themeColor="accent3"/>
                <w:lang w:val="en-GB"/>
              </w:rPr>
            </w:pPr>
            <w:r w:rsidRPr="00786C9D">
              <w:rPr>
                <w:color w:val="196B24" w:themeColor="accent3"/>
                <w:lang w:val="en-GB"/>
              </w:rPr>
              <w:t xml:space="preserve">-h/--bf </w:t>
            </w:r>
            <w:r w:rsidRPr="00786C9D">
              <w:rPr>
                <w:i/>
                <w:iCs/>
                <w:color w:val="196B24" w:themeColor="accent3"/>
                <w:lang w:val="en-GB"/>
              </w:rPr>
              <w:t>id_of_heurisic</w:t>
            </w:r>
          </w:p>
        </w:tc>
        <w:tc>
          <w:tcPr>
            <w:tcW w:w="0" w:type="auto"/>
            <w:vAlign w:val="center"/>
            <w:hideMark/>
          </w:tcPr>
          <w:p w14:paraId="4D4FA88B" w14:textId="77777777" w:rsidR="0000569F" w:rsidRPr="00786C9D" w:rsidRDefault="0000569F" w:rsidP="0000569F">
            <w:pPr>
              <w:rPr>
                <w:color w:val="196B24" w:themeColor="accent3"/>
              </w:rPr>
            </w:pPr>
            <w:r w:rsidRPr="00786C9D">
              <w:rPr>
                <w:color w:val="196B24" w:themeColor="accent3"/>
              </w:rPr>
              <w:t>Best-first strategy</w:t>
            </w:r>
          </w:p>
        </w:tc>
      </w:tr>
      <w:tr w:rsidR="0000569F" w:rsidRPr="0000569F" w14:paraId="3998938F" w14:textId="77777777">
        <w:trPr>
          <w:tblCellSpacing w:w="15" w:type="dxa"/>
        </w:trPr>
        <w:tc>
          <w:tcPr>
            <w:tcW w:w="0" w:type="auto"/>
            <w:vAlign w:val="center"/>
            <w:hideMark/>
          </w:tcPr>
          <w:p w14:paraId="4F0DA650" w14:textId="77777777" w:rsidR="0000569F" w:rsidRPr="00786C9D" w:rsidRDefault="0000569F" w:rsidP="0000569F">
            <w:pPr>
              <w:rPr>
                <w:color w:val="196B24" w:themeColor="accent3"/>
              </w:rPr>
            </w:pPr>
          </w:p>
        </w:tc>
        <w:tc>
          <w:tcPr>
            <w:tcW w:w="0" w:type="auto"/>
            <w:vAlign w:val="center"/>
            <w:hideMark/>
          </w:tcPr>
          <w:p w14:paraId="59B228CC" w14:textId="77777777" w:rsidR="0000569F" w:rsidRPr="00786C9D" w:rsidRDefault="0000569F" w:rsidP="0000569F">
            <w:pPr>
              <w:rPr>
                <w:color w:val="196B24" w:themeColor="accent3"/>
                <w:lang w:val="en-GB"/>
              </w:rPr>
            </w:pPr>
            <w:r w:rsidRPr="00786C9D">
              <w:rPr>
                <w:color w:val="196B24" w:themeColor="accent3"/>
                <w:lang w:val="en-GB"/>
              </w:rPr>
              <w:t xml:space="preserve">-a/--astar </w:t>
            </w:r>
            <w:r w:rsidRPr="00786C9D">
              <w:rPr>
                <w:i/>
                <w:iCs/>
                <w:color w:val="196B24" w:themeColor="accent3"/>
                <w:lang w:val="en-GB"/>
              </w:rPr>
              <w:t>id_of_heurisic</w:t>
            </w:r>
          </w:p>
        </w:tc>
        <w:tc>
          <w:tcPr>
            <w:tcW w:w="0" w:type="auto"/>
            <w:vAlign w:val="center"/>
            <w:hideMark/>
          </w:tcPr>
          <w:p w14:paraId="22D3FCDE" w14:textId="77777777" w:rsidR="0000569F" w:rsidRPr="00786C9D" w:rsidRDefault="0000569F" w:rsidP="0000569F">
            <w:pPr>
              <w:rPr>
                <w:color w:val="196B24" w:themeColor="accent3"/>
              </w:rPr>
            </w:pPr>
            <w:r w:rsidRPr="00786C9D">
              <w:rPr>
                <w:color w:val="196B24" w:themeColor="accent3"/>
              </w:rPr>
              <w:t>A* strategy</w:t>
            </w:r>
          </w:p>
        </w:tc>
      </w:tr>
      <w:tr w:rsidR="0000569F" w:rsidRPr="0000569F" w14:paraId="6C6E5AD5" w14:textId="77777777">
        <w:trPr>
          <w:tblCellSpacing w:w="15" w:type="dxa"/>
        </w:trPr>
        <w:tc>
          <w:tcPr>
            <w:tcW w:w="0" w:type="auto"/>
            <w:vAlign w:val="center"/>
            <w:hideMark/>
          </w:tcPr>
          <w:p w14:paraId="2D61B6A8" w14:textId="77777777" w:rsidR="0000569F" w:rsidRPr="00786C9D" w:rsidRDefault="0000569F" w:rsidP="0000569F">
            <w:pPr>
              <w:rPr>
                <w:color w:val="196B24" w:themeColor="accent3"/>
              </w:rPr>
            </w:pPr>
          </w:p>
        </w:tc>
        <w:tc>
          <w:tcPr>
            <w:tcW w:w="0" w:type="auto"/>
            <w:vAlign w:val="center"/>
            <w:hideMark/>
          </w:tcPr>
          <w:p w14:paraId="18A91F7A" w14:textId="77777777" w:rsidR="0000569F" w:rsidRPr="00786C9D" w:rsidRDefault="0000569F" w:rsidP="0000569F">
            <w:pPr>
              <w:rPr>
                <w:color w:val="196B24" w:themeColor="accent3"/>
                <w:lang w:val="en-GB"/>
              </w:rPr>
            </w:pPr>
            <w:r w:rsidRPr="00786C9D">
              <w:rPr>
                <w:color w:val="196B24" w:themeColor="accent3"/>
                <w:lang w:val="en-GB"/>
              </w:rPr>
              <w:t xml:space="preserve">-s/--sma </w:t>
            </w:r>
            <w:r w:rsidRPr="00786C9D">
              <w:rPr>
                <w:i/>
                <w:iCs/>
                <w:color w:val="196B24" w:themeColor="accent3"/>
                <w:lang w:val="en-GB"/>
              </w:rPr>
              <w:t>id_of_heurisic</w:t>
            </w:r>
          </w:p>
        </w:tc>
        <w:tc>
          <w:tcPr>
            <w:tcW w:w="0" w:type="auto"/>
            <w:vAlign w:val="center"/>
            <w:hideMark/>
          </w:tcPr>
          <w:p w14:paraId="2B2959FF" w14:textId="77777777" w:rsidR="0000569F" w:rsidRPr="00786C9D" w:rsidRDefault="0000569F" w:rsidP="0000569F">
            <w:pPr>
              <w:rPr>
                <w:color w:val="196B24" w:themeColor="accent3"/>
              </w:rPr>
            </w:pPr>
            <w:r w:rsidRPr="00786C9D">
              <w:rPr>
                <w:color w:val="196B24" w:themeColor="accent3"/>
              </w:rPr>
              <w:t>SMA* strategy</w:t>
            </w:r>
          </w:p>
        </w:tc>
      </w:tr>
    </w:tbl>
    <w:p w14:paraId="609F9D5B" w14:textId="77777777" w:rsidR="0000569F" w:rsidRPr="0000569F" w:rsidRDefault="0000569F" w:rsidP="0000569F">
      <w:pPr>
        <w:rPr>
          <w:lang w:val="en-GB"/>
        </w:rPr>
      </w:pPr>
      <w:r w:rsidRPr="0000569F">
        <w:rPr>
          <w:lang w:val="en-GB"/>
        </w:rPr>
        <w:t xml:space="preserve">Where </w:t>
      </w:r>
      <w:r w:rsidRPr="0000569F">
        <w:rPr>
          <w:i/>
          <w:iCs/>
          <w:lang w:val="en-GB"/>
        </w:rPr>
        <w:t>order</w:t>
      </w:r>
      <w:r w:rsidRPr="0000569F">
        <w:rPr>
          <w:lang w:val="en-GB"/>
        </w:rPr>
        <w:t xml:space="preserve"> is a permutation of a set {'L','R','U','D'} defining an order in which successors of given state are processed, e.g. string DULR means the following search order: down, up, left, right. If </w:t>
      </w:r>
      <w:r w:rsidRPr="0000569F">
        <w:rPr>
          <w:i/>
          <w:iCs/>
          <w:lang w:val="en-GB"/>
        </w:rPr>
        <w:t>order</w:t>
      </w:r>
      <w:r w:rsidRPr="0000569F">
        <w:rPr>
          <w:lang w:val="en-GB"/>
        </w:rPr>
        <w:t xml:space="preserve"> starts with 'R' it should be random (each node has random neighborhood search order).</w:t>
      </w:r>
    </w:p>
    <w:p w14:paraId="66648F30" w14:textId="77777777" w:rsidR="0000569F" w:rsidRPr="0000569F" w:rsidRDefault="0000569F" w:rsidP="0000569F">
      <w:pPr>
        <w:rPr>
          <w:b/>
          <w:bCs/>
          <w:lang w:val="en-GB"/>
        </w:rPr>
      </w:pPr>
      <w:r w:rsidRPr="0000569F">
        <w:rPr>
          <w:b/>
          <w:bCs/>
          <w:lang w:val="en-GB"/>
        </w:rPr>
        <w:t>Input</w:t>
      </w:r>
    </w:p>
    <w:p w14:paraId="3AD60A31" w14:textId="77777777" w:rsidR="0000569F" w:rsidRPr="0000569F" w:rsidRDefault="0000569F" w:rsidP="0000569F">
      <w:pPr>
        <w:rPr>
          <w:lang w:val="en-GB"/>
        </w:rPr>
      </w:pPr>
      <w:r w:rsidRPr="0000569F">
        <w:rPr>
          <w:lang w:val="en-GB"/>
        </w:rPr>
        <w:t xml:space="preserve">In the first line of standard input two integer values </w:t>
      </w:r>
      <w:r w:rsidRPr="0000569F">
        <w:rPr>
          <w:i/>
          <w:iCs/>
          <w:lang w:val="en-GB"/>
        </w:rPr>
        <w:t>R</w:t>
      </w:r>
      <w:r w:rsidRPr="0000569F">
        <w:rPr>
          <w:lang w:val="en-GB"/>
        </w:rPr>
        <w:t xml:space="preserve"> </w:t>
      </w:r>
      <w:r w:rsidRPr="0000569F">
        <w:rPr>
          <w:i/>
          <w:iCs/>
          <w:lang w:val="en-GB"/>
        </w:rPr>
        <w:t>C</w:t>
      </w:r>
      <w:r w:rsidRPr="0000569F">
        <w:rPr>
          <w:lang w:val="en-GB"/>
        </w:rPr>
        <w:t xml:space="preserve"> are given: , row count and column count respectively, defining frame size. In each subsequent </w:t>
      </w:r>
      <w:r w:rsidRPr="0000569F">
        <w:rPr>
          <w:i/>
          <w:iCs/>
          <w:lang w:val="en-GB"/>
        </w:rPr>
        <w:t>R</w:t>
      </w:r>
      <w:r w:rsidRPr="0000569F">
        <w:rPr>
          <w:lang w:val="en-GB"/>
        </w:rPr>
        <w:t xml:space="preserve"> lines of standard input contains </w:t>
      </w:r>
      <w:r w:rsidRPr="0000569F">
        <w:rPr>
          <w:i/>
          <w:iCs/>
          <w:lang w:val="en-GB"/>
        </w:rPr>
        <w:t>C</w:t>
      </w:r>
      <w:r w:rsidRPr="0000569F">
        <w:rPr>
          <w:lang w:val="en-GB"/>
        </w:rPr>
        <w:t xml:space="preserve"> space separated integer values describing a piece in the puzzle. Value 0 denotes empty space in the given frame.</w:t>
      </w:r>
    </w:p>
    <w:p w14:paraId="4051C6E7" w14:textId="77777777" w:rsidR="0000569F" w:rsidRPr="0000569F" w:rsidRDefault="0000569F" w:rsidP="0000569F">
      <w:pPr>
        <w:rPr>
          <w:b/>
          <w:bCs/>
          <w:lang w:val="en-GB"/>
        </w:rPr>
      </w:pPr>
      <w:r w:rsidRPr="0000569F">
        <w:rPr>
          <w:b/>
          <w:bCs/>
          <w:lang w:val="en-GB"/>
        </w:rPr>
        <w:t>Output</w:t>
      </w:r>
    </w:p>
    <w:p w14:paraId="1C48623D" w14:textId="77777777" w:rsidR="0000569F" w:rsidRPr="0000569F" w:rsidRDefault="0000569F" w:rsidP="0000569F">
      <w:pPr>
        <w:rPr>
          <w:lang w:val="en-GB"/>
        </w:rPr>
      </w:pPr>
      <w:r w:rsidRPr="0000569F">
        <w:rPr>
          <w:lang w:val="en-GB"/>
        </w:rPr>
        <w:t xml:space="preserve">Standard output of a given program should consist of at least two lines. The first line should contain one value </w:t>
      </w:r>
      <w:r w:rsidRPr="0000569F">
        <w:rPr>
          <w:i/>
          <w:iCs/>
          <w:lang w:val="en-GB"/>
        </w:rPr>
        <w:t>n</w:t>
      </w:r>
      <w:r w:rsidRPr="0000569F">
        <w:rPr>
          <w:lang w:val="en-GB"/>
        </w:rPr>
        <w:t xml:space="preserve">: the length of the solution found by the program or -1 if puzzle has not been solved. Second line of standard output should be a string of length </w:t>
      </w:r>
      <w:r w:rsidRPr="0000569F">
        <w:rPr>
          <w:i/>
          <w:iCs/>
          <w:lang w:val="en-GB"/>
        </w:rPr>
        <w:t>n</w:t>
      </w:r>
      <w:r w:rsidRPr="0000569F">
        <w:rPr>
          <w:lang w:val="en-GB"/>
        </w:rPr>
        <w:t xml:space="preserve"> containing uppercase latin characters from set {'L','R', 'U', 'D'} describing the solution. If the solution does not exist the second line should be empty.</w:t>
      </w:r>
    </w:p>
    <w:p w14:paraId="1FED7B3B" w14:textId="77777777" w:rsidR="0000569F" w:rsidRPr="0000569F" w:rsidRDefault="0000569F" w:rsidP="0000569F">
      <w:pPr>
        <w:rPr>
          <w:b/>
          <w:bCs/>
          <w:lang w:val="en-GB"/>
        </w:rPr>
      </w:pPr>
      <w:r w:rsidRPr="0000569F">
        <w:rPr>
          <w:b/>
          <w:bCs/>
          <w:lang w:val="en-GB"/>
        </w:rPr>
        <w:t>Viewer</w:t>
      </w:r>
    </w:p>
    <w:p w14:paraId="749D3B55" w14:textId="77777777" w:rsidR="0000569F" w:rsidRPr="0000569F" w:rsidRDefault="0000569F" w:rsidP="0000569F">
      <w:pPr>
        <w:rPr>
          <w:lang w:val="en-GB"/>
        </w:rPr>
      </w:pPr>
      <w:r w:rsidRPr="0000569F">
        <w:rPr>
          <w:lang w:val="en-GB"/>
        </w:rPr>
        <w:t>Student are also required to present a second application that allows to view previously found solution step by step (with jumps).</w:t>
      </w:r>
    </w:p>
    <w:p w14:paraId="1EB78FAE" w14:textId="77777777" w:rsidR="007634FB" w:rsidRPr="0000569F" w:rsidRDefault="007634FB">
      <w:pPr>
        <w:rPr>
          <w:lang w:val="en-GB"/>
        </w:rPr>
      </w:pPr>
    </w:p>
    <w:sectPr w:rsidR="007634FB" w:rsidRPr="000056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1C3E"/>
    <w:multiLevelType w:val="multilevel"/>
    <w:tmpl w:val="5EE4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35B81"/>
    <w:multiLevelType w:val="multilevel"/>
    <w:tmpl w:val="68E21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9290835">
    <w:abstractNumId w:val="1"/>
  </w:num>
  <w:num w:numId="2" w16cid:durableId="181942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FF"/>
    <w:rsid w:val="0000569F"/>
    <w:rsid w:val="000F11FF"/>
    <w:rsid w:val="0040145F"/>
    <w:rsid w:val="004F45CB"/>
    <w:rsid w:val="007634FB"/>
    <w:rsid w:val="00786C9D"/>
    <w:rsid w:val="00CD524F"/>
    <w:rsid w:val="00E076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DD71"/>
  <w15:chartTrackingRefBased/>
  <w15:docId w15:val="{05DD37E1-293B-4289-8FF8-1BDB43F4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1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1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1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1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1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1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1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1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1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1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1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1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1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1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1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1FF"/>
    <w:rPr>
      <w:rFonts w:eastAsiaTheme="majorEastAsia" w:cstheme="majorBidi"/>
      <w:color w:val="272727" w:themeColor="text1" w:themeTint="D8"/>
    </w:rPr>
  </w:style>
  <w:style w:type="paragraph" w:styleId="Ttulo">
    <w:name w:val="Title"/>
    <w:basedOn w:val="Normal"/>
    <w:next w:val="Normal"/>
    <w:link w:val="TtuloCar"/>
    <w:uiPriority w:val="10"/>
    <w:qFormat/>
    <w:rsid w:val="000F1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1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1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1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1FF"/>
    <w:pPr>
      <w:spacing w:before="160"/>
      <w:jc w:val="center"/>
    </w:pPr>
    <w:rPr>
      <w:i/>
      <w:iCs/>
      <w:color w:val="404040" w:themeColor="text1" w:themeTint="BF"/>
    </w:rPr>
  </w:style>
  <w:style w:type="character" w:customStyle="1" w:styleId="CitaCar">
    <w:name w:val="Cita Car"/>
    <w:basedOn w:val="Fuentedeprrafopredeter"/>
    <w:link w:val="Cita"/>
    <w:uiPriority w:val="29"/>
    <w:rsid w:val="000F11FF"/>
    <w:rPr>
      <w:i/>
      <w:iCs/>
      <w:color w:val="404040" w:themeColor="text1" w:themeTint="BF"/>
    </w:rPr>
  </w:style>
  <w:style w:type="paragraph" w:styleId="Prrafodelista">
    <w:name w:val="List Paragraph"/>
    <w:basedOn w:val="Normal"/>
    <w:uiPriority w:val="34"/>
    <w:qFormat/>
    <w:rsid w:val="000F11FF"/>
    <w:pPr>
      <w:ind w:left="720"/>
      <w:contextualSpacing/>
    </w:pPr>
  </w:style>
  <w:style w:type="character" w:styleId="nfasisintenso">
    <w:name w:val="Intense Emphasis"/>
    <w:basedOn w:val="Fuentedeprrafopredeter"/>
    <w:uiPriority w:val="21"/>
    <w:qFormat/>
    <w:rsid w:val="000F11FF"/>
    <w:rPr>
      <w:i/>
      <w:iCs/>
      <w:color w:val="0F4761" w:themeColor="accent1" w:themeShade="BF"/>
    </w:rPr>
  </w:style>
  <w:style w:type="paragraph" w:styleId="Citadestacada">
    <w:name w:val="Intense Quote"/>
    <w:basedOn w:val="Normal"/>
    <w:next w:val="Normal"/>
    <w:link w:val="CitadestacadaCar"/>
    <w:uiPriority w:val="30"/>
    <w:qFormat/>
    <w:rsid w:val="000F1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1FF"/>
    <w:rPr>
      <w:i/>
      <w:iCs/>
      <w:color w:val="0F4761" w:themeColor="accent1" w:themeShade="BF"/>
    </w:rPr>
  </w:style>
  <w:style w:type="character" w:styleId="Referenciaintensa">
    <w:name w:val="Intense Reference"/>
    <w:basedOn w:val="Fuentedeprrafopredeter"/>
    <w:uiPriority w:val="32"/>
    <w:qFormat/>
    <w:rsid w:val="000F11FF"/>
    <w:rPr>
      <w:b/>
      <w:bCs/>
      <w:smallCaps/>
      <w:color w:val="0F4761" w:themeColor="accent1" w:themeShade="BF"/>
      <w:spacing w:val="5"/>
    </w:rPr>
  </w:style>
  <w:style w:type="character" w:styleId="Hipervnculo">
    <w:name w:val="Hyperlink"/>
    <w:basedOn w:val="Fuentedeprrafopredeter"/>
    <w:uiPriority w:val="99"/>
    <w:unhideWhenUsed/>
    <w:rsid w:val="0000569F"/>
    <w:rPr>
      <w:color w:val="467886" w:themeColor="hyperlink"/>
      <w:u w:val="single"/>
    </w:rPr>
  </w:style>
  <w:style w:type="character" w:styleId="Mencinsinresolver">
    <w:name w:val="Unresolved Mention"/>
    <w:basedOn w:val="Fuentedeprrafopredeter"/>
    <w:uiPriority w:val="99"/>
    <w:semiHidden/>
    <w:unhideWhenUsed/>
    <w:rsid w:val="00005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469</Words>
  <Characters>2583</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Sanchez</dc:creator>
  <cp:keywords/>
  <dc:description/>
  <cp:lastModifiedBy>David Sanchez</cp:lastModifiedBy>
  <cp:revision>3</cp:revision>
  <dcterms:created xsi:type="dcterms:W3CDTF">2025-10-08T13:01:00Z</dcterms:created>
  <dcterms:modified xsi:type="dcterms:W3CDTF">2025-11-07T16:22:00Z</dcterms:modified>
</cp:coreProperties>
</file>