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7FE" w:rsidRPr="0003744C" w:rsidRDefault="00C107FE" w:rsidP="00C107FE">
      <w:pPr>
        <w:jc w:val="both"/>
        <w:rPr>
          <w:rStyle w:val="nfasis"/>
        </w:rPr>
      </w:pPr>
    </w:p>
    <w:p w:rsidR="00C107FE" w:rsidRPr="00940BCA" w:rsidRDefault="00C107FE" w:rsidP="00C107FE">
      <w:pPr>
        <w:jc w:val="both"/>
        <w:rPr>
          <w:b/>
          <w:color w:val="FF0000"/>
          <w:lang w:val="es-MX"/>
        </w:rPr>
      </w:pPr>
    </w:p>
    <w:p w:rsidR="00C107FE" w:rsidRDefault="00C107FE" w:rsidP="00C107FE">
      <w:pPr>
        <w:jc w:val="right"/>
        <w:rPr>
          <w:lang w:val="es-ES_tradnl"/>
        </w:rPr>
      </w:pPr>
    </w:p>
    <w:p w:rsidR="00C107FE" w:rsidRDefault="00C107FE" w:rsidP="00C107FE">
      <w:pPr>
        <w:pBdr>
          <w:bottom w:val="single" w:sz="12" w:space="1" w:color="auto"/>
        </w:pBdr>
        <w:jc w:val="both"/>
        <w:rPr>
          <w:sz w:val="12"/>
          <w:lang w:val="es-ES_tradnl"/>
        </w:rPr>
      </w:pPr>
    </w:p>
    <w:p w:rsidR="00C107FE" w:rsidRDefault="00C107FE" w:rsidP="00C107FE">
      <w:pPr>
        <w:jc w:val="both"/>
        <w:rPr>
          <w:sz w:val="4"/>
          <w:lang w:val="es-ES_tradnl"/>
        </w:rPr>
      </w:pPr>
    </w:p>
    <w:p w:rsidR="00C107FE" w:rsidRDefault="00C107FE" w:rsidP="00C107FE">
      <w:pPr>
        <w:jc w:val="both"/>
        <w:rPr>
          <w:color w:val="FF0000"/>
          <w:sz w:val="22"/>
          <w:lang w:val="es-PE"/>
        </w:rPr>
      </w:pPr>
    </w:p>
    <w:p w:rsidR="00C107FE" w:rsidRDefault="00C107FE" w:rsidP="00F853E9">
      <w:pPr>
        <w:ind w:left="1416" w:hanging="1416"/>
        <w:jc w:val="right"/>
        <w:rPr>
          <w:rFonts w:ascii="Arial" w:hAnsi="Arial"/>
          <w:b/>
          <w:sz w:val="56"/>
          <w:lang w:val="es-PE"/>
        </w:rPr>
      </w:pPr>
    </w:p>
    <w:p w:rsidR="002730D1" w:rsidRPr="0014206A" w:rsidRDefault="002730D1" w:rsidP="002730D1">
      <w:pPr>
        <w:pStyle w:val="Textoindependiente"/>
        <w:tabs>
          <w:tab w:val="left" w:pos="8820"/>
        </w:tabs>
        <w:jc w:val="right"/>
        <w:rPr>
          <w:rFonts w:ascii="Verdana" w:eastAsia="MS Mincho" w:hAnsi="Verdana" w:cs="Arial"/>
          <w:sz w:val="72"/>
          <w:szCs w:val="72"/>
          <w:lang w:val="es-PE"/>
        </w:rPr>
      </w:pPr>
      <w:r w:rsidRPr="0014206A">
        <w:rPr>
          <w:rFonts w:ascii="Verdana" w:eastAsia="MS Mincho" w:hAnsi="Verdana" w:cs="Arial"/>
          <w:sz w:val="72"/>
          <w:szCs w:val="72"/>
          <w:lang w:val="es-PE"/>
        </w:rPr>
        <w:t>Reporte de Especificación de Software (RES)</w:t>
      </w:r>
    </w:p>
    <w:p w:rsidR="002730D1" w:rsidRPr="000734C3" w:rsidRDefault="002730D1" w:rsidP="002730D1">
      <w:pPr>
        <w:pStyle w:val="Textoindependiente"/>
        <w:jc w:val="right"/>
        <w:rPr>
          <w:rFonts w:ascii="Verdana" w:eastAsia="MS Mincho" w:hAnsi="Verdana" w:cs="Arial"/>
          <w:sz w:val="32"/>
          <w:szCs w:val="72"/>
          <w:lang w:val="es-PE"/>
        </w:rPr>
      </w:pPr>
    </w:p>
    <w:p w:rsidR="002730D1" w:rsidRPr="007F6851" w:rsidRDefault="008A6F34" w:rsidP="00FE0009">
      <w:pPr>
        <w:pStyle w:val="Textoindependiente"/>
        <w:ind w:left="4248" w:firstLine="708"/>
        <w:rPr>
          <w:rFonts w:ascii="Verdana" w:eastAsia="MS Mincho" w:hAnsi="Verdana" w:cs="Arial"/>
          <w:sz w:val="32"/>
          <w:szCs w:val="72"/>
          <w:lang w:val="en-US"/>
        </w:rPr>
      </w:pPr>
      <w:r w:rsidRPr="007745AA">
        <w:rPr>
          <w:rFonts w:ascii="Verdana" w:eastAsia="MS Mincho" w:hAnsi="Verdana" w:cs="Arial"/>
          <w:sz w:val="32"/>
          <w:szCs w:val="72"/>
          <w:lang w:val="en-US"/>
        </w:rPr>
        <w:t>Versión</w:t>
      </w:r>
      <w:r w:rsidRPr="007F6851">
        <w:rPr>
          <w:rFonts w:ascii="Verdana" w:eastAsia="MS Mincho" w:hAnsi="Verdana" w:cs="Arial"/>
          <w:sz w:val="32"/>
          <w:szCs w:val="72"/>
          <w:lang w:val="en-US"/>
        </w:rPr>
        <w:t>&lt;</w:t>
      </w:r>
      <w:r w:rsidR="00922125">
        <w:rPr>
          <w:rFonts w:ascii="Verdana" w:eastAsia="MS Mincho" w:hAnsi="Verdana" w:cs="Arial"/>
          <w:sz w:val="32"/>
          <w:szCs w:val="72"/>
          <w:lang w:val="en-US"/>
        </w:rPr>
        <w:t>5</w:t>
      </w:r>
      <w:r>
        <w:rPr>
          <w:rFonts w:ascii="Verdana" w:eastAsia="MS Mincho" w:hAnsi="Verdana" w:cs="Arial"/>
          <w:sz w:val="32"/>
          <w:szCs w:val="72"/>
          <w:lang w:val="en-US"/>
        </w:rPr>
        <w:t>.0</w:t>
      </w:r>
      <w:r w:rsidR="002730D1" w:rsidRPr="007F6851">
        <w:rPr>
          <w:rFonts w:ascii="Verdana" w:eastAsia="MS Mincho" w:hAnsi="Verdana" w:cs="Arial"/>
          <w:sz w:val="32"/>
          <w:szCs w:val="72"/>
          <w:lang w:val="en-US"/>
        </w:rPr>
        <w:t>&gt;</w:t>
      </w:r>
    </w:p>
    <w:p w:rsidR="00FA6838" w:rsidRPr="007F6851" w:rsidRDefault="00FA6838" w:rsidP="00FE0009">
      <w:pPr>
        <w:pStyle w:val="Textoindependiente"/>
        <w:ind w:left="4248" w:firstLine="708"/>
        <w:rPr>
          <w:rFonts w:ascii="Verdana" w:eastAsia="MS Mincho" w:hAnsi="Verdana" w:cs="Arial"/>
          <w:sz w:val="32"/>
          <w:szCs w:val="72"/>
          <w:lang w:val="en-US"/>
        </w:rPr>
      </w:pPr>
    </w:p>
    <w:p w:rsidR="00FA6838" w:rsidRPr="00F44C1E" w:rsidRDefault="00FA6838" w:rsidP="00FA6838">
      <w:pPr>
        <w:pStyle w:val="Textoindependiente"/>
        <w:jc w:val="right"/>
        <w:rPr>
          <w:rFonts w:ascii="Verdana" w:eastAsia="MS Mincho" w:hAnsi="Verdana" w:cs="Arial"/>
          <w:sz w:val="32"/>
          <w:szCs w:val="72"/>
          <w:lang w:val="en-US"/>
        </w:rPr>
      </w:pPr>
      <w:r w:rsidRPr="00F44C1E">
        <w:rPr>
          <w:rFonts w:ascii="Verdana" w:eastAsia="MS Mincho" w:hAnsi="Verdana" w:cs="Arial"/>
          <w:sz w:val="32"/>
          <w:szCs w:val="72"/>
          <w:lang w:val="en-US"/>
        </w:rPr>
        <w:t>WEB CONNECTION S.A.C</w:t>
      </w:r>
    </w:p>
    <w:p w:rsidR="00FA6838" w:rsidRPr="00F44C1E" w:rsidRDefault="00FA6838" w:rsidP="00FA6838">
      <w:pPr>
        <w:pStyle w:val="Textoindependiente"/>
        <w:jc w:val="right"/>
        <w:rPr>
          <w:rFonts w:ascii="Verdana" w:eastAsia="MS Mincho" w:hAnsi="Verdana" w:cs="Arial"/>
          <w:sz w:val="32"/>
          <w:szCs w:val="72"/>
          <w:lang w:val="en-US"/>
        </w:rPr>
      </w:pPr>
    </w:p>
    <w:p w:rsidR="00FA6838" w:rsidRPr="0041466C" w:rsidRDefault="00FA6838" w:rsidP="00FA6838">
      <w:pPr>
        <w:pStyle w:val="Textoindependiente"/>
        <w:jc w:val="right"/>
        <w:rPr>
          <w:rFonts w:ascii="Verdana" w:eastAsia="MS Mincho" w:hAnsi="Verdana" w:cs="Arial"/>
          <w:sz w:val="32"/>
          <w:szCs w:val="72"/>
          <w:lang w:val="es-PE"/>
        </w:rPr>
      </w:pPr>
      <w:r w:rsidRPr="0041466C">
        <w:rPr>
          <w:rFonts w:ascii="Verdana" w:eastAsia="MS Mincho" w:hAnsi="Verdana" w:cs="Arial"/>
          <w:sz w:val="32"/>
          <w:szCs w:val="72"/>
          <w:lang w:val="es-PE"/>
        </w:rPr>
        <w:t>[</w:t>
      </w:r>
      <w:r w:rsidR="0089587C">
        <w:rPr>
          <w:rFonts w:ascii="Verdana" w:eastAsia="MS Mincho" w:hAnsi="Verdana" w:cs="Arial"/>
          <w:sz w:val="32"/>
          <w:szCs w:val="72"/>
          <w:lang w:val="es-PE"/>
        </w:rPr>
        <w:t>MANTENIMIENTO Y CONTROL DE ALMACÉN</w:t>
      </w:r>
      <w:r w:rsidRPr="0041466C">
        <w:rPr>
          <w:rFonts w:ascii="Verdana" w:eastAsia="MS Mincho" w:hAnsi="Verdana" w:cs="Arial"/>
          <w:sz w:val="32"/>
          <w:szCs w:val="72"/>
          <w:lang w:val="es-PE"/>
        </w:rPr>
        <w:t>]</w:t>
      </w:r>
    </w:p>
    <w:p w:rsidR="00FA6838" w:rsidRPr="0014206A" w:rsidRDefault="00FA6838" w:rsidP="00FE0009">
      <w:pPr>
        <w:pStyle w:val="Textoindependiente"/>
        <w:ind w:left="4248" w:firstLine="708"/>
        <w:rPr>
          <w:rFonts w:ascii="Verdana" w:eastAsia="MS Mincho" w:hAnsi="Verdana" w:cs="Arial"/>
          <w:sz w:val="32"/>
          <w:szCs w:val="72"/>
          <w:lang w:val="es-PE"/>
        </w:rPr>
      </w:pPr>
    </w:p>
    <w:p w:rsidR="00D35F6D" w:rsidRDefault="00D35F6D" w:rsidP="00D35F6D">
      <w:pPr>
        <w:pStyle w:val="Textoindependiente"/>
        <w:tabs>
          <w:tab w:val="left" w:pos="4905"/>
        </w:tabs>
        <w:rPr>
          <w:rFonts w:ascii="Verdana" w:eastAsia="MS Mincho" w:hAnsi="Verdana" w:cs="Arial"/>
          <w:sz w:val="32"/>
          <w:szCs w:val="72"/>
          <w:lang w:val="es-PE"/>
        </w:rPr>
      </w:pPr>
    </w:p>
    <w:p w:rsidR="00903D93" w:rsidRDefault="00903D93" w:rsidP="00903D93">
      <w:pPr>
        <w:pStyle w:val="Textoindependiente"/>
        <w:jc w:val="right"/>
        <w:rPr>
          <w:rFonts w:ascii="Verdana" w:eastAsia="MS Mincho" w:hAnsi="Verdana" w:cs="Arial"/>
          <w:sz w:val="32"/>
          <w:szCs w:val="72"/>
          <w:lang w:val="es-PE"/>
        </w:rPr>
      </w:pPr>
    </w:p>
    <w:p w:rsidR="002730D1" w:rsidRPr="0014206A" w:rsidRDefault="002730D1" w:rsidP="002730D1">
      <w:pPr>
        <w:pStyle w:val="Textoindependiente"/>
        <w:jc w:val="right"/>
        <w:rPr>
          <w:rFonts w:ascii="Verdana" w:eastAsia="MS Mincho" w:hAnsi="Verdana" w:cs="Arial"/>
          <w:sz w:val="32"/>
          <w:szCs w:val="72"/>
          <w:lang w:val="es-PE"/>
        </w:rPr>
      </w:pPr>
    </w:p>
    <w:p w:rsidR="002730D1" w:rsidRPr="0014206A" w:rsidRDefault="002730D1" w:rsidP="002730D1">
      <w:pPr>
        <w:jc w:val="both"/>
        <w:rPr>
          <w:rFonts w:ascii="Verdana" w:hAnsi="Verdana"/>
          <w:lang w:val="es-PE"/>
        </w:rPr>
      </w:pPr>
    </w:p>
    <w:p w:rsidR="002730D1" w:rsidRDefault="002730D1" w:rsidP="002730D1">
      <w:pPr>
        <w:jc w:val="both"/>
        <w:rPr>
          <w:rFonts w:ascii="Arial" w:hAnsi="Arial"/>
          <w:b/>
          <w:sz w:val="28"/>
          <w:lang w:val="es-PE"/>
        </w:rPr>
      </w:pPr>
    </w:p>
    <w:p w:rsidR="002730D1" w:rsidRPr="00A27091" w:rsidRDefault="002730D1" w:rsidP="002730D1">
      <w:pPr>
        <w:pStyle w:val="Ttulodendice"/>
        <w:jc w:val="both"/>
        <w:rPr>
          <w:lang w:val="es-PE"/>
        </w:rPr>
      </w:pPr>
    </w:p>
    <w:p w:rsidR="002730D1" w:rsidRPr="00940BCA" w:rsidRDefault="002730D1" w:rsidP="002730D1"/>
    <w:p w:rsidR="002730D1" w:rsidRPr="003443D9" w:rsidRDefault="00FA6838" w:rsidP="002730D1">
      <w:pPr>
        <w:rPr>
          <w:b/>
        </w:rPr>
      </w:pPr>
      <w:r>
        <w:tab/>
      </w:r>
      <w:r>
        <w:tab/>
      </w:r>
      <w:r>
        <w:tab/>
      </w:r>
      <w:r>
        <w:tab/>
      </w:r>
      <w:r>
        <w:tab/>
      </w:r>
      <w:r>
        <w:tab/>
      </w:r>
      <w:r>
        <w:tab/>
      </w:r>
      <w:r>
        <w:tab/>
      </w:r>
      <w:r>
        <w:tab/>
      </w:r>
    </w:p>
    <w:p w:rsidR="00FB219D" w:rsidRDefault="002730D1" w:rsidP="00773ADC">
      <w:pPr>
        <w:rPr>
          <w:sz w:val="22"/>
        </w:rPr>
      </w:pPr>
      <w:r>
        <w:rPr>
          <w:rFonts w:ascii="Verdana" w:hAnsi="Verdana"/>
        </w:rPr>
        <w:br w:type="page"/>
      </w:r>
    </w:p>
    <w:p w:rsidR="00FB219D" w:rsidRPr="0014206A" w:rsidRDefault="00FB219D" w:rsidP="00FB219D">
      <w:pPr>
        <w:pStyle w:val="Encabezadotitulo"/>
        <w:rPr>
          <w:rFonts w:ascii="Verdana" w:hAnsi="Verdana"/>
        </w:rPr>
      </w:pPr>
      <w:r w:rsidRPr="0014206A">
        <w:rPr>
          <w:rFonts w:ascii="Verdana" w:hAnsi="Verdana"/>
        </w:rPr>
        <w:lastRenderedPageBreak/>
        <w:t>HISTORIAL DE REVISIONES</w:t>
      </w:r>
    </w:p>
    <w:p w:rsidR="00FB219D" w:rsidRDefault="00FB219D" w:rsidP="00FB219D">
      <w:pPr>
        <w:pStyle w:val="Puesto1"/>
        <w:rPr>
          <w:sz w:val="22"/>
        </w:rPr>
      </w:pPr>
    </w:p>
    <w:p w:rsidR="00FB219D" w:rsidRDefault="00FB219D" w:rsidP="00FB219D">
      <w:pPr>
        <w:pStyle w:val="Puesto1"/>
        <w:jc w:val="left"/>
        <w:rPr>
          <w:i/>
          <w:sz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
        <w:gridCol w:w="1570"/>
        <w:gridCol w:w="1651"/>
        <w:gridCol w:w="1460"/>
        <w:gridCol w:w="1353"/>
        <w:gridCol w:w="1408"/>
      </w:tblGrid>
      <w:tr w:rsidR="00FB219D">
        <w:trPr>
          <w:trHeight w:val="514"/>
          <w:jc w:val="center"/>
        </w:trPr>
        <w:tc>
          <w:tcPr>
            <w:tcW w:w="1088" w:type="dxa"/>
            <w:shd w:val="clear" w:color="auto" w:fill="D9D9D9"/>
            <w:vAlign w:val="center"/>
          </w:tcPr>
          <w:p w:rsidR="00FB219D" w:rsidRPr="00226DCE" w:rsidRDefault="00FB219D" w:rsidP="00D6579C">
            <w:pPr>
              <w:pStyle w:val="Puesto1"/>
              <w:rPr>
                <w:rFonts w:ascii="Verdana" w:hAnsi="Verdana"/>
                <w:sz w:val="20"/>
                <w:lang w:val="es-PE"/>
              </w:rPr>
            </w:pPr>
            <w:r w:rsidRPr="00226DCE">
              <w:rPr>
                <w:rFonts w:ascii="Verdana" w:hAnsi="Verdana"/>
                <w:iCs/>
                <w:sz w:val="20"/>
                <w:lang w:val="es-PE"/>
              </w:rPr>
              <w:t>Versión</w:t>
            </w:r>
          </w:p>
        </w:tc>
        <w:tc>
          <w:tcPr>
            <w:tcW w:w="1570"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Autor</w:t>
            </w:r>
          </w:p>
        </w:tc>
        <w:tc>
          <w:tcPr>
            <w:tcW w:w="1651"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Descripción</w:t>
            </w:r>
          </w:p>
        </w:tc>
        <w:tc>
          <w:tcPr>
            <w:tcW w:w="1460" w:type="dxa"/>
            <w:shd w:val="clear" w:color="auto" w:fill="D9D9D9"/>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Elaboración</w:t>
            </w:r>
          </w:p>
        </w:tc>
        <w:tc>
          <w:tcPr>
            <w:tcW w:w="1353"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Revisión</w:t>
            </w:r>
          </w:p>
        </w:tc>
        <w:tc>
          <w:tcPr>
            <w:tcW w:w="1408"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Revisado por</w:t>
            </w:r>
          </w:p>
        </w:tc>
      </w:tr>
      <w:tr w:rsidR="0073203E">
        <w:trPr>
          <w:trHeight w:val="516"/>
          <w:jc w:val="center"/>
        </w:trPr>
        <w:tc>
          <w:tcPr>
            <w:tcW w:w="1088" w:type="dxa"/>
            <w:vAlign w:val="center"/>
          </w:tcPr>
          <w:p w:rsidR="0073203E" w:rsidRPr="009D11B6" w:rsidRDefault="00642ADA" w:rsidP="00642ADA">
            <w:pPr>
              <w:pStyle w:val="Puesto1"/>
              <w:jc w:val="left"/>
              <w:rPr>
                <w:rFonts w:ascii="Verdana" w:hAnsi="Verdana"/>
                <w:b w:val="0"/>
                <w:sz w:val="20"/>
                <w:lang w:val="es-PE"/>
              </w:rPr>
            </w:pPr>
            <w:r>
              <w:rPr>
                <w:rFonts w:ascii="Verdana" w:hAnsi="Verdana"/>
                <w:b w:val="0"/>
                <w:sz w:val="20"/>
                <w:lang w:val="es-PE"/>
              </w:rPr>
              <w:t>&lt;2.1</w:t>
            </w:r>
            <w:r w:rsidR="0073203E" w:rsidRPr="009D11B6">
              <w:rPr>
                <w:rFonts w:ascii="Verdana" w:hAnsi="Verdana"/>
                <w:b w:val="0"/>
                <w:sz w:val="20"/>
                <w:lang w:val="es-PE"/>
              </w:rPr>
              <w:t>.0&gt;</w:t>
            </w:r>
          </w:p>
        </w:tc>
        <w:tc>
          <w:tcPr>
            <w:tcW w:w="1570" w:type="dxa"/>
            <w:vAlign w:val="center"/>
          </w:tcPr>
          <w:p w:rsidR="00FA6838" w:rsidRDefault="00FA6838" w:rsidP="003A78CC">
            <w:pPr>
              <w:pStyle w:val="Puesto1"/>
              <w:jc w:val="left"/>
              <w:rPr>
                <w:rFonts w:ascii="Verdana" w:hAnsi="Verdana"/>
                <w:b w:val="0"/>
                <w:i/>
                <w:iCs/>
                <w:sz w:val="20"/>
                <w:lang w:val="es-PE"/>
              </w:rPr>
            </w:pPr>
          </w:p>
          <w:p w:rsidR="00FA6838" w:rsidRDefault="00FA6838" w:rsidP="003A78CC">
            <w:pPr>
              <w:pStyle w:val="Puesto1"/>
              <w:jc w:val="left"/>
              <w:rPr>
                <w:rFonts w:ascii="Verdana" w:hAnsi="Verdana"/>
                <w:b w:val="0"/>
                <w:i/>
                <w:iCs/>
                <w:sz w:val="20"/>
                <w:lang w:val="es-PE"/>
              </w:rPr>
            </w:pPr>
          </w:p>
          <w:p w:rsidR="00FA6838" w:rsidRPr="001F77EE" w:rsidRDefault="00FA6838" w:rsidP="003A78CC">
            <w:pPr>
              <w:pStyle w:val="Puesto1"/>
              <w:jc w:val="left"/>
              <w:rPr>
                <w:rFonts w:ascii="Verdana" w:hAnsi="Verdana"/>
                <w:b w:val="0"/>
                <w:i/>
                <w:iCs/>
                <w:sz w:val="20"/>
                <w:lang w:val="es-PE"/>
              </w:rPr>
            </w:pPr>
          </w:p>
          <w:p w:rsidR="0073203E" w:rsidRPr="00BB7359" w:rsidRDefault="0073203E" w:rsidP="003A78CC">
            <w:pPr>
              <w:pStyle w:val="Puesto1"/>
              <w:jc w:val="left"/>
              <w:rPr>
                <w:rFonts w:ascii="Verdana" w:hAnsi="Verdana"/>
                <w:b w:val="0"/>
                <w:i/>
                <w:iCs/>
                <w:color w:val="0000FF"/>
                <w:sz w:val="20"/>
                <w:lang w:val="es-PE"/>
              </w:rPr>
            </w:pPr>
          </w:p>
        </w:tc>
        <w:tc>
          <w:tcPr>
            <w:tcW w:w="1651" w:type="dxa"/>
            <w:vAlign w:val="center"/>
          </w:tcPr>
          <w:p w:rsidR="0073203E" w:rsidRPr="00E709D2" w:rsidRDefault="0073203E" w:rsidP="004A4876">
            <w:pPr>
              <w:pStyle w:val="Puesto1"/>
              <w:jc w:val="left"/>
              <w:rPr>
                <w:rFonts w:ascii="Verdana" w:hAnsi="Verdana"/>
                <w:b w:val="0"/>
                <w:iCs/>
                <w:noProof/>
                <w:sz w:val="18"/>
              </w:rPr>
            </w:pPr>
            <w:r w:rsidRPr="00E709D2">
              <w:rPr>
                <w:rFonts w:ascii="Verdana" w:hAnsi="Verdana"/>
                <w:b w:val="0"/>
                <w:iCs/>
                <w:noProof/>
                <w:sz w:val="18"/>
              </w:rPr>
              <w:t xml:space="preserve">Antecedentes, objetivos, alcance (fuera y dentro, restricciones, supuestos), procesos de negocio(lista de casos de uso de negocio, de actores, diagrama general, especificacion de casos de uso de negocio). </w:t>
            </w:r>
          </w:p>
          <w:p w:rsidR="0073203E" w:rsidRPr="00E709D2" w:rsidRDefault="0073203E" w:rsidP="004A4876">
            <w:pPr>
              <w:pStyle w:val="Puesto1"/>
              <w:jc w:val="left"/>
              <w:rPr>
                <w:rFonts w:ascii="Verdana" w:hAnsi="Verdana"/>
                <w:b w:val="0"/>
                <w:iCs/>
                <w:noProof/>
                <w:sz w:val="18"/>
              </w:rPr>
            </w:pPr>
          </w:p>
          <w:p w:rsidR="0073203E" w:rsidRDefault="0073203E" w:rsidP="0073203E">
            <w:pPr>
              <w:pStyle w:val="Puesto1"/>
              <w:jc w:val="left"/>
              <w:rPr>
                <w:rFonts w:ascii="Verdana" w:hAnsi="Verdana"/>
                <w:b w:val="0"/>
                <w:iCs/>
                <w:noProof/>
                <w:sz w:val="18"/>
                <w:lang w:val="es-ES_tradnl"/>
              </w:rPr>
            </w:pPr>
          </w:p>
          <w:p w:rsidR="0073203E" w:rsidRPr="00980D05" w:rsidRDefault="0073203E" w:rsidP="0073203E">
            <w:pPr>
              <w:pStyle w:val="Puesto1"/>
              <w:jc w:val="left"/>
              <w:rPr>
                <w:rFonts w:ascii="Verdana" w:hAnsi="Verdana"/>
                <w:b w:val="0"/>
                <w:color w:val="0000FF"/>
                <w:sz w:val="20"/>
                <w:lang w:val="es-ES_tradnl"/>
              </w:rPr>
            </w:pPr>
          </w:p>
        </w:tc>
        <w:tc>
          <w:tcPr>
            <w:tcW w:w="1460" w:type="dxa"/>
            <w:vAlign w:val="center"/>
          </w:tcPr>
          <w:p w:rsidR="0073203E" w:rsidRPr="00BB7359" w:rsidRDefault="0073203E" w:rsidP="00D6579C">
            <w:pPr>
              <w:pStyle w:val="Puesto1"/>
              <w:jc w:val="left"/>
              <w:rPr>
                <w:rFonts w:ascii="Verdana" w:hAnsi="Verdana"/>
                <w:b w:val="0"/>
                <w:color w:val="0000FF"/>
                <w:sz w:val="20"/>
                <w:lang w:val="es-PE"/>
              </w:rPr>
            </w:pPr>
          </w:p>
        </w:tc>
        <w:tc>
          <w:tcPr>
            <w:tcW w:w="1353" w:type="dxa"/>
            <w:vAlign w:val="center"/>
          </w:tcPr>
          <w:p w:rsidR="0073203E" w:rsidRPr="00BB7359" w:rsidRDefault="0073203E" w:rsidP="009A69FD">
            <w:pPr>
              <w:pStyle w:val="Puesto1"/>
              <w:jc w:val="left"/>
              <w:rPr>
                <w:rFonts w:ascii="Verdana" w:hAnsi="Verdana"/>
                <w:b w:val="0"/>
                <w:color w:val="0000FF"/>
                <w:sz w:val="20"/>
                <w:lang w:val="es-PE"/>
              </w:rPr>
            </w:pPr>
          </w:p>
        </w:tc>
        <w:tc>
          <w:tcPr>
            <w:tcW w:w="1408" w:type="dxa"/>
            <w:vAlign w:val="center"/>
          </w:tcPr>
          <w:p w:rsidR="0073203E" w:rsidRPr="00BB7359" w:rsidRDefault="0073203E" w:rsidP="00D6579C">
            <w:pPr>
              <w:pStyle w:val="Puesto1"/>
              <w:jc w:val="left"/>
              <w:rPr>
                <w:rFonts w:ascii="Verdana" w:hAnsi="Verdana"/>
                <w:b w:val="0"/>
                <w:color w:val="0000FF"/>
                <w:sz w:val="20"/>
                <w:lang w:val="es-PE"/>
              </w:rPr>
            </w:pPr>
          </w:p>
        </w:tc>
      </w:tr>
      <w:tr w:rsidR="00A36455">
        <w:trPr>
          <w:trHeight w:val="516"/>
          <w:jc w:val="center"/>
        </w:trPr>
        <w:tc>
          <w:tcPr>
            <w:tcW w:w="1088" w:type="dxa"/>
            <w:vAlign w:val="center"/>
          </w:tcPr>
          <w:p w:rsidR="00A36455" w:rsidRPr="009D11B6" w:rsidRDefault="00A36455" w:rsidP="00A36455">
            <w:pPr>
              <w:pStyle w:val="Puesto1"/>
              <w:jc w:val="left"/>
              <w:rPr>
                <w:rFonts w:ascii="Verdana" w:hAnsi="Verdana"/>
                <w:b w:val="0"/>
                <w:sz w:val="20"/>
                <w:lang w:val="es-PE"/>
              </w:rPr>
            </w:pPr>
          </w:p>
        </w:tc>
        <w:tc>
          <w:tcPr>
            <w:tcW w:w="1570" w:type="dxa"/>
            <w:vAlign w:val="center"/>
          </w:tcPr>
          <w:p w:rsidR="00A36455" w:rsidRPr="00BB7359" w:rsidRDefault="00A36455" w:rsidP="00FA6838">
            <w:pPr>
              <w:pStyle w:val="Puesto1"/>
              <w:jc w:val="left"/>
              <w:rPr>
                <w:rFonts w:ascii="Verdana" w:hAnsi="Verdana"/>
                <w:b w:val="0"/>
                <w:i/>
                <w:iCs/>
                <w:color w:val="0000FF"/>
                <w:sz w:val="20"/>
                <w:lang w:val="es-PE"/>
              </w:rPr>
            </w:pPr>
          </w:p>
        </w:tc>
        <w:tc>
          <w:tcPr>
            <w:tcW w:w="1651" w:type="dxa"/>
            <w:vAlign w:val="center"/>
          </w:tcPr>
          <w:p w:rsidR="00A36455" w:rsidRPr="00980D05" w:rsidRDefault="00A36455" w:rsidP="004A4876">
            <w:pPr>
              <w:pStyle w:val="Puesto1"/>
              <w:jc w:val="left"/>
              <w:rPr>
                <w:rFonts w:ascii="Verdana" w:hAnsi="Verdana"/>
                <w:b w:val="0"/>
                <w:color w:val="0000FF"/>
                <w:sz w:val="20"/>
                <w:lang w:val="es-ES_tradnl"/>
              </w:rPr>
            </w:pPr>
          </w:p>
        </w:tc>
        <w:tc>
          <w:tcPr>
            <w:tcW w:w="1460" w:type="dxa"/>
            <w:vAlign w:val="center"/>
          </w:tcPr>
          <w:p w:rsidR="00A36455" w:rsidRPr="00BB7359" w:rsidRDefault="00A36455" w:rsidP="004A4876">
            <w:pPr>
              <w:pStyle w:val="Puesto1"/>
              <w:jc w:val="left"/>
              <w:rPr>
                <w:rFonts w:ascii="Verdana" w:hAnsi="Verdana"/>
                <w:b w:val="0"/>
                <w:color w:val="0000FF"/>
                <w:sz w:val="20"/>
                <w:lang w:val="es-PE"/>
              </w:rPr>
            </w:pPr>
          </w:p>
        </w:tc>
        <w:tc>
          <w:tcPr>
            <w:tcW w:w="1353" w:type="dxa"/>
            <w:vAlign w:val="center"/>
          </w:tcPr>
          <w:p w:rsidR="00A36455" w:rsidRPr="00BB7359" w:rsidRDefault="00A36455" w:rsidP="004A4876">
            <w:pPr>
              <w:pStyle w:val="Puesto1"/>
              <w:jc w:val="left"/>
              <w:rPr>
                <w:rFonts w:ascii="Verdana" w:hAnsi="Verdana"/>
                <w:b w:val="0"/>
                <w:color w:val="0000FF"/>
                <w:sz w:val="20"/>
                <w:lang w:val="es-PE"/>
              </w:rPr>
            </w:pPr>
          </w:p>
        </w:tc>
        <w:tc>
          <w:tcPr>
            <w:tcW w:w="1408" w:type="dxa"/>
            <w:vAlign w:val="center"/>
          </w:tcPr>
          <w:p w:rsidR="00A36455" w:rsidRPr="00BB7359" w:rsidRDefault="00A36455" w:rsidP="004A4876">
            <w:pPr>
              <w:pStyle w:val="Puesto1"/>
              <w:jc w:val="left"/>
              <w:rPr>
                <w:rFonts w:ascii="Verdana" w:hAnsi="Verdana"/>
                <w:b w:val="0"/>
                <w:color w:val="0000FF"/>
                <w:sz w:val="20"/>
                <w:lang w:val="es-PE"/>
              </w:rPr>
            </w:pPr>
          </w:p>
        </w:tc>
      </w:tr>
    </w:tbl>
    <w:p w:rsidR="00FB219D" w:rsidRDefault="00FB219D" w:rsidP="00C107FE">
      <w:pPr>
        <w:pStyle w:val="TDC1"/>
        <w:rPr>
          <w:lang w:val="es-ES"/>
        </w:rPr>
      </w:pPr>
    </w:p>
    <w:p w:rsidR="00FB219D" w:rsidRDefault="00FB219D" w:rsidP="00FB219D"/>
    <w:p w:rsidR="00FB219D" w:rsidRDefault="00FB219D"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E9402D" w:rsidRDefault="00E9402D" w:rsidP="00FB219D"/>
    <w:p w:rsidR="00FB219D" w:rsidRDefault="00FB219D" w:rsidP="00FB219D"/>
    <w:p w:rsidR="00FB219D" w:rsidRDefault="00FB219D" w:rsidP="00FB219D"/>
    <w:p w:rsidR="0091091C" w:rsidRDefault="0091091C" w:rsidP="00FB219D"/>
    <w:p w:rsidR="00FB21D5" w:rsidRDefault="00FB21D5">
      <w:r>
        <w:br w:type="page"/>
      </w:r>
    </w:p>
    <w:p w:rsidR="00773ADC" w:rsidRDefault="00773ADC" w:rsidP="00FB219D"/>
    <w:p w:rsidR="00773ADC" w:rsidRDefault="00773ADC" w:rsidP="00FB219D"/>
    <w:p w:rsidR="00946987" w:rsidRPr="0009197A" w:rsidRDefault="00FB219D" w:rsidP="00946987">
      <w:pPr>
        <w:jc w:val="center"/>
        <w:rPr>
          <w:rFonts w:ascii="Verdana" w:hAnsi="Verdana"/>
          <w:b/>
          <w:sz w:val="32"/>
          <w:szCs w:val="36"/>
        </w:rPr>
      </w:pPr>
      <w:bookmarkStart w:id="0" w:name="_Toc441222474"/>
      <w:r w:rsidRPr="0009197A">
        <w:rPr>
          <w:rFonts w:ascii="Verdana" w:hAnsi="Verdana"/>
          <w:b/>
          <w:sz w:val="32"/>
          <w:szCs w:val="36"/>
        </w:rPr>
        <w:t>Contenido</w:t>
      </w:r>
    </w:p>
    <w:p w:rsidR="00CF0595" w:rsidRDefault="005952B0">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D5E85">
        <w:rPr>
          <w:rFonts w:ascii="Verdana" w:hAnsi="Verdana" w:cs="Arial"/>
          <w:smallCaps/>
          <w:sz w:val="22"/>
          <w:szCs w:val="24"/>
        </w:rPr>
        <w:fldChar w:fldCharType="begin"/>
      </w:r>
      <w:r w:rsidR="00D07C9F" w:rsidRPr="001D5E85">
        <w:rPr>
          <w:rFonts w:ascii="Verdana" w:hAnsi="Verdana" w:cs="Arial"/>
          <w:smallCaps/>
          <w:sz w:val="22"/>
          <w:szCs w:val="24"/>
          <w:lang w:val="es-PE"/>
        </w:rPr>
        <w:instrText xml:space="preserve"> TOC \o "1-4" </w:instrText>
      </w:r>
      <w:r w:rsidRPr="001D5E85">
        <w:rPr>
          <w:rFonts w:ascii="Verdana" w:hAnsi="Verdana" w:cs="Arial"/>
          <w:smallCaps/>
          <w:sz w:val="22"/>
          <w:szCs w:val="24"/>
        </w:rPr>
        <w:fldChar w:fldCharType="separate"/>
      </w:r>
      <w:r w:rsidR="00CF0595" w:rsidRPr="007E6544">
        <w:rPr>
          <w:rFonts w:cs="Arial"/>
          <w:noProof/>
          <w:lang w:val="es-PE"/>
        </w:rPr>
        <w:t>1.</w:t>
      </w:r>
      <w:r w:rsidR="00CF0595">
        <w:rPr>
          <w:rFonts w:asciiTheme="minorHAnsi" w:eastAsiaTheme="minorEastAsia" w:hAnsiTheme="minorHAnsi" w:cstheme="minorBidi"/>
          <w:b w:val="0"/>
          <w:noProof/>
          <w:sz w:val="22"/>
          <w:szCs w:val="22"/>
          <w:lang w:val="es-PE" w:eastAsia="es-PE"/>
        </w:rPr>
        <w:tab/>
      </w:r>
      <w:r w:rsidR="00CF0595" w:rsidRPr="007E6544">
        <w:rPr>
          <w:rFonts w:cs="Arial"/>
          <w:noProof/>
          <w:lang w:val="es-PE"/>
        </w:rPr>
        <w:t>Antecedentes</w:t>
      </w:r>
      <w:r w:rsidR="00CF0595" w:rsidRPr="00A571F4">
        <w:rPr>
          <w:noProof/>
          <w:lang w:val="es-PE"/>
        </w:rPr>
        <w:tab/>
      </w:r>
      <w:r>
        <w:rPr>
          <w:noProof/>
        </w:rPr>
        <w:fldChar w:fldCharType="begin"/>
      </w:r>
      <w:r w:rsidR="00CF0595" w:rsidRPr="00A571F4">
        <w:rPr>
          <w:noProof/>
          <w:lang w:val="es-PE"/>
        </w:rPr>
        <w:instrText xml:space="preserve"> PAGEREF _Toc361591253 \h </w:instrText>
      </w:r>
      <w:r>
        <w:rPr>
          <w:noProof/>
        </w:rPr>
      </w:r>
      <w:r>
        <w:rPr>
          <w:noProof/>
        </w:rPr>
        <w:fldChar w:fldCharType="separate"/>
      </w:r>
      <w:r w:rsidR="00972CC2" w:rsidRPr="00A571F4">
        <w:rPr>
          <w:noProof/>
          <w:lang w:val="es-PE"/>
        </w:rPr>
        <w:t>5</w:t>
      </w:r>
      <w:r>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2.</w:t>
      </w:r>
      <w:r>
        <w:rPr>
          <w:rFonts w:asciiTheme="minorHAnsi" w:eastAsiaTheme="minorEastAsia" w:hAnsiTheme="minorHAnsi" w:cstheme="minorBidi"/>
          <w:b w:val="0"/>
          <w:noProof/>
          <w:sz w:val="22"/>
          <w:szCs w:val="22"/>
          <w:lang w:val="es-PE" w:eastAsia="es-PE"/>
        </w:rPr>
        <w:tab/>
      </w:r>
      <w:r w:rsidRPr="007E6544">
        <w:rPr>
          <w:rFonts w:cs="Arial"/>
          <w:noProof/>
          <w:lang w:val="es-PE"/>
        </w:rPr>
        <w:t>Objetivos</w:t>
      </w:r>
      <w:r w:rsidRPr="00A571F4">
        <w:rPr>
          <w:noProof/>
          <w:lang w:val="es-PE"/>
        </w:rPr>
        <w:tab/>
      </w:r>
      <w:r w:rsidR="005952B0">
        <w:rPr>
          <w:noProof/>
        </w:rPr>
        <w:fldChar w:fldCharType="begin"/>
      </w:r>
      <w:r w:rsidRPr="00A571F4">
        <w:rPr>
          <w:noProof/>
          <w:lang w:val="es-PE"/>
        </w:rPr>
        <w:instrText xml:space="preserve"> PAGEREF _Toc361591254 \h </w:instrText>
      </w:r>
      <w:r w:rsidR="005952B0">
        <w:rPr>
          <w:noProof/>
        </w:rPr>
      </w:r>
      <w:r w:rsidR="005952B0">
        <w:rPr>
          <w:noProof/>
        </w:rPr>
        <w:fldChar w:fldCharType="separate"/>
      </w:r>
      <w:r w:rsidR="00972CC2" w:rsidRPr="00A571F4">
        <w:rPr>
          <w:noProof/>
          <w:lang w:val="es-PE"/>
        </w:rPr>
        <w:t>5</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3.</w:t>
      </w:r>
      <w:r>
        <w:rPr>
          <w:rFonts w:asciiTheme="minorHAnsi" w:eastAsiaTheme="minorEastAsia" w:hAnsiTheme="minorHAnsi" w:cstheme="minorBidi"/>
          <w:b w:val="0"/>
          <w:noProof/>
          <w:sz w:val="22"/>
          <w:szCs w:val="22"/>
          <w:lang w:val="es-PE" w:eastAsia="es-PE"/>
        </w:rPr>
        <w:tab/>
      </w:r>
      <w:r w:rsidRPr="007E6544">
        <w:rPr>
          <w:rFonts w:cs="Arial"/>
          <w:noProof/>
          <w:lang w:val="es-PE"/>
        </w:rPr>
        <w:t>Alcance</w:t>
      </w:r>
      <w:r w:rsidRPr="00A571F4">
        <w:rPr>
          <w:noProof/>
          <w:lang w:val="es-PE"/>
        </w:rPr>
        <w:tab/>
      </w:r>
      <w:r w:rsidR="005952B0">
        <w:rPr>
          <w:noProof/>
        </w:rPr>
        <w:fldChar w:fldCharType="begin"/>
      </w:r>
      <w:r w:rsidRPr="00A571F4">
        <w:rPr>
          <w:noProof/>
          <w:lang w:val="es-PE"/>
        </w:rPr>
        <w:instrText xml:space="preserve"> PAGEREF _Toc361591255 \h </w:instrText>
      </w:r>
      <w:r w:rsidR="005952B0">
        <w:rPr>
          <w:noProof/>
        </w:rPr>
      </w:r>
      <w:r w:rsidR="005952B0">
        <w:rPr>
          <w:noProof/>
        </w:rPr>
        <w:fldChar w:fldCharType="separate"/>
      </w:r>
      <w:r w:rsidR="00972CC2" w:rsidRPr="00A571F4">
        <w:rPr>
          <w:noProof/>
          <w:lang w:val="es-PE"/>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Dentro del Alcance</w:t>
      </w:r>
      <w:r>
        <w:rPr>
          <w:noProof/>
        </w:rPr>
        <w:tab/>
      </w:r>
      <w:r w:rsidR="005952B0">
        <w:rPr>
          <w:noProof/>
        </w:rPr>
        <w:fldChar w:fldCharType="begin"/>
      </w:r>
      <w:r>
        <w:rPr>
          <w:noProof/>
        </w:rPr>
        <w:instrText xml:space="preserve"> PAGEREF _Toc361591256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Fuera del Alcance</w:t>
      </w:r>
      <w:r>
        <w:rPr>
          <w:noProof/>
        </w:rPr>
        <w:tab/>
      </w:r>
      <w:r w:rsidR="005952B0">
        <w:rPr>
          <w:noProof/>
        </w:rPr>
        <w:fldChar w:fldCharType="begin"/>
      </w:r>
      <w:r>
        <w:rPr>
          <w:noProof/>
        </w:rPr>
        <w:instrText xml:space="preserve"> PAGEREF _Toc361591257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Restricciones</w:t>
      </w:r>
      <w:r>
        <w:rPr>
          <w:noProof/>
        </w:rPr>
        <w:tab/>
      </w:r>
      <w:r w:rsidR="005952B0">
        <w:rPr>
          <w:noProof/>
        </w:rPr>
        <w:fldChar w:fldCharType="begin"/>
      </w:r>
      <w:r>
        <w:rPr>
          <w:noProof/>
        </w:rPr>
        <w:instrText xml:space="preserve"> PAGEREF _Toc361591258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Supuestos</w:t>
      </w:r>
      <w:r>
        <w:rPr>
          <w:noProof/>
        </w:rPr>
        <w:tab/>
      </w:r>
      <w:r w:rsidR="005952B0">
        <w:rPr>
          <w:noProof/>
        </w:rPr>
        <w:fldChar w:fldCharType="begin"/>
      </w:r>
      <w:r>
        <w:rPr>
          <w:noProof/>
        </w:rPr>
        <w:instrText xml:space="preserve"> PAGEREF _Toc361591259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4.</w:t>
      </w:r>
      <w:r>
        <w:rPr>
          <w:rFonts w:asciiTheme="minorHAnsi" w:eastAsiaTheme="minorEastAsia" w:hAnsiTheme="minorHAnsi" w:cstheme="minorBidi"/>
          <w:b w:val="0"/>
          <w:noProof/>
          <w:sz w:val="22"/>
          <w:szCs w:val="22"/>
          <w:lang w:val="es-PE" w:eastAsia="es-PE"/>
        </w:rPr>
        <w:tab/>
      </w:r>
      <w:r w:rsidRPr="007E6544">
        <w:rPr>
          <w:rFonts w:cs="Arial"/>
          <w:noProof/>
          <w:lang w:val="es-PE"/>
        </w:rPr>
        <w:t>Procesos de Negocio</w:t>
      </w:r>
      <w:r w:rsidRPr="00A571F4">
        <w:rPr>
          <w:noProof/>
          <w:lang w:val="es-PE"/>
        </w:rPr>
        <w:tab/>
      </w:r>
      <w:r w:rsidR="005952B0">
        <w:rPr>
          <w:noProof/>
        </w:rPr>
        <w:fldChar w:fldCharType="begin"/>
      </w:r>
      <w:r w:rsidRPr="00A571F4">
        <w:rPr>
          <w:noProof/>
          <w:lang w:val="es-PE"/>
        </w:rPr>
        <w:instrText xml:space="preserve"> PAGEREF _Toc361591260 \h </w:instrText>
      </w:r>
      <w:r w:rsidR="005952B0">
        <w:rPr>
          <w:noProof/>
        </w:rPr>
      </w:r>
      <w:r w:rsidR="005952B0">
        <w:rPr>
          <w:noProof/>
        </w:rPr>
        <w:fldChar w:fldCharType="separate"/>
      </w:r>
      <w:r w:rsidR="00972CC2" w:rsidRPr="00A571F4">
        <w:rPr>
          <w:noProof/>
          <w:lang w:val="es-PE"/>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 Negocio</w:t>
      </w:r>
      <w:r>
        <w:rPr>
          <w:noProof/>
        </w:rPr>
        <w:tab/>
      </w:r>
      <w:r w:rsidR="005952B0">
        <w:rPr>
          <w:noProof/>
        </w:rPr>
        <w:fldChar w:fldCharType="begin"/>
      </w:r>
      <w:r>
        <w:rPr>
          <w:noProof/>
        </w:rPr>
        <w:instrText xml:space="preserve"> PAGEREF _Toc361591261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del Negocio</w:t>
      </w:r>
      <w:r>
        <w:rPr>
          <w:noProof/>
        </w:rPr>
        <w:tab/>
      </w:r>
      <w:r w:rsidR="005952B0">
        <w:rPr>
          <w:noProof/>
        </w:rPr>
        <w:fldChar w:fldCharType="begin"/>
      </w:r>
      <w:r>
        <w:rPr>
          <w:noProof/>
        </w:rPr>
        <w:instrText xml:space="preserve"> PAGEREF _Toc361591262 \h </w:instrText>
      </w:r>
      <w:r w:rsidR="005952B0">
        <w:rPr>
          <w:noProof/>
        </w:rPr>
      </w:r>
      <w:r w:rsidR="005952B0">
        <w:rPr>
          <w:noProof/>
        </w:rPr>
        <w:fldChar w:fldCharType="separate"/>
      </w:r>
      <w:r w:rsidR="00972CC2">
        <w:rPr>
          <w:noProof/>
        </w:rPr>
        <w:t>8</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Especificación de los Casos de Uso del Negocio</w:t>
      </w:r>
      <w:r>
        <w:rPr>
          <w:noProof/>
        </w:rPr>
        <w:tab/>
      </w:r>
      <w:r w:rsidR="005952B0">
        <w:rPr>
          <w:noProof/>
        </w:rPr>
        <w:fldChar w:fldCharType="begin"/>
      </w:r>
      <w:r>
        <w:rPr>
          <w:noProof/>
        </w:rPr>
        <w:instrText xml:space="preserve"> PAGEREF _Toc361591263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de Pedidos Internos</w:t>
      </w:r>
      <w:r>
        <w:rPr>
          <w:noProof/>
        </w:rPr>
        <w:tab/>
      </w:r>
      <w:r w:rsidR="005952B0">
        <w:rPr>
          <w:noProof/>
        </w:rPr>
        <w:fldChar w:fldCharType="begin"/>
      </w:r>
      <w:r>
        <w:rPr>
          <w:noProof/>
        </w:rPr>
        <w:instrText xml:space="preserve"> PAGEREF _Toc361591264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_Toc361591265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_Toc361591266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_Toc361591267 \h </w:instrText>
      </w:r>
      <w:r w:rsidR="005952B0">
        <w:rPr>
          <w:noProof/>
        </w:rPr>
      </w:r>
      <w:r w:rsidR="005952B0">
        <w:rPr>
          <w:noProof/>
        </w:rPr>
        <w:fldChar w:fldCharType="separate"/>
      </w:r>
      <w:r w:rsidR="00972CC2">
        <w:rPr>
          <w:noProof/>
        </w:rPr>
        <w:t>11</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_Toc361591268 \h </w:instrText>
      </w:r>
      <w:r w:rsidR="005952B0">
        <w:rPr>
          <w:noProof/>
        </w:rPr>
      </w:r>
      <w:r w:rsidR="005952B0">
        <w:rPr>
          <w:noProof/>
        </w:rPr>
        <w:fldChar w:fldCharType="separate"/>
      </w:r>
      <w:r w:rsidR="00972CC2">
        <w:rPr>
          <w:noProof/>
        </w:rPr>
        <w:t>12</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_Toc361591269 \h </w:instrText>
      </w:r>
      <w:r w:rsidR="005952B0">
        <w:rPr>
          <w:noProof/>
        </w:rPr>
      </w:r>
      <w:r w:rsidR="005952B0">
        <w:rPr>
          <w:noProof/>
        </w:rPr>
        <w:fldChar w:fldCharType="separate"/>
      </w:r>
      <w:r w:rsidR="00972CC2">
        <w:rPr>
          <w:noProof/>
        </w:rPr>
        <w:t>13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Realización de los Casos de Uso de Negocio</w:t>
      </w:r>
      <w:r>
        <w:rPr>
          <w:noProof/>
        </w:rPr>
        <w:tab/>
      </w:r>
      <w:r w:rsidR="005952B0">
        <w:rPr>
          <w:noProof/>
        </w:rPr>
        <w:fldChar w:fldCharType="begin"/>
      </w:r>
      <w:r>
        <w:rPr>
          <w:noProof/>
        </w:rPr>
        <w:instrText xml:space="preserve"> PAGEREF _Toc361591270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Diagrama de Actividades Solicitud de Pedidos Internos</w:t>
      </w:r>
      <w:r>
        <w:rPr>
          <w:noProof/>
        </w:rPr>
        <w:tab/>
      </w:r>
      <w:r w:rsidR="005952B0">
        <w:rPr>
          <w:noProof/>
        </w:rPr>
        <w:fldChar w:fldCharType="begin"/>
      </w:r>
      <w:r>
        <w:rPr>
          <w:noProof/>
        </w:rPr>
        <w:instrText xml:space="preserve"> PAGEREF _Toc361591271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Diagrama de Actividades Solicitud e Pedidos Externos</w:t>
      </w:r>
      <w:r>
        <w:rPr>
          <w:noProof/>
        </w:rPr>
        <w:tab/>
      </w:r>
      <w:r w:rsidR="005952B0">
        <w:rPr>
          <w:noProof/>
        </w:rPr>
        <w:fldChar w:fldCharType="begin"/>
      </w:r>
      <w:r>
        <w:rPr>
          <w:noProof/>
        </w:rPr>
        <w:instrText xml:space="preserve"> PAGEREF _Toc361591272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Diagrama de Actividades Devolucion Interna</w:t>
      </w:r>
      <w:r>
        <w:rPr>
          <w:noProof/>
        </w:rPr>
        <w:tab/>
      </w:r>
      <w:r w:rsidR="005952B0">
        <w:rPr>
          <w:noProof/>
        </w:rPr>
        <w:fldChar w:fldCharType="begin"/>
      </w:r>
      <w:r>
        <w:rPr>
          <w:noProof/>
        </w:rPr>
        <w:instrText xml:space="preserve"> PAGEREF _Toc361591273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Diagrama de Actividades Salida de Materiales</w:t>
      </w:r>
      <w:r>
        <w:rPr>
          <w:noProof/>
        </w:rPr>
        <w:tab/>
      </w:r>
      <w:r w:rsidR="005952B0">
        <w:rPr>
          <w:noProof/>
        </w:rPr>
        <w:fldChar w:fldCharType="begin"/>
      </w:r>
      <w:r>
        <w:rPr>
          <w:noProof/>
        </w:rPr>
        <w:instrText xml:space="preserve"> PAGEREF _Toc361591274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Diagrama de Actividades Recepción de Materiales</w:t>
      </w:r>
      <w:r>
        <w:rPr>
          <w:noProof/>
        </w:rPr>
        <w:tab/>
      </w:r>
      <w:r w:rsidR="005952B0">
        <w:rPr>
          <w:noProof/>
        </w:rPr>
        <w:fldChar w:fldCharType="begin"/>
      </w:r>
      <w:r>
        <w:rPr>
          <w:noProof/>
        </w:rPr>
        <w:instrText xml:space="preserve"> PAGEREF _Toc361591275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4.6.</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Trabajadores de Negocio</w:t>
      </w:r>
      <w:r>
        <w:rPr>
          <w:noProof/>
        </w:rPr>
        <w:tab/>
      </w:r>
      <w:r w:rsidR="005952B0">
        <w:rPr>
          <w:noProof/>
        </w:rPr>
        <w:fldChar w:fldCharType="begin"/>
      </w:r>
      <w:r>
        <w:rPr>
          <w:noProof/>
        </w:rPr>
        <w:instrText xml:space="preserve"> PAGEREF _Toc361591276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4.7.</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Reglas de Negocio</w:t>
      </w:r>
      <w:r>
        <w:rPr>
          <w:noProof/>
        </w:rPr>
        <w:tab/>
      </w:r>
      <w:r w:rsidR="005952B0">
        <w:rPr>
          <w:noProof/>
        </w:rPr>
        <w:fldChar w:fldCharType="begin"/>
      </w:r>
      <w:r>
        <w:rPr>
          <w:noProof/>
        </w:rPr>
        <w:instrText xml:space="preserve"> PAGEREF _Toc361591277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e pedidos Internos</w:t>
      </w:r>
      <w:r>
        <w:rPr>
          <w:noProof/>
        </w:rPr>
        <w:tab/>
      </w:r>
      <w:r w:rsidR="005952B0">
        <w:rPr>
          <w:noProof/>
        </w:rPr>
        <w:fldChar w:fldCharType="begin"/>
      </w:r>
      <w:r>
        <w:rPr>
          <w:noProof/>
        </w:rPr>
        <w:instrText xml:space="preserve"> PAGEREF _Toc361591278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_Toc361591279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_Toc361591280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_Toc361591281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_Toc361591282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_Toc361591283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5.</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Funcionales</w:t>
      </w:r>
      <w:r w:rsidRPr="00A571F4">
        <w:rPr>
          <w:noProof/>
          <w:lang w:val="es-PE"/>
        </w:rPr>
        <w:tab/>
      </w:r>
      <w:r w:rsidR="005952B0">
        <w:rPr>
          <w:noProof/>
        </w:rPr>
        <w:fldChar w:fldCharType="begin"/>
      </w:r>
      <w:r w:rsidRPr="00A571F4">
        <w:rPr>
          <w:noProof/>
          <w:lang w:val="es-PE"/>
        </w:rPr>
        <w:instrText xml:space="preserve"> PAGEREF _Toc361591284 \h </w:instrText>
      </w:r>
      <w:r w:rsidR="005952B0">
        <w:rPr>
          <w:noProof/>
        </w:rPr>
      </w:r>
      <w:r w:rsidR="005952B0">
        <w:rPr>
          <w:noProof/>
        </w:rPr>
        <w:fldChar w:fldCharType="separate"/>
      </w:r>
      <w:r w:rsidR="00972CC2" w:rsidRPr="00A571F4">
        <w:rPr>
          <w:noProof/>
          <w:lang w:val="es-PE"/>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6.</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No Funcionales</w:t>
      </w:r>
      <w:r w:rsidRPr="00A571F4">
        <w:rPr>
          <w:noProof/>
          <w:lang w:val="es-PE"/>
        </w:rPr>
        <w:tab/>
      </w:r>
      <w:r w:rsidR="005952B0">
        <w:rPr>
          <w:noProof/>
        </w:rPr>
        <w:fldChar w:fldCharType="begin"/>
      </w:r>
      <w:r w:rsidRPr="00A571F4">
        <w:rPr>
          <w:noProof/>
          <w:lang w:val="es-PE"/>
        </w:rPr>
        <w:instrText xml:space="preserve"> PAGEREF _Toc361591285 \h </w:instrText>
      </w:r>
      <w:r w:rsidR="005952B0">
        <w:rPr>
          <w:noProof/>
        </w:rPr>
      </w:r>
      <w:r w:rsidR="005952B0">
        <w:rPr>
          <w:noProof/>
        </w:rPr>
        <w:fldChar w:fldCharType="separate"/>
      </w:r>
      <w:r w:rsidR="00972CC2" w:rsidRPr="00A571F4">
        <w:rPr>
          <w:noProof/>
          <w:lang w:val="es-PE"/>
        </w:rPr>
        <w:t>20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7.</w:t>
      </w:r>
      <w:r>
        <w:rPr>
          <w:rFonts w:asciiTheme="minorHAnsi" w:eastAsiaTheme="minorEastAsia" w:hAnsiTheme="minorHAnsi" w:cstheme="minorBidi"/>
          <w:b w:val="0"/>
          <w:noProof/>
          <w:sz w:val="22"/>
          <w:szCs w:val="22"/>
          <w:lang w:val="es-PE" w:eastAsia="es-PE"/>
        </w:rPr>
        <w:tab/>
      </w:r>
      <w:r w:rsidRPr="007E6544">
        <w:rPr>
          <w:rFonts w:cs="Arial"/>
          <w:noProof/>
          <w:lang w:val="es-PE"/>
        </w:rPr>
        <w:t>Modelo de Casos de Uso de Sistema</w:t>
      </w:r>
      <w:r w:rsidRPr="00A571F4">
        <w:rPr>
          <w:noProof/>
          <w:lang w:val="es-PE"/>
        </w:rPr>
        <w:tab/>
      </w:r>
      <w:r w:rsidR="005952B0">
        <w:rPr>
          <w:noProof/>
        </w:rPr>
        <w:fldChar w:fldCharType="begin"/>
      </w:r>
      <w:r w:rsidRPr="00A571F4">
        <w:rPr>
          <w:noProof/>
          <w:lang w:val="es-PE"/>
        </w:rPr>
        <w:instrText xml:space="preserve"> PAGEREF _Toc361591286 \h </w:instrText>
      </w:r>
      <w:r w:rsidR="005952B0">
        <w:rPr>
          <w:noProof/>
        </w:rPr>
      </w:r>
      <w:r w:rsidR="005952B0">
        <w:rPr>
          <w:noProof/>
        </w:rPr>
        <w:fldChar w:fldCharType="separate"/>
      </w:r>
      <w:r w:rsidR="00972CC2" w:rsidRPr="00A571F4">
        <w:rPr>
          <w:noProof/>
          <w:lang w:val="es-PE"/>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 Sistema</w:t>
      </w:r>
      <w:r>
        <w:rPr>
          <w:noProof/>
        </w:rPr>
        <w:tab/>
      </w:r>
      <w:r w:rsidR="005952B0">
        <w:rPr>
          <w:noProof/>
        </w:rPr>
        <w:fldChar w:fldCharType="begin"/>
      </w:r>
      <w:r>
        <w:rPr>
          <w:noProof/>
        </w:rPr>
        <w:instrText xml:space="preserve"> PAGEREF _Toc361591287 \h </w:instrText>
      </w:r>
      <w:r w:rsidR="005952B0">
        <w:rPr>
          <w:noProof/>
        </w:rPr>
      </w:r>
      <w:r w:rsidR="005952B0">
        <w:rPr>
          <w:noProof/>
        </w:rPr>
        <w:fldChar w:fldCharType="separate"/>
      </w:r>
      <w:r w:rsidR="00972CC2">
        <w:rPr>
          <w:noProof/>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Actores del Sistema</w:t>
      </w:r>
      <w:r>
        <w:rPr>
          <w:noProof/>
        </w:rPr>
        <w:tab/>
      </w:r>
      <w:r w:rsidR="005952B0">
        <w:rPr>
          <w:noProof/>
        </w:rPr>
        <w:fldChar w:fldCharType="begin"/>
      </w:r>
      <w:r>
        <w:rPr>
          <w:noProof/>
        </w:rPr>
        <w:instrText xml:space="preserve"> PAGEREF _Toc361591288 \h </w:instrText>
      </w:r>
      <w:r w:rsidR="005952B0">
        <w:rPr>
          <w:noProof/>
        </w:rPr>
      </w:r>
      <w:r w:rsidR="005952B0">
        <w:rPr>
          <w:noProof/>
        </w:rPr>
        <w:fldChar w:fldCharType="separate"/>
      </w:r>
      <w:r w:rsidR="00972CC2">
        <w:rPr>
          <w:noProof/>
        </w:rPr>
        <w:t>23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Arquitectura del Sistema – Diagrama de Paquetes</w:t>
      </w:r>
      <w:r>
        <w:rPr>
          <w:noProof/>
        </w:rPr>
        <w:tab/>
      </w:r>
      <w:r w:rsidR="005952B0">
        <w:rPr>
          <w:noProof/>
        </w:rPr>
        <w:fldChar w:fldCharType="begin"/>
      </w:r>
      <w:r>
        <w:rPr>
          <w:noProof/>
        </w:rPr>
        <w:instrText xml:space="preserve"> PAGEREF _Toc361591289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del Sistema por Paquete</w:t>
      </w:r>
      <w:r>
        <w:rPr>
          <w:noProof/>
        </w:rPr>
        <w:tab/>
      </w:r>
      <w:r w:rsidR="005952B0">
        <w:rPr>
          <w:noProof/>
        </w:rPr>
        <w:fldChar w:fldCharType="begin"/>
      </w:r>
      <w:r>
        <w:rPr>
          <w:noProof/>
        </w:rPr>
        <w:instrText xml:space="preserve"> PAGEREF _Toc361591290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Casos de Uso por Paquete</w:t>
      </w:r>
      <w:r>
        <w:rPr>
          <w:noProof/>
        </w:rPr>
        <w:tab/>
      </w:r>
      <w:r w:rsidR="005952B0">
        <w:rPr>
          <w:noProof/>
        </w:rPr>
        <w:fldChar w:fldCharType="begin"/>
      </w:r>
      <w:r>
        <w:rPr>
          <w:noProof/>
        </w:rPr>
        <w:instrText xml:space="preserve"> PAGEREF _Toc361591291 \h </w:instrText>
      </w:r>
      <w:r w:rsidR="005952B0">
        <w:rPr>
          <w:noProof/>
        </w:rPr>
      </w:r>
      <w:r w:rsidR="005952B0">
        <w:rPr>
          <w:noProof/>
        </w:rPr>
        <w:fldChar w:fldCharType="separate"/>
      </w:r>
      <w:r w:rsidR="00972CC2">
        <w:rPr>
          <w:noProof/>
        </w:rPr>
        <w:t>27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 –Registrar Solicitud de pedido</w:t>
      </w:r>
      <w:r>
        <w:rPr>
          <w:noProof/>
        </w:rPr>
        <w:tab/>
      </w:r>
      <w:r w:rsidR="005952B0">
        <w:rPr>
          <w:noProof/>
        </w:rPr>
        <w:fldChar w:fldCharType="begin"/>
      </w:r>
      <w:r>
        <w:rPr>
          <w:noProof/>
        </w:rPr>
        <w:instrText xml:space="preserve"> PAGEREF _Toc361591292 \h </w:instrText>
      </w:r>
      <w:r w:rsidR="005952B0">
        <w:rPr>
          <w:noProof/>
        </w:rPr>
      </w:r>
      <w:r w:rsidR="005952B0">
        <w:rPr>
          <w:noProof/>
        </w:rPr>
        <w:fldChar w:fldCharType="separate"/>
      </w:r>
      <w:r w:rsidR="00972CC2">
        <w:rPr>
          <w:noProof/>
        </w:rPr>
        <w:t>33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CUS02 –Evaluar pedido</w:t>
      </w:r>
      <w:r>
        <w:rPr>
          <w:noProof/>
        </w:rPr>
        <w:tab/>
      </w:r>
      <w:r w:rsidR="005952B0">
        <w:rPr>
          <w:noProof/>
        </w:rPr>
        <w:fldChar w:fldCharType="begin"/>
      </w:r>
      <w:r>
        <w:rPr>
          <w:noProof/>
        </w:rPr>
        <w:instrText xml:space="preserve"> PAGEREF _Toc361591293 \h </w:instrText>
      </w:r>
      <w:r w:rsidR="005952B0">
        <w:rPr>
          <w:noProof/>
        </w:rPr>
      </w:r>
      <w:r w:rsidR="005952B0">
        <w:rPr>
          <w:noProof/>
        </w:rPr>
        <w:fldChar w:fldCharType="separate"/>
      </w:r>
      <w:r w:rsidR="00972CC2">
        <w:rPr>
          <w:noProof/>
        </w:rPr>
        <w:t>36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CUS03 – Registrar Solicitud de Cotización</w:t>
      </w:r>
      <w:r>
        <w:rPr>
          <w:noProof/>
        </w:rPr>
        <w:tab/>
      </w:r>
      <w:r w:rsidR="005952B0">
        <w:rPr>
          <w:noProof/>
        </w:rPr>
        <w:fldChar w:fldCharType="begin"/>
      </w:r>
      <w:r>
        <w:rPr>
          <w:noProof/>
        </w:rPr>
        <w:instrText xml:space="preserve"> PAGEREF _Toc361591294 \h </w:instrText>
      </w:r>
      <w:r w:rsidR="005952B0">
        <w:rPr>
          <w:noProof/>
        </w:rPr>
      </w:r>
      <w:r w:rsidR="005952B0">
        <w:rPr>
          <w:noProof/>
        </w:rPr>
        <w:fldChar w:fldCharType="separate"/>
      </w:r>
      <w:r w:rsidR="00972CC2">
        <w:rPr>
          <w:noProof/>
        </w:rPr>
        <w:t>38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CUS04 – Registrar Orden de Compra</w:t>
      </w:r>
      <w:r>
        <w:rPr>
          <w:noProof/>
        </w:rPr>
        <w:tab/>
      </w:r>
      <w:r w:rsidR="005952B0">
        <w:rPr>
          <w:noProof/>
        </w:rPr>
        <w:fldChar w:fldCharType="begin"/>
      </w:r>
      <w:r>
        <w:rPr>
          <w:noProof/>
        </w:rPr>
        <w:instrText xml:space="preserve"> PAGEREF _Toc361591295 \h </w:instrText>
      </w:r>
      <w:r w:rsidR="005952B0">
        <w:rPr>
          <w:noProof/>
        </w:rPr>
      </w:r>
      <w:r w:rsidR="005952B0">
        <w:rPr>
          <w:noProof/>
        </w:rPr>
        <w:fldChar w:fldCharType="separate"/>
      </w:r>
      <w:r w:rsidR="00972CC2">
        <w:rPr>
          <w:noProof/>
        </w:rPr>
        <w:t>42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CUS05 – Registrar Informe de Devolución Interna</w:t>
      </w:r>
      <w:r>
        <w:rPr>
          <w:noProof/>
        </w:rPr>
        <w:tab/>
      </w:r>
      <w:r w:rsidR="005952B0">
        <w:rPr>
          <w:noProof/>
        </w:rPr>
        <w:fldChar w:fldCharType="begin"/>
      </w:r>
      <w:r>
        <w:rPr>
          <w:noProof/>
        </w:rPr>
        <w:instrText xml:space="preserve"> PAGEREF _Toc361591296 \h </w:instrText>
      </w:r>
      <w:r w:rsidR="005952B0">
        <w:rPr>
          <w:noProof/>
        </w:rPr>
      </w:r>
      <w:r w:rsidR="005952B0">
        <w:rPr>
          <w:noProof/>
        </w:rPr>
        <w:fldChar w:fldCharType="separate"/>
      </w:r>
      <w:r w:rsidR="00972CC2">
        <w:rPr>
          <w:noProof/>
        </w:rPr>
        <w:t>46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CUS06 – Buscar Producto</w:t>
      </w:r>
      <w:r>
        <w:rPr>
          <w:noProof/>
        </w:rPr>
        <w:tab/>
      </w:r>
      <w:r w:rsidR="005952B0">
        <w:rPr>
          <w:noProof/>
        </w:rPr>
        <w:fldChar w:fldCharType="begin"/>
      </w:r>
      <w:r>
        <w:rPr>
          <w:noProof/>
        </w:rPr>
        <w:instrText xml:space="preserve"> PAGEREF _Toc361591297 \h </w:instrText>
      </w:r>
      <w:r w:rsidR="005952B0">
        <w:rPr>
          <w:noProof/>
        </w:rPr>
      </w:r>
      <w:r w:rsidR="005952B0">
        <w:rPr>
          <w:noProof/>
        </w:rPr>
        <w:fldChar w:fldCharType="separate"/>
      </w:r>
      <w:r w:rsidR="00972CC2">
        <w:rPr>
          <w:noProof/>
        </w:rPr>
        <w:t>50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CUS07 – Buscar Proveedor</w:t>
      </w:r>
      <w:r>
        <w:rPr>
          <w:noProof/>
        </w:rPr>
        <w:tab/>
      </w:r>
      <w:r w:rsidR="005952B0">
        <w:rPr>
          <w:noProof/>
        </w:rPr>
        <w:fldChar w:fldCharType="begin"/>
      </w:r>
      <w:r>
        <w:rPr>
          <w:noProof/>
        </w:rPr>
        <w:instrText xml:space="preserve"> PAGEREF _Toc361591298 \h </w:instrText>
      </w:r>
      <w:r w:rsidR="005952B0">
        <w:rPr>
          <w:noProof/>
        </w:rPr>
      </w:r>
      <w:r w:rsidR="005952B0">
        <w:rPr>
          <w:noProof/>
        </w:rPr>
        <w:fldChar w:fldCharType="separate"/>
      </w:r>
      <w:r w:rsidR="00972CC2">
        <w:rPr>
          <w:noProof/>
        </w:rPr>
        <w:t>53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CUS08 – Registrar Informe de Devolución Externa</w:t>
      </w:r>
      <w:r>
        <w:rPr>
          <w:noProof/>
        </w:rPr>
        <w:tab/>
      </w:r>
      <w:r w:rsidR="005952B0">
        <w:rPr>
          <w:noProof/>
        </w:rPr>
        <w:fldChar w:fldCharType="begin"/>
      </w:r>
      <w:r>
        <w:rPr>
          <w:noProof/>
        </w:rPr>
        <w:instrText xml:space="preserve"> PAGEREF _Toc361591299 \h </w:instrText>
      </w:r>
      <w:r w:rsidR="005952B0">
        <w:rPr>
          <w:noProof/>
        </w:rPr>
      </w:r>
      <w:r w:rsidR="005952B0">
        <w:rPr>
          <w:noProof/>
        </w:rPr>
        <w:fldChar w:fldCharType="separate"/>
      </w:r>
      <w:r w:rsidR="00972CC2">
        <w:rPr>
          <w:noProof/>
        </w:rPr>
        <w:t>56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CUS09 –</w:t>
      </w:r>
      <w:r w:rsidRPr="007E6544">
        <w:rPr>
          <w:rFonts w:cs="Arial"/>
          <w:noProof/>
          <w:color w:val="000000" w:themeColor="text1"/>
        </w:rPr>
        <w:t>Registrar Informe Recepción de Producto</w:t>
      </w:r>
      <w:r>
        <w:rPr>
          <w:noProof/>
        </w:rPr>
        <w:tab/>
      </w:r>
      <w:r w:rsidR="005952B0">
        <w:rPr>
          <w:noProof/>
        </w:rPr>
        <w:fldChar w:fldCharType="begin"/>
      </w:r>
      <w:r>
        <w:rPr>
          <w:noProof/>
        </w:rPr>
        <w:instrText xml:space="preserve"> PAGEREF _Toc361591300 \h </w:instrText>
      </w:r>
      <w:r w:rsidR="005952B0">
        <w:rPr>
          <w:noProof/>
        </w:rPr>
      </w:r>
      <w:r w:rsidR="005952B0">
        <w:rPr>
          <w:noProof/>
        </w:rPr>
        <w:fldChar w:fldCharType="separate"/>
      </w:r>
      <w:r w:rsidR="00972CC2">
        <w:rPr>
          <w:noProof/>
        </w:rPr>
        <w:t>58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 xml:space="preserve">CUS010 </w:t>
      </w:r>
      <w:r w:rsidRPr="007E6544">
        <w:rPr>
          <w:rFonts w:cs="Arial"/>
          <w:noProof/>
          <w:color w:val="000000" w:themeColor="text1"/>
        </w:rPr>
        <w:t>–</w:t>
      </w:r>
      <w:r w:rsidRPr="007E6544">
        <w:rPr>
          <w:rFonts w:cs="Arial"/>
          <w:iCs/>
          <w:noProof/>
          <w:color w:val="000000" w:themeColor="text1"/>
          <w:lang w:val="es-PE"/>
        </w:rPr>
        <w:t xml:space="preserve"> Registrar Informe de Salida de Producto</w:t>
      </w:r>
      <w:r>
        <w:rPr>
          <w:noProof/>
        </w:rPr>
        <w:tab/>
      </w:r>
      <w:r w:rsidR="005952B0">
        <w:rPr>
          <w:noProof/>
        </w:rPr>
        <w:fldChar w:fldCharType="begin"/>
      </w:r>
      <w:r>
        <w:rPr>
          <w:noProof/>
        </w:rPr>
        <w:instrText xml:space="preserve"> PAGEREF _Toc361591301 \h </w:instrText>
      </w:r>
      <w:r w:rsidR="005952B0">
        <w:rPr>
          <w:noProof/>
        </w:rPr>
      </w:r>
      <w:r w:rsidR="005952B0">
        <w:rPr>
          <w:noProof/>
        </w:rPr>
        <w:fldChar w:fldCharType="separate"/>
      </w:r>
      <w:r w:rsidR="00972CC2">
        <w:rPr>
          <w:noProof/>
        </w:rPr>
        <w:t>61</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CUS011 – Buscar Pedido</w:t>
      </w:r>
      <w:r>
        <w:rPr>
          <w:noProof/>
        </w:rPr>
        <w:tab/>
      </w:r>
      <w:r w:rsidR="005952B0">
        <w:rPr>
          <w:noProof/>
        </w:rPr>
        <w:fldChar w:fldCharType="begin"/>
      </w:r>
      <w:r>
        <w:rPr>
          <w:noProof/>
        </w:rPr>
        <w:instrText xml:space="preserve"> PAGEREF _Toc361591302 \h </w:instrText>
      </w:r>
      <w:r w:rsidR="005952B0">
        <w:rPr>
          <w:noProof/>
        </w:rPr>
      </w:r>
      <w:r w:rsidR="005952B0">
        <w:rPr>
          <w:noProof/>
        </w:rPr>
        <w:fldChar w:fldCharType="separate"/>
      </w:r>
      <w:r w:rsidR="00972CC2">
        <w:rPr>
          <w:noProof/>
        </w:rPr>
        <w:t>65</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CUS012 – Mantener Producto</w:t>
      </w:r>
      <w:r>
        <w:rPr>
          <w:noProof/>
        </w:rPr>
        <w:tab/>
      </w:r>
      <w:r w:rsidR="005952B0">
        <w:rPr>
          <w:noProof/>
        </w:rPr>
        <w:fldChar w:fldCharType="begin"/>
      </w:r>
      <w:r>
        <w:rPr>
          <w:noProof/>
        </w:rPr>
        <w:instrText xml:space="preserve"> PAGEREF _Toc361591303 \h </w:instrText>
      </w:r>
      <w:r w:rsidR="005952B0">
        <w:rPr>
          <w:noProof/>
        </w:rPr>
      </w:r>
      <w:r w:rsidR="005952B0">
        <w:rPr>
          <w:noProof/>
        </w:rPr>
        <w:fldChar w:fldCharType="separate"/>
      </w:r>
      <w:r w:rsidR="00972CC2">
        <w:rPr>
          <w:noProof/>
        </w:rPr>
        <w:t>67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CUS013 – Mantener Proveedor</w:t>
      </w:r>
      <w:r>
        <w:rPr>
          <w:noProof/>
        </w:rPr>
        <w:tab/>
      </w:r>
      <w:r w:rsidR="005952B0">
        <w:rPr>
          <w:noProof/>
        </w:rPr>
        <w:fldChar w:fldCharType="begin"/>
      </w:r>
      <w:r>
        <w:rPr>
          <w:noProof/>
        </w:rPr>
        <w:instrText xml:space="preserve"> PAGEREF _Toc361591304 \h </w:instrText>
      </w:r>
      <w:r w:rsidR="005952B0">
        <w:rPr>
          <w:noProof/>
        </w:rPr>
      </w:r>
      <w:r w:rsidR="005952B0">
        <w:rPr>
          <w:noProof/>
        </w:rPr>
        <w:fldChar w:fldCharType="separate"/>
      </w:r>
      <w:r w:rsidR="00972CC2">
        <w:rPr>
          <w:noProof/>
        </w:rPr>
        <w:t>72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lastRenderedPageBreak/>
        <w:t>CUS014 – Mantener Marca</w:t>
      </w:r>
      <w:r>
        <w:rPr>
          <w:noProof/>
        </w:rPr>
        <w:tab/>
      </w:r>
      <w:r w:rsidR="005952B0">
        <w:rPr>
          <w:noProof/>
        </w:rPr>
        <w:fldChar w:fldCharType="begin"/>
      </w:r>
      <w:r>
        <w:rPr>
          <w:noProof/>
        </w:rPr>
        <w:instrText xml:space="preserve"> PAGEREF _Toc361591305 \h </w:instrText>
      </w:r>
      <w:r w:rsidR="005952B0">
        <w:rPr>
          <w:noProof/>
        </w:rPr>
      </w:r>
      <w:r w:rsidR="005952B0">
        <w:rPr>
          <w:noProof/>
        </w:rPr>
        <w:fldChar w:fldCharType="separate"/>
      </w:r>
      <w:r w:rsidR="00972CC2">
        <w:rPr>
          <w:noProof/>
        </w:rPr>
        <w:t>76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CUS015 – Mantener Usuario</w:t>
      </w:r>
      <w:r>
        <w:rPr>
          <w:noProof/>
        </w:rPr>
        <w:tab/>
      </w:r>
      <w:r w:rsidR="005952B0">
        <w:rPr>
          <w:noProof/>
        </w:rPr>
        <w:fldChar w:fldCharType="begin"/>
      </w:r>
      <w:r>
        <w:rPr>
          <w:noProof/>
        </w:rPr>
        <w:instrText xml:space="preserve"> PAGEREF _Toc361591306 \h </w:instrText>
      </w:r>
      <w:r w:rsidR="005952B0">
        <w:rPr>
          <w:noProof/>
        </w:rPr>
      </w:r>
      <w:r w:rsidR="005952B0">
        <w:rPr>
          <w:noProof/>
        </w:rPr>
        <w:fldChar w:fldCharType="separate"/>
      </w:r>
      <w:r w:rsidR="00972CC2">
        <w:rPr>
          <w:noProof/>
        </w:rPr>
        <w:t>80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CUS016 – Buscar Cotización</w:t>
      </w:r>
      <w:r>
        <w:rPr>
          <w:noProof/>
        </w:rPr>
        <w:tab/>
      </w:r>
      <w:r w:rsidR="005952B0">
        <w:rPr>
          <w:noProof/>
        </w:rPr>
        <w:fldChar w:fldCharType="begin"/>
      </w:r>
      <w:r>
        <w:rPr>
          <w:noProof/>
        </w:rPr>
        <w:instrText xml:space="preserve"> PAGEREF _Toc361591307 \h </w:instrText>
      </w:r>
      <w:r w:rsidR="005952B0">
        <w:rPr>
          <w:noProof/>
        </w:rPr>
      </w:r>
      <w:r w:rsidR="005952B0">
        <w:rPr>
          <w:noProof/>
        </w:rPr>
        <w:fldChar w:fldCharType="separate"/>
      </w:r>
      <w:r w:rsidR="00972CC2">
        <w:rPr>
          <w:noProof/>
        </w:rPr>
        <w:t>84</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CUS017 – Buscar Orden de compra</w:t>
      </w:r>
      <w:r>
        <w:rPr>
          <w:noProof/>
        </w:rPr>
        <w:tab/>
      </w:r>
      <w:r w:rsidR="005952B0">
        <w:rPr>
          <w:noProof/>
        </w:rPr>
        <w:fldChar w:fldCharType="begin"/>
      </w:r>
      <w:r>
        <w:rPr>
          <w:noProof/>
        </w:rPr>
        <w:instrText xml:space="preserve"> PAGEREF _Toc361591308 \h </w:instrText>
      </w:r>
      <w:r w:rsidR="005952B0">
        <w:rPr>
          <w:noProof/>
        </w:rPr>
      </w:r>
      <w:r w:rsidR="005952B0">
        <w:rPr>
          <w:noProof/>
        </w:rPr>
        <w:fldChar w:fldCharType="separate"/>
      </w:r>
      <w:r w:rsidR="00972CC2">
        <w:rPr>
          <w:noProof/>
        </w:rPr>
        <w:t>86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CUS018 – Buscar registro de orden de salida.</w:t>
      </w:r>
      <w:r>
        <w:rPr>
          <w:noProof/>
        </w:rPr>
        <w:tab/>
      </w:r>
      <w:r w:rsidR="005952B0">
        <w:rPr>
          <w:noProof/>
        </w:rPr>
        <w:fldChar w:fldCharType="begin"/>
      </w:r>
      <w:r>
        <w:rPr>
          <w:noProof/>
        </w:rPr>
        <w:instrText xml:space="preserve"> PAGEREF _Toc361591309 \h </w:instrText>
      </w:r>
      <w:r w:rsidR="005952B0">
        <w:rPr>
          <w:noProof/>
        </w:rPr>
      </w:r>
      <w:r w:rsidR="005952B0">
        <w:rPr>
          <w:noProof/>
        </w:rPr>
        <w:fldChar w:fldCharType="separate"/>
      </w:r>
      <w:r w:rsidR="00972CC2">
        <w:rPr>
          <w:noProof/>
        </w:rPr>
        <w:t>88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CUS019 – Generar reporte de recepción y salida de productos</w:t>
      </w:r>
      <w:r>
        <w:rPr>
          <w:noProof/>
        </w:rPr>
        <w:tab/>
      </w:r>
      <w:r w:rsidR="005952B0">
        <w:rPr>
          <w:noProof/>
        </w:rPr>
        <w:fldChar w:fldCharType="begin"/>
      </w:r>
      <w:r>
        <w:rPr>
          <w:noProof/>
        </w:rPr>
        <w:instrText xml:space="preserve"> PAGEREF _Toc361591310 \h </w:instrText>
      </w:r>
      <w:r w:rsidR="005952B0">
        <w:rPr>
          <w:noProof/>
        </w:rPr>
      </w:r>
      <w:r w:rsidR="005952B0">
        <w:rPr>
          <w:noProof/>
        </w:rPr>
        <w:fldChar w:fldCharType="separate"/>
      </w:r>
      <w:r w:rsidR="00972CC2">
        <w:rPr>
          <w:noProof/>
        </w:rPr>
        <w:t>90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i/>
          <w:iCs/>
          <w:noProof/>
          <w:lang w:val="es-PE"/>
        </w:rPr>
        <w:t>8.</w:t>
      </w:r>
      <w:r>
        <w:rPr>
          <w:rFonts w:asciiTheme="minorHAnsi" w:eastAsiaTheme="minorEastAsia" w:hAnsiTheme="minorHAnsi" w:cstheme="minorBidi"/>
          <w:b w:val="0"/>
          <w:noProof/>
          <w:sz w:val="22"/>
          <w:szCs w:val="22"/>
          <w:lang w:val="es-PE" w:eastAsia="es-PE"/>
        </w:rPr>
        <w:tab/>
      </w:r>
      <w:r w:rsidRPr="007E6544">
        <w:rPr>
          <w:rFonts w:cs="Arial"/>
          <w:noProof/>
          <w:lang w:val="es-PE"/>
        </w:rPr>
        <w:t>Flujo General de Navegación</w:t>
      </w:r>
      <w:r w:rsidRPr="00A571F4">
        <w:rPr>
          <w:noProof/>
          <w:lang w:val="es-PE"/>
        </w:rPr>
        <w:tab/>
      </w:r>
      <w:r w:rsidR="005952B0">
        <w:rPr>
          <w:noProof/>
        </w:rPr>
        <w:fldChar w:fldCharType="begin"/>
      </w:r>
      <w:r w:rsidRPr="00A571F4">
        <w:rPr>
          <w:noProof/>
          <w:lang w:val="es-PE"/>
        </w:rPr>
        <w:instrText xml:space="preserve"> PAGEREF _Toc361591311 \h </w:instrText>
      </w:r>
      <w:r w:rsidR="005952B0">
        <w:rPr>
          <w:noProof/>
        </w:rPr>
      </w:r>
      <w:r w:rsidR="005952B0">
        <w:rPr>
          <w:noProof/>
        </w:rPr>
        <w:fldChar w:fldCharType="separate"/>
      </w:r>
      <w:r w:rsidR="00972CC2" w:rsidRPr="00A571F4">
        <w:rPr>
          <w:noProof/>
          <w:lang w:val="es-PE"/>
        </w:rPr>
        <w:t>92</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9.</w:t>
      </w:r>
      <w:r>
        <w:rPr>
          <w:rFonts w:asciiTheme="minorHAnsi" w:eastAsiaTheme="minorEastAsia" w:hAnsiTheme="minorHAnsi" w:cstheme="minorBidi"/>
          <w:b w:val="0"/>
          <w:noProof/>
          <w:sz w:val="22"/>
          <w:szCs w:val="22"/>
          <w:lang w:val="es-PE" w:eastAsia="es-PE"/>
        </w:rPr>
        <w:tab/>
      </w:r>
      <w:r w:rsidRPr="007E6544">
        <w:rPr>
          <w:rFonts w:cs="Arial"/>
          <w:noProof/>
          <w:lang w:val="es-PE"/>
        </w:rPr>
        <w:t>Esquema de Seguridad</w:t>
      </w:r>
      <w:r w:rsidRPr="00A571F4">
        <w:rPr>
          <w:noProof/>
          <w:lang w:val="es-PE"/>
        </w:rPr>
        <w:tab/>
      </w:r>
      <w:r w:rsidR="005952B0">
        <w:rPr>
          <w:noProof/>
        </w:rPr>
        <w:fldChar w:fldCharType="begin"/>
      </w:r>
      <w:r w:rsidRPr="00A571F4">
        <w:rPr>
          <w:noProof/>
          <w:lang w:val="es-PE"/>
        </w:rPr>
        <w:instrText xml:space="preserve"> PAGEREF _Toc361591312 \h </w:instrText>
      </w:r>
      <w:r w:rsidR="005952B0">
        <w:rPr>
          <w:noProof/>
        </w:rPr>
      </w:r>
      <w:r w:rsidR="005952B0">
        <w:rPr>
          <w:noProof/>
        </w:rPr>
        <w:fldChar w:fldCharType="separate"/>
      </w:r>
      <w:r w:rsidR="00972CC2" w:rsidRPr="00A571F4">
        <w:rPr>
          <w:noProof/>
          <w:lang w:val="es-PE"/>
        </w:rPr>
        <w:t>93</w:t>
      </w:r>
      <w:r w:rsidR="005952B0">
        <w:rPr>
          <w:noProof/>
        </w:rPr>
        <w:fldChar w:fldCharType="end"/>
      </w:r>
    </w:p>
    <w:p w:rsidR="00FB21D5" w:rsidRDefault="005952B0" w:rsidP="00D07C9F">
      <w:pPr>
        <w:rPr>
          <w:rFonts w:ascii="Verdana" w:hAnsi="Verdana" w:cs="Arial"/>
          <w:smallCaps/>
          <w:sz w:val="22"/>
          <w:szCs w:val="24"/>
        </w:rPr>
      </w:pPr>
      <w:r w:rsidRPr="001D5E85">
        <w:rPr>
          <w:rFonts w:ascii="Verdana" w:hAnsi="Verdana" w:cs="Arial"/>
          <w:smallCaps/>
          <w:sz w:val="22"/>
          <w:szCs w:val="24"/>
        </w:rPr>
        <w:fldChar w:fldCharType="end"/>
      </w:r>
    </w:p>
    <w:p w:rsidR="00FB21D5" w:rsidRDefault="00FB21D5">
      <w:pPr>
        <w:rPr>
          <w:rFonts w:ascii="Verdana" w:hAnsi="Verdana" w:cs="Arial"/>
          <w:smallCaps/>
          <w:sz w:val="22"/>
          <w:szCs w:val="24"/>
        </w:rPr>
      </w:pPr>
      <w:r>
        <w:rPr>
          <w:rFonts w:ascii="Verdana" w:hAnsi="Verdana" w:cs="Arial"/>
          <w:smallCaps/>
          <w:sz w:val="22"/>
          <w:szCs w:val="24"/>
        </w:rPr>
        <w:br w:type="page"/>
      </w:r>
    </w:p>
    <w:p w:rsidR="00D62A2B" w:rsidRPr="00773ADC" w:rsidRDefault="00047573" w:rsidP="00FA0DA2">
      <w:pPr>
        <w:pStyle w:val="Ttulo1"/>
        <w:numPr>
          <w:ilvl w:val="0"/>
          <w:numId w:val="4"/>
        </w:numPr>
        <w:ind w:left="567" w:hanging="567"/>
        <w:rPr>
          <w:rFonts w:cs="Arial"/>
          <w:sz w:val="20"/>
          <w:lang w:val="es-PE"/>
        </w:rPr>
      </w:pPr>
      <w:bookmarkStart w:id="1" w:name="_Toc274662285"/>
      <w:bookmarkStart w:id="2" w:name="_Toc361591253"/>
      <w:r w:rsidRPr="00B10F1B">
        <w:rPr>
          <w:rFonts w:cs="Arial"/>
          <w:sz w:val="20"/>
          <w:lang w:val="es-PE"/>
        </w:rPr>
        <w:lastRenderedPageBreak/>
        <w:t>Antecedentes</w:t>
      </w:r>
      <w:bookmarkEnd w:id="1"/>
      <w:bookmarkEnd w:id="2"/>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Pr="0070169A">
        <w:rPr>
          <w:rFonts w:ascii="Arial" w:hAnsi="Arial" w:cs="Arial"/>
          <w:sz w:val="20"/>
          <w:szCs w:val="20"/>
          <w:lang w:val="es-PE"/>
        </w:rPr>
        <w:t xml:space="preserve"> San </w:t>
      </w:r>
      <w:r w:rsidR="000A4367">
        <w:rPr>
          <w:rFonts w:ascii="Arial" w:hAnsi="Arial" w:cs="Arial"/>
          <w:sz w:val="20"/>
          <w:szCs w:val="20"/>
          <w:lang w:val="es-PE"/>
        </w:rPr>
        <w:t>Lorenzo</w:t>
      </w:r>
      <w:r w:rsidRPr="0070169A">
        <w:rPr>
          <w:rFonts w:ascii="Arial" w:hAnsi="Arial" w:cs="Arial"/>
          <w:sz w:val="20"/>
          <w:szCs w:val="20"/>
          <w:lang w:val="es-PE"/>
        </w:rPr>
        <w:t xml:space="preserve"> desde su creación en el año 1997, ha estado en procesos de evaluación permanente por parte del Consejo Nacional para la Autorización de Funcionamiento de Universidades CONAFU, cuyo objetivo era verificar el grado de desarrollo e implementación de su Proyecto de Desarrollo Institucional. </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Para tal fin la Universidad creó la Comisión Permanente del Sistema de Autoevaluación integrada por representantes de los diferentes estamentos institucionales cuyo objetivo fue la elaboración de los Informes de Autoevaluación (IDAE) los mismos que eran sustentados ante la Comisión Evaluadora de CONAFU obteniéndose anualmente la Resolución de aprobación del año de funcionamiento.</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En el año 2000, por motivo de la aprobación de la Ley que institucionaliza la acreditación de las Facultades de Medicina Nª27154, la Asoc</w:t>
      </w:r>
      <w:r w:rsidR="000A4367">
        <w:rPr>
          <w:rFonts w:ascii="Arial" w:hAnsi="Arial" w:cs="Arial"/>
          <w:sz w:val="20"/>
          <w:szCs w:val="20"/>
          <w:lang w:val="es-PE"/>
        </w:rPr>
        <w:t xml:space="preserve">iación Universidad </w:t>
      </w:r>
      <w:r w:rsidR="00D9392C">
        <w:rPr>
          <w:rFonts w:ascii="Arial" w:hAnsi="Arial" w:cs="Arial"/>
          <w:sz w:val="20"/>
          <w:szCs w:val="20"/>
          <w:lang w:val="es-PE"/>
        </w:rPr>
        <w:t xml:space="preserve">Autónoma </w:t>
      </w:r>
      <w:r w:rsidR="000A4367">
        <w:rPr>
          <w:rFonts w:ascii="Arial" w:hAnsi="Arial" w:cs="Arial"/>
          <w:sz w:val="20"/>
          <w:szCs w:val="20"/>
          <w:lang w:val="es-PE"/>
        </w:rPr>
        <w:t>San Lorenzo</w:t>
      </w:r>
      <w:r w:rsidRPr="0070169A">
        <w:rPr>
          <w:rFonts w:ascii="Arial" w:hAnsi="Arial" w:cs="Arial"/>
          <w:sz w:val="20"/>
          <w:szCs w:val="20"/>
          <w:lang w:val="es-PE"/>
        </w:rPr>
        <w:t xml:space="preserve"> creó una Comisión Permanente de Autoevaluación de Estándares Mínimos para la Acreditación de la Escuela Profesional de Medicina Humana cuyo objetivo era evaluar y verificar el cumplimiento de los referidos estándares y emitir el documento de Evaluación correspondiente, siendo su aprobación anual. </w:t>
      </w:r>
    </w:p>
    <w:p w:rsidR="0070169A" w:rsidRPr="0070169A" w:rsidRDefault="0070169A" w:rsidP="004A56A7">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Obtenida la autorización definitiva de funcionamiento de la Asociación Universidad </w:t>
      </w:r>
      <w:r w:rsidR="00D9392C">
        <w:rPr>
          <w:rFonts w:ascii="Arial" w:hAnsi="Arial" w:cs="Arial"/>
          <w:sz w:val="20"/>
          <w:szCs w:val="20"/>
          <w:lang w:val="es-PE"/>
        </w:rPr>
        <w:t>Autónoma</w:t>
      </w:r>
      <w:r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 mediante Resolución Nª125-2004-CONAFU de fecha 14 de junio del 2004, y considerando que la Asamblea Nacional de Rectores a través de la Comisión Nacional de Rectores para la Acreditación publicó estándares mínimos de acreditación en calidad de modelo de autoevaluación con fines de mejora de las carreras universitarias en el Perú. </w:t>
      </w:r>
    </w:p>
    <w:p w:rsidR="009D618A" w:rsidRPr="0070169A" w:rsidRDefault="0070169A" w:rsidP="0070169A">
      <w:pPr>
        <w:pStyle w:val="NormalWeb"/>
        <w:shd w:val="clear" w:color="auto" w:fill="FAFAFA"/>
        <w:spacing w:before="75" w:beforeAutospacing="0" w:after="75" w:afterAutospacing="0"/>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medi</w:t>
      </w:r>
      <w:r w:rsidR="00D9392C">
        <w:rPr>
          <w:rFonts w:ascii="Arial" w:hAnsi="Arial" w:cs="Arial"/>
          <w:sz w:val="20"/>
          <w:szCs w:val="20"/>
          <w:lang w:val="es-PE"/>
        </w:rPr>
        <w:t>ante Resolución Nª001-2005-R-AUASL</w:t>
      </w:r>
      <w:r w:rsidRPr="0070169A">
        <w:rPr>
          <w:rFonts w:ascii="Arial" w:hAnsi="Arial" w:cs="Arial"/>
          <w:sz w:val="20"/>
          <w:szCs w:val="20"/>
          <w:lang w:val="es-PE"/>
        </w:rPr>
        <w:t xml:space="preserve"> crea la Comisión Permanente del Sistema de Evaluación y Acreditación de 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integrada por docentes </w:t>
      </w:r>
      <w:r w:rsidR="00642ADA">
        <w:rPr>
          <w:rFonts w:ascii="Arial" w:hAnsi="Arial" w:cs="Arial"/>
          <w:sz w:val="20"/>
          <w:szCs w:val="20"/>
          <w:lang w:val="es-PE"/>
        </w:rPr>
        <w:t>especializados</w:t>
      </w:r>
      <w:r w:rsidRPr="0070169A">
        <w:rPr>
          <w:rFonts w:ascii="Arial" w:hAnsi="Arial" w:cs="Arial"/>
          <w:sz w:val="20"/>
          <w:szCs w:val="20"/>
          <w:lang w:val="es-PE"/>
        </w:rPr>
        <w:t xml:space="preserve"> con experiencia en estos procesos; con el fin de generalizar, en esta segunda etapa, la autoevaluación de todas las Escuelas Profesionales de la Universidad a partir de la experiencia lograda durante años de funcionamiento y cuya meta será alcanzar la acreditación nacional e internacional a mediano plazo.</w:t>
      </w:r>
    </w:p>
    <w:p w:rsidR="00C916CD" w:rsidRPr="00FA6838" w:rsidRDefault="00C916CD" w:rsidP="00723D52">
      <w:pPr>
        <w:rPr>
          <w:rFonts w:ascii="Arial" w:hAnsi="Arial" w:cs="Arial"/>
        </w:rPr>
      </w:pPr>
    </w:p>
    <w:p w:rsidR="004A6E35" w:rsidRPr="00B34B72" w:rsidRDefault="00875FEC" w:rsidP="00FA0DA2">
      <w:pPr>
        <w:numPr>
          <w:ilvl w:val="0"/>
          <w:numId w:val="5"/>
        </w:numPr>
        <w:ind w:left="1134"/>
        <w:jc w:val="both"/>
        <w:rPr>
          <w:rFonts w:ascii="Arial" w:hAnsi="Arial" w:cs="Arial"/>
          <w:lang w:val="es-PE"/>
        </w:rPr>
      </w:pPr>
      <w:r w:rsidRPr="00B34B72">
        <w:rPr>
          <w:rFonts w:ascii="Arial" w:hAnsi="Arial" w:cs="Arial"/>
          <w:b/>
        </w:rPr>
        <w:t xml:space="preserve">Mantenimiento y control de </w:t>
      </w:r>
      <w:r w:rsidR="003B2962" w:rsidRPr="00B34B72">
        <w:rPr>
          <w:rFonts w:ascii="Arial" w:hAnsi="Arial" w:cs="Arial"/>
          <w:b/>
        </w:rPr>
        <w:t>almacén</w:t>
      </w:r>
      <w:r w:rsidR="00354A54" w:rsidRPr="00B34B72">
        <w:rPr>
          <w:rFonts w:ascii="Arial" w:hAnsi="Arial" w:cs="Arial"/>
          <w:lang w:val="es-PE"/>
        </w:rPr>
        <w:t xml:space="preserve">.-  Se </w:t>
      </w:r>
      <w:r w:rsidR="00835C9A" w:rsidRPr="00B34B72">
        <w:rPr>
          <w:rFonts w:ascii="Arial" w:hAnsi="Arial" w:cs="Arial"/>
          <w:lang w:val="es-PE"/>
        </w:rPr>
        <w:t>necesita</w:t>
      </w:r>
      <w:r w:rsidR="00835C9A">
        <w:rPr>
          <w:rFonts w:ascii="Arial" w:hAnsi="Arial" w:cs="Arial"/>
          <w:lang w:val="es-PE"/>
        </w:rPr>
        <w:t xml:space="preserve"> realizar</w:t>
      </w:r>
      <w:r w:rsidR="00B34B72">
        <w:rPr>
          <w:rFonts w:ascii="Arial" w:hAnsi="Arial" w:cs="Arial"/>
          <w:lang w:val="es-PE"/>
        </w:rPr>
        <w:t xml:space="preserve"> un buen mantenimiento y control </w:t>
      </w:r>
      <w:r w:rsidR="00B9057B" w:rsidRPr="00B34B72">
        <w:rPr>
          <w:rFonts w:ascii="Arial" w:hAnsi="Arial" w:cs="Arial"/>
          <w:lang w:val="es-PE"/>
        </w:rPr>
        <w:t xml:space="preserve">de los diversos </w:t>
      </w:r>
      <w:r w:rsidR="0070169A" w:rsidRPr="00B34B72">
        <w:rPr>
          <w:rFonts w:ascii="Arial" w:hAnsi="Arial" w:cs="Arial"/>
          <w:lang w:val="es-PE"/>
        </w:rPr>
        <w:t>materiales que solicitan las diversas áreas del campus universitario</w:t>
      </w:r>
      <w:r w:rsidR="00B34B72">
        <w:rPr>
          <w:rFonts w:ascii="Arial" w:hAnsi="Arial" w:cs="Arial"/>
          <w:lang w:val="es-PE"/>
        </w:rPr>
        <w:t xml:space="preserve">, </w:t>
      </w:r>
      <w:r w:rsidR="004A56A7">
        <w:rPr>
          <w:rFonts w:ascii="Arial" w:hAnsi="Arial" w:cs="Arial"/>
          <w:lang w:val="es-PE"/>
        </w:rPr>
        <w:t>así</w:t>
      </w:r>
      <w:r w:rsidR="00B34B72">
        <w:rPr>
          <w:rFonts w:ascii="Arial" w:hAnsi="Arial" w:cs="Arial"/>
          <w:lang w:val="es-PE"/>
        </w:rPr>
        <w:t xml:space="preserve"> como registrar la salida de los mismos.</w:t>
      </w:r>
    </w:p>
    <w:p w:rsidR="0094143E" w:rsidRPr="00B10F1B" w:rsidRDefault="0094143E" w:rsidP="0094143E">
      <w:pPr>
        <w:jc w:val="both"/>
        <w:rPr>
          <w:rFonts w:ascii="Arial" w:hAnsi="Arial" w:cs="Arial"/>
          <w:lang w:val="es-PE"/>
        </w:rPr>
      </w:pPr>
    </w:p>
    <w:p w:rsidR="004A6E35" w:rsidRPr="00B10F1B" w:rsidRDefault="0094143E" w:rsidP="00773ADC">
      <w:pPr>
        <w:ind w:left="708"/>
        <w:jc w:val="both"/>
        <w:rPr>
          <w:rFonts w:ascii="Arial" w:hAnsi="Arial" w:cs="Arial"/>
          <w:lang w:val="es-PE"/>
        </w:rPr>
      </w:pPr>
      <w:r w:rsidRPr="00B10F1B">
        <w:rPr>
          <w:rFonts w:ascii="Arial" w:hAnsi="Arial" w:cs="Arial"/>
        </w:rPr>
        <w:t>En la actualidad, carece de un sistema que le</w:t>
      </w:r>
      <w:r w:rsidR="00FA6838">
        <w:rPr>
          <w:rFonts w:ascii="Arial" w:hAnsi="Arial" w:cs="Arial"/>
        </w:rPr>
        <w:t xml:space="preserve"> permita llevar a cabo el control y mantenimiento de este almacén</w:t>
      </w:r>
      <w:r w:rsidR="00B34B72">
        <w:rPr>
          <w:rFonts w:ascii="Arial" w:hAnsi="Arial" w:cs="Arial"/>
        </w:rPr>
        <w:t xml:space="preserve"> adecuadamente.</w:t>
      </w:r>
      <w:r w:rsidR="004A56A7">
        <w:rPr>
          <w:rFonts w:ascii="Arial" w:hAnsi="Arial" w:cs="Arial"/>
        </w:rPr>
        <w:t xml:space="preserve"> Por ello se requiere automatizar los diversos procesos que participan en este negocio de servicios.</w:t>
      </w:r>
    </w:p>
    <w:p w:rsidR="00047573" w:rsidRPr="00B10F1B" w:rsidRDefault="00047573" w:rsidP="00FA0DA2">
      <w:pPr>
        <w:pStyle w:val="Ttulo1"/>
        <w:numPr>
          <w:ilvl w:val="0"/>
          <w:numId w:val="4"/>
        </w:numPr>
        <w:ind w:left="567" w:hanging="567"/>
        <w:rPr>
          <w:rFonts w:cs="Arial"/>
          <w:sz w:val="20"/>
          <w:lang w:val="es-PE"/>
        </w:rPr>
      </w:pPr>
      <w:bookmarkStart w:id="3" w:name="_Toc274662286"/>
      <w:bookmarkStart w:id="4" w:name="_Toc361591254"/>
      <w:r w:rsidRPr="00B10F1B">
        <w:rPr>
          <w:rFonts w:cs="Arial"/>
          <w:sz w:val="20"/>
          <w:lang w:val="es-PE"/>
        </w:rPr>
        <w:t>Objetivos</w:t>
      </w:r>
      <w:bookmarkEnd w:id="3"/>
      <w:bookmarkEnd w:id="4"/>
    </w:p>
    <w:p w:rsidR="0024058E" w:rsidRPr="00B10F1B" w:rsidRDefault="0024058E" w:rsidP="00FA2317">
      <w:pPr>
        <w:ind w:left="567"/>
        <w:rPr>
          <w:rFonts w:ascii="Arial" w:hAnsi="Arial" w:cs="Arial"/>
          <w:lang w:val="es-PE"/>
        </w:rPr>
      </w:pPr>
    </w:p>
    <w:p w:rsidR="004A56A7" w:rsidRDefault="004A56A7" w:rsidP="004A56A7">
      <w:pPr>
        <w:ind w:left="567"/>
        <w:rPr>
          <w:rFonts w:ascii="Arial" w:hAnsi="Arial" w:cs="Arial"/>
          <w:bCs/>
        </w:rPr>
      </w:pPr>
      <w:r w:rsidRPr="004A56A7">
        <w:rPr>
          <w:rFonts w:ascii="Arial" w:hAnsi="Arial" w:cs="Arial"/>
          <w:bCs/>
        </w:rPr>
        <w:t xml:space="preserve">Los objetivos de la Comisión Permanente del Sistema de Acreditación de la Asociación Universidad </w:t>
      </w:r>
      <w:r w:rsidR="00D9392C">
        <w:rPr>
          <w:rFonts w:ascii="Arial" w:hAnsi="Arial" w:cs="Arial"/>
          <w:lang w:val="es-PE"/>
        </w:rPr>
        <w:t>Autónoma</w:t>
      </w:r>
      <w:r w:rsidRPr="004A56A7">
        <w:rPr>
          <w:rFonts w:ascii="Arial" w:hAnsi="Arial" w:cs="Arial"/>
          <w:bCs/>
        </w:rPr>
        <w:t xml:space="preserve">San </w:t>
      </w:r>
      <w:r w:rsidR="000A4367">
        <w:rPr>
          <w:rFonts w:ascii="Arial" w:hAnsi="Arial" w:cs="Arial"/>
          <w:bCs/>
        </w:rPr>
        <w:t xml:space="preserve">Lorenzo </w:t>
      </w:r>
      <w:r w:rsidRPr="004A56A7">
        <w:rPr>
          <w:rFonts w:ascii="Arial" w:hAnsi="Arial" w:cs="Arial"/>
          <w:bCs/>
        </w:rPr>
        <w:t>son:</w:t>
      </w:r>
    </w:p>
    <w:p w:rsidR="004A6E35" w:rsidRDefault="004A6E35" w:rsidP="004A56A7">
      <w:pPr>
        <w:ind w:left="567"/>
        <w:rPr>
          <w:rFonts w:ascii="Arial" w:hAnsi="Arial" w:cs="Arial"/>
          <w:lang w:val="es-PE"/>
        </w:rPr>
      </w:pPr>
    </w:p>
    <w:p w:rsidR="004A56A7" w:rsidRDefault="004A56A7" w:rsidP="004A56A7">
      <w:pPr>
        <w:ind w:left="567"/>
        <w:rPr>
          <w:rFonts w:ascii="Arial" w:hAnsi="Arial" w:cs="Arial"/>
          <w:lang w:val="es-PE"/>
        </w:rPr>
      </w:pPr>
    </w:p>
    <w:p w:rsidR="004A56A7" w:rsidRDefault="0084073D" w:rsidP="00FA0DA2">
      <w:pPr>
        <w:numPr>
          <w:ilvl w:val="0"/>
          <w:numId w:val="11"/>
        </w:numPr>
        <w:rPr>
          <w:rFonts w:ascii="Arial" w:hAnsi="Arial" w:cs="Arial"/>
          <w:lang w:val="es-PE"/>
        </w:rPr>
      </w:pPr>
      <w:r>
        <w:rPr>
          <w:rFonts w:ascii="Arial" w:hAnsi="Arial" w:cs="Arial"/>
          <w:lang w:val="es-PE"/>
        </w:rPr>
        <w:t xml:space="preserve">Asegurar los niveles </w:t>
      </w:r>
      <w:r w:rsidR="004A56A7" w:rsidRPr="004A56A7">
        <w:rPr>
          <w:rFonts w:ascii="Arial" w:hAnsi="Arial" w:cs="Arial"/>
          <w:lang w:val="es-PE"/>
        </w:rPr>
        <w:t>de calidad en los ser</w:t>
      </w:r>
      <w:r>
        <w:rPr>
          <w:rFonts w:ascii="Arial" w:hAnsi="Arial" w:cs="Arial"/>
          <w:lang w:val="es-PE"/>
        </w:rPr>
        <w:t xml:space="preserve">vicios que presta los servicios de control de </w:t>
      </w:r>
      <w:r w:rsidR="003B02C1">
        <w:rPr>
          <w:rFonts w:ascii="Arial" w:hAnsi="Arial" w:cs="Arial"/>
          <w:lang w:val="es-PE"/>
        </w:rPr>
        <w:t>almacén</w:t>
      </w:r>
      <w:r>
        <w:rPr>
          <w:rFonts w:ascii="Arial" w:hAnsi="Arial" w:cs="Arial"/>
          <w:lang w:val="es-PE"/>
        </w:rPr>
        <w:t xml:space="preserve"> en un 50%</w:t>
      </w:r>
      <w:r w:rsidR="004A56A7" w:rsidRPr="004A56A7">
        <w:rPr>
          <w:rFonts w:ascii="Arial" w:hAnsi="Arial" w:cs="Arial"/>
          <w:lang w:val="es-PE"/>
        </w:rPr>
        <w:t>.</w:t>
      </w:r>
    </w:p>
    <w:p w:rsidR="004A56A7" w:rsidRDefault="003B02C1" w:rsidP="00FA0DA2">
      <w:pPr>
        <w:numPr>
          <w:ilvl w:val="0"/>
          <w:numId w:val="11"/>
        </w:numPr>
        <w:rPr>
          <w:rFonts w:ascii="Arial" w:hAnsi="Arial" w:cs="Arial"/>
          <w:lang w:val="es-PE"/>
        </w:rPr>
      </w:pPr>
      <w:r>
        <w:rPr>
          <w:rFonts w:ascii="Arial" w:hAnsi="Arial" w:cs="Arial"/>
          <w:lang w:val="es-PE"/>
        </w:rPr>
        <w:t>Reducir el tiempo de t</w:t>
      </w:r>
      <w:r w:rsidR="0084073D">
        <w:rPr>
          <w:rFonts w:ascii="Arial" w:hAnsi="Arial" w:cs="Arial"/>
          <w:lang w:val="es-PE"/>
        </w:rPr>
        <w:t>r</w:t>
      </w:r>
      <w:r>
        <w:rPr>
          <w:rFonts w:ascii="Arial" w:hAnsi="Arial" w:cs="Arial"/>
          <w:lang w:val="es-PE"/>
        </w:rPr>
        <w:t>á</w:t>
      </w:r>
      <w:r w:rsidR="0084073D">
        <w:rPr>
          <w:rFonts w:ascii="Arial" w:hAnsi="Arial" w:cs="Arial"/>
          <w:lang w:val="es-PE"/>
        </w:rPr>
        <w:t>mite Documentario en un 90%.</w:t>
      </w:r>
    </w:p>
    <w:p w:rsidR="0084073D" w:rsidRPr="003B02C1" w:rsidRDefault="0084073D" w:rsidP="00FA0DA2">
      <w:pPr>
        <w:numPr>
          <w:ilvl w:val="0"/>
          <w:numId w:val="11"/>
        </w:numPr>
        <w:rPr>
          <w:rFonts w:ascii="Verdana" w:hAnsi="Verdana" w:cs="Segoe UI"/>
          <w:bCs/>
        </w:rPr>
      </w:pPr>
      <w:r w:rsidRPr="003B02C1">
        <w:rPr>
          <w:rFonts w:ascii="Verdana" w:hAnsi="Verdana" w:cs="Segoe UI"/>
          <w:bCs/>
        </w:rPr>
        <w:t>Reducir costos en personal y materiales en un 60%.</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Reducir los tiempos del proceso de mantenimiento</w:t>
      </w:r>
      <w:r w:rsidRPr="00142EB4">
        <w:rPr>
          <w:rFonts w:ascii="Verdana" w:hAnsi="Verdana" w:cs="Segoe UI"/>
          <w:bCs/>
        </w:rPr>
        <w:t xml:space="preserve"> en un 70%</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 xml:space="preserve">Minimizar en 50% las operaciones de </w:t>
      </w:r>
      <w:r w:rsidR="003B02C1">
        <w:rPr>
          <w:rFonts w:ascii="Verdana" w:hAnsi="Verdana" w:cs="Segoe UI"/>
          <w:bCs/>
        </w:rPr>
        <w:t>almacén</w:t>
      </w:r>
      <w:r>
        <w:rPr>
          <w:rFonts w:ascii="Verdana" w:hAnsi="Verdana" w:cs="Segoe UI"/>
          <w:bCs/>
        </w:rPr>
        <w:t>.</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Digitalizar al 90</w:t>
      </w:r>
      <w:r w:rsidR="003B02C1">
        <w:rPr>
          <w:rFonts w:ascii="Verdana" w:hAnsi="Verdana" w:cs="Segoe UI"/>
          <w:bCs/>
        </w:rPr>
        <w:t>% los documentos de trámite</w:t>
      </w:r>
      <w:r>
        <w:rPr>
          <w:rFonts w:ascii="Verdana" w:hAnsi="Verdana" w:cs="Segoe UI"/>
          <w:bCs/>
        </w:rPr>
        <w:t>.</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Maximizaci</w:t>
      </w:r>
      <w:r w:rsidR="003B02C1">
        <w:rPr>
          <w:rFonts w:ascii="Verdana" w:hAnsi="Verdana" w:cs="Segoe UI"/>
          <w:bCs/>
        </w:rPr>
        <w:t>ó</w:t>
      </w:r>
      <w:r>
        <w:rPr>
          <w:rFonts w:ascii="Verdana" w:hAnsi="Verdana" w:cs="Segoe UI"/>
          <w:bCs/>
        </w:rPr>
        <w:t>n 100% del Volumen disponible de Productos.</w:t>
      </w:r>
    </w:p>
    <w:p w:rsidR="00B96A30" w:rsidRPr="00142EB4" w:rsidRDefault="00B96A30" w:rsidP="00B96A30">
      <w:pPr>
        <w:tabs>
          <w:tab w:val="left" w:pos="720"/>
        </w:tabs>
        <w:autoSpaceDE w:val="0"/>
        <w:autoSpaceDN w:val="0"/>
        <w:adjustRightInd w:val="0"/>
        <w:ind w:left="567" w:right="18"/>
        <w:rPr>
          <w:rFonts w:ascii="Verdana" w:hAnsi="Verdana" w:cs="Segoe UI"/>
          <w:bCs/>
        </w:rPr>
      </w:pPr>
    </w:p>
    <w:p w:rsidR="00B96A30" w:rsidRPr="00142EB4" w:rsidRDefault="00B96A30" w:rsidP="00B96A30">
      <w:pPr>
        <w:tabs>
          <w:tab w:val="left" w:pos="720"/>
        </w:tabs>
        <w:autoSpaceDE w:val="0"/>
        <w:autoSpaceDN w:val="0"/>
        <w:adjustRightInd w:val="0"/>
        <w:ind w:right="18"/>
        <w:rPr>
          <w:rFonts w:ascii="Verdana" w:hAnsi="Verdana" w:cs="Segoe UI"/>
          <w:bCs/>
        </w:rPr>
      </w:pPr>
    </w:p>
    <w:p w:rsidR="00A000CE" w:rsidRPr="00B10F1B" w:rsidRDefault="00A000CE" w:rsidP="00A000CE">
      <w:pPr>
        <w:ind w:left="708"/>
        <w:rPr>
          <w:rFonts w:ascii="Arial" w:hAnsi="Arial" w:cs="Arial"/>
          <w:b/>
          <w:lang w:val="es-PE"/>
        </w:rPr>
      </w:pPr>
      <w:r w:rsidRPr="00B10F1B">
        <w:rPr>
          <w:rFonts w:ascii="Arial" w:hAnsi="Arial" w:cs="Arial"/>
          <w:b/>
          <w:lang w:val="es-PE"/>
        </w:rPr>
        <w:lastRenderedPageBreak/>
        <w:t>BASE LEGAL</w:t>
      </w:r>
    </w:p>
    <w:p w:rsidR="00A000CE" w:rsidRPr="00B10F1B" w:rsidRDefault="00A000CE" w:rsidP="00A000CE">
      <w:pPr>
        <w:ind w:left="708"/>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Art.1 -REGIMEN GENERAL -La Universidad de la República es una persona jurídica pública, que funcionará como Ente Autónomo, de acuerdo con las disposiciones pertinentes de la Constitución, esta Ley Orgánica y demás leyes, y los reglamentos que la misma dicte.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Art.2 -FINES DE LA UNIVERSIDAD -La Universidad tendrá a su cargo la enseñanza pública superior en todos los planos de la cultura, la enseñanza artística, la habilitación para el ejercicio de las profesiones científicas y el ejercicio de las demás funciones que la ley le encomiende.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Le incumbe asimismo, a través de todos sus órganos, en sus respectivas competencias, acrecentar, difundir y defender la cultura; impulsar y proteger la investigación científica y las actividades artísticas y contribuir al estudio de los problemas de interés general y propender a su comprensión pública; defender los valores morales y los principios de justicia, l</w:t>
      </w:r>
      <w:r>
        <w:rPr>
          <w:rFonts w:ascii="Arial" w:hAnsi="Arial" w:cs="Arial"/>
          <w:lang w:val="es-PE"/>
        </w:rPr>
        <w:t>ibertad, bienestar social, los d</w:t>
      </w:r>
      <w:r w:rsidRPr="00D9392C">
        <w:rPr>
          <w:rFonts w:ascii="Arial" w:hAnsi="Arial" w:cs="Arial"/>
          <w:lang w:val="es-PE"/>
        </w:rPr>
        <w:t>erechos de la perso</w:t>
      </w:r>
      <w:r>
        <w:rPr>
          <w:rFonts w:ascii="Arial" w:hAnsi="Arial" w:cs="Arial"/>
          <w:lang w:val="es-PE"/>
        </w:rPr>
        <w:t>na humana y la forma democrática</w:t>
      </w:r>
      <w:r w:rsidRPr="00D9392C">
        <w:rPr>
          <w:rFonts w:ascii="Arial" w:hAnsi="Arial" w:cs="Arial"/>
          <w:lang w:val="es-PE"/>
        </w:rPr>
        <w:t xml:space="preserve"> de gobierno.</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Art.3 -LIBERTAD DE OPINION -La libertad de cátedra es un derecho inherente a los miembros del personal docente de la Universidad. Se reconoce asimismo a los órdenes universitarios, y personalmente a cada uno de sus integrantes, el derecho a la más amplia libertad de opinión y crítica en todos los temas, incluso aquellos que hayan sido objeto de pronunciamientos expresos por las autoridades universitarias.</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Art.4 -INTEGRACION DE LA UNIVERSIDAD -La Universidad estará integrada por las Facultades, Institutos y Servicios que la constituyen actualmente o se creen o se le incorporen en el futuro.</w:t>
      </w:r>
    </w:p>
    <w:p w:rsidR="00D9392C" w:rsidRPr="00D9392C" w:rsidRDefault="00D9392C" w:rsidP="00D9392C">
      <w:pPr>
        <w:ind w:left="1428"/>
        <w:jc w:val="both"/>
        <w:rPr>
          <w:rFonts w:ascii="Arial" w:hAnsi="Arial" w:cs="Arial"/>
          <w:lang w:val="es-PE"/>
        </w:rPr>
      </w:pPr>
    </w:p>
    <w:p w:rsidR="00A000CE" w:rsidRPr="00B10F1B" w:rsidRDefault="00D9392C" w:rsidP="00FA0DA2">
      <w:pPr>
        <w:numPr>
          <w:ilvl w:val="0"/>
          <w:numId w:val="6"/>
        </w:numPr>
        <w:jc w:val="both"/>
        <w:rPr>
          <w:rFonts w:ascii="Arial" w:hAnsi="Arial" w:cs="Arial"/>
          <w:lang w:val="es-PE"/>
        </w:rPr>
      </w:pPr>
      <w:r w:rsidRPr="00D9392C">
        <w:rPr>
          <w:rFonts w:ascii="Arial" w:hAnsi="Arial" w:cs="Arial"/>
          <w:lang w:val="es-PE"/>
        </w:rPr>
        <w:t>Art.5 -AUTONOMIA -La Universidad se desenvolverá, en todos los aspectos de su actividad, con la más amplia autonomía.</w:t>
      </w:r>
    </w:p>
    <w:p w:rsidR="00047573" w:rsidRPr="00B10F1B" w:rsidRDefault="00047573" w:rsidP="00FA0DA2">
      <w:pPr>
        <w:pStyle w:val="Ttulo1"/>
        <w:numPr>
          <w:ilvl w:val="0"/>
          <w:numId w:val="4"/>
        </w:numPr>
        <w:ind w:left="567" w:hanging="567"/>
        <w:rPr>
          <w:rFonts w:cs="Arial"/>
          <w:sz w:val="20"/>
          <w:lang w:val="es-PE"/>
        </w:rPr>
      </w:pPr>
      <w:bookmarkStart w:id="5" w:name="_Toc274662287"/>
      <w:bookmarkStart w:id="6" w:name="_Toc361591255"/>
      <w:r w:rsidRPr="00B10F1B">
        <w:rPr>
          <w:rFonts w:cs="Arial"/>
          <w:sz w:val="20"/>
          <w:lang w:val="es-PE"/>
        </w:rPr>
        <w:t>Alcance</w:t>
      </w:r>
      <w:bookmarkEnd w:id="5"/>
      <w:bookmarkEnd w:id="6"/>
    </w:p>
    <w:p w:rsidR="00047573" w:rsidRPr="00B10F1B" w:rsidRDefault="00047573" w:rsidP="00FA0DA2">
      <w:pPr>
        <w:pStyle w:val="Ttulo2"/>
        <w:numPr>
          <w:ilvl w:val="1"/>
          <w:numId w:val="4"/>
        </w:numPr>
        <w:ind w:left="1276" w:hanging="709"/>
        <w:rPr>
          <w:rFonts w:cs="Arial"/>
          <w:iCs/>
          <w:sz w:val="20"/>
          <w:lang w:val="es-PE"/>
        </w:rPr>
      </w:pPr>
      <w:bookmarkStart w:id="7" w:name="_Toc274662288"/>
      <w:bookmarkStart w:id="8" w:name="_Toc361591256"/>
      <w:r w:rsidRPr="00B10F1B">
        <w:rPr>
          <w:rFonts w:cs="Arial"/>
          <w:iCs/>
          <w:sz w:val="20"/>
          <w:lang w:val="es-PE"/>
        </w:rPr>
        <w:t>Dentro del Alcance</w:t>
      </w:r>
      <w:bookmarkEnd w:id="7"/>
      <w:bookmarkEnd w:id="8"/>
    </w:p>
    <w:p w:rsidR="005A1507" w:rsidRPr="00B10F1B" w:rsidRDefault="005A1507" w:rsidP="00875FEC">
      <w:pPr>
        <w:jc w:val="both"/>
        <w:rPr>
          <w:rFonts w:ascii="Arial" w:hAnsi="Arial" w:cs="Arial"/>
          <w:lang w:val="es-PE"/>
        </w:rPr>
      </w:pPr>
    </w:p>
    <w:p w:rsidR="00C7140D" w:rsidRPr="00B10F1B" w:rsidRDefault="00C7140D" w:rsidP="00FA0DA2">
      <w:pPr>
        <w:pStyle w:val="MTemaNormal"/>
        <w:numPr>
          <w:ilvl w:val="0"/>
          <w:numId w:val="7"/>
        </w:numPr>
        <w:spacing w:after="0"/>
        <w:ind w:left="1701" w:hanging="357"/>
        <w:rPr>
          <w:rFonts w:ascii="Arial" w:hAnsi="Arial"/>
          <w:color w:val="0D0D0D"/>
          <w:szCs w:val="20"/>
        </w:rPr>
      </w:pPr>
      <w:r w:rsidRPr="00B10F1B">
        <w:rPr>
          <w:rFonts w:ascii="Arial" w:hAnsi="Arial"/>
          <w:color w:val="0D0D0D"/>
          <w:szCs w:val="20"/>
        </w:rPr>
        <w:t xml:space="preserve">Implementar un Sistema web </w:t>
      </w:r>
      <w:r w:rsidR="00DB5443">
        <w:rPr>
          <w:rFonts w:ascii="Arial" w:hAnsi="Arial"/>
          <w:color w:val="0D0D0D"/>
          <w:szCs w:val="20"/>
        </w:rPr>
        <w:t>que facilite el mejor control y mantenimiento del almacén entre</w:t>
      </w:r>
      <w:r w:rsidRPr="00B10F1B">
        <w:rPr>
          <w:rFonts w:ascii="Arial" w:hAnsi="Arial"/>
          <w:color w:val="0D0D0D"/>
          <w:szCs w:val="20"/>
        </w:rPr>
        <w:t xml:space="preserve"> diferentes áreas de la empresa.</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web  será desarrollado en Idioma español (Es-PE).</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validará la autenticación de usuario.</w:t>
      </w:r>
    </w:p>
    <w:p w:rsidR="007D4027" w:rsidRPr="004F7543" w:rsidRDefault="00C7140D" w:rsidP="00FA0DA2">
      <w:pPr>
        <w:pStyle w:val="MTemaNormal"/>
        <w:numPr>
          <w:ilvl w:val="0"/>
          <w:numId w:val="7"/>
        </w:numPr>
        <w:spacing w:after="0"/>
        <w:ind w:left="1701" w:hanging="357"/>
        <w:rPr>
          <w:rFonts w:ascii="Arial" w:hAnsi="Arial"/>
          <w:szCs w:val="20"/>
        </w:rPr>
      </w:pPr>
      <w:r w:rsidRPr="00B10F1B">
        <w:rPr>
          <w:rFonts w:ascii="Arial" w:hAnsi="Arial"/>
          <w:szCs w:val="20"/>
          <w:lang w:val="es-PE"/>
        </w:rPr>
        <w:t>Se diseñará un modelo de datos adecuado para el sistema.</w:t>
      </w:r>
    </w:p>
    <w:p w:rsidR="00836FFB" w:rsidRPr="004F7543" w:rsidRDefault="005153C9" w:rsidP="00FA0DA2">
      <w:pPr>
        <w:pStyle w:val="MTemaNormal"/>
        <w:numPr>
          <w:ilvl w:val="0"/>
          <w:numId w:val="7"/>
        </w:numPr>
        <w:tabs>
          <w:tab w:val="left" w:pos="1605"/>
        </w:tabs>
        <w:spacing w:after="0"/>
        <w:ind w:left="1701" w:hanging="357"/>
        <w:rPr>
          <w:rFonts w:ascii="Arial" w:hAnsi="Arial"/>
          <w:szCs w:val="20"/>
          <w:lang w:val="es-PE"/>
        </w:rPr>
      </w:pPr>
      <w:r w:rsidRPr="00B10F1B">
        <w:rPr>
          <w:rFonts w:ascii="Arial" w:hAnsi="Arial"/>
          <w:color w:val="0D0D0D"/>
          <w:szCs w:val="20"/>
        </w:rPr>
        <w:t>Implementar</w:t>
      </w:r>
      <w:r w:rsidR="000B6CAF" w:rsidRPr="00B10F1B">
        <w:rPr>
          <w:rFonts w:ascii="Arial" w:hAnsi="Arial"/>
          <w:color w:val="0D0D0D"/>
          <w:szCs w:val="20"/>
        </w:rPr>
        <w:t xml:space="preserve"> una </w:t>
      </w:r>
      <w:r w:rsidR="0091091C" w:rsidRPr="00B10F1B">
        <w:rPr>
          <w:rFonts w:ascii="Arial" w:hAnsi="Arial"/>
          <w:color w:val="0D0D0D"/>
          <w:szCs w:val="20"/>
        </w:rPr>
        <w:t>interfaz de</w:t>
      </w:r>
      <w:r w:rsidR="00C7140D" w:rsidRPr="00B10F1B">
        <w:rPr>
          <w:rFonts w:ascii="Arial" w:hAnsi="Arial"/>
          <w:color w:val="0D0D0D"/>
          <w:szCs w:val="20"/>
        </w:rPr>
        <w:t xml:space="preserve"> usuario </w:t>
      </w:r>
      <w:r w:rsidRPr="00B10F1B">
        <w:rPr>
          <w:rFonts w:ascii="Arial" w:hAnsi="Arial"/>
          <w:color w:val="0D0D0D"/>
          <w:szCs w:val="20"/>
        </w:rPr>
        <w:t>de fácil entendimiento y eficaz para de los procesos a realizarse.</w:t>
      </w:r>
    </w:p>
    <w:p w:rsidR="0023742D" w:rsidRPr="009C3537" w:rsidRDefault="004F7543"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contara con un manejo de perfiles de usuario.</w:t>
      </w:r>
    </w:p>
    <w:p w:rsidR="009C3537" w:rsidRPr="009C3537"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Imp</w:t>
      </w:r>
      <w:r w:rsidR="00CE4730">
        <w:rPr>
          <w:rFonts w:ascii="Arial" w:hAnsi="Arial"/>
          <w:color w:val="0D0D0D"/>
          <w:szCs w:val="20"/>
        </w:rPr>
        <w:t>lementara una base de datos en M</w:t>
      </w:r>
      <w:r>
        <w:rPr>
          <w:rFonts w:ascii="Arial" w:hAnsi="Arial"/>
          <w:color w:val="0D0D0D"/>
          <w:szCs w:val="20"/>
        </w:rPr>
        <w:t>y</w:t>
      </w:r>
      <w:r w:rsidR="00CE4730">
        <w:rPr>
          <w:rFonts w:ascii="Arial" w:hAnsi="Arial"/>
          <w:color w:val="0D0D0D"/>
          <w:szCs w:val="20"/>
        </w:rPr>
        <w:t>SQL</w:t>
      </w:r>
      <w:r>
        <w:rPr>
          <w:rFonts w:ascii="Arial" w:hAnsi="Arial"/>
          <w:color w:val="0D0D0D"/>
          <w:szCs w:val="20"/>
        </w:rPr>
        <w:t xml:space="preserve"> que funcionara a la p</w:t>
      </w:r>
      <w:r w:rsidR="00CE4730">
        <w:rPr>
          <w:rFonts w:ascii="Arial" w:hAnsi="Arial"/>
          <w:color w:val="0D0D0D"/>
          <w:szCs w:val="20"/>
        </w:rPr>
        <w:t>a</w:t>
      </w:r>
      <w:r>
        <w:rPr>
          <w:rFonts w:ascii="Arial" w:hAnsi="Arial"/>
          <w:color w:val="0D0D0D"/>
          <w:szCs w:val="20"/>
        </w:rPr>
        <w:t>r con el sistema</w:t>
      </w:r>
    </w:p>
    <w:p w:rsidR="009C3537" w:rsidRPr="0037050A"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desarrollara un opción con el manual del sistema para su mejor entendimiento</w:t>
      </w:r>
    </w:p>
    <w:p w:rsidR="00047573" w:rsidRDefault="00047573" w:rsidP="00FA0DA2">
      <w:pPr>
        <w:pStyle w:val="Ttulo2"/>
        <w:numPr>
          <w:ilvl w:val="1"/>
          <w:numId w:val="4"/>
        </w:numPr>
        <w:ind w:left="1276" w:hanging="709"/>
        <w:rPr>
          <w:rFonts w:cs="Arial"/>
          <w:iCs/>
          <w:sz w:val="20"/>
          <w:lang w:val="es-PE"/>
        </w:rPr>
      </w:pPr>
      <w:bookmarkStart w:id="9" w:name="_Toc274662289"/>
      <w:bookmarkStart w:id="10" w:name="_Toc361591257"/>
      <w:r w:rsidRPr="00B10F1B">
        <w:rPr>
          <w:rFonts w:cs="Arial"/>
          <w:iCs/>
          <w:sz w:val="20"/>
          <w:lang w:val="es-PE"/>
        </w:rPr>
        <w:t>Fuera del Alcance</w:t>
      </w:r>
      <w:bookmarkEnd w:id="9"/>
      <w:bookmarkEnd w:id="10"/>
    </w:p>
    <w:p w:rsidR="00B9057B" w:rsidRPr="00B9057B" w:rsidRDefault="00B9057B" w:rsidP="00B9057B">
      <w:pPr>
        <w:rPr>
          <w:lang w:val="es-PE"/>
        </w:rPr>
      </w:pPr>
    </w:p>
    <w:p w:rsidR="00836FFB" w:rsidRPr="00B10F1B" w:rsidRDefault="00836FFB" w:rsidP="00FA0DA2">
      <w:pPr>
        <w:numPr>
          <w:ilvl w:val="0"/>
          <w:numId w:val="8"/>
        </w:numPr>
        <w:ind w:left="1701"/>
        <w:jc w:val="both"/>
        <w:rPr>
          <w:rFonts w:ascii="Arial" w:hAnsi="Arial" w:cs="Arial"/>
          <w:lang w:val="es-PE"/>
        </w:rPr>
      </w:pPr>
      <w:r w:rsidRPr="00B10F1B">
        <w:rPr>
          <w:rFonts w:ascii="Arial" w:hAnsi="Arial" w:cs="Arial"/>
          <w:lang w:val="es-PE"/>
        </w:rPr>
        <w:t>El software no podrá ser ejecutado en equipos que no cumplan con los requisitos previos al sistema.</w:t>
      </w:r>
    </w:p>
    <w:p w:rsidR="00836FFB" w:rsidRPr="00B10F1B" w:rsidRDefault="00C44F34" w:rsidP="00FA0DA2">
      <w:pPr>
        <w:numPr>
          <w:ilvl w:val="0"/>
          <w:numId w:val="8"/>
        </w:numPr>
        <w:ind w:left="1701"/>
        <w:jc w:val="both"/>
        <w:rPr>
          <w:rFonts w:ascii="Arial" w:hAnsi="Arial" w:cs="Arial"/>
          <w:lang w:val="es-PE"/>
        </w:rPr>
      </w:pPr>
      <w:r w:rsidRPr="00B10F1B">
        <w:rPr>
          <w:rFonts w:ascii="Arial" w:hAnsi="Arial" w:cs="Arial"/>
          <w:lang w:val="es-PE"/>
        </w:rPr>
        <w:t xml:space="preserve">El sistema para ser controlado,  adecuadamente, debe ser manipulado por cierto personal capacitado para </w:t>
      </w:r>
      <w:r w:rsidR="00B3201C" w:rsidRPr="00B10F1B">
        <w:rPr>
          <w:rFonts w:ascii="Arial" w:hAnsi="Arial" w:cs="Arial"/>
          <w:lang w:val="es-PE"/>
        </w:rPr>
        <w:t>desarrollar,</w:t>
      </w:r>
      <w:r w:rsidR="005E3E28" w:rsidRPr="00B10F1B">
        <w:rPr>
          <w:rFonts w:ascii="Arial" w:hAnsi="Arial" w:cs="Arial"/>
          <w:lang w:val="es-PE"/>
        </w:rPr>
        <w:t xml:space="preserve"> efectivamente, </w:t>
      </w:r>
      <w:r w:rsidRPr="00B10F1B">
        <w:rPr>
          <w:rFonts w:ascii="Arial" w:hAnsi="Arial" w:cs="Arial"/>
          <w:lang w:val="es-PE"/>
        </w:rPr>
        <w:t xml:space="preserve"> las diferentes actividades del proceso.</w:t>
      </w:r>
    </w:p>
    <w:p w:rsidR="00B3201C" w:rsidRPr="00B10F1B" w:rsidRDefault="00DB5443" w:rsidP="00FA0DA2">
      <w:pPr>
        <w:numPr>
          <w:ilvl w:val="0"/>
          <w:numId w:val="8"/>
        </w:numPr>
        <w:ind w:left="1701"/>
        <w:jc w:val="both"/>
        <w:rPr>
          <w:rFonts w:ascii="Arial" w:hAnsi="Arial" w:cs="Arial"/>
          <w:lang w:val="es-PE"/>
        </w:rPr>
      </w:pPr>
      <w:r>
        <w:rPr>
          <w:rFonts w:ascii="Arial" w:hAnsi="Arial" w:cs="Arial"/>
          <w:lang w:val="es-PE"/>
        </w:rPr>
        <w:t>El sistema web no controlara</w:t>
      </w:r>
      <w:r w:rsidR="00B3201C" w:rsidRPr="00B10F1B">
        <w:rPr>
          <w:rFonts w:ascii="Arial" w:hAnsi="Arial" w:cs="Arial"/>
          <w:lang w:val="es-PE"/>
        </w:rPr>
        <w:t xml:space="preserve"> la legalidad de los diversos documentos que se presenten ante dichos procesos.</w:t>
      </w:r>
    </w:p>
    <w:p w:rsidR="00837344" w:rsidRPr="00B10F1B" w:rsidRDefault="00837344" w:rsidP="00836FFB">
      <w:pPr>
        <w:rPr>
          <w:rFonts w:ascii="Arial" w:hAnsi="Arial" w:cs="Arial"/>
          <w:lang w:val="es-PE"/>
        </w:rPr>
      </w:pPr>
    </w:p>
    <w:p w:rsidR="00047573" w:rsidRPr="00B10F1B" w:rsidRDefault="00047573" w:rsidP="00FA0DA2">
      <w:pPr>
        <w:pStyle w:val="Ttulo2"/>
        <w:numPr>
          <w:ilvl w:val="1"/>
          <w:numId w:val="4"/>
        </w:numPr>
        <w:ind w:left="1276" w:hanging="709"/>
        <w:rPr>
          <w:rFonts w:cs="Arial"/>
          <w:iCs/>
          <w:sz w:val="20"/>
          <w:lang w:val="es-PE"/>
        </w:rPr>
      </w:pPr>
      <w:bookmarkStart w:id="11" w:name="_Toc274662290"/>
      <w:bookmarkStart w:id="12" w:name="_Toc361591258"/>
      <w:r w:rsidRPr="00B10F1B">
        <w:rPr>
          <w:rFonts w:cs="Arial"/>
          <w:iCs/>
          <w:sz w:val="20"/>
          <w:lang w:val="es-PE"/>
        </w:rPr>
        <w:lastRenderedPageBreak/>
        <w:t>Restricciones</w:t>
      </w:r>
      <w:bookmarkEnd w:id="11"/>
      <w:bookmarkEnd w:id="12"/>
    </w:p>
    <w:p w:rsidR="00B00CC7" w:rsidRPr="00B10F1B" w:rsidRDefault="00B00CC7" w:rsidP="00B00CC7">
      <w:pPr>
        <w:rPr>
          <w:rFonts w:ascii="Arial" w:hAnsi="Arial" w:cs="Arial"/>
          <w:lang w:val="es-PE"/>
        </w:rPr>
      </w:pPr>
    </w:p>
    <w:p w:rsidR="00C7140D" w:rsidRPr="00B10F1B" w:rsidRDefault="00C7140D" w:rsidP="00FA0DA2">
      <w:pPr>
        <w:pStyle w:val="MTemaNormal"/>
        <w:numPr>
          <w:ilvl w:val="0"/>
          <w:numId w:val="9"/>
        </w:numPr>
        <w:spacing w:after="0"/>
        <w:ind w:left="1701" w:hanging="357"/>
        <w:rPr>
          <w:rFonts w:ascii="Arial" w:hAnsi="Arial"/>
          <w:szCs w:val="20"/>
        </w:rPr>
      </w:pPr>
      <w:r w:rsidRPr="00B10F1B">
        <w:rPr>
          <w:rFonts w:ascii="Arial" w:hAnsi="Arial"/>
          <w:szCs w:val="20"/>
        </w:rPr>
        <w:t>El costo de implementación no deberá exceder de US$ 10,000.00</w:t>
      </w:r>
      <w:r w:rsidR="005E5FEE" w:rsidRPr="00B10F1B">
        <w:rPr>
          <w:rFonts w:ascii="Arial" w:hAnsi="Arial"/>
          <w:szCs w:val="20"/>
        </w:rPr>
        <w:t>.</w:t>
      </w:r>
    </w:p>
    <w:p w:rsidR="00C7140D" w:rsidRPr="00B10F1B" w:rsidRDefault="005E5FEE" w:rsidP="00FA0DA2">
      <w:pPr>
        <w:pStyle w:val="MTemaNormal"/>
        <w:numPr>
          <w:ilvl w:val="0"/>
          <w:numId w:val="9"/>
        </w:numPr>
        <w:spacing w:after="0"/>
        <w:ind w:left="1701" w:hanging="357"/>
        <w:rPr>
          <w:rFonts w:ascii="Arial" w:hAnsi="Arial"/>
          <w:szCs w:val="20"/>
        </w:rPr>
      </w:pPr>
      <w:r w:rsidRPr="00B10F1B">
        <w:rPr>
          <w:rFonts w:ascii="Arial" w:hAnsi="Arial"/>
          <w:szCs w:val="20"/>
        </w:rPr>
        <w:t>La implementación no deberá durar más de 2 mes.</w:t>
      </w:r>
    </w:p>
    <w:p w:rsidR="00B00CC7" w:rsidRPr="00B10F1B" w:rsidRDefault="00B00CC7" w:rsidP="00FA0DA2">
      <w:pPr>
        <w:numPr>
          <w:ilvl w:val="0"/>
          <w:numId w:val="9"/>
        </w:numPr>
        <w:ind w:left="1701" w:hanging="357"/>
        <w:jc w:val="both"/>
        <w:rPr>
          <w:rFonts w:ascii="Arial" w:hAnsi="Arial" w:cs="Arial"/>
          <w:lang w:val="es-PE"/>
        </w:rPr>
      </w:pPr>
      <w:r w:rsidRPr="00B10F1B">
        <w:rPr>
          <w:rFonts w:ascii="Arial" w:hAnsi="Arial" w:cs="Arial"/>
          <w:lang w:val="es-PE"/>
        </w:rPr>
        <w:t>La empresa a desarrollar el sistema web no se hace responsable de la mala manipulación y, consecuentemente, deterioro del sistema</w:t>
      </w:r>
      <w:r w:rsidR="00371A33" w:rsidRPr="00B10F1B">
        <w:rPr>
          <w:rFonts w:ascii="Arial" w:hAnsi="Arial" w:cs="Arial"/>
          <w:lang w:val="es-PE"/>
        </w:rPr>
        <w:t>.</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sistema será utilizado por todas las entidades que participan en dicho proceso.</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software a implementarse debe ser ejecutado en equipos que cumplan con ciertos requisitos</w:t>
      </w:r>
      <w:r w:rsidR="00237033">
        <w:rPr>
          <w:rFonts w:ascii="Arial" w:hAnsi="Arial" w:cs="Arial"/>
          <w:lang w:val="es-PE"/>
        </w:rPr>
        <w:t xml:space="preserve"> de instalación y uso</w:t>
      </w:r>
      <w:r w:rsidR="00162903" w:rsidRPr="00B10F1B">
        <w:rPr>
          <w:rFonts w:ascii="Arial" w:hAnsi="Arial" w:cs="Arial"/>
          <w:lang w:val="es-PE"/>
        </w:rPr>
        <w:t>.</w:t>
      </w:r>
    </w:p>
    <w:p w:rsidR="00047573" w:rsidRPr="00B10F1B" w:rsidRDefault="00047573" w:rsidP="00FA0DA2">
      <w:pPr>
        <w:pStyle w:val="Ttulo2"/>
        <w:numPr>
          <w:ilvl w:val="1"/>
          <w:numId w:val="4"/>
        </w:numPr>
        <w:ind w:left="1276" w:hanging="709"/>
        <w:rPr>
          <w:rFonts w:cs="Arial"/>
          <w:iCs/>
          <w:sz w:val="20"/>
          <w:lang w:val="es-PE"/>
        </w:rPr>
      </w:pPr>
      <w:bookmarkStart w:id="13" w:name="_Toc274662291"/>
      <w:bookmarkStart w:id="14" w:name="_Toc361591259"/>
      <w:r w:rsidRPr="00B10F1B">
        <w:rPr>
          <w:rFonts w:cs="Arial"/>
          <w:iCs/>
          <w:sz w:val="20"/>
          <w:lang w:val="es-PE"/>
        </w:rPr>
        <w:t>Supuestos</w:t>
      </w:r>
      <w:bookmarkEnd w:id="13"/>
      <w:bookmarkEnd w:id="14"/>
    </w:p>
    <w:p w:rsidR="00162903" w:rsidRPr="00B10F1B" w:rsidRDefault="00162903" w:rsidP="00793289">
      <w:pPr>
        <w:jc w:val="both"/>
        <w:rPr>
          <w:rFonts w:ascii="Arial" w:hAnsi="Arial" w:cs="Arial"/>
          <w:lang w:val="es-PE"/>
        </w:rPr>
      </w:pPr>
    </w:p>
    <w:p w:rsidR="00162903"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La empresa contratante cuenta con la mejor tecnología en cuanto a equipos.</w:t>
      </w:r>
    </w:p>
    <w:p w:rsidR="00B10F1B"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Todas las entidades que participan en el proceso tiene conocimientos previos de cómo utilizar el software.</w:t>
      </w:r>
    </w:p>
    <w:p w:rsidR="00047573" w:rsidRPr="00B10F1B" w:rsidRDefault="00047573" w:rsidP="00FA0DA2">
      <w:pPr>
        <w:pStyle w:val="Ttulo1"/>
        <w:numPr>
          <w:ilvl w:val="0"/>
          <w:numId w:val="4"/>
        </w:numPr>
        <w:ind w:left="567" w:hanging="567"/>
        <w:rPr>
          <w:rFonts w:cs="Arial"/>
          <w:sz w:val="20"/>
          <w:lang w:val="es-PE"/>
        </w:rPr>
      </w:pPr>
      <w:bookmarkStart w:id="15" w:name="_Toc274662292"/>
      <w:bookmarkStart w:id="16" w:name="_Toc361591260"/>
      <w:r w:rsidRPr="00B10F1B">
        <w:rPr>
          <w:rFonts w:cs="Arial"/>
          <w:sz w:val="20"/>
          <w:lang w:val="es-PE"/>
        </w:rPr>
        <w:t>Procesos de Negocio</w:t>
      </w:r>
      <w:bookmarkEnd w:id="15"/>
      <w:bookmarkEnd w:id="16"/>
    </w:p>
    <w:p w:rsidR="00047573" w:rsidRPr="00B10F1B" w:rsidRDefault="00047573" w:rsidP="00FA0DA2">
      <w:pPr>
        <w:pStyle w:val="Ttulo2"/>
        <w:numPr>
          <w:ilvl w:val="1"/>
          <w:numId w:val="4"/>
        </w:numPr>
        <w:ind w:left="1276" w:hanging="709"/>
        <w:rPr>
          <w:rFonts w:cs="Arial"/>
          <w:iCs/>
          <w:sz w:val="20"/>
          <w:lang w:val="es-PE"/>
        </w:rPr>
      </w:pPr>
      <w:bookmarkStart w:id="17" w:name="_Toc274662293"/>
      <w:bookmarkStart w:id="18" w:name="_Toc361591261"/>
      <w:r w:rsidRPr="00B10F1B">
        <w:rPr>
          <w:rFonts w:cs="Arial"/>
          <w:iCs/>
          <w:sz w:val="20"/>
          <w:lang w:val="es-PE"/>
        </w:rPr>
        <w:t>Lista  de Casos de Uso de Negocio</w:t>
      </w:r>
      <w:bookmarkEnd w:id="17"/>
      <w:bookmarkEnd w:id="18"/>
    </w:p>
    <w:p w:rsidR="00047573" w:rsidRPr="00B10F1B" w:rsidRDefault="00047573" w:rsidP="00047573">
      <w:pPr>
        <w:keepLines/>
        <w:rPr>
          <w:rFonts w:ascii="Arial" w:hAnsi="Arial" w:cs="Arial"/>
          <w:lang w:val="es-PE"/>
        </w:rPr>
      </w:pPr>
    </w:p>
    <w:p w:rsidR="000A797F" w:rsidRPr="00B10F1B" w:rsidRDefault="000A797F">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5807"/>
      </w:tblGrid>
      <w:tr w:rsidR="00047573" w:rsidRPr="00B10F1B" w:rsidTr="00773ADC">
        <w:trPr>
          <w:trHeight w:val="388"/>
          <w:tblHeader/>
          <w:jc w:val="center"/>
        </w:trPr>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Caso de uso del negocio</w:t>
            </w:r>
          </w:p>
        </w:tc>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Descripción</w:t>
            </w:r>
          </w:p>
        </w:tc>
      </w:tr>
      <w:tr w:rsidR="00047573" w:rsidRPr="00B10F1B" w:rsidTr="00773ADC">
        <w:trPr>
          <w:trHeight w:val="1543"/>
          <w:tblHeader/>
          <w:jc w:val="center"/>
        </w:trPr>
        <w:tc>
          <w:tcPr>
            <w:tcW w:w="0" w:type="auto"/>
            <w:vAlign w:val="center"/>
          </w:tcPr>
          <w:p w:rsidR="00B10F1B" w:rsidRPr="00744EC4" w:rsidRDefault="00B10F1B" w:rsidP="00E00DC3">
            <w:pPr>
              <w:jc w:val="center"/>
              <w:rPr>
                <w:rFonts w:ascii="Arial" w:hAnsi="Arial" w:cs="Arial"/>
              </w:rPr>
            </w:pPr>
          </w:p>
          <w:p w:rsidR="00A32BE1" w:rsidRPr="00744EC4" w:rsidRDefault="00FA6C14" w:rsidP="0051501F">
            <w:pPr>
              <w:jc w:val="center"/>
              <w:rPr>
                <w:rFonts w:ascii="Arial" w:hAnsi="Arial" w:cs="Arial"/>
              </w:rPr>
            </w:pPr>
            <w:r>
              <w:rPr>
                <w:rFonts w:ascii="Arial" w:hAnsi="Arial" w:cs="Arial"/>
                <w:noProof/>
                <w:lang w:val="es-MX" w:eastAsia="es-MX"/>
              </w:rPr>
              <w:drawing>
                <wp:inline distT="0" distB="0" distL="0" distR="0">
                  <wp:extent cx="170497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l="10902" r="9727"/>
                          <a:stretch>
                            <a:fillRect/>
                          </a:stretch>
                        </pic:blipFill>
                        <pic:spPr bwMode="auto">
                          <a:xfrm>
                            <a:off x="0" y="0"/>
                            <a:ext cx="1704975" cy="857250"/>
                          </a:xfrm>
                          <a:prstGeom prst="rect">
                            <a:avLst/>
                          </a:prstGeom>
                          <a:noFill/>
                          <a:ln>
                            <a:noFill/>
                          </a:ln>
                        </pic:spPr>
                      </pic:pic>
                    </a:graphicData>
                  </a:graphic>
                </wp:inline>
              </w:drawing>
            </w:r>
          </w:p>
        </w:tc>
        <w:tc>
          <w:tcPr>
            <w:tcW w:w="0" w:type="auto"/>
            <w:vAlign w:val="center"/>
          </w:tcPr>
          <w:p w:rsidR="00A46B93" w:rsidRPr="00773ADC" w:rsidRDefault="00744EC4" w:rsidP="00773ADC">
            <w:pPr>
              <w:jc w:val="both"/>
              <w:rPr>
                <w:rFonts w:ascii="Arial" w:hAnsi="Arial" w:cs="Arial"/>
                <w:sz w:val="22"/>
                <w:szCs w:val="22"/>
              </w:rPr>
            </w:pPr>
            <w:r w:rsidRPr="00773ADC">
              <w:rPr>
                <w:rFonts w:ascii="Arial" w:hAnsi="Arial" w:cs="Arial"/>
                <w:sz w:val="22"/>
                <w:szCs w:val="22"/>
              </w:rPr>
              <w:t>El caso de uso permite que el Jefe de Área solicite un pedido hacia el Jefe de Almacén con los productos que requiere.</w:t>
            </w:r>
          </w:p>
        </w:tc>
      </w:tr>
      <w:tr w:rsidR="00047573" w:rsidRPr="00B10F1B" w:rsidTr="0051501F">
        <w:trPr>
          <w:trHeight w:val="2383"/>
          <w:tblHeader/>
          <w:jc w:val="center"/>
        </w:trPr>
        <w:tc>
          <w:tcPr>
            <w:tcW w:w="0" w:type="auto"/>
            <w:vAlign w:val="center"/>
          </w:tcPr>
          <w:p w:rsidR="00A32BE1" w:rsidRPr="0051501F" w:rsidRDefault="00FA6C14" w:rsidP="0051501F">
            <w:pPr>
              <w:keepLines/>
              <w:rPr>
                <w:rFonts w:ascii="Arial" w:hAnsi="Arial" w:cs="Arial"/>
              </w:rPr>
            </w:pPr>
            <w:r>
              <w:rPr>
                <w:rFonts w:ascii="Arial" w:hAnsi="Arial" w:cs="Arial"/>
                <w:noProof/>
                <w:lang w:val="es-MX" w:eastAsia="es-MX"/>
              </w:rPr>
              <w:drawing>
                <wp:inline distT="0" distB="0" distL="0" distR="0">
                  <wp:extent cx="1704975" cy="8191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l="6522" r="6557" b="4404"/>
                          <a:stretch>
                            <a:fillRect/>
                          </a:stretch>
                        </pic:blipFill>
                        <pic:spPr bwMode="auto">
                          <a:xfrm>
                            <a:off x="0" y="0"/>
                            <a:ext cx="1704975" cy="819150"/>
                          </a:xfrm>
                          <a:prstGeom prst="rect">
                            <a:avLst/>
                          </a:prstGeom>
                          <a:noFill/>
                          <a:ln>
                            <a:noFill/>
                          </a:ln>
                        </pic:spPr>
                      </pic:pic>
                    </a:graphicData>
                  </a:graphic>
                </wp:inline>
              </w:drawing>
            </w:r>
          </w:p>
        </w:tc>
        <w:tc>
          <w:tcPr>
            <w:tcW w:w="0" w:type="auto"/>
            <w:vAlign w:val="center"/>
          </w:tcPr>
          <w:p w:rsidR="00DB5443" w:rsidRPr="00773ADC" w:rsidRDefault="00773ADC" w:rsidP="00773ADC">
            <w:pPr>
              <w:jc w:val="both"/>
              <w:rPr>
                <w:rFonts w:ascii="Arial" w:hAnsi="Arial" w:cs="Arial"/>
                <w:sz w:val="22"/>
                <w:szCs w:val="22"/>
              </w:rPr>
            </w:pPr>
            <w:r w:rsidRPr="00773ADC">
              <w:rPr>
                <w:rFonts w:ascii="Arial" w:hAnsi="Arial" w:cs="Arial"/>
                <w:sz w:val="22"/>
                <w:szCs w:val="22"/>
              </w:rPr>
              <w:t>El caso de uso permite al Jefe de almacén solicitar productos que no tiene en el almacén y hace un pedido hacia un proveedor determinado.</w:t>
            </w:r>
          </w:p>
        </w:tc>
      </w:tr>
      <w:tr w:rsidR="00744EC4" w:rsidRPr="00B10F1B" w:rsidTr="0051501F">
        <w:trPr>
          <w:trHeight w:val="223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085850" cy="6762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l="20804" t="8562" r="20667" b="21698"/>
                          <a:stretch>
                            <a:fillRect/>
                          </a:stretch>
                        </pic:blipFill>
                        <pic:spPr bwMode="auto">
                          <a:xfrm>
                            <a:off x="0" y="0"/>
                            <a:ext cx="1085850" cy="676275"/>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jefe de área desea devolver los productos que recibe en mal estado o la cantidad que no ha solicitado y al asistente de almacén confirmar y registrar los informes de devolución</w:t>
            </w:r>
            <w:r w:rsidR="00456796" w:rsidRPr="00773ADC">
              <w:rPr>
                <w:rFonts w:ascii="Arial" w:hAnsi="Arial" w:cs="Arial"/>
                <w:sz w:val="22"/>
                <w:szCs w:val="22"/>
              </w:rPr>
              <w:t>.</w:t>
            </w:r>
          </w:p>
        </w:tc>
      </w:tr>
      <w:tr w:rsidR="00744EC4" w:rsidRPr="00B10F1B" w:rsidTr="00773ADC">
        <w:trPr>
          <w:trHeight w:val="154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anchor distT="0" distB="0" distL="114300" distR="114300" simplePos="0" relativeHeight="251651584" behindDoc="1" locked="0" layoutInCell="1" allowOverlap="1">
                  <wp:simplePos x="0" y="0"/>
                  <wp:positionH relativeFrom="margin">
                    <wp:posOffset>73025</wp:posOffset>
                  </wp:positionH>
                  <wp:positionV relativeFrom="margin">
                    <wp:posOffset>53975</wp:posOffset>
                  </wp:positionV>
                  <wp:extent cx="1424940" cy="850900"/>
                  <wp:effectExtent l="0" t="0" r="3810" b="6350"/>
                  <wp:wrapSquare wrapText="bothSides"/>
                  <wp:docPr id="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940" cy="850900"/>
                          </a:xfrm>
                          <a:prstGeom prst="rect">
                            <a:avLst/>
                          </a:prstGeom>
                          <a:noFill/>
                          <a:ln>
                            <a:noFill/>
                          </a:ln>
                        </pic:spPr>
                      </pic:pic>
                    </a:graphicData>
                  </a:graphic>
                </wp:anchor>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hacer una devolución por productos recibos en mal estado o cantidad no solicitad</w:t>
            </w:r>
            <w:r w:rsidRPr="00773ADC">
              <w:rPr>
                <w:rFonts w:ascii="Arial" w:hAnsi="Arial" w:cs="Arial"/>
                <w:sz w:val="22"/>
                <w:szCs w:val="22"/>
              </w:rPr>
              <w:t>a.</w:t>
            </w:r>
          </w:p>
        </w:tc>
      </w:tr>
      <w:tr w:rsidR="00744EC4" w:rsidRPr="00B10F1B" w:rsidTr="00773ADC">
        <w:trPr>
          <w:trHeight w:val="1646"/>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lastRenderedPageBreak/>
              <w:drawing>
                <wp:inline distT="0" distB="0" distL="0" distR="0">
                  <wp:extent cx="1085850" cy="685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24536" r="25125" b="16998"/>
                          <a:stretch>
                            <a:fillRect/>
                          </a:stretch>
                        </pic:blipFill>
                        <pic:spPr bwMode="auto">
                          <a:xfrm>
                            <a:off x="0" y="0"/>
                            <a:ext cx="1085850" cy="685800"/>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asistente de almacén hacer un registro de todos los productos que salen del almacén, ya sea por devolución o préstamos</w:t>
            </w:r>
            <w:r w:rsidR="0051501F">
              <w:rPr>
                <w:rFonts w:ascii="Arial" w:hAnsi="Arial" w:cs="Arial"/>
                <w:sz w:val="22"/>
                <w:szCs w:val="22"/>
              </w:rPr>
              <w:t>.</w:t>
            </w:r>
          </w:p>
        </w:tc>
      </w:tr>
      <w:tr w:rsidR="00744EC4" w:rsidRPr="00B10F1B" w:rsidTr="00773ADC">
        <w:trPr>
          <w:trHeight w:val="1522"/>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257300" cy="7143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11412" r="9499" b="15672"/>
                          <a:stretch>
                            <a:fillRect/>
                          </a:stretch>
                        </pic:blipFill>
                        <pic:spPr bwMode="auto">
                          <a:xfrm>
                            <a:off x="0" y="0"/>
                            <a:ext cx="1257300" cy="714375"/>
                          </a:xfrm>
                          <a:prstGeom prst="rect">
                            <a:avLst/>
                          </a:prstGeom>
                          <a:noFill/>
                          <a:ln>
                            <a:noFill/>
                          </a:ln>
                        </pic:spPr>
                      </pic:pic>
                    </a:graphicData>
                  </a:graphic>
                </wp:inline>
              </w:drawing>
            </w:r>
          </w:p>
        </w:tc>
        <w:tc>
          <w:tcPr>
            <w:tcW w:w="0" w:type="auto"/>
            <w:vAlign w:val="center"/>
          </w:tcPr>
          <w:p w:rsidR="00744EC4" w:rsidRPr="00773ADC" w:rsidRDefault="00E2483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recibir  un material que ha sido, anteriormente, solicitado por el jefe de almacén, comprobando con la orden de compra</w:t>
            </w:r>
            <w:r w:rsidR="00DA5238" w:rsidRPr="00773ADC">
              <w:rPr>
                <w:rFonts w:ascii="Arial" w:hAnsi="Arial" w:cs="Arial"/>
                <w:sz w:val="22"/>
                <w:szCs w:val="22"/>
              </w:rPr>
              <w:t>.</w:t>
            </w:r>
          </w:p>
        </w:tc>
      </w:tr>
    </w:tbl>
    <w:p w:rsidR="00A10800" w:rsidRDefault="00A10800" w:rsidP="00A10800">
      <w:pPr>
        <w:rPr>
          <w:lang w:val="es-PE"/>
        </w:rPr>
      </w:pPr>
      <w:bookmarkStart w:id="19" w:name="_Toc274662294"/>
    </w:p>
    <w:p w:rsidR="00EE5E67" w:rsidRDefault="00EE5E67" w:rsidP="00FA0DA2">
      <w:pPr>
        <w:pStyle w:val="Ttulo2"/>
        <w:numPr>
          <w:ilvl w:val="1"/>
          <w:numId w:val="4"/>
        </w:numPr>
        <w:rPr>
          <w:rFonts w:cs="Arial"/>
          <w:iCs/>
          <w:sz w:val="20"/>
          <w:lang w:val="es-PE"/>
        </w:rPr>
      </w:pPr>
      <w:bookmarkStart w:id="20" w:name="_Toc361591262"/>
      <w:r w:rsidRPr="00B10F1B">
        <w:rPr>
          <w:rFonts w:cs="Arial"/>
          <w:iCs/>
          <w:sz w:val="20"/>
          <w:lang w:val="es-PE"/>
        </w:rPr>
        <w:t>Lista de Actores del Negocio</w:t>
      </w:r>
      <w:bookmarkEnd w:id="19"/>
      <w:bookmarkEnd w:id="20"/>
    </w:p>
    <w:p w:rsidR="00F53191" w:rsidRDefault="00F53191" w:rsidP="00A10800">
      <w:pPr>
        <w:pStyle w:val="MTemaNormal"/>
        <w:ind w:left="0"/>
        <w:rPr>
          <w:rFonts w:ascii="Arial" w:hAnsi="Arial"/>
          <w:i/>
          <w:color w:val="0000FF"/>
          <w:szCs w:val="20"/>
        </w:rPr>
      </w:pPr>
    </w:p>
    <w:p w:rsidR="00DB5443" w:rsidRPr="00B10F1B" w:rsidRDefault="00DB5443" w:rsidP="00B10F1B">
      <w:pPr>
        <w:pStyle w:val="MTemaNormal"/>
        <w:rPr>
          <w:rFonts w:ascii="Arial" w:hAnsi="Arial"/>
          <w:i/>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1"/>
        <w:gridCol w:w="5602"/>
      </w:tblGrid>
      <w:tr w:rsidR="00F53191" w:rsidRPr="00B10F1B" w:rsidTr="0051501F">
        <w:trPr>
          <w:trHeight w:val="343"/>
          <w:jc w:val="center"/>
        </w:trPr>
        <w:tc>
          <w:tcPr>
            <w:tcW w:w="3121"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Actor del Negocio</w:t>
            </w:r>
          </w:p>
        </w:tc>
        <w:tc>
          <w:tcPr>
            <w:tcW w:w="5602"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Descripción</w:t>
            </w:r>
          </w:p>
        </w:tc>
      </w:tr>
      <w:tr w:rsidR="00F53191" w:rsidRPr="00B10F1B" w:rsidTr="0051501F">
        <w:trPr>
          <w:trHeight w:val="1902"/>
          <w:jc w:val="center"/>
        </w:trPr>
        <w:tc>
          <w:tcPr>
            <w:tcW w:w="3121" w:type="dxa"/>
          </w:tcPr>
          <w:p w:rsidR="00203938" w:rsidRPr="00837344" w:rsidRDefault="00FA6C14" w:rsidP="00C55614">
            <w:pPr>
              <w:jc w:val="center"/>
              <w:rPr>
                <w:rFonts w:ascii="Arial" w:hAnsi="Arial" w:cs="Arial"/>
                <w:b/>
              </w:rPr>
            </w:pPr>
            <w:r>
              <w:rPr>
                <w:rFonts w:ascii="Arial" w:hAnsi="Arial" w:cs="Arial"/>
                <w:b/>
                <w:noProof/>
                <w:lang w:val="es-MX" w:eastAsia="es-MX"/>
              </w:rPr>
              <w:drawing>
                <wp:inline distT="0" distB="0" distL="0" distR="0">
                  <wp:extent cx="1409700" cy="11049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b="26971"/>
                          <a:stretch>
                            <a:fillRect/>
                          </a:stretch>
                        </pic:blipFill>
                        <pic:spPr bwMode="auto">
                          <a:xfrm>
                            <a:off x="0" y="0"/>
                            <a:ext cx="1409700" cy="1104900"/>
                          </a:xfrm>
                          <a:prstGeom prst="rect">
                            <a:avLst/>
                          </a:prstGeom>
                          <a:noFill/>
                          <a:ln>
                            <a:noFill/>
                          </a:ln>
                        </pic:spPr>
                      </pic:pic>
                    </a:graphicData>
                  </a:graphic>
                </wp:inline>
              </w:drawing>
            </w:r>
          </w:p>
        </w:tc>
        <w:tc>
          <w:tcPr>
            <w:tcW w:w="5602" w:type="dxa"/>
            <w:vAlign w:val="center"/>
          </w:tcPr>
          <w:p w:rsidR="000E7FD2" w:rsidRPr="0051501F" w:rsidRDefault="00284B65" w:rsidP="00F53191">
            <w:pPr>
              <w:rPr>
                <w:rFonts w:ascii="Arial" w:hAnsi="Arial" w:cs="Arial"/>
                <w:sz w:val="22"/>
                <w:szCs w:val="22"/>
              </w:rPr>
            </w:pPr>
            <w:r w:rsidRPr="0051501F">
              <w:rPr>
                <w:rFonts w:ascii="Arial" w:hAnsi="Arial" w:cs="Arial"/>
                <w:sz w:val="22"/>
                <w:szCs w:val="22"/>
              </w:rPr>
              <w:t>Es el que provee de materiales a las áreas respectivas de la institución, además es el encargado de solicitar algún pedido externo hacia un determinado proveedor.</w:t>
            </w:r>
          </w:p>
        </w:tc>
      </w:tr>
      <w:tr w:rsidR="001517B8" w:rsidRPr="00B10F1B" w:rsidTr="0051501F">
        <w:trPr>
          <w:trHeight w:val="658"/>
          <w:jc w:val="center"/>
        </w:trPr>
        <w:tc>
          <w:tcPr>
            <w:tcW w:w="3121" w:type="dxa"/>
          </w:tcPr>
          <w:p w:rsidR="00EA37B3"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33500" cy="11239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b="8600"/>
                          <a:stretch>
                            <a:fillRect/>
                          </a:stretch>
                        </pic:blipFill>
                        <pic:spPr bwMode="auto">
                          <a:xfrm>
                            <a:off x="0" y="0"/>
                            <a:ext cx="1333500" cy="1123950"/>
                          </a:xfrm>
                          <a:prstGeom prst="rect">
                            <a:avLst/>
                          </a:prstGeom>
                          <a:noFill/>
                          <a:ln>
                            <a:noFill/>
                          </a:ln>
                        </pic:spPr>
                      </pic:pic>
                    </a:graphicData>
                  </a:graphic>
                </wp:inline>
              </w:drawing>
            </w:r>
          </w:p>
        </w:tc>
        <w:tc>
          <w:tcPr>
            <w:tcW w:w="5602" w:type="dxa"/>
            <w:vAlign w:val="center"/>
          </w:tcPr>
          <w:p w:rsidR="008826D2" w:rsidRPr="0051501F" w:rsidRDefault="00284B65" w:rsidP="00F53191">
            <w:pPr>
              <w:rPr>
                <w:rFonts w:ascii="Arial" w:hAnsi="Arial" w:cs="Arial"/>
                <w:sz w:val="22"/>
                <w:szCs w:val="22"/>
              </w:rPr>
            </w:pPr>
            <w:r w:rsidRPr="0051501F">
              <w:rPr>
                <w:rFonts w:ascii="Arial" w:hAnsi="Arial" w:cs="Arial"/>
                <w:sz w:val="22"/>
                <w:szCs w:val="22"/>
              </w:rPr>
              <w:t>Es el que inicia el</w:t>
            </w:r>
            <w:r w:rsidR="00594D07" w:rsidRPr="0051501F">
              <w:rPr>
                <w:rFonts w:ascii="Arial" w:hAnsi="Arial" w:cs="Arial"/>
                <w:sz w:val="22"/>
                <w:szCs w:val="22"/>
              </w:rPr>
              <w:t xml:space="preserve"> proceso de solicitar un pedido hacia el jefe de almacén</w:t>
            </w:r>
            <w:r w:rsidR="001F343F" w:rsidRPr="0051501F">
              <w:rPr>
                <w:rFonts w:ascii="Arial" w:hAnsi="Arial" w:cs="Arial"/>
                <w:sz w:val="22"/>
                <w:szCs w:val="22"/>
              </w:rPr>
              <w:t xml:space="preserve"> para abastecer a su área al</w:t>
            </w:r>
            <w:r w:rsidR="00706B88" w:rsidRPr="0051501F">
              <w:rPr>
                <w:rFonts w:ascii="Arial" w:hAnsi="Arial" w:cs="Arial"/>
                <w:sz w:val="22"/>
                <w:szCs w:val="22"/>
              </w:rPr>
              <w:t xml:space="preserve"> igual de enviar un informe de devolució</w:t>
            </w:r>
            <w:r w:rsidR="001F343F" w:rsidRPr="0051501F">
              <w:rPr>
                <w:rFonts w:ascii="Arial" w:hAnsi="Arial" w:cs="Arial"/>
                <w:sz w:val="22"/>
                <w:szCs w:val="22"/>
              </w:rPr>
              <w:t xml:space="preserve">n por falla en los </w:t>
            </w:r>
            <w:r w:rsidR="00706B88" w:rsidRPr="0051501F">
              <w:rPr>
                <w:rFonts w:ascii="Arial" w:hAnsi="Arial" w:cs="Arial"/>
                <w:sz w:val="22"/>
                <w:szCs w:val="22"/>
              </w:rPr>
              <w:t>envíos</w:t>
            </w:r>
            <w:r w:rsidR="001F343F" w:rsidRPr="0051501F">
              <w:rPr>
                <w:rFonts w:ascii="Arial" w:hAnsi="Arial" w:cs="Arial"/>
                <w:sz w:val="22"/>
                <w:szCs w:val="22"/>
              </w:rPr>
              <w:t xml:space="preserve"> de </w:t>
            </w:r>
            <w:r w:rsidR="00706B88" w:rsidRPr="0051501F">
              <w:rPr>
                <w:rFonts w:ascii="Arial" w:hAnsi="Arial" w:cs="Arial"/>
                <w:sz w:val="22"/>
                <w:szCs w:val="22"/>
              </w:rPr>
              <w:t>almacén</w:t>
            </w:r>
            <w:r w:rsidR="001F343F" w:rsidRPr="0051501F">
              <w:rPr>
                <w:rFonts w:ascii="Arial" w:hAnsi="Arial" w:cs="Arial"/>
                <w:sz w:val="22"/>
                <w:szCs w:val="22"/>
              </w:rPr>
              <w:t>.</w:t>
            </w:r>
          </w:p>
          <w:p w:rsidR="008826D2" w:rsidRPr="0051501F" w:rsidRDefault="008826D2" w:rsidP="00F53191">
            <w:pPr>
              <w:rPr>
                <w:rFonts w:ascii="Arial" w:hAnsi="Arial" w:cs="Arial"/>
                <w:sz w:val="22"/>
                <w:szCs w:val="22"/>
              </w:rPr>
            </w:pPr>
          </w:p>
        </w:tc>
      </w:tr>
      <w:tr w:rsidR="00EA37B3" w:rsidRPr="00B10F1B" w:rsidTr="0051501F">
        <w:trPr>
          <w:trHeight w:val="658"/>
          <w:jc w:val="center"/>
        </w:trPr>
        <w:tc>
          <w:tcPr>
            <w:tcW w:w="3121" w:type="dxa"/>
          </w:tcPr>
          <w:p w:rsidR="00203938"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43025" cy="1228725"/>
                  <wp:effectExtent l="0" t="0" r="9525" b="952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025" cy="1228725"/>
                          </a:xfrm>
                          <a:prstGeom prst="rect">
                            <a:avLst/>
                          </a:prstGeom>
                          <a:noFill/>
                          <a:ln>
                            <a:noFill/>
                          </a:ln>
                        </pic:spPr>
                      </pic:pic>
                    </a:graphicData>
                  </a:graphic>
                </wp:inline>
              </w:drawing>
            </w:r>
          </w:p>
        </w:tc>
        <w:tc>
          <w:tcPr>
            <w:tcW w:w="5602" w:type="dxa"/>
            <w:vAlign w:val="center"/>
          </w:tcPr>
          <w:p w:rsidR="00EA37B3" w:rsidRPr="0051501F" w:rsidRDefault="00F436FF" w:rsidP="00F436FF">
            <w:pPr>
              <w:rPr>
                <w:rFonts w:ascii="Arial" w:hAnsi="Arial" w:cs="Arial"/>
                <w:i/>
                <w:color w:val="0070C0"/>
                <w:sz w:val="22"/>
                <w:szCs w:val="22"/>
              </w:rPr>
            </w:pPr>
            <w:r w:rsidRPr="0051501F">
              <w:rPr>
                <w:rFonts w:ascii="Arial" w:hAnsi="Arial" w:cs="Arial"/>
                <w:sz w:val="22"/>
                <w:szCs w:val="22"/>
              </w:rPr>
              <w:t>Es el encargado de realizar la devolución interna si es que algún material pedido por Jefe de área no es el que corresponde o se entregó en mal estado.</w:t>
            </w:r>
          </w:p>
        </w:tc>
      </w:tr>
      <w:tr w:rsidR="00C55614" w:rsidRPr="00B10F1B" w:rsidTr="0051501F">
        <w:trPr>
          <w:trHeight w:val="658"/>
          <w:jc w:val="center"/>
        </w:trPr>
        <w:tc>
          <w:tcPr>
            <w:tcW w:w="3121" w:type="dxa"/>
          </w:tcPr>
          <w:p w:rsidR="00C55614" w:rsidRPr="00B10F1B" w:rsidRDefault="00FA6C14" w:rsidP="00F53191">
            <w:pPr>
              <w:rPr>
                <w:rFonts w:ascii="Arial" w:hAnsi="Arial" w:cs="Arial"/>
              </w:rPr>
            </w:pPr>
            <w:r>
              <w:rPr>
                <w:rFonts w:ascii="Arial" w:hAnsi="Arial" w:cs="Arial"/>
                <w:noProof/>
                <w:lang w:val="es-MX" w:eastAsia="es-MX"/>
              </w:rPr>
              <w:drawing>
                <wp:inline distT="0" distB="0" distL="0" distR="0">
                  <wp:extent cx="1562100" cy="122872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228725"/>
                          </a:xfrm>
                          <a:prstGeom prst="rect">
                            <a:avLst/>
                          </a:prstGeom>
                          <a:noFill/>
                          <a:ln>
                            <a:noFill/>
                          </a:ln>
                        </pic:spPr>
                      </pic:pic>
                    </a:graphicData>
                  </a:graphic>
                </wp:inline>
              </w:drawing>
            </w:r>
          </w:p>
        </w:tc>
        <w:tc>
          <w:tcPr>
            <w:tcW w:w="5602" w:type="dxa"/>
            <w:vAlign w:val="center"/>
          </w:tcPr>
          <w:p w:rsidR="00C55614" w:rsidRPr="0051501F" w:rsidRDefault="00F436FF" w:rsidP="00F53191">
            <w:pPr>
              <w:rPr>
                <w:rFonts w:ascii="Arial" w:hAnsi="Arial" w:cs="Arial"/>
                <w:sz w:val="22"/>
                <w:szCs w:val="22"/>
              </w:rPr>
            </w:pPr>
            <w:r w:rsidRPr="0051501F">
              <w:rPr>
                <w:rFonts w:ascii="Arial" w:hAnsi="Arial" w:cs="Arial"/>
                <w:sz w:val="22"/>
                <w:szCs w:val="22"/>
              </w:rPr>
              <w:t>Es el encargado de la recepción de los materiales que llegan de los diversos proveedores, además de registra</w:t>
            </w:r>
            <w:r w:rsidR="001F343F" w:rsidRPr="0051501F">
              <w:rPr>
                <w:rFonts w:ascii="Arial" w:hAnsi="Arial" w:cs="Arial"/>
                <w:sz w:val="22"/>
                <w:szCs w:val="22"/>
              </w:rPr>
              <w:t>r la salida de los mismo</w:t>
            </w:r>
            <w:r w:rsidR="00706B88" w:rsidRPr="0051501F">
              <w:rPr>
                <w:rFonts w:ascii="Arial" w:hAnsi="Arial" w:cs="Arial"/>
                <w:sz w:val="22"/>
                <w:szCs w:val="22"/>
              </w:rPr>
              <w:t>s</w:t>
            </w:r>
            <w:r w:rsidR="001F343F" w:rsidRPr="0051501F">
              <w:rPr>
                <w:rFonts w:ascii="Arial" w:hAnsi="Arial" w:cs="Arial"/>
                <w:sz w:val="22"/>
                <w:szCs w:val="22"/>
              </w:rPr>
              <w:t xml:space="preserve"> y confirmar</w:t>
            </w:r>
            <w:r w:rsidRPr="0051501F">
              <w:rPr>
                <w:rFonts w:ascii="Arial" w:hAnsi="Arial" w:cs="Arial"/>
                <w:sz w:val="22"/>
                <w:szCs w:val="22"/>
              </w:rPr>
              <w:t xml:space="preserve"> la devolución respectiva si en caso no cumple con lo solicitado o se encuentran en mal estado.</w:t>
            </w:r>
          </w:p>
        </w:tc>
      </w:tr>
    </w:tbl>
    <w:p w:rsidR="00F53191" w:rsidRDefault="00F53191" w:rsidP="00F53191">
      <w:pPr>
        <w:rPr>
          <w:rFonts w:ascii="Arial" w:hAnsi="Arial" w:cs="Arial"/>
          <w:lang w:val="es-PE"/>
        </w:rPr>
      </w:pPr>
    </w:p>
    <w:p w:rsidR="00233DDD" w:rsidRPr="00C24B36" w:rsidRDefault="00C24B36" w:rsidP="00C24B36">
      <w:pPr>
        <w:numPr>
          <w:ilvl w:val="1"/>
          <w:numId w:val="4"/>
        </w:numPr>
        <w:rPr>
          <w:b/>
        </w:rPr>
      </w:pPr>
      <w:r>
        <w:rPr>
          <w:rFonts w:ascii="Arial" w:hAnsi="Arial" w:cs="Arial"/>
          <w:lang w:val="es-PE"/>
        </w:rPr>
        <w:br w:type="page"/>
      </w:r>
      <w:bookmarkStart w:id="21" w:name="_Toc274662295"/>
      <w:r w:rsidR="00FA6C14">
        <w:rPr>
          <w:noProof/>
          <w:lang w:val="es-MX" w:eastAsia="es-MX"/>
        </w:rPr>
        <w:lastRenderedPageBreak/>
        <w:drawing>
          <wp:anchor distT="0" distB="0" distL="114300" distR="114300" simplePos="0" relativeHeight="251652608" behindDoc="1" locked="0" layoutInCell="1" allowOverlap="1">
            <wp:simplePos x="0" y="0"/>
            <wp:positionH relativeFrom="column">
              <wp:posOffset>-14605</wp:posOffset>
            </wp:positionH>
            <wp:positionV relativeFrom="paragraph">
              <wp:posOffset>248285</wp:posOffset>
            </wp:positionV>
            <wp:extent cx="5612765" cy="3878580"/>
            <wp:effectExtent l="19050" t="19050" r="26035" b="26670"/>
            <wp:wrapTight wrapText="bothSides">
              <wp:wrapPolygon edited="0">
                <wp:start x="-73" y="-106"/>
                <wp:lineTo x="-73" y="21642"/>
                <wp:lineTo x="21627" y="21642"/>
                <wp:lineTo x="21627" y="-106"/>
                <wp:lineTo x="-73" y="-106"/>
              </wp:wrapPolygon>
            </wp:wrapTight>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765" cy="3878580"/>
                    </a:xfrm>
                    <a:prstGeom prst="rect">
                      <a:avLst/>
                    </a:prstGeom>
                    <a:noFill/>
                    <a:ln w="12700">
                      <a:solidFill>
                        <a:srgbClr val="0D0D0D"/>
                      </a:solidFill>
                      <a:miter lim="800000"/>
                      <a:headEnd/>
                      <a:tailEnd/>
                    </a:ln>
                  </pic:spPr>
                </pic:pic>
              </a:graphicData>
            </a:graphic>
          </wp:anchor>
        </w:drawing>
      </w:r>
      <w:r w:rsidR="00EE5E67" w:rsidRPr="00C24B36">
        <w:rPr>
          <w:rFonts w:cs="Arial"/>
          <w:b/>
          <w:iCs/>
          <w:lang w:val="es-PE"/>
        </w:rPr>
        <w:t>Diagrama General de Caso del Negocio</w:t>
      </w:r>
      <w:bookmarkStart w:id="22" w:name="_Toc274662296"/>
      <w:bookmarkEnd w:id="21"/>
    </w:p>
    <w:p w:rsidR="00EE5E67" w:rsidRPr="00B10F1B" w:rsidRDefault="00F53191" w:rsidP="00FA0DA2">
      <w:pPr>
        <w:pStyle w:val="Ttulo2"/>
        <w:numPr>
          <w:ilvl w:val="1"/>
          <w:numId w:val="4"/>
        </w:numPr>
        <w:rPr>
          <w:rFonts w:cs="Arial"/>
          <w:iCs/>
          <w:sz w:val="20"/>
          <w:lang w:val="es-PE"/>
        </w:rPr>
      </w:pPr>
      <w:bookmarkStart w:id="23" w:name="_Toc361591263"/>
      <w:r w:rsidRPr="00B10F1B">
        <w:rPr>
          <w:rFonts w:cs="Arial"/>
          <w:iCs/>
          <w:sz w:val="20"/>
          <w:lang w:val="es-PE"/>
        </w:rPr>
        <w:t>Especificación</w:t>
      </w:r>
      <w:r w:rsidR="00EE5E67" w:rsidRPr="00B10F1B">
        <w:rPr>
          <w:rFonts w:cs="Arial"/>
          <w:iCs/>
          <w:sz w:val="20"/>
          <w:lang w:val="es-PE"/>
        </w:rPr>
        <w:t xml:space="preserve"> de los Casos de Uso del </w:t>
      </w:r>
      <w:r w:rsidR="00064B4B" w:rsidRPr="00B10F1B">
        <w:rPr>
          <w:rFonts w:cs="Arial"/>
          <w:iCs/>
          <w:sz w:val="20"/>
          <w:lang w:val="es-PE"/>
        </w:rPr>
        <w:t>N</w:t>
      </w:r>
      <w:r w:rsidR="00EE5E67" w:rsidRPr="00B10F1B">
        <w:rPr>
          <w:rFonts w:cs="Arial"/>
          <w:iCs/>
          <w:sz w:val="20"/>
          <w:lang w:val="es-PE"/>
        </w:rPr>
        <w:t>egocio</w:t>
      </w:r>
      <w:bookmarkEnd w:id="22"/>
      <w:bookmarkEnd w:id="23"/>
    </w:p>
    <w:p w:rsidR="00B02CC2" w:rsidRPr="0016601C" w:rsidRDefault="00B02CC2" w:rsidP="00B02CC2">
      <w:pPr>
        <w:pStyle w:val="Ttulo2"/>
        <w:numPr>
          <w:ilvl w:val="0"/>
          <w:numId w:val="0"/>
        </w:numPr>
        <w:rPr>
          <w:rFonts w:cs="Arial"/>
          <w:iCs/>
          <w:sz w:val="22"/>
          <w:szCs w:val="22"/>
          <w:lang w:val="es-PE"/>
        </w:rPr>
      </w:pPr>
      <w:bookmarkStart w:id="24" w:name="_Toc274662297"/>
      <w:bookmarkStart w:id="25" w:name="_Toc361591264"/>
      <w:r w:rsidRPr="0016601C">
        <w:rPr>
          <w:rFonts w:cs="Arial"/>
          <w:iCs/>
          <w:sz w:val="22"/>
          <w:szCs w:val="22"/>
          <w:lang w:val="es-PE"/>
        </w:rPr>
        <w:t xml:space="preserve">CUN01 – </w:t>
      </w:r>
      <w:bookmarkEnd w:id="24"/>
      <w:r w:rsidRPr="0016601C">
        <w:rPr>
          <w:rFonts w:cs="Arial"/>
          <w:iCs/>
          <w:sz w:val="22"/>
          <w:szCs w:val="22"/>
          <w:lang w:val="es-PE"/>
        </w:rPr>
        <w:t>Solicitud de Pedidos Internos</w:t>
      </w:r>
      <w:bookmarkEnd w:id="25"/>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19"/>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DB3281" w:rsidP="00B02CC2">
      <w:pPr>
        <w:pStyle w:val="Textoindependiente"/>
        <w:spacing w:line="360" w:lineRule="auto"/>
        <w:ind w:left="360"/>
        <w:rPr>
          <w:rFonts w:ascii="Arial" w:hAnsi="Arial" w:cs="Arial"/>
          <w:bCs/>
          <w:sz w:val="22"/>
          <w:szCs w:val="22"/>
        </w:rPr>
      </w:pPr>
      <w:r>
        <w:rPr>
          <w:rFonts w:ascii="Arial" w:hAnsi="Arial" w:cs="Arial"/>
          <w:bCs/>
          <w:sz w:val="22"/>
          <w:szCs w:val="22"/>
        </w:rPr>
        <w:t>Un Área de la Empresa solicitara productos, así que generara una solicitud de Pedido.</w:t>
      </w:r>
    </w:p>
    <w:p w:rsidR="00B02CC2"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DC636D" w:rsidP="00B02CC2">
      <w:pPr>
        <w:pStyle w:val="Textoindependiente"/>
        <w:spacing w:line="360" w:lineRule="auto"/>
        <w:ind w:left="360"/>
        <w:rPr>
          <w:rFonts w:ascii="Arial" w:hAnsi="Arial" w:cs="Arial"/>
          <w:bCs/>
          <w:sz w:val="22"/>
          <w:szCs w:val="22"/>
        </w:rPr>
      </w:pPr>
      <w:r>
        <w:rPr>
          <w:rFonts w:ascii="Arial" w:hAnsi="Arial" w:cs="Arial"/>
          <w:bCs/>
          <w:sz w:val="22"/>
          <w:szCs w:val="22"/>
        </w:rPr>
        <w:t>Comunicar mediante una solicitud al área de almacén, los productos que hacen falta en dicho área que lo requiere.</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trabajador de Área solicita artículos.</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Área llena formulario de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Área recibe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Decepciona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de Almacén decepciona la Solicitud Interna</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7"/>
        </w:numPr>
        <w:spacing w:line="360" w:lineRule="auto"/>
        <w:ind w:left="2268"/>
        <w:rPr>
          <w:rFonts w:ascii="Arial" w:hAnsi="Arial" w:cs="Arial"/>
        </w:rPr>
      </w:pPr>
      <w:r w:rsidRPr="0016601C">
        <w:rPr>
          <w:rFonts w:ascii="Arial" w:hAnsi="Arial" w:cs="Arial"/>
        </w:rPr>
        <w:t>Ninguno.</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lastRenderedPageBreak/>
        <w:t>Gestor del proceso</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6" w:name="_Toc361591265"/>
      <w:r w:rsidRPr="0016601C">
        <w:rPr>
          <w:rFonts w:cs="Arial"/>
          <w:iCs/>
          <w:sz w:val="22"/>
          <w:szCs w:val="22"/>
          <w:lang w:val="es-PE"/>
        </w:rPr>
        <w:t>CUN02 – Solicitud de Pedidos Externos</w:t>
      </w:r>
      <w:bookmarkEnd w:id="26"/>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bCs/>
          <w:sz w:val="22"/>
          <w:szCs w:val="22"/>
          <w:lang w:val="es-ES_tradnl"/>
        </w:rPr>
        <w:t>La solicitud de pedidos externos permite al jefe de almacén evaluar dichas solicitudes y como consecuencia atenderlas.</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B02CC2">
      <w:pPr>
        <w:pStyle w:val="Textoindependiente"/>
        <w:spacing w:line="360" w:lineRule="auto"/>
        <w:ind w:left="720"/>
        <w:rPr>
          <w:rFonts w:ascii="Arial" w:hAnsi="Arial" w:cs="Arial"/>
          <w:bCs/>
          <w:sz w:val="22"/>
          <w:szCs w:val="22"/>
        </w:rPr>
      </w:pPr>
      <w:r w:rsidRPr="0016601C">
        <w:rPr>
          <w:rFonts w:ascii="Arial" w:hAnsi="Arial" w:cs="Arial"/>
          <w:bCs/>
          <w:sz w:val="22"/>
          <w:szCs w:val="22"/>
        </w:rPr>
        <w:t>Evaluar solicitudes, atender solicitudes, optimizar el proceso de solicitudes de pedidos externos así como registrar cotizaciones y órdenes de compra.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6"/>
        </w:numPr>
        <w:spacing w:line="360" w:lineRule="auto"/>
        <w:ind w:left="2268" w:hanging="288"/>
        <w:rPr>
          <w:rFonts w:ascii="Arial" w:hAnsi="Arial" w:cs="Arial"/>
          <w:bCs/>
          <w:sz w:val="22"/>
          <w:szCs w:val="22"/>
        </w:rPr>
      </w:pPr>
      <w:r w:rsidRPr="0016601C">
        <w:rPr>
          <w:rFonts w:ascii="Arial" w:hAnsi="Arial" w:cs="Arial"/>
          <w:bCs/>
          <w:sz w:val="22"/>
          <w:szCs w:val="22"/>
        </w:rPr>
        <w:t>El jefe de almacén evalúa solicitudes.</w:t>
      </w:r>
    </w:p>
    <w:p w:rsidR="00B02CC2" w:rsidRPr="0016601C" w:rsidRDefault="00B02CC2" w:rsidP="002F6DA3">
      <w:pPr>
        <w:pStyle w:val="Textoindependiente"/>
        <w:numPr>
          <w:ilvl w:val="2"/>
          <w:numId w:val="26"/>
        </w:numPr>
        <w:spacing w:line="360" w:lineRule="auto"/>
        <w:ind w:left="2268" w:hanging="288"/>
        <w:rPr>
          <w:rFonts w:ascii="Arial" w:hAnsi="Arial" w:cs="Arial"/>
          <w:b/>
          <w:bCs/>
          <w:sz w:val="22"/>
          <w:szCs w:val="22"/>
        </w:rPr>
      </w:pPr>
      <w:r w:rsidRPr="0016601C">
        <w:rPr>
          <w:rFonts w:ascii="Arial" w:hAnsi="Arial" w:cs="Arial"/>
          <w:bCs/>
          <w:sz w:val="22"/>
          <w:szCs w:val="22"/>
        </w:rPr>
        <w:t>El jefe de almacén aprueba la solicitud.</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8"/>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7" w:name="_Toc361591266"/>
      <w:r w:rsidRPr="0016601C">
        <w:rPr>
          <w:rFonts w:cs="Arial"/>
          <w:iCs/>
          <w:sz w:val="22"/>
          <w:szCs w:val="22"/>
          <w:lang w:val="es-PE"/>
        </w:rPr>
        <w:t>CUN03 – Devolución Interna</w:t>
      </w:r>
      <w:bookmarkEnd w:id="27"/>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3"/>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sz w:val="22"/>
          <w:szCs w:val="22"/>
        </w:rPr>
        <w:t>El Jefe de Almacén  envía  un Informe de Devolución  adjuntado solicitud de salida el cual  será confirmado por el Asistente de Almacén, el cual al encontrarlo conforme  sellara el documento y enviara al jefe de Almacén para aprobación después sellara informe y archivara</w:t>
      </w:r>
      <w:r w:rsidRPr="0016601C">
        <w:rPr>
          <w:rFonts w:ascii="Arial" w:hAnsi="Arial" w:cs="Arial"/>
          <w:bCs/>
          <w:sz w:val="22"/>
          <w:szCs w:val="22"/>
          <w:lang w:val="es-ES_tradnl"/>
        </w:rPr>
        <w:t>.</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20"/>
        </w:numPr>
        <w:autoSpaceDE w:val="0"/>
        <w:autoSpaceDN w:val="0"/>
        <w:adjustRightInd w:val="0"/>
        <w:spacing w:line="360" w:lineRule="auto"/>
        <w:ind w:left="742"/>
        <w:jc w:val="both"/>
        <w:rPr>
          <w:rFonts w:ascii="Arial" w:hAnsi="Arial" w:cs="Arial"/>
          <w:bCs/>
          <w:sz w:val="22"/>
          <w:szCs w:val="22"/>
        </w:rPr>
      </w:pPr>
      <w:r w:rsidRPr="0016601C">
        <w:rPr>
          <w:rFonts w:ascii="Arial" w:hAnsi="Arial" w:cs="Arial"/>
          <w:sz w:val="22"/>
          <w:szCs w:val="22"/>
          <w:lang w:val="es-ES_tradnl"/>
        </w:rPr>
        <w:t>Optimizar el tiempo de devolución de los productos y establecer las normas y procedimientos para el adecuado control en las operaciones del almacén de herramientas, refacciones y accesorios</w:t>
      </w:r>
      <w:r w:rsidRPr="0016601C">
        <w:rPr>
          <w:rFonts w:ascii="Arial" w:hAnsi="Arial" w:cs="Arial"/>
          <w:bCs/>
          <w:sz w:val="22"/>
          <w:szCs w:val="22"/>
        </w:rPr>
        <w:t>.</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Revisión detallada de los productos conforme a los documentos que los amparan, asegurando que se trata del bien devuelto por el usuario.</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Vigilar y controlar el volumen de existencias para evitar carencias.</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Informar veras y oportunamente, las devoluciones de productos a las áreas encargadas del control del almacén.</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Tener actualizados y conciliados los registros de contabilidad y del almacén.</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lastRenderedPageBreak/>
        <w:t>Flujo de Trabajo</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5"/>
        </w:numPr>
        <w:spacing w:line="360" w:lineRule="auto"/>
        <w:ind w:left="2268" w:hanging="283"/>
        <w:rPr>
          <w:rFonts w:ascii="Arial" w:hAnsi="Arial" w:cs="Arial"/>
          <w:b/>
          <w:bCs/>
          <w:sz w:val="22"/>
          <w:szCs w:val="22"/>
        </w:rPr>
      </w:pPr>
      <w:r w:rsidRPr="0016601C">
        <w:rPr>
          <w:rFonts w:ascii="Arial" w:hAnsi="Arial" w:cs="Arial"/>
          <w:bCs/>
          <w:sz w:val="22"/>
          <w:szCs w:val="22"/>
        </w:rPr>
        <w:t>El Usuario elabora devolución interna en original y dos copias y entrega y entrega a almacén junto con el material.</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revisa el documento así como el material y firma de recibido.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identifica y acomoda el material en su lugar correspondiente.</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Entrega juego del documento 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recibe el juego de documentos para asignar número de folio.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registra el movimiento en Kardex correspondiente, sella y firma.</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elabora caratula para entrega de documentos y distribuye original a jefe de almacén, copia para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Archiva documento para consultas posteriores.</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3"/>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tab/>
        <w:t>El interesado.</w:t>
      </w:r>
    </w:p>
    <w:p w:rsidR="00B02CC2" w:rsidRPr="0016601C" w:rsidRDefault="00B02CC2" w:rsidP="00B02CC2">
      <w:pPr>
        <w:pStyle w:val="Ttulo2"/>
        <w:numPr>
          <w:ilvl w:val="0"/>
          <w:numId w:val="0"/>
        </w:numPr>
        <w:rPr>
          <w:rFonts w:cs="Arial"/>
          <w:iCs/>
          <w:sz w:val="22"/>
          <w:szCs w:val="22"/>
          <w:lang w:val="es-PE"/>
        </w:rPr>
      </w:pPr>
      <w:bookmarkStart w:id="28" w:name="_Toc361591267"/>
      <w:r w:rsidRPr="0016601C">
        <w:rPr>
          <w:rFonts w:cs="Arial"/>
          <w:iCs/>
          <w:sz w:val="22"/>
          <w:szCs w:val="22"/>
          <w:lang w:val="es-PE"/>
        </w:rPr>
        <w:t>CUN04 – Devolución al Proveedor</w:t>
      </w:r>
      <w:bookmarkEnd w:id="28"/>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9"/>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Sangra2detindependiente"/>
        <w:spacing w:line="360" w:lineRule="auto"/>
        <w:ind w:firstLine="0"/>
        <w:jc w:val="both"/>
        <w:rPr>
          <w:rFonts w:cs="Arial"/>
          <w:bCs/>
        </w:rPr>
      </w:pPr>
      <w:r>
        <w:rPr>
          <w:rFonts w:cs="Arial"/>
          <w:lang w:val="es-ES"/>
        </w:rPr>
        <w:t>E</w:t>
      </w:r>
      <w:r>
        <w:rPr>
          <w:rFonts w:cs="Arial"/>
        </w:rPr>
        <w:t>l asistente de almacé</w:t>
      </w:r>
      <w:r w:rsidRPr="00896D37">
        <w:rPr>
          <w:rFonts w:cs="Arial"/>
        </w:rPr>
        <w:t xml:space="preserve">n </w:t>
      </w:r>
      <w:r>
        <w:rPr>
          <w:rFonts w:cs="Arial"/>
        </w:rPr>
        <w:t>envía  un informe de devoluciónexterna</w:t>
      </w:r>
      <w:r w:rsidRPr="00793289">
        <w:rPr>
          <w:rFonts w:cs="Arial"/>
        </w:rPr>
        <w:t xml:space="preserve"> adjuntado</w:t>
      </w:r>
      <w:r>
        <w:rPr>
          <w:rFonts w:cs="Arial"/>
        </w:rPr>
        <w:t xml:space="preserve"> guía  de todos los productos que no fueron solicitados por el mismo o que llegaron defectuosos.</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Optimización del tiempo de devolución de los productos al proveedor, por no cumplir con las especificaciones requeridas por el usuario y/o de Control de Calidad, establecer las normas y procedimientos para el adecuado control en las operaciones del Almacén de Herramientas, Refacciones y Accesorios.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Revisión detallada de los productos conforme a los documentos que los amparan, asegurando que se trata del bien devuelto al proveedor.</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Vigilar y controlar el volumen de existencias para evitar carencias.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Informar veras y oportunamente a las áreas encargadas del control del almacén, las devoluciones de productos a los proveedores.</w:t>
      </w:r>
    </w:p>
    <w:p w:rsidR="00B02CC2" w:rsidRPr="0016601C" w:rsidRDefault="00B02CC2" w:rsidP="002F6DA3">
      <w:pPr>
        <w:pStyle w:val="Textoindependiente"/>
        <w:numPr>
          <w:ilvl w:val="0"/>
          <w:numId w:val="30"/>
        </w:numPr>
        <w:spacing w:line="360" w:lineRule="auto"/>
        <w:rPr>
          <w:rFonts w:ascii="Arial" w:hAnsi="Arial" w:cs="Arial"/>
          <w:b/>
          <w:bCs/>
          <w:sz w:val="22"/>
          <w:szCs w:val="22"/>
        </w:rPr>
      </w:pPr>
      <w:r w:rsidRPr="0016601C">
        <w:rPr>
          <w:rFonts w:ascii="Arial" w:hAnsi="Arial" w:cs="Arial"/>
          <w:sz w:val="22"/>
          <w:szCs w:val="22"/>
          <w:lang w:val="es-MX" w:eastAsia="es-MX"/>
        </w:rPr>
        <w:lastRenderedPageBreak/>
        <w:t>Tener actualizados y conciliados los registros de contabilidad y del almacén.</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encuentra artículos dañados.</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llena informe de devolución y envía al jefe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jefe de almacén firme informa y envía al asistente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lleva artículos e informa al proveedor.</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recibe artículos e informe.</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firma informe y archiva.</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5"/>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29"/>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9" w:name="_Toc361591268"/>
      <w:r w:rsidRPr="0016601C">
        <w:rPr>
          <w:rFonts w:cs="Arial"/>
          <w:iCs/>
          <w:sz w:val="22"/>
          <w:szCs w:val="22"/>
          <w:lang w:val="es-PE"/>
        </w:rPr>
        <w:t>CUN05 – Salida de materiales</w:t>
      </w:r>
      <w:bookmarkEnd w:id="29"/>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33FD3" w:rsidP="00B02CC2">
      <w:pPr>
        <w:pStyle w:val="Textoindependiente"/>
        <w:spacing w:line="360" w:lineRule="auto"/>
        <w:ind w:left="720"/>
        <w:rPr>
          <w:rFonts w:ascii="Arial" w:hAnsi="Arial" w:cs="Arial"/>
          <w:bCs/>
          <w:sz w:val="22"/>
          <w:szCs w:val="22"/>
        </w:rPr>
      </w:pPr>
      <w:r w:rsidRPr="001B6898">
        <w:rPr>
          <w:rFonts w:ascii="Arial" w:hAnsi="Arial" w:cs="Arial"/>
          <w:bCs/>
          <w:sz w:val="20"/>
        </w:rPr>
        <w:t>El asistente de almac</w:t>
      </w:r>
      <w:r>
        <w:rPr>
          <w:rFonts w:ascii="Arial" w:hAnsi="Arial" w:cs="Arial"/>
          <w:bCs/>
          <w:sz w:val="20"/>
        </w:rPr>
        <w:t>én registra la salida de todos los productos que son derivados a los diversos proveedores por devolución o préstamos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Control físico y documental de los productos y materiales suministrados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La localización y entrega rápida y eficiente de los productos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Almacenamiento, cuidado y conservación adecuada de las existencias.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Revisión detallada de los productos entregados a los usuarios, conforme al documento, que ampara el bien solicitado.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Verificar que los documentos con los cuales los usuarios solicitan los productos, estén debidamente requisitados y autorizados.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Vigilar y controlar el volumen de existencias para evitar carencias.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Tener actualizados y conciliados los registros de contabilidad y del almacén.</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Evitar las inversiones ociosas y maximizar la rentabilidad de las inversiones en inventarios.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 xml:space="preserve">El jefe de almacén </w:t>
      </w:r>
      <w:r>
        <w:rPr>
          <w:rFonts w:ascii="Arial" w:hAnsi="Arial" w:cs="Arial"/>
          <w:bCs/>
          <w:sz w:val="22"/>
          <w:szCs w:val="22"/>
        </w:rPr>
        <w:t>ll</w:t>
      </w:r>
      <w:r w:rsidRPr="0016601C">
        <w:rPr>
          <w:rFonts w:ascii="Arial" w:hAnsi="Arial" w:cs="Arial"/>
          <w:bCs/>
          <w:sz w:val="22"/>
          <w:szCs w:val="22"/>
        </w:rPr>
        <w:t>ena formulario e informe de salida y envía al asistente.</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lastRenderedPageBreak/>
        <w:t>El asistente de almacén recibe formulario.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almacén lleva los artículos al área solicitante y envía informe al jefe de ares.</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jefe de área firma informe de salida aceptando el recibimiento de los artículos e envía al asistente de área.</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área lleva los artículos saca copia de informe de salida y envía al trabajador de área.</w:t>
      </w:r>
    </w:p>
    <w:p w:rsidR="00B02CC2" w:rsidRPr="0016601C" w:rsidRDefault="00B02CC2" w:rsidP="002F6DA3">
      <w:pPr>
        <w:pStyle w:val="Textoindependiente"/>
        <w:numPr>
          <w:ilvl w:val="0"/>
          <w:numId w:val="34"/>
        </w:numPr>
        <w:spacing w:line="360" w:lineRule="auto"/>
        <w:rPr>
          <w:rFonts w:ascii="Arial" w:hAnsi="Arial" w:cs="Arial"/>
          <w:b/>
          <w:bCs/>
          <w:sz w:val="22"/>
          <w:szCs w:val="22"/>
        </w:rPr>
      </w:pPr>
      <w:r w:rsidRPr="0016601C">
        <w:rPr>
          <w:rFonts w:ascii="Arial" w:hAnsi="Arial" w:cs="Arial"/>
          <w:bCs/>
          <w:sz w:val="22"/>
          <w:szCs w:val="22"/>
        </w:rPr>
        <w:t>El trabajador de área recibe artículos y guarda informe y termina actividad.</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2"/>
        </w:numPr>
        <w:spacing w:line="360" w:lineRule="auto"/>
        <w:ind w:left="2127"/>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32"/>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30" w:name="_Toc361591269"/>
      <w:r w:rsidRPr="0016601C">
        <w:rPr>
          <w:rFonts w:cs="Arial"/>
          <w:iCs/>
          <w:sz w:val="22"/>
          <w:szCs w:val="22"/>
          <w:lang w:val="es-PE"/>
        </w:rPr>
        <w:t>CUN0</w:t>
      </w:r>
      <w:r>
        <w:rPr>
          <w:rFonts w:cs="Arial"/>
          <w:iCs/>
          <w:sz w:val="22"/>
          <w:szCs w:val="22"/>
          <w:lang w:val="es-PE"/>
        </w:rPr>
        <w:t>6</w:t>
      </w:r>
      <w:r w:rsidRPr="0016601C">
        <w:rPr>
          <w:rFonts w:cs="Arial"/>
          <w:iCs/>
          <w:sz w:val="22"/>
          <w:szCs w:val="22"/>
          <w:lang w:val="es-PE"/>
        </w:rPr>
        <w:t xml:space="preserve"> – </w:t>
      </w:r>
      <w:r>
        <w:rPr>
          <w:rFonts w:cs="Arial"/>
          <w:iCs/>
          <w:sz w:val="22"/>
          <w:szCs w:val="22"/>
          <w:lang w:val="es-PE"/>
        </w:rPr>
        <w:t>Recepción</w:t>
      </w:r>
      <w:r w:rsidRPr="0016601C">
        <w:rPr>
          <w:rFonts w:cs="Arial"/>
          <w:iCs/>
          <w:sz w:val="22"/>
          <w:szCs w:val="22"/>
          <w:lang w:val="es-PE"/>
        </w:rPr>
        <w:t xml:space="preserve"> de materiales</w:t>
      </w:r>
      <w:bookmarkEnd w:id="30"/>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5"/>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Textoindependiente"/>
        <w:spacing w:line="360" w:lineRule="auto"/>
        <w:ind w:left="720"/>
        <w:rPr>
          <w:rFonts w:ascii="Arial" w:hAnsi="Arial" w:cs="Arial"/>
          <w:bCs/>
          <w:sz w:val="20"/>
          <w:lang w:val="es-ES_tradnl"/>
        </w:rPr>
      </w:pPr>
      <w:r>
        <w:rPr>
          <w:rFonts w:ascii="Arial" w:hAnsi="Arial" w:cs="Arial"/>
          <w:bCs/>
          <w:sz w:val="20"/>
          <w:lang w:val="es-ES_tradnl"/>
        </w:rPr>
        <w:t xml:space="preserve">El asistente de almacén </w:t>
      </w:r>
      <w:r w:rsidR="000734C3">
        <w:rPr>
          <w:rFonts w:ascii="Arial" w:hAnsi="Arial" w:cs="Arial"/>
          <w:bCs/>
          <w:sz w:val="20"/>
          <w:lang w:val="es-ES_tradnl"/>
        </w:rPr>
        <w:t>Recepcionar</w:t>
      </w:r>
      <w:r>
        <w:rPr>
          <w:rFonts w:ascii="Arial" w:hAnsi="Arial" w:cs="Arial"/>
          <w:bCs/>
          <w:sz w:val="20"/>
          <w:lang w:val="es-ES_tradnl"/>
        </w:rPr>
        <w:t xml:space="preserve"> los productos solicitados  por el  almacén. </w:t>
      </w:r>
    </w:p>
    <w:p w:rsidR="00B02CC2" w:rsidRPr="00B33FD3" w:rsidRDefault="00B02CC2" w:rsidP="00B02CC2">
      <w:pPr>
        <w:pStyle w:val="Textoindependiente"/>
        <w:spacing w:line="360" w:lineRule="auto"/>
        <w:ind w:left="720"/>
        <w:rPr>
          <w:rFonts w:ascii="Arial" w:hAnsi="Arial" w:cs="Arial"/>
          <w:bCs/>
          <w:sz w:val="22"/>
          <w:szCs w:val="22"/>
          <w:lang w:val="es-ES_tradnl"/>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Objetivo</w:t>
      </w:r>
    </w:p>
    <w:p w:rsidR="00B33FD3" w:rsidRPr="00B33FD3" w:rsidRDefault="00B33FD3" w:rsidP="00B33FD3">
      <w:pPr>
        <w:pStyle w:val="Textoindependiente"/>
        <w:spacing w:line="360" w:lineRule="auto"/>
        <w:ind w:left="720"/>
        <w:rPr>
          <w:rFonts w:ascii="Arial" w:hAnsi="Arial" w:cs="Arial"/>
          <w:b/>
          <w:bCs/>
          <w:color w:val="FF0000"/>
          <w:sz w:val="22"/>
          <w:szCs w:val="22"/>
        </w:rPr>
      </w:pPr>
      <w:r>
        <w:rPr>
          <w:rFonts w:ascii="Arial" w:hAnsi="Arial" w:cs="Arial"/>
          <w:bCs/>
          <w:sz w:val="20"/>
        </w:rPr>
        <w:t xml:space="preserve">Este caso de uso permitirá recibir los </w:t>
      </w:r>
      <w:r>
        <w:rPr>
          <w:rFonts w:ascii="Arial" w:hAnsi="Arial" w:cs="Arial"/>
          <w:bCs/>
          <w:sz w:val="20"/>
          <w:lang w:val="es-ES_tradnl"/>
        </w:rPr>
        <w:t xml:space="preserve">productos </w:t>
      </w:r>
      <w:r>
        <w:rPr>
          <w:rFonts w:ascii="Arial" w:hAnsi="Arial" w:cs="Arial"/>
          <w:bCs/>
          <w:sz w:val="20"/>
        </w:rPr>
        <w:t>solicitados por el jefe de almacén</w:t>
      </w:r>
    </w:p>
    <w:p w:rsidR="00B02CC2" w:rsidRPr="0016601C" w:rsidRDefault="00B02CC2" w:rsidP="00B02CC2">
      <w:pPr>
        <w:pStyle w:val="Textoindependiente"/>
        <w:spacing w:line="360" w:lineRule="auto"/>
        <w:ind w:left="720"/>
        <w:rPr>
          <w:rFonts w:ascii="Arial" w:hAnsi="Arial" w:cs="Arial"/>
          <w:b/>
          <w:bCs/>
          <w:sz w:val="22"/>
          <w:szCs w:val="22"/>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proveedor entrega artículos y orden de entrega al asistente de almacén</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recibe artículos y orden de entrega.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verifica orden de entrega con orden de compra.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Si es correcto firma orden de entrega</w:t>
      </w:r>
    </w:p>
    <w:p w:rsidR="00B02CC2" w:rsidRPr="0016601C" w:rsidRDefault="00B02CC2" w:rsidP="002F6DA3">
      <w:pPr>
        <w:pStyle w:val="Textoindependiente"/>
        <w:numPr>
          <w:ilvl w:val="0"/>
          <w:numId w:val="36"/>
        </w:numPr>
        <w:spacing w:line="360" w:lineRule="auto"/>
        <w:rPr>
          <w:rFonts w:ascii="Arial" w:hAnsi="Arial" w:cs="Arial"/>
          <w:b/>
          <w:bCs/>
          <w:sz w:val="22"/>
          <w:szCs w:val="22"/>
        </w:rPr>
      </w:pPr>
      <w:r w:rsidRPr="0016601C">
        <w:rPr>
          <w:rFonts w:ascii="Arial" w:hAnsi="Arial" w:cs="Arial"/>
          <w:bCs/>
          <w:sz w:val="22"/>
          <w:szCs w:val="22"/>
        </w:rPr>
        <w:t>El asistente de almacén llena tarjeta de control de pedido y finalidad actividad</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5"/>
        </w:numPr>
        <w:spacing w:line="360" w:lineRule="auto"/>
        <w:ind w:left="2127"/>
        <w:rPr>
          <w:rFonts w:ascii="Arial" w:hAnsi="Arial" w:cs="Arial"/>
          <w:bCs/>
          <w:sz w:val="22"/>
          <w:szCs w:val="22"/>
        </w:rPr>
      </w:pPr>
      <w:r w:rsidRPr="0016601C">
        <w:rPr>
          <w:rFonts w:ascii="Arial" w:hAnsi="Arial" w:cs="Arial"/>
          <w:bCs/>
          <w:sz w:val="22"/>
          <w:szCs w:val="22"/>
        </w:rPr>
        <w:t>Si no es correcto devuelve artículos y vuelve al punto 1 y vuelve a repetir todo.</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lastRenderedPageBreak/>
        <w:tab/>
        <w:t>Es de categoría básica.</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047573" w:rsidRPr="00B10F1B" w:rsidRDefault="00047573" w:rsidP="00FA0DA2">
      <w:pPr>
        <w:pStyle w:val="Ttulo2"/>
        <w:numPr>
          <w:ilvl w:val="1"/>
          <w:numId w:val="4"/>
        </w:numPr>
        <w:rPr>
          <w:rFonts w:cs="Arial"/>
          <w:iCs/>
          <w:sz w:val="20"/>
          <w:lang w:val="es-PE"/>
        </w:rPr>
      </w:pPr>
      <w:bookmarkStart w:id="31" w:name="_Toc274662298"/>
      <w:bookmarkStart w:id="32" w:name="_Toc361591270"/>
      <w:r w:rsidRPr="00B10F1B">
        <w:rPr>
          <w:rFonts w:cs="Arial"/>
          <w:iCs/>
          <w:sz w:val="20"/>
          <w:lang w:val="es-PE"/>
        </w:rPr>
        <w:t>Realización de los Casos de Uso de Negocio</w:t>
      </w:r>
      <w:bookmarkEnd w:id="31"/>
      <w:bookmarkEnd w:id="32"/>
    </w:p>
    <w:p w:rsidR="00952E89" w:rsidRDefault="00952E89" w:rsidP="00952E89">
      <w:pPr>
        <w:pStyle w:val="Ttulo2"/>
        <w:numPr>
          <w:ilvl w:val="0"/>
          <w:numId w:val="0"/>
        </w:numPr>
        <w:ind w:left="650" w:firstLine="348"/>
        <w:rPr>
          <w:rFonts w:cs="Arial"/>
          <w:iCs/>
          <w:sz w:val="20"/>
          <w:lang w:val="es-PE"/>
        </w:rPr>
      </w:pPr>
      <w:bookmarkStart w:id="33" w:name="_Toc361591271"/>
      <w:r w:rsidRPr="00B10F1B">
        <w:rPr>
          <w:rFonts w:cs="Arial"/>
          <w:iCs/>
          <w:sz w:val="20"/>
          <w:lang w:val="es-PE"/>
        </w:rPr>
        <w:t>CUN0</w:t>
      </w:r>
      <w:r>
        <w:rPr>
          <w:rFonts w:cs="Arial"/>
          <w:iCs/>
          <w:sz w:val="20"/>
          <w:lang w:val="es-PE"/>
        </w:rPr>
        <w:t>1</w:t>
      </w:r>
      <w:r w:rsidRPr="00C96CBA">
        <w:rPr>
          <w:rFonts w:cs="Arial"/>
          <w:iCs/>
          <w:sz w:val="20"/>
          <w:lang w:val="es-PE"/>
        </w:rPr>
        <w:t xml:space="preserve"> – Diagrama de Actividades</w:t>
      </w:r>
      <w:r w:rsidR="008A31F4">
        <w:rPr>
          <w:rFonts w:cs="Arial"/>
          <w:iCs/>
          <w:sz w:val="20"/>
          <w:lang w:val="es-PE"/>
        </w:rPr>
        <w:t xml:space="preserve"> Solicitud de Pedidos Internos</w:t>
      </w:r>
      <w:bookmarkEnd w:id="33"/>
    </w:p>
    <w:p w:rsidR="008A31F4" w:rsidRPr="008A31F4" w:rsidRDefault="00FA6C14" w:rsidP="005C0073">
      <w:pPr>
        <w:jc w:val="center"/>
        <w:rPr>
          <w:lang w:val="es-PE"/>
        </w:rPr>
      </w:pPr>
      <w:r>
        <w:rPr>
          <w:noProof/>
          <w:lang w:val="es-MX" w:eastAsia="es-MX"/>
        </w:rPr>
        <w:drawing>
          <wp:inline distT="0" distB="0" distL="0" distR="0">
            <wp:extent cx="6048375" cy="15811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1581150"/>
                    </a:xfrm>
                    <a:prstGeom prst="rect">
                      <a:avLst/>
                    </a:prstGeom>
                    <a:noFill/>
                    <a:ln>
                      <a:noFill/>
                    </a:ln>
                  </pic:spPr>
                </pic:pic>
              </a:graphicData>
            </a:graphic>
          </wp:inline>
        </w:drawing>
      </w:r>
    </w:p>
    <w:p w:rsidR="00C96CBA" w:rsidRDefault="00C96CBA" w:rsidP="00C96CBA">
      <w:pPr>
        <w:pStyle w:val="Ttulo2"/>
        <w:numPr>
          <w:ilvl w:val="0"/>
          <w:numId w:val="0"/>
        </w:numPr>
        <w:ind w:left="650" w:firstLine="348"/>
        <w:rPr>
          <w:rFonts w:cs="Arial"/>
          <w:iCs/>
          <w:sz w:val="20"/>
          <w:lang w:val="es-PE"/>
        </w:rPr>
      </w:pPr>
      <w:bookmarkStart w:id="34" w:name="_Toc361591272"/>
      <w:r w:rsidRPr="00B10F1B">
        <w:rPr>
          <w:rFonts w:cs="Arial"/>
          <w:iCs/>
          <w:sz w:val="20"/>
          <w:lang w:val="es-PE"/>
        </w:rPr>
        <w:t>CUN0</w:t>
      </w:r>
      <w:r w:rsidR="00952E89">
        <w:rPr>
          <w:rFonts w:cs="Arial"/>
          <w:iCs/>
          <w:sz w:val="20"/>
          <w:lang w:val="es-PE"/>
        </w:rPr>
        <w:t>2</w:t>
      </w:r>
      <w:r w:rsidRPr="00C96CBA">
        <w:rPr>
          <w:rFonts w:cs="Arial"/>
          <w:iCs/>
          <w:sz w:val="20"/>
          <w:lang w:val="es-PE"/>
        </w:rPr>
        <w:t xml:space="preserve"> – Diagrama de Actividades</w:t>
      </w:r>
      <w:r w:rsidR="008A31F4">
        <w:rPr>
          <w:rFonts w:cs="Arial"/>
          <w:iCs/>
          <w:sz w:val="20"/>
          <w:lang w:val="es-PE"/>
        </w:rPr>
        <w:t xml:space="preserve"> Solicitud e Pedidos Externos</w:t>
      </w:r>
      <w:bookmarkEnd w:id="34"/>
    </w:p>
    <w:p w:rsidR="008A31F4" w:rsidRDefault="00FA6C14" w:rsidP="005C0073">
      <w:pPr>
        <w:jc w:val="center"/>
        <w:rPr>
          <w:lang w:val="es-PE"/>
        </w:rPr>
      </w:pPr>
      <w:r>
        <w:rPr>
          <w:noProof/>
          <w:lang w:val="es-MX" w:eastAsia="es-MX"/>
        </w:rPr>
        <w:drawing>
          <wp:inline distT="0" distB="0" distL="0" distR="0">
            <wp:extent cx="5686425" cy="238125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l="6631"/>
                    <a:stretch>
                      <a:fillRect/>
                    </a:stretch>
                  </pic:blipFill>
                  <pic:spPr bwMode="auto">
                    <a:xfrm>
                      <a:off x="0" y="0"/>
                      <a:ext cx="5686425" cy="2381250"/>
                    </a:xfrm>
                    <a:prstGeom prst="rect">
                      <a:avLst/>
                    </a:prstGeom>
                    <a:noFill/>
                    <a:ln>
                      <a:noFill/>
                    </a:ln>
                  </pic:spPr>
                </pic:pic>
              </a:graphicData>
            </a:graphic>
          </wp:inline>
        </w:drawing>
      </w:r>
    </w:p>
    <w:p w:rsidR="008A31F4" w:rsidRDefault="008A31F4" w:rsidP="008A31F4">
      <w:pPr>
        <w:pStyle w:val="Ttulo2"/>
        <w:numPr>
          <w:ilvl w:val="0"/>
          <w:numId w:val="0"/>
        </w:numPr>
        <w:ind w:left="650" w:firstLine="348"/>
        <w:rPr>
          <w:rFonts w:cs="Arial"/>
          <w:iCs/>
          <w:sz w:val="20"/>
          <w:lang w:val="es-PE"/>
        </w:rPr>
      </w:pPr>
      <w:bookmarkStart w:id="35" w:name="_Toc361591273"/>
      <w:r w:rsidRPr="00B10F1B">
        <w:rPr>
          <w:rFonts w:cs="Arial"/>
          <w:iCs/>
          <w:sz w:val="20"/>
          <w:lang w:val="es-PE"/>
        </w:rPr>
        <w:lastRenderedPageBreak/>
        <w:t>CUN0</w:t>
      </w:r>
      <w:r>
        <w:rPr>
          <w:rFonts w:cs="Arial"/>
          <w:iCs/>
          <w:sz w:val="20"/>
          <w:lang w:val="es-PE"/>
        </w:rPr>
        <w:t xml:space="preserve">3 </w:t>
      </w:r>
      <w:r w:rsidRPr="00C96CBA">
        <w:rPr>
          <w:rFonts w:cs="Arial"/>
          <w:iCs/>
          <w:sz w:val="20"/>
          <w:lang w:val="es-PE"/>
        </w:rPr>
        <w:t xml:space="preserve"> – Diagrama de Actividades</w:t>
      </w:r>
      <w:r>
        <w:rPr>
          <w:rFonts w:cs="Arial"/>
          <w:iCs/>
          <w:sz w:val="20"/>
          <w:lang w:val="es-PE"/>
        </w:rPr>
        <w:t>Devolucion Interna</w:t>
      </w:r>
      <w:bookmarkEnd w:id="35"/>
    </w:p>
    <w:p w:rsidR="008A31F4" w:rsidRPr="005C0073" w:rsidRDefault="00FA6C14" w:rsidP="005C0073">
      <w:pPr>
        <w:jc w:val="center"/>
        <w:rPr>
          <w:lang w:val="es-PE"/>
        </w:rPr>
      </w:pPr>
      <w:r>
        <w:rPr>
          <w:noProof/>
          <w:lang w:val="es-MX" w:eastAsia="es-MX"/>
        </w:rPr>
        <w:drawing>
          <wp:inline distT="0" distB="0" distL="0" distR="0">
            <wp:extent cx="5610225" cy="2971800"/>
            <wp:effectExtent l="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r w:rsidR="008A31F4" w:rsidRPr="005C0073">
        <w:rPr>
          <w:rFonts w:ascii="Arial" w:hAnsi="Arial" w:cs="Arial"/>
          <w:b/>
          <w:i/>
          <w:iCs/>
          <w:lang w:val="es-PE"/>
        </w:rPr>
        <w:t xml:space="preserve">CUN04  – Diagrama de Actividades </w:t>
      </w:r>
      <w:r w:rsidR="005F2C74" w:rsidRPr="005C0073">
        <w:rPr>
          <w:rFonts w:ascii="Arial" w:hAnsi="Arial" w:cs="Arial"/>
          <w:b/>
          <w:i/>
          <w:iCs/>
          <w:lang w:val="es-PE"/>
        </w:rPr>
        <w:t>Devolución</w:t>
      </w:r>
      <w:r w:rsidR="008A31F4" w:rsidRPr="005C0073">
        <w:rPr>
          <w:rFonts w:ascii="Arial" w:hAnsi="Arial" w:cs="Arial"/>
          <w:b/>
          <w:i/>
          <w:iCs/>
          <w:lang w:val="es-PE"/>
        </w:rPr>
        <w:t xml:space="preserve"> al Proveedor</w:t>
      </w:r>
    </w:p>
    <w:p w:rsidR="00D67602" w:rsidRPr="00D67602" w:rsidRDefault="00FA6C14" w:rsidP="005F2C74">
      <w:pPr>
        <w:jc w:val="center"/>
        <w:rPr>
          <w:lang w:val="es-PE"/>
        </w:rPr>
      </w:pPr>
      <w:r>
        <w:rPr>
          <w:noProof/>
          <w:lang w:val="es-MX" w:eastAsia="es-MX"/>
        </w:rPr>
        <w:drawing>
          <wp:inline distT="0" distB="0" distL="0" distR="0">
            <wp:extent cx="5810250" cy="2733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327"/>
                    <a:stretch>
                      <a:fillRect/>
                    </a:stretch>
                  </pic:blipFill>
                  <pic:spPr bwMode="auto">
                    <a:xfrm>
                      <a:off x="0" y="0"/>
                      <a:ext cx="5810250" cy="2733675"/>
                    </a:xfrm>
                    <a:prstGeom prst="rect">
                      <a:avLst/>
                    </a:prstGeom>
                    <a:noFill/>
                    <a:ln>
                      <a:noFill/>
                    </a:ln>
                  </pic:spPr>
                </pic:pic>
              </a:graphicData>
            </a:graphic>
          </wp:inline>
        </w:drawing>
      </w:r>
    </w:p>
    <w:p w:rsidR="008A31F4" w:rsidRDefault="008A31F4" w:rsidP="008A31F4">
      <w:pPr>
        <w:rPr>
          <w:lang w:val="es-PE"/>
        </w:rPr>
      </w:pPr>
    </w:p>
    <w:p w:rsidR="008A31F4" w:rsidRDefault="008A31F4" w:rsidP="008A31F4">
      <w:pPr>
        <w:pStyle w:val="Ttulo2"/>
        <w:numPr>
          <w:ilvl w:val="0"/>
          <w:numId w:val="0"/>
        </w:numPr>
        <w:ind w:left="650" w:firstLine="348"/>
        <w:rPr>
          <w:rFonts w:cs="Arial"/>
          <w:iCs/>
          <w:sz w:val="20"/>
          <w:lang w:val="es-PE"/>
        </w:rPr>
      </w:pPr>
      <w:bookmarkStart w:id="36" w:name="_Toc361591274"/>
      <w:r w:rsidRPr="00B10F1B">
        <w:rPr>
          <w:rFonts w:cs="Arial"/>
          <w:iCs/>
          <w:sz w:val="20"/>
          <w:lang w:val="es-PE"/>
        </w:rPr>
        <w:t>CUN0</w:t>
      </w:r>
      <w:r>
        <w:rPr>
          <w:rFonts w:cs="Arial"/>
          <w:iCs/>
          <w:sz w:val="20"/>
          <w:lang w:val="es-PE"/>
        </w:rPr>
        <w:t xml:space="preserve">5 </w:t>
      </w:r>
      <w:r w:rsidRPr="00C96CBA">
        <w:rPr>
          <w:rFonts w:cs="Arial"/>
          <w:iCs/>
          <w:sz w:val="20"/>
          <w:lang w:val="es-PE"/>
        </w:rPr>
        <w:t xml:space="preserve"> – Diagrama de Actividades</w:t>
      </w:r>
      <w:r>
        <w:rPr>
          <w:rFonts w:cs="Arial"/>
          <w:iCs/>
          <w:sz w:val="20"/>
          <w:lang w:val="es-PE"/>
        </w:rPr>
        <w:t xml:space="preserve"> Salida de Materiales</w:t>
      </w:r>
      <w:bookmarkEnd w:id="36"/>
    </w:p>
    <w:p w:rsidR="008A31F4" w:rsidRDefault="00FA6C14" w:rsidP="005F2C74">
      <w:pPr>
        <w:jc w:val="center"/>
        <w:rPr>
          <w:lang w:val="es-PE"/>
        </w:rPr>
      </w:pPr>
      <w:r>
        <w:rPr>
          <w:noProof/>
          <w:lang w:val="es-MX" w:eastAsia="es-MX"/>
        </w:rPr>
        <w:drawing>
          <wp:inline distT="0" distB="0" distL="0" distR="0">
            <wp:extent cx="5734050" cy="157162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l="3403"/>
                    <a:stretch>
                      <a:fillRect/>
                    </a:stretch>
                  </pic:blipFill>
                  <pic:spPr bwMode="auto">
                    <a:xfrm>
                      <a:off x="0" y="0"/>
                      <a:ext cx="5734050" cy="1571625"/>
                    </a:xfrm>
                    <a:prstGeom prst="rect">
                      <a:avLst/>
                    </a:prstGeom>
                    <a:noFill/>
                    <a:ln>
                      <a:noFill/>
                    </a:ln>
                  </pic:spPr>
                </pic:pic>
              </a:graphicData>
            </a:graphic>
          </wp:inline>
        </w:drawing>
      </w:r>
    </w:p>
    <w:p w:rsidR="008A31F4" w:rsidRPr="00C96CBA" w:rsidRDefault="00B02CC2" w:rsidP="008A31F4">
      <w:pPr>
        <w:pStyle w:val="Ttulo2"/>
        <w:numPr>
          <w:ilvl w:val="0"/>
          <w:numId w:val="0"/>
        </w:numPr>
        <w:ind w:left="650" w:firstLine="348"/>
        <w:rPr>
          <w:rFonts w:cs="Arial"/>
          <w:iCs/>
          <w:sz w:val="20"/>
          <w:lang w:val="es-PE"/>
        </w:rPr>
      </w:pPr>
      <w:r>
        <w:rPr>
          <w:rFonts w:cs="Arial"/>
          <w:iCs/>
          <w:sz w:val="20"/>
          <w:lang w:val="es-PE"/>
        </w:rPr>
        <w:br w:type="page"/>
      </w:r>
      <w:bookmarkStart w:id="37" w:name="_Toc361591275"/>
      <w:r w:rsidR="008A31F4" w:rsidRPr="00B10F1B">
        <w:rPr>
          <w:rFonts w:cs="Arial"/>
          <w:iCs/>
          <w:sz w:val="20"/>
          <w:lang w:val="es-PE"/>
        </w:rPr>
        <w:lastRenderedPageBreak/>
        <w:t>CUN0</w:t>
      </w:r>
      <w:r w:rsidR="008A31F4">
        <w:rPr>
          <w:rFonts w:cs="Arial"/>
          <w:iCs/>
          <w:sz w:val="20"/>
          <w:lang w:val="es-PE"/>
        </w:rPr>
        <w:t xml:space="preserve">6 </w:t>
      </w:r>
      <w:r w:rsidR="008A31F4" w:rsidRPr="00C96CBA">
        <w:rPr>
          <w:rFonts w:cs="Arial"/>
          <w:iCs/>
          <w:sz w:val="20"/>
          <w:lang w:val="es-PE"/>
        </w:rPr>
        <w:t xml:space="preserve"> – Diagrama de Actividades</w:t>
      </w:r>
      <w:r w:rsidR="00FB21D5">
        <w:rPr>
          <w:rFonts w:cs="Arial"/>
          <w:iCs/>
          <w:sz w:val="20"/>
          <w:lang w:val="es-PE"/>
        </w:rPr>
        <w:t>Recepción</w:t>
      </w:r>
      <w:r w:rsidR="008A31F4">
        <w:rPr>
          <w:rFonts w:cs="Arial"/>
          <w:iCs/>
          <w:sz w:val="20"/>
          <w:lang w:val="es-PE"/>
        </w:rPr>
        <w:t xml:space="preserve"> de Materiales</w:t>
      </w:r>
      <w:bookmarkEnd w:id="37"/>
    </w:p>
    <w:p w:rsidR="008A31F4" w:rsidRPr="008A31F4" w:rsidRDefault="008A31F4" w:rsidP="008A31F4">
      <w:pPr>
        <w:rPr>
          <w:lang w:val="es-PE"/>
        </w:rPr>
      </w:pPr>
    </w:p>
    <w:p w:rsidR="00C96CBA" w:rsidRDefault="00FA6C14" w:rsidP="005F2C74">
      <w:pPr>
        <w:pStyle w:val="MTemaNormal"/>
        <w:ind w:left="0"/>
        <w:jc w:val="center"/>
        <w:rPr>
          <w:rFonts w:ascii="Arial" w:hAnsi="Arial"/>
          <w:i/>
          <w:color w:val="0000FF"/>
          <w:szCs w:val="20"/>
        </w:rPr>
      </w:pPr>
      <w:r>
        <w:rPr>
          <w:rFonts w:ascii="Arial" w:hAnsi="Arial"/>
          <w:i/>
          <w:noProof/>
          <w:color w:val="0000FF"/>
          <w:szCs w:val="20"/>
          <w:lang w:val="es-MX" w:eastAsia="es-MX"/>
        </w:rPr>
        <w:drawing>
          <wp:inline distT="0" distB="0" distL="0" distR="0">
            <wp:extent cx="4943475" cy="4505325"/>
            <wp:effectExtent l="0" t="0" r="9525"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l="11755"/>
                    <a:stretch>
                      <a:fillRect/>
                    </a:stretch>
                  </pic:blipFill>
                  <pic:spPr bwMode="auto">
                    <a:xfrm>
                      <a:off x="0" y="0"/>
                      <a:ext cx="4943475" cy="4505325"/>
                    </a:xfrm>
                    <a:prstGeom prst="rect">
                      <a:avLst/>
                    </a:prstGeom>
                    <a:noFill/>
                    <a:ln>
                      <a:noFill/>
                    </a:ln>
                  </pic:spPr>
                </pic:pic>
              </a:graphicData>
            </a:graphic>
          </wp:inline>
        </w:drawing>
      </w:r>
    </w:p>
    <w:p w:rsidR="00047573" w:rsidRPr="00B10F1B" w:rsidRDefault="00047573" w:rsidP="00FA0DA2">
      <w:pPr>
        <w:pStyle w:val="Ttulo2"/>
        <w:numPr>
          <w:ilvl w:val="1"/>
          <w:numId w:val="4"/>
        </w:numPr>
        <w:ind w:left="1276" w:hanging="709"/>
        <w:rPr>
          <w:rFonts w:cs="Arial"/>
          <w:iCs/>
          <w:sz w:val="20"/>
          <w:lang w:val="es-PE"/>
        </w:rPr>
      </w:pPr>
      <w:bookmarkStart w:id="38" w:name="_Toc274662299"/>
      <w:bookmarkStart w:id="39" w:name="_Toc361591276"/>
      <w:r w:rsidRPr="00B10F1B">
        <w:rPr>
          <w:rFonts w:cs="Arial"/>
          <w:iCs/>
          <w:sz w:val="20"/>
          <w:lang w:val="es-PE"/>
        </w:rPr>
        <w:t>Lista de Trabajadores de Negocio</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6"/>
        <w:gridCol w:w="6197"/>
      </w:tblGrid>
      <w:tr w:rsidR="00047573" w:rsidRPr="00B10F1B" w:rsidTr="005F2C74">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Trabajador del Negocio</w:t>
            </w:r>
          </w:p>
        </w:tc>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5F2C74">
        <w:tc>
          <w:tcPr>
            <w:tcW w:w="0" w:type="auto"/>
            <w:vAlign w:val="center"/>
          </w:tcPr>
          <w:p w:rsidR="00047573" w:rsidRPr="00B10F1B" w:rsidRDefault="00FA6C14" w:rsidP="007C097C">
            <w:pPr>
              <w:jc w:val="both"/>
              <w:rPr>
                <w:rFonts w:ascii="Arial" w:hAnsi="Arial" w:cs="Arial"/>
                <w:i/>
                <w:color w:val="0070C0"/>
              </w:rPr>
            </w:pPr>
            <w:r>
              <w:rPr>
                <w:noProof/>
                <w:lang w:val="es-MX" w:eastAsia="es-MX"/>
              </w:rPr>
              <w:drawing>
                <wp:anchor distT="0" distB="0" distL="114300" distR="114300" simplePos="0" relativeHeight="251650560" behindDoc="0" locked="0" layoutInCell="1" allowOverlap="1">
                  <wp:simplePos x="0" y="0"/>
                  <wp:positionH relativeFrom="margin">
                    <wp:align>center</wp:align>
                  </wp:positionH>
                  <wp:positionV relativeFrom="margin">
                    <wp:align>center</wp:align>
                  </wp:positionV>
                  <wp:extent cx="974725" cy="905510"/>
                  <wp:effectExtent l="0" t="0" r="0" b="8890"/>
                  <wp:wrapSquare wrapText="bothSides"/>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l="1796" r="6523" b="15961"/>
                          <a:stretch>
                            <a:fillRect/>
                          </a:stretch>
                        </pic:blipFill>
                        <pic:spPr bwMode="auto">
                          <a:xfrm>
                            <a:off x="0" y="0"/>
                            <a:ext cx="974725" cy="905510"/>
                          </a:xfrm>
                          <a:prstGeom prst="rect">
                            <a:avLst/>
                          </a:prstGeom>
                          <a:noFill/>
                          <a:ln>
                            <a:noFill/>
                          </a:ln>
                        </pic:spPr>
                      </pic:pic>
                    </a:graphicData>
                  </a:graphic>
                </wp:anchor>
              </w:drawing>
            </w:r>
          </w:p>
        </w:tc>
        <w:tc>
          <w:tcPr>
            <w:tcW w:w="0" w:type="auto"/>
            <w:vAlign w:val="center"/>
          </w:tcPr>
          <w:p w:rsidR="00047573" w:rsidRPr="005F2C74" w:rsidRDefault="005F2C74" w:rsidP="009052D4">
            <w:pPr>
              <w:jc w:val="both"/>
              <w:rPr>
                <w:rFonts w:ascii="Arial" w:hAnsi="Arial" w:cs="Arial"/>
                <w:sz w:val="22"/>
                <w:szCs w:val="22"/>
              </w:rPr>
            </w:pPr>
            <w:r w:rsidRPr="005F2C74">
              <w:rPr>
                <w:rFonts w:ascii="Arial" w:hAnsi="Arial" w:cs="Arial"/>
                <w:sz w:val="22"/>
                <w:szCs w:val="22"/>
              </w:rPr>
              <w:t>Encargado de solicitar al asistente de área sus pedidos y requerimiento y firmar los documentos</w:t>
            </w:r>
            <w:r w:rsidR="00E54368" w:rsidRPr="005F2C74">
              <w:rPr>
                <w:rFonts w:ascii="Arial" w:hAnsi="Arial" w:cs="Arial"/>
                <w:sz w:val="22"/>
                <w:szCs w:val="22"/>
              </w:rPr>
              <w:t xml:space="preserve"> generados para su </w:t>
            </w:r>
            <w:r w:rsidR="007148E7" w:rsidRPr="005F2C74">
              <w:rPr>
                <w:rFonts w:ascii="Arial" w:hAnsi="Arial" w:cs="Arial"/>
                <w:sz w:val="22"/>
                <w:szCs w:val="22"/>
              </w:rPr>
              <w:t>área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209675" cy="895350"/>
                  <wp:effectExtent l="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l="4106" r="5757" b="16785"/>
                          <a:stretch>
                            <a:fillRect/>
                          </a:stretch>
                        </pic:blipFill>
                        <pic:spPr bwMode="auto">
                          <a:xfrm>
                            <a:off x="0" y="0"/>
                            <a:ext cx="1209675"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generar solicitudes de pedido, informes de devolución, fotocopiar y enviar al jefe de área para su firma y al </w:t>
            </w:r>
            <w:r w:rsidR="007148E7" w:rsidRPr="005F2C74">
              <w:rPr>
                <w:rFonts w:ascii="Arial" w:hAnsi="Arial" w:cs="Arial"/>
                <w:sz w:val="22"/>
                <w:szCs w:val="22"/>
              </w:rPr>
              <w:t>almacén</w:t>
            </w:r>
            <w:r w:rsidRPr="005F2C74">
              <w:rPr>
                <w:rFonts w:ascii="Arial" w:hAnsi="Arial" w:cs="Arial"/>
                <w:sz w:val="22"/>
                <w:szCs w:val="22"/>
              </w:rPr>
              <w:t xml:space="preserve"> para su </w:t>
            </w:r>
            <w:r w:rsidR="007148E7" w:rsidRPr="005F2C74">
              <w:rPr>
                <w:rFonts w:ascii="Arial" w:hAnsi="Arial" w:cs="Arial"/>
                <w:sz w:val="22"/>
                <w:szCs w:val="22"/>
              </w:rPr>
              <w:t>aprobación</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085850" cy="8953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105" r="6763" b="16785"/>
                          <a:stretch>
                            <a:fillRect/>
                          </a:stretch>
                        </pic:blipFill>
                        <pic:spPr bwMode="auto">
                          <a:xfrm>
                            <a:off x="0" y="0"/>
                            <a:ext cx="1085850"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firmar los documentos revisados por el asistente de </w:t>
            </w:r>
            <w:r w:rsidR="007148E7" w:rsidRPr="005F2C74">
              <w:rPr>
                <w:rFonts w:ascii="Arial" w:hAnsi="Arial" w:cs="Arial"/>
                <w:sz w:val="22"/>
                <w:szCs w:val="22"/>
              </w:rPr>
              <w:t>almacén</w:t>
            </w:r>
            <w:r w:rsidRPr="005F2C74">
              <w:rPr>
                <w:rFonts w:ascii="Arial" w:hAnsi="Arial" w:cs="Arial"/>
                <w:sz w:val="22"/>
                <w:szCs w:val="22"/>
              </w:rPr>
              <w:t xml:space="preserve"> , toma conocimiento y genera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lastRenderedPageBreak/>
              <w:drawing>
                <wp:inline distT="0" distB="0" distL="0" distR="0">
                  <wp:extent cx="1457325" cy="876300"/>
                  <wp:effectExtent l="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l="1219" r="5653" b="18140"/>
                          <a:stretch>
                            <a:fillRect/>
                          </a:stretch>
                        </pic:blipFill>
                        <pic:spPr bwMode="auto">
                          <a:xfrm>
                            <a:off x="0" y="0"/>
                            <a:ext cx="1457325" cy="87630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Encargado de generar cotización al proveedor,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133475" cy="89535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l="6198" r="7263" b="16785"/>
                          <a:stretch>
                            <a:fillRect/>
                          </a:stretch>
                        </pic:blipFill>
                        <pic:spPr bwMode="auto">
                          <a:xfrm>
                            <a:off x="0" y="0"/>
                            <a:ext cx="1133475" cy="895350"/>
                          </a:xfrm>
                          <a:prstGeom prst="rect">
                            <a:avLst/>
                          </a:prstGeom>
                          <a:noFill/>
                          <a:ln>
                            <a:noFill/>
                          </a:ln>
                        </pic:spPr>
                      </pic:pic>
                    </a:graphicData>
                  </a:graphic>
                </wp:inline>
              </w:drawing>
            </w:r>
          </w:p>
        </w:tc>
        <w:tc>
          <w:tcPr>
            <w:tcW w:w="0" w:type="auto"/>
            <w:vAlign w:val="center"/>
          </w:tcPr>
          <w:p w:rsidR="00793289" w:rsidRPr="005F2C74" w:rsidRDefault="00E54368" w:rsidP="005C2257">
            <w:pPr>
              <w:jc w:val="both"/>
              <w:rPr>
                <w:rFonts w:ascii="Arial" w:hAnsi="Arial" w:cs="Arial"/>
                <w:sz w:val="22"/>
                <w:szCs w:val="22"/>
              </w:rPr>
            </w:pPr>
            <w:r w:rsidRPr="005F2C74">
              <w:rPr>
                <w:rFonts w:ascii="Arial" w:hAnsi="Arial" w:cs="Arial"/>
                <w:sz w:val="22"/>
                <w:szCs w:val="22"/>
              </w:rPr>
              <w:t xml:space="preserve">Encargado de verificar documentos enviados por el asistente de </w:t>
            </w:r>
            <w:r w:rsidR="007148E7" w:rsidRPr="005F2C74">
              <w:rPr>
                <w:rFonts w:ascii="Arial" w:hAnsi="Arial" w:cs="Arial"/>
                <w:sz w:val="22"/>
                <w:szCs w:val="22"/>
              </w:rPr>
              <w:t>almacén</w:t>
            </w:r>
            <w:r w:rsidRPr="005F2C74">
              <w:rPr>
                <w:rFonts w:ascii="Arial" w:hAnsi="Arial" w:cs="Arial"/>
                <w:sz w:val="22"/>
                <w:szCs w:val="22"/>
              </w:rPr>
              <w:t xml:space="preserve"> con los pedidos a enviados con el proveedor, genera documento de recepción de materiales</w:t>
            </w:r>
          </w:p>
        </w:tc>
      </w:tr>
    </w:tbl>
    <w:p w:rsidR="00047573" w:rsidRPr="00B10F1B" w:rsidRDefault="00047573" w:rsidP="00FA0DA2">
      <w:pPr>
        <w:pStyle w:val="Ttulo2"/>
        <w:numPr>
          <w:ilvl w:val="1"/>
          <w:numId w:val="4"/>
        </w:numPr>
        <w:ind w:left="1276" w:hanging="709"/>
        <w:rPr>
          <w:rFonts w:cs="Arial"/>
          <w:iCs/>
          <w:sz w:val="20"/>
          <w:lang w:val="es-PE"/>
        </w:rPr>
      </w:pPr>
      <w:bookmarkStart w:id="40" w:name="_Toc274662300"/>
      <w:bookmarkStart w:id="41" w:name="_Toc361591277"/>
      <w:r w:rsidRPr="00B10F1B">
        <w:rPr>
          <w:rFonts w:cs="Arial"/>
          <w:iCs/>
          <w:sz w:val="20"/>
          <w:lang w:val="es-PE"/>
        </w:rPr>
        <w:t>Reglas de Negocio</w:t>
      </w:r>
      <w:bookmarkEnd w:id="40"/>
      <w:bookmarkEnd w:id="41"/>
    </w:p>
    <w:p w:rsidR="000F44FB" w:rsidRPr="00B10F1B" w:rsidRDefault="000F44FB" w:rsidP="000F44FB">
      <w:pPr>
        <w:pStyle w:val="Ttulo2"/>
        <w:numPr>
          <w:ilvl w:val="0"/>
          <w:numId w:val="0"/>
        </w:numPr>
        <w:ind w:left="650" w:firstLine="348"/>
        <w:rPr>
          <w:rFonts w:cs="Arial"/>
          <w:sz w:val="20"/>
        </w:rPr>
      </w:pPr>
      <w:bookmarkStart w:id="42" w:name="_Toc361591278"/>
      <w:r w:rsidRPr="00B10F1B">
        <w:rPr>
          <w:rFonts w:cs="Arial"/>
          <w:iCs/>
          <w:sz w:val="20"/>
          <w:lang w:val="es-PE"/>
        </w:rPr>
        <w:t>CUN0</w:t>
      </w:r>
      <w:r>
        <w:rPr>
          <w:rFonts w:cs="Arial"/>
          <w:iCs/>
          <w:sz w:val="20"/>
          <w:lang w:val="es-PE"/>
        </w:rPr>
        <w:t>1</w:t>
      </w:r>
      <w:r w:rsidRPr="00B10F1B">
        <w:rPr>
          <w:rFonts w:cs="Arial"/>
          <w:iCs/>
          <w:sz w:val="20"/>
          <w:lang w:val="es-PE"/>
        </w:rPr>
        <w:t xml:space="preserve"> – </w:t>
      </w:r>
      <w:r w:rsidR="00B73B9D">
        <w:rPr>
          <w:rFonts w:cs="Arial"/>
          <w:iCs/>
          <w:sz w:val="20"/>
          <w:lang w:val="es-PE"/>
        </w:rPr>
        <w:t>Solicitud e pedidos Internos</w:t>
      </w:r>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3"/>
        <w:gridCol w:w="3480"/>
        <w:gridCol w:w="2584"/>
      </w:tblGrid>
      <w:tr w:rsidR="004E3029" w:rsidRPr="00B10F1B" w:rsidTr="004277AC">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gridSpan w:val="2"/>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277AC" w:rsidRPr="00B10F1B" w:rsidTr="004277AC">
        <w:trPr>
          <w:tblHeader/>
          <w:jc w:val="center"/>
        </w:trPr>
        <w:tc>
          <w:tcPr>
            <w:tcW w:w="1494" w:type="pct"/>
            <w:shd w:val="clear" w:color="auto" w:fill="auto"/>
            <w:vAlign w:val="center"/>
          </w:tcPr>
          <w:p w:rsidR="004277AC" w:rsidRPr="005F2C74" w:rsidRDefault="004277AC"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gridSpan w:val="2"/>
            <w:shd w:val="clear" w:color="auto" w:fill="auto"/>
            <w:vAlign w:val="center"/>
          </w:tcPr>
          <w:p w:rsidR="004277AC" w:rsidRPr="00B33FD3" w:rsidRDefault="004277AC" w:rsidP="002430B3">
            <w:pPr>
              <w:jc w:val="both"/>
              <w:rPr>
                <w:rFonts w:ascii="Arial" w:hAnsi="Arial" w:cs="Arial"/>
                <w:color w:val="FF0000"/>
                <w:sz w:val="22"/>
              </w:rPr>
            </w:pPr>
            <w:r w:rsidRPr="005F2C74">
              <w:rPr>
                <w:rFonts w:ascii="Arial" w:hAnsi="Arial" w:cs="Arial"/>
                <w:sz w:val="22"/>
              </w:rPr>
              <w:t>Los registros de solicitudes deben hacerse durante las horas de trabajo del área de almacén.</w:t>
            </w:r>
          </w:p>
        </w:tc>
      </w:tr>
      <w:tr w:rsidR="004277AC" w:rsidRPr="00B10F1B" w:rsidTr="004277AC">
        <w:trPr>
          <w:gridAfter w:val="1"/>
          <w:wAfter w:w="1494" w:type="pct"/>
          <w:tblHeader/>
          <w:jc w:val="center"/>
        </w:trPr>
        <w:tc>
          <w:tcPr>
            <w:tcW w:w="3506" w:type="pct"/>
            <w:gridSpan w:val="2"/>
            <w:shd w:val="clear" w:color="auto" w:fill="auto"/>
            <w:vAlign w:val="center"/>
          </w:tcPr>
          <w:p w:rsidR="004277AC" w:rsidRPr="005F2C74" w:rsidRDefault="004277AC" w:rsidP="002430B3">
            <w:pPr>
              <w:jc w:val="both"/>
              <w:rPr>
                <w:rFonts w:ascii="Arial" w:hAnsi="Arial" w:cs="Arial"/>
                <w:sz w:val="22"/>
              </w:rPr>
            </w:pPr>
          </w:p>
        </w:tc>
      </w:tr>
    </w:tbl>
    <w:p w:rsidR="000F44FB" w:rsidRPr="00B10F1B" w:rsidRDefault="000F44FB" w:rsidP="000F44FB">
      <w:pPr>
        <w:pStyle w:val="Ttulo2"/>
        <w:numPr>
          <w:ilvl w:val="0"/>
          <w:numId w:val="0"/>
        </w:numPr>
        <w:ind w:left="650" w:firstLine="348"/>
        <w:rPr>
          <w:rFonts w:cs="Arial"/>
          <w:sz w:val="20"/>
        </w:rPr>
      </w:pPr>
      <w:bookmarkStart w:id="43" w:name="_Toc361591279"/>
      <w:bookmarkStart w:id="44" w:name="_Toc274662301"/>
      <w:r w:rsidRPr="00B10F1B">
        <w:rPr>
          <w:rFonts w:cs="Arial"/>
          <w:iCs/>
          <w:sz w:val="20"/>
          <w:lang w:val="es-PE"/>
        </w:rPr>
        <w:t>CUN0</w:t>
      </w:r>
      <w:r>
        <w:rPr>
          <w:rFonts w:cs="Arial"/>
          <w:iCs/>
          <w:sz w:val="20"/>
          <w:lang w:val="es-PE"/>
        </w:rPr>
        <w:t>2</w:t>
      </w:r>
      <w:r w:rsidRPr="00B10F1B">
        <w:rPr>
          <w:rFonts w:cs="Arial"/>
          <w:iCs/>
          <w:sz w:val="20"/>
          <w:lang w:val="es-PE"/>
        </w:rPr>
        <w:t xml:space="preserve"> – </w:t>
      </w:r>
      <w:r w:rsidR="00B73B9D">
        <w:rPr>
          <w:rFonts w:cs="Arial"/>
          <w:iCs/>
          <w:sz w:val="20"/>
          <w:lang w:val="es-PE"/>
        </w:rPr>
        <w:t>Solicitud de Pedidos Externos</w:t>
      </w:r>
      <w:bookmarkEnd w:id="43"/>
    </w:p>
    <w:p w:rsidR="000F44FB" w:rsidRPr="00B10F1B" w:rsidRDefault="000F44FB" w:rsidP="000F44FB">
      <w:pPr>
        <w:pStyle w:val="MTemaNormal"/>
        <w:ind w:left="1276"/>
        <w:rPr>
          <w:rFonts w:ascii="Arial" w:hAnsi="Arial"/>
          <w:i/>
          <w:color w:val="0070C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La evaluación de cotizaciones la hace el área de logística.</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orden de compra es realizada por el almacén solamente hacia un proveedor.</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solicitud de cotización pertenece a un proveedor</w:t>
            </w:r>
          </w:p>
        </w:tc>
      </w:tr>
    </w:tbl>
    <w:p w:rsidR="00B73B9D" w:rsidRPr="00B10F1B" w:rsidRDefault="00B73B9D" w:rsidP="00B73B9D">
      <w:pPr>
        <w:pStyle w:val="Ttulo2"/>
        <w:numPr>
          <w:ilvl w:val="0"/>
          <w:numId w:val="0"/>
        </w:numPr>
        <w:ind w:left="650" w:firstLine="348"/>
        <w:rPr>
          <w:rFonts w:cs="Arial"/>
          <w:sz w:val="20"/>
        </w:rPr>
      </w:pPr>
      <w:bookmarkStart w:id="45" w:name="_Toc361591280"/>
      <w:r w:rsidRPr="00B10F1B">
        <w:rPr>
          <w:rFonts w:cs="Arial"/>
          <w:iCs/>
          <w:sz w:val="20"/>
          <w:lang w:val="es-PE"/>
        </w:rPr>
        <w:t>CUN0</w:t>
      </w:r>
      <w:r>
        <w:rPr>
          <w:rFonts w:cs="Arial"/>
          <w:iCs/>
          <w:sz w:val="20"/>
          <w:lang w:val="es-PE"/>
        </w:rPr>
        <w:t>3</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Interna</w:t>
      </w:r>
      <w:bookmarkEnd w:id="45"/>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Si un producto esta defectuoso o no es el producto solicitado se devuelve todo el pedido al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Las solicitudes de devolución interna deben registrarse en horarios de atención de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4277AC" w:rsidRDefault="004E3029" w:rsidP="002430B3">
            <w:pPr>
              <w:jc w:val="both"/>
              <w:rPr>
                <w:rFonts w:ascii="Arial" w:hAnsi="Arial" w:cs="Arial"/>
              </w:rPr>
            </w:pPr>
            <w:r w:rsidRPr="004277AC">
              <w:rPr>
                <w:rFonts w:ascii="Arial" w:hAnsi="Arial" w:cs="Arial"/>
              </w:rPr>
              <w:t>El número de informe debe ser único.</w:t>
            </w:r>
          </w:p>
        </w:tc>
      </w:tr>
    </w:tbl>
    <w:p w:rsidR="00B73B9D" w:rsidRPr="00B10F1B" w:rsidRDefault="00B73B9D" w:rsidP="00B73B9D">
      <w:pPr>
        <w:pStyle w:val="Ttulo2"/>
        <w:numPr>
          <w:ilvl w:val="0"/>
          <w:numId w:val="0"/>
        </w:numPr>
        <w:ind w:left="650" w:firstLine="348"/>
        <w:rPr>
          <w:rFonts w:cs="Arial"/>
          <w:sz w:val="20"/>
        </w:rPr>
      </w:pPr>
      <w:bookmarkStart w:id="46" w:name="_Toc361591281"/>
      <w:r w:rsidRPr="00B10F1B">
        <w:rPr>
          <w:rFonts w:cs="Arial"/>
          <w:iCs/>
          <w:sz w:val="20"/>
          <w:lang w:val="es-PE"/>
        </w:rPr>
        <w:t>CUN0</w:t>
      </w:r>
      <w:r>
        <w:rPr>
          <w:rFonts w:cs="Arial"/>
          <w:iCs/>
          <w:sz w:val="20"/>
          <w:lang w:val="es-PE"/>
        </w:rPr>
        <w:t>4</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al Proveedor</w:t>
      </w:r>
      <w:bookmarkEnd w:id="46"/>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1</w:t>
            </w:r>
          </w:p>
        </w:tc>
        <w:tc>
          <w:tcPr>
            <w:tcW w:w="3506" w:type="pct"/>
            <w:shd w:val="clear" w:color="auto" w:fill="auto"/>
            <w:vAlign w:val="center"/>
          </w:tcPr>
          <w:p w:rsidR="004E3029" w:rsidRPr="00225A86" w:rsidRDefault="004E3029" w:rsidP="002430B3">
            <w:pPr>
              <w:pStyle w:val="Prrafodelista"/>
              <w:spacing w:after="160" w:line="259" w:lineRule="auto"/>
              <w:ind w:left="0"/>
              <w:contextualSpacing/>
              <w:jc w:val="both"/>
              <w:rPr>
                <w:rFonts w:ascii="Arial" w:hAnsi="Arial" w:cs="Arial"/>
              </w:rPr>
            </w:pPr>
            <w:r w:rsidRPr="00225A86">
              <w:rPr>
                <w:rFonts w:ascii="Arial" w:hAnsi="Arial" w:cs="Arial"/>
              </w:rPr>
              <w:t>Cada producto será fuertemente unido con el proveedor quien lo provee, para así poder saber de qué proveedor es el producto.</w:t>
            </w:r>
          </w:p>
          <w:p w:rsidR="004E3029" w:rsidRPr="00225A86"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C508B4">
              <w:rPr>
                <w:rFonts w:ascii="Arial" w:hAnsi="Arial" w:cs="Arial"/>
              </w:rPr>
              <w:t>Al generar un Pedido solo podrá generarse como máximo 100 productos de distinta categoría.</w:t>
            </w:r>
          </w:p>
          <w:p w:rsidR="004E3029" w:rsidRPr="00C508B4"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3</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Solo se  enviara un correo electrónico al contacto de la empresa proveedora. Con una copia al Área de Gestión de la Empresa</w:t>
            </w:r>
          </w:p>
        </w:tc>
      </w:tr>
      <w:tr w:rsidR="004E3029" w:rsidRPr="00B10F1B" w:rsidTr="005F2C74">
        <w:trPr>
          <w:trHeight w:val="1057"/>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realizara una llamada a la empresa proveedora que estaremos realizando un informe de devolución de algunos de sus productos, con la intención de que esta esté avisada de revisar su bandeja</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lastRenderedPageBreak/>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le cobrara gastos adicionales a la empresa proveedora por diversos motivos</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C508B4" w:rsidRDefault="004E3029" w:rsidP="002430B3">
            <w:pPr>
              <w:jc w:val="both"/>
              <w:rPr>
                <w:rFonts w:ascii="Arial" w:hAnsi="Arial" w:cs="Arial"/>
              </w:rPr>
            </w:pPr>
            <w:r w:rsidRPr="00AC56F1">
              <w:rPr>
                <w:rFonts w:ascii="Arial" w:hAnsi="Arial" w:cs="Arial"/>
              </w:rPr>
              <w:t>La devolución externa debe registrarse antes de que pase la garantía establecida por el proveedor.</w:t>
            </w:r>
          </w:p>
        </w:tc>
      </w:tr>
    </w:tbl>
    <w:p w:rsidR="00B73B9D" w:rsidRPr="00B10F1B" w:rsidRDefault="00B73B9D" w:rsidP="00B73B9D">
      <w:pPr>
        <w:pStyle w:val="Ttulo2"/>
        <w:numPr>
          <w:ilvl w:val="0"/>
          <w:numId w:val="0"/>
        </w:numPr>
        <w:ind w:left="650" w:firstLine="348"/>
        <w:rPr>
          <w:rFonts w:cs="Arial"/>
          <w:sz w:val="20"/>
        </w:rPr>
      </w:pPr>
      <w:bookmarkStart w:id="47" w:name="_Toc361591282"/>
      <w:r w:rsidRPr="00B10F1B">
        <w:rPr>
          <w:rFonts w:cs="Arial"/>
          <w:iCs/>
          <w:sz w:val="20"/>
          <w:lang w:val="es-PE"/>
        </w:rPr>
        <w:t>CUN0</w:t>
      </w:r>
      <w:r>
        <w:rPr>
          <w:rFonts w:cs="Arial"/>
          <w:iCs/>
          <w:sz w:val="20"/>
          <w:lang w:val="es-PE"/>
        </w:rPr>
        <w:t>5</w:t>
      </w:r>
      <w:r w:rsidRPr="00B10F1B">
        <w:rPr>
          <w:rFonts w:cs="Arial"/>
          <w:iCs/>
          <w:sz w:val="20"/>
          <w:lang w:val="es-PE"/>
        </w:rPr>
        <w:t xml:space="preserve"> – </w:t>
      </w:r>
      <w:r>
        <w:rPr>
          <w:rFonts w:cs="Arial"/>
          <w:iCs/>
          <w:sz w:val="20"/>
          <w:lang w:val="es-PE"/>
        </w:rPr>
        <w:t>Salida de Materiales</w:t>
      </w:r>
      <w:bookmarkEnd w:id="47"/>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El registro de salida de productos se realizara solo si los productos no están vencidos.</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Los productos que se registraran en una orden de salida pertenecen a un pedido.</w:t>
            </w:r>
          </w:p>
        </w:tc>
      </w:tr>
    </w:tbl>
    <w:p w:rsidR="00B73B9D" w:rsidRPr="00B10F1B" w:rsidRDefault="00B73B9D" w:rsidP="00B73B9D">
      <w:pPr>
        <w:pStyle w:val="Ttulo2"/>
        <w:numPr>
          <w:ilvl w:val="0"/>
          <w:numId w:val="0"/>
        </w:numPr>
        <w:ind w:left="650" w:firstLine="348"/>
        <w:rPr>
          <w:rFonts w:cs="Arial"/>
          <w:sz w:val="20"/>
        </w:rPr>
      </w:pPr>
      <w:bookmarkStart w:id="48" w:name="_Toc361591283"/>
      <w:r w:rsidRPr="00B10F1B">
        <w:rPr>
          <w:rFonts w:cs="Arial"/>
          <w:iCs/>
          <w:sz w:val="20"/>
          <w:lang w:val="es-PE"/>
        </w:rPr>
        <w:t>CUN0</w:t>
      </w:r>
      <w:r>
        <w:rPr>
          <w:rFonts w:cs="Arial"/>
          <w:iCs/>
          <w:sz w:val="20"/>
          <w:lang w:val="es-PE"/>
        </w:rPr>
        <w:t>6</w:t>
      </w:r>
      <w:r w:rsidRPr="00B10F1B">
        <w:rPr>
          <w:rFonts w:cs="Arial"/>
          <w:iCs/>
          <w:sz w:val="20"/>
          <w:lang w:val="es-PE"/>
        </w:rPr>
        <w:t xml:space="preserve"> – </w:t>
      </w:r>
      <w:r w:rsidR="00C14B37">
        <w:rPr>
          <w:rFonts w:cs="Arial"/>
          <w:iCs/>
          <w:sz w:val="20"/>
          <w:lang w:val="es-PE"/>
        </w:rPr>
        <w:t>Recepción</w:t>
      </w:r>
      <w:r>
        <w:rPr>
          <w:rFonts w:cs="Arial"/>
          <w:iCs/>
          <w:sz w:val="20"/>
          <w:lang w:val="es-PE"/>
        </w:rPr>
        <w:t xml:space="preserve"> de Materiales</w:t>
      </w:r>
      <w:bookmarkEnd w:id="48"/>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C14B37">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debe verificar los productos que estén en la orden de compra</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hará el registro de recepción de productos si los productos están conformes y completos en la orden de compra.</w:t>
            </w:r>
          </w:p>
        </w:tc>
      </w:tr>
    </w:tbl>
    <w:p w:rsidR="00F56C8B" w:rsidRPr="00C14B37" w:rsidRDefault="00047573" w:rsidP="00FA0DA2">
      <w:pPr>
        <w:pStyle w:val="Ttulo1"/>
        <w:numPr>
          <w:ilvl w:val="0"/>
          <w:numId w:val="4"/>
        </w:numPr>
        <w:ind w:left="567" w:hanging="567"/>
        <w:rPr>
          <w:rFonts w:cs="Arial"/>
          <w:sz w:val="20"/>
          <w:lang w:val="es-PE"/>
        </w:rPr>
      </w:pPr>
      <w:bookmarkStart w:id="49" w:name="_Toc361591284"/>
      <w:r w:rsidRPr="00B10F1B">
        <w:rPr>
          <w:rFonts w:cs="Arial"/>
          <w:sz w:val="20"/>
          <w:lang w:val="es-PE"/>
        </w:rPr>
        <w:t>Requisitos Funcionales</w:t>
      </w:r>
      <w:bookmarkEnd w:id="44"/>
      <w:bookmarkEnd w:id="49"/>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4"/>
        <w:gridCol w:w="6098"/>
        <w:gridCol w:w="1345"/>
      </w:tblGrid>
      <w:tr w:rsidR="00F56C8B" w:rsidRPr="0041466C" w:rsidTr="001C6C8C">
        <w:trPr>
          <w:tblHeader/>
          <w:jc w:val="right"/>
        </w:trPr>
        <w:tc>
          <w:tcPr>
            <w:tcW w:w="69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Código</w:t>
            </w:r>
          </w:p>
        </w:tc>
        <w:tc>
          <w:tcPr>
            <w:tcW w:w="352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Descripción</w:t>
            </w:r>
          </w:p>
        </w:tc>
        <w:tc>
          <w:tcPr>
            <w:tcW w:w="778" w:type="pct"/>
            <w:shd w:val="clear" w:color="auto" w:fill="E0E0E0"/>
          </w:tcPr>
          <w:p w:rsidR="00F56C8B" w:rsidRPr="0041466C" w:rsidRDefault="00F56C8B" w:rsidP="009A5187">
            <w:pPr>
              <w:jc w:val="center"/>
              <w:rPr>
                <w:rFonts w:ascii="Verdana" w:hAnsi="Verdana" w:cs="Arial"/>
                <w:b/>
                <w:sz w:val="22"/>
              </w:rPr>
            </w:pPr>
            <w:r w:rsidRPr="0041466C">
              <w:rPr>
                <w:rFonts w:ascii="Verdana" w:hAnsi="Verdana" w:cs="Arial"/>
                <w:b/>
                <w:sz w:val="22"/>
              </w:rPr>
              <w:t>Proceso de Negocio</w:t>
            </w:r>
          </w:p>
        </w:tc>
      </w:tr>
      <w:tr w:rsidR="00F56C8B" w:rsidRPr="00C14B37" w:rsidTr="001C6C8C">
        <w:trPr>
          <w:jc w:val="right"/>
        </w:trPr>
        <w:tc>
          <w:tcPr>
            <w:tcW w:w="69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Código del requisito funcional</w:t>
            </w:r>
          </w:p>
        </w:tc>
        <w:tc>
          <w:tcPr>
            <w:tcW w:w="352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Descripción detallada del requisito funcional.</w:t>
            </w:r>
          </w:p>
        </w:tc>
        <w:tc>
          <w:tcPr>
            <w:tcW w:w="778"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Identificador del proceso de negocio asociado</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Rf-001</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la solicitud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agregar producto a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Rf-007</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Rf-018</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enviar documento por correo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agregar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la opción mantener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Rf-022</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datos ingresados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Rf-023</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Rf-025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Rf-034</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hacer la búsqueda de un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cabecera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detalle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agregar observación de desconformidad a un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genera número de informe de numero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las opciones de tipo de devolución interna a registrar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Rf-043</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Rf-045</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Rf-052</w:t>
            </w:r>
          </w:p>
        </w:tc>
        <w:tc>
          <w:tcPr>
            <w:tcW w:w="3526" w:type="pct"/>
            <w:vAlign w:val="center"/>
          </w:tcPr>
          <w:p w:rsidR="00B33FD3" w:rsidRDefault="00B33FD3" w:rsidP="00B33FD3">
            <w:pPr>
              <w:rPr>
                <w:rFonts w:ascii="Arial" w:hAnsi="Arial" w:cs="Arial"/>
                <w:color w:val="000000"/>
              </w:rPr>
            </w:pP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Rf-066</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informe de salida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cargar detalle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consultar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Rf-073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generar código QR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Rf-074</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Rf-075</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Rf-077</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registrar informe.</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Rf-097</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Rf-098</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bl>
    <w:p w:rsidR="001C6C8C" w:rsidRPr="00C14B37" w:rsidRDefault="001C6C8C" w:rsidP="001C6C8C">
      <w:pPr>
        <w:pStyle w:val="Ttulo1"/>
        <w:numPr>
          <w:ilvl w:val="0"/>
          <w:numId w:val="4"/>
        </w:numPr>
        <w:ind w:left="567" w:hanging="567"/>
        <w:rPr>
          <w:rFonts w:cs="Arial"/>
          <w:sz w:val="20"/>
          <w:lang w:val="es-PE"/>
        </w:rPr>
      </w:pPr>
      <w:bookmarkStart w:id="50" w:name="_Toc361591285"/>
      <w:bookmarkStart w:id="51" w:name="_Toc274662302"/>
      <w:r w:rsidRPr="00B10F1B">
        <w:rPr>
          <w:rFonts w:cs="Arial"/>
          <w:sz w:val="20"/>
          <w:lang w:val="es-PE"/>
        </w:rPr>
        <w:t xml:space="preserve">Requisitos </w:t>
      </w:r>
      <w:r>
        <w:rPr>
          <w:rFonts w:cs="Arial"/>
          <w:sz w:val="20"/>
          <w:lang w:val="es-PE"/>
        </w:rPr>
        <w:t xml:space="preserve">No </w:t>
      </w:r>
      <w:r w:rsidRPr="00B10F1B">
        <w:rPr>
          <w:rFonts w:cs="Arial"/>
          <w:sz w:val="20"/>
          <w:lang w:val="es-PE"/>
        </w:rPr>
        <w:t>Funcionales</w:t>
      </w:r>
      <w:bookmarkEnd w:id="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15"/>
        <w:gridCol w:w="1041"/>
        <w:gridCol w:w="3044"/>
        <w:gridCol w:w="1847"/>
      </w:tblGrid>
      <w:tr w:rsidR="0050184C" w:rsidRPr="00B10F1B" w:rsidTr="00E75D9E">
        <w:trPr>
          <w:tblHeader/>
          <w:jc w:val="center"/>
        </w:trPr>
        <w:tc>
          <w:tcPr>
            <w:tcW w:w="157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Tipo de Requisito</w:t>
            </w:r>
          </w:p>
        </w:tc>
        <w:tc>
          <w:tcPr>
            <w:tcW w:w="602"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Código</w:t>
            </w:r>
          </w:p>
        </w:tc>
        <w:tc>
          <w:tcPr>
            <w:tcW w:w="176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Descripción</w:t>
            </w:r>
          </w:p>
        </w:tc>
        <w:tc>
          <w:tcPr>
            <w:tcW w:w="1068"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Implementación</w:t>
            </w:r>
          </w:p>
        </w:tc>
      </w:tr>
      <w:tr w:rsidR="0050184C" w:rsidRPr="00B10F1B" w:rsidTr="00E75D9E">
        <w:trPr>
          <w:tblHeader/>
          <w:jc w:val="center"/>
        </w:trPr>
        <w:tc>
          <w:tcPr>
            <w:tcW w:w="1570" w:type="pct"/>
            <w:vMerge w:val="restart"/>
            <w:vAlign w:val="center"/>
          </w:tcPr>
          <w:p w:rsidR="0050184C" w:rsidRPr="00C14B37" w:rsidRDefault="0050184C" w:rsidP="00E75D9E">
            <w:pPr>
              <w:pStyle w:val="Textoindependiente"/>
              <w:spacing w:before="60" w:after="60"/>
              <w:jc w:val="center"/>
              <w:rPr>
                <w:rFonts w:ascii="Arial" w:hAnsi="Arial" w:cs="Arial"/>
                <w:b/>
                <w:bCs/>
                <w:iCs/>
                <w:sz w:val="20"/>
              </w:rPr>
            </w:pPr>
            <w:r w:rsidRPr="00A74C57">
              <w:rPr>
                <w:rFonts w:ascii="Arial" w:hAnsi="Arial" w:cs="Arial"/>
                <w:b/>
                <w:bCs/>
                <w:iCs/>
                <w:sz w:val="20"/>
              </w:rPr>
              <w:t>Restricciones del Diseño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RNF-001 </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La aplicación se desarrollará en el Lenguaje de programación Java bajo la tecnología JAVA2EE. Con la IDE Eclipse.</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iCs/>
                <w:sz w:val="20"/>
              </w:rPr>
              <w:t>Este será administrado por un DataBaseExpert</w:t>
            </w:r>
          </w:p>
        </w:tc>
      </w:tr>
      <w:tr w:rsidR="0050184C" w:rsidRPr="00B10F1B" w:rsidTr="00E75D9E">
        <w:trPr>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Cs/>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RNF-002</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Para la gestión de base de datos se usara MySQL.</w:t>
            </w:r>
          </w:p>
        </w:tc>
        <w:tc>
          <w:tcPr>
            <w:tcW w:w="1068" w:type="pct"/>
            <w:vAlign w:val="center"/>
          </w:tcPr>
          <w:p w:rsidR="0050184C" w:rsidRPr="00327787" w:rsidRDefault="0050184C" w:rsidP="00E75D9E">
            <w:pPr>
              <w:pStyle w:val="Textoindependiente"/>
              <w:spacing w:before="60" w:after="60"/>
              <w:rPr>
                <w:rFonts w:ascii="Arial" w:hAnsi="Arial" w:cs="Arial"/>
                <w:iCs/>
                <w:sz w:val="20"/>
              </w:rPr>
            </w:pPr>
            <w:r w:rsidRPr="00327787">
              <w:rPr>
                <w:rFonts w:ascii="Arial" w:hAnsi="Arial" w:cs="Arial"/>
                <w:iCs/>
                <w:sz w:val="20"/>
              </w:rPr>
              <w:t>El costo estimado es de 100 dólares americanos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Cs/>
                <w:sz w:val="20"/>
              </w:rPr>
            </w:pPr>
            <w:r w:rsidRPr="00A74C57">
              <w:rPr>
                <w:rFonts w:ascii="Arial" w:hAnsi="Arial" w:cs="Arial"/>
                <w:b/>
                <w:bCs/>
                <w:iCs/>
                <w:sz w:val="20"/>
              </w:rPr>
              <w:t>Componentes a Adquirir</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RNF-003</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El Servidor  tendrá  el SO  </w:t>
            </w:r>
            <w:r>
              <w:rPr>
                <w:rFonts w:ascii="Arial" w:hAnsi="Arial" w:cs="Arial"/>
                <w:iCs/>
                <w:sz w:val="20"/>
              </w:rPr>
              <w:t>Linux Red Hat</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sz w:val="20"/>
              </w:rPr>
              <w:t>Para su correcta visualización ,</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Usuario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RNF-004</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El logotipo estará siempre presente en la parte superior izquierda de todas las interfaces.</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correcta visualización ,</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RNF-005</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Los gráficos que se presenten en las interfaces tendrán un peso no mayor a los 100 Kb.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mayor rapidez.</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lastRenderedPageBreak/>
              <w:t>Interfaces de Hardware</w:t>
            </w: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RNF-006</w:t>
            </w:r>
          </w:p>
        </w:tc>
        <w:tc>
          <w:tcPr>
            <w:tcW w:w="1760" w:type="pct"/>
            <w:vAlign w:val="center"/>
          </w:tcPr>
          <w:p w:rsidR="0050184C" w:rsidRPr="00A74C57" w:rsidRDefault="0050184C" w:rsidP="00E75D9E">
            <w:pPr>
              <w:pStyle w:val="Textoindependiente"/>
              <w:spacing w:before="60"/>
              <w:jc w:val="both"/>
              <w:rPr>
                <w:rFonts w:ascii="Arial" w:hAnsi="Arial" w:cs="Arial"/>
                <w:iCs/>
                <w:sz w:val="20"/>
              </w:rPr>
            </w:pPr>
            <w:r w:rsidRPr="00A74C57">
              <w:rPr>
                <w:rFonts w:ascii="Arial" w:hAnsi="Arial" w:cs="Arial"/>
                <w:iCs/>
                <w:sz w:val="20"/>
              </w:rPr>
              <w:t>El sistema funciona  en Arquitecturas Intel y Amd.</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 xml:space="preserve">Intel: </w:t>
            </w:r>
            <w:r>
              <w:rPr>
                <w:rFonts w:ascii="Arial" w:hAnsi="Arial" w:cs="Arial"/>
                <w:sz w:val="20"/>
              </w:rPr>
              <w:t>I7</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 xml:space="preserve">AMD: </w:t>
            </w:r>
            <w:r>
              <w:rPr>
                <w:rFonts w:ascii="Arial" w:hAnsi="Arial" w:cs="Arial"/>
                <w:sz w:val="20"/>
              </w:rPr>
              <w:t>Phenom</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RNF-007</w:t>
            </w:r>
          </w:p>
        </w:tc>
        <w:tc>
          <w:tcPr>
            <w:tcW w:w="1760"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El sistema funcione correctamente en Arquitecturas de 32 y 64 bits.</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Intel: Pentium 4</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AMD: Semprom</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Software</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RNF-008</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La comunicación entre los módulos del sistema se realizará mediante bases de datos relacionadas.</w:t>
            </w:r>
          </w:p>
          <w:p w:rsidR="0050184C" w:rsidRPr="00A74C57" w:rsidRDefault="0050184C" w:rsidP="00E75D9E">
            <w:pPr>
              <w:pStyle w:val="Textoindependiente"/>
              <w:spacing w:before="60" w:after="60"/>
              <w:rPr>
                <w:rFonts w:ascii="Arial" w:hAnsi="Arial" w:cs="Arial"/>
                <w:iCs/>
                <w:sz w:val="20"/>
              </w:rPr>
            </w:pP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un Servidor.</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Interfaces de Comunicaciones</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RNF-009</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Adquisición de una red LAN de alta velocidad para mayor rendimiento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Compra de Routers y cables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Requerimientos de Licenciamiento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RNF-010</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No requiere.</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912"/>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Seguridad</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RNF-012</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Sólo ciertos empleados de la empresa acreditados con su nombre de usuario y contraseña propios podrán realizar tareas en diversos apartados de la aplicación.</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Se aplicara de acuerdo al organigrama diseñado por la empresa.</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del Sistema</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RNF-019</w:t>
            </w:r>
          </w:p>
        </w:tc>
        <w:tc>
          <w:tcPr>
            <w:tcW w:w="1760"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sz w:val="20"/>
              </w:rPr>
              <w:t>El sistema debe alinearse con la red implementada en la empresa y no deberá generar conflicto con las aplicaciones existentes</w:t>
            </w: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Sistema de Redes y Comunicaciones</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RF-020</w:t>
            </w:r>
          </w:p>
        </w:tc>
        <w:tc>
          <w:tcPr>
            <w:tcW w:w="1760" w:type="pct"/>
            <w:vAlign w:val="center"/>
          </w:tcPr>
          <w:p w:rsidR="0050184C" w:rsidRPr="00A74C57" w:rsidRDefault="0050184C" w:rsidP="00E75D9E">
            <w:pPr>
              <w:pStyle w:val="Textoindependiente"/>
              <w:spacing w:before="60" w:after="60"/>
              <w:rPr>
                <w:rFonts w:ascii="Verdana" w:hAnsi="Verdana"/>
                <w:sz w:val="20"/>
              </w:rPr>
            </w:pPr>
            <w:r w:rsidRPr="00A74C57">
              <w:rPr>
                <w:rFonts w:ascii="Verdana" w:hAnsi="Verdana"/>
                <w:sz w:val="20"/>
              </w:rPr>
              <w:t>El sistema debe trabajar sobre cualquier computador que cuente con estos requerimientos mínimos con procesador Pentium IV o superior, 256 Mb de memoria RAM y disco duro de 20 GB.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 Desempeño</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RNF-022</w:t>
            </w:r>
          </w:p>
        </w:tc>
        <w:tc>
          <w:tcPr>
            <w:tcW w:w="1760" w:type="pct"/>
            <w:vAlign w:val="center"/>
          </w:tcPr>
          <w:p w:rsidR="0050184C" w:rsidRPr="00A74C57" w:rsidRDefault="0050184C" w:rsidP="00E75D9E">
            <w:pPr>
              <w:pStyle w:val="Textoindependiente"/>
              <w:spacing w:before="60" w:after="60"/>
              <w:jc w:val="both"/>
              <w:rPr>
                <w:rFonts w:ascii="Verdana" w:hAnsi="Verdana" w:cs="Arial"/>
                <w:sz w:val="20"/>
              </w:rPr>
            </w:pPr>
            <w:r w:rsidRPr="00A74C57">
              <w:rPr>
                <w:rFonts w:ascii="Verdana" w:hAnsi="Verdana" w:cs="Arial"/>
                <w:sz w:val="20"/>
              </w:rPr>
              <w:t>La respuesta que dará el sistema con respecto a la petición del usuario deberá ser en tiempo real.</w:t>
            </w:r>
          </w:p>
          <w:p w:rsidR="0050184C" w:rsidRPr="00A74C57" w:rsidRDefault="0050184C" w:rsidP="00E75D9E">
            <w:pPr>
              <w:pStyle w:val="Textoindependiente"/>
              <w:spacing w:before="60" w:after="60"/>
              <w:rPr>
                <w:rFonts w:ascii="Verdana" w:hAnsi="Verdana" w:cs="Arial"/>
                <w:sz w:val="20"/>
              </w:rPr>
            </w:pP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2551"/>
          <w:tblHeader/>
          <w:jc w:val="center"/>
        </w:trPr>
        <w:tc>
          <w:tcPr>
            <w:tcW w:w="1570" w:type="pct"/>
            <w:vMerge/>
            <w:vAlign w:val="center"/>
          </w:tcPr>
          <w:p w:rsidR="0050184C" w:rsidRPr="00A74C57" w:rsidRDefault="0050184C" w:rsidP="00E75D9E">
            <w:pPr>
              <w:pStyle w:val="Textoindependiente"/>
              <w:spacing w:before="60" w:after="60"/>
              <w:rPr>
                <w:rFonts w:ascii="Arial" w:hAnsi="Arial" w:cs="Arial"/>
                <w:i/>
                <w:sz w:val="20"/>
              </w:rPr>
            </w:pPr>
          </w:p>
        </w:tc>
        <w:tc>
          <w:tcPr>
            <w:tcW w:w="602"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Arial"/>
                <w:iCs/>
                <w:sz w:val="20"/>
              </w:rPr>
              <w:t>RNF-023</w:t>
            </w:r>
          </w:p>
        </w:tc>
        <w:tc>
          <w:tcPr>
            <w:tcW w:w="1760"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Segoe UI"/>
                <w:bCs/>
                <w:sz w:val="20"/>
              </w:rPr>
              <w:t>El tiempo de transacción puede variar según la cantidad de datos y congestión en el sistema que pueda variar de entre 5 segundos a 10 segundos como máximo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bl>
    <w:p w:rsidR="00047573" w:rsidRDefault="0050184C" w:rsidP="0050184C">
      <w:pPr>
        <w:pStyle w:val="Ttulo1"/>
        <w:numPr>
          <w:ilvl w:val="0"/>
          <w:numId w:val="4"/>
        </w:numPr>
        <w:ind w:left="567"/>
        <w:rPr>
          <w:rFonts w:cs="Arial"/>
          <w:sz w:val="20"/>
          <w:lang w:val="es-PE"/>
        </w:rPr>
      </w:pPr>
      <w:r>
        <w:rPr>
          <w:rFonts w:cs="Arial"/>
          <w:sz w:val="20"/>
          <w:lang w:val="es-PE"/>
        </w:rPr>
        <w:br w:type="page"/>
      </w:r>
      <w:bookmarkStart w:id="52" w:name="_Toc361591286"/>
      <w:bookmarkEnd w:id="51"/>
      <w:r w:rsidR="005B3695">
        <w:rPr>
          <w:rFonts w:cs="Arial"/>
          <w:sz w:val="20"/>
          <w:lang w:val="es-PE"/>
        </w:rPr>
        <w:lastRenderedPageBreak/>
        <w:t>Modelo de Casos de Uso de Sistema</w:t>
      </w:r>
      <w:bookmarkEnd w:id="52"/>
    </w:p>
    <w:p w:rsidR="00047573" w:rsidRPr="00B10F1B" w:rsidRDefault="00047573" w:rsidP="00FA0DA2">
      <w:pPr>
        <w:pStyle w:val="Ttulo2"/>
        <w:numPr>
          <w:ilvl w:val="1"/>
          <w:numId w:val="4"/>
        </w:numPr>
        <w:ind w:left="1276" w:hanging="709"/>
        <w:rPr>
          <w:rFonts w:cs="Arial"/>
          <w:iCs/>
          <w:sz w:val="20"/>
          <w:lang w:val="es-PE"/>
        </w:rPr>
      </w:pPr>
      <w:bookmarkStart w:id="53" w:name="_Toc274662304"/>
      <w:bookmarkStart w:id="54" w:name="_Toc361591287"/>
      <w:r w:rsidRPr="00B10F1B">
        <w:rPr>
          <w:rFonts w:cs="Arial"/>
          <w:iCs/>
          <w:sz w:val="20"/>
          <w:lang w:val="es-PE"/>
        </w:rPr>
        <w:t>Lista de Actores de Sistema</w:t>
      </w:r>
      <w:bookmarkEnd w:id="53"/>
      <w:bookmarkEnd w:id="54"/>
    </w:p>
    <w:p w:rsidR="00047573" w:rsidRDefault="00047573" w:rsidP="00047573">
      <w:pPr>
        <w:rPr>
          <w:rFonts w:ascii="Arial" w:hAnsi="Arial" w:cs="Arial"/>
          <w:lang w:val="es-ES_tradnl"/>
        </w:rPr>
      </w:pPr>
    </w:p>
    <w:p w:rsidR="00561571" w:rsidRDefault="00DD7D57" w:rsidP="00047573">
      <w:pPr>
        <w:rPr>
          <w:rFonts w:ascii="Arial" w:hAnsi="Arial" w:cs="Arial"/>
          <w:b/>
          <w:u w:val="single"/>
          <w:lang w:val="es-ES_tradnl"/>
        </w:rPr>
      </w:pPr>
      <w:r>
        <w:rPr>
          <w:rFonts w:ascii="Arial" w:hAnsi="Arial" w:cs="Arial"/>
          <w:b/>
          <w:lang w:val="es-ES_tradnl"/>
        </w:rPr>
        <w:tab/>
      </w:r>
      <w:r w:rsidR="00561571" w:rsidRPr="00561571">
        <w:rPr>
          <w:rFonts w:ascii="Arial" w:hAnsi="Arial" w:cs="Arial"/>
          <w:b/>
          <w:u w:val="single"/>
          <w:lang w:val="es-ES_tradnl"/>
        </w:rPr>
        <w:t>Solicitud de Pedidos Internos</w:t>
      </w:r>
    </w:p>
    <w:p w:rsidR="00561571" w:rsidRPr="00561571" w:rsidRDefault="00561571" w:rsidP="00047573">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047573" w:rsidRPr="00B10F1B" w:rsidTr="00C14B37">
        <w:tc>
          <w:tcPr>
            <w:tcW w:w="1589"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Actor del sistema</w:t>
            </w:r>
          </w:p>
        </w:tc>
        <w:tc>
          <w:tcPr>
            <w:tcW w:w="3411"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C14B37">
        <w:tc>
          <w:tcPr>
            <w:tcW w:w="1589" w:type="pct"/>
          </w:tcPr>
          <w:p w:rsidR="00047573" w:rsidRPr="00B10F1B" w:rsidRDefault="00FA6C14" w:rsidP="00CD4443">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1144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7413" r="17349" b="9175"/>
                          <a:stretch>
                            <a:fillRect/>
                          </a:stretch>
                        </pic:blipFill>
                        <pic:spPr bwMode="auto">
                          <a:xfrm>
                            <a:off x="0" y="0"/>
                            <a:ext cx="647700" cy="1114425"/>
                          </a:xfrm>
                          <a:prstGeom prst="rect">
                            <a:avLst/>
                          </a:prstGeom>
                          <a:noFill/>
                          <a:ln>
                            <a:noFill/>
                          </a:ln>
                        </pic:spPr>
                      </pic:pic>
                    </a:graphicData>
                  </a:graphic>
                </wp:inline>
              </w:drawing>
            </w:r>
          </w:p>
        </w:tc>
        <w:tc>
          <w:tcPr>
            <w:tcW w:w="3411" w:type="pct"/>
            <w:vAlign w:val="center"/>
          </w:tcPr>
          <w:p w:rsidR="00047573" w:rsidRPr="00CD4443" w:rsidRDefault="00561571" w:rsidP="00C14B37">
            <w:pPr>
              <w:pStyle w:val="Textoindependiente"/>
              <w:spacing w:before="60" w:after="60"/>
              <w:jc w:val="center"/>
              <w:rPr>
                <w:rFonts w:ascii="Arial" w:hAnsi="Arial" w:cs="Arial"/>
                <w:sz w:val="20"/>
              </w:rPr>
            </w:pPr>
            <w:r>
              <w:rPr>
                <w:rFonts w:ascii="Arial" w:hAnsi="Arial" w:cs="Arial"/>
                <w:sz w:val="20"/>
              </w:rPr>
              <w:t>E</w:t>
            </w:r>
            <w:r w:rsidR="00904B5C">
              <w:rPr>
                <w:rFonts w:ascii="Arial" w:hAnsi="Arial" w:cs="Arial"/>
                <w:sz w:val="20"/>
              </w:rPr>
              <w:t>s</w:t>
            </w:r>
            <w:r>
              <w:rPr>
                <w:rFonts w:ascii="Arial" w:hAnsi="Arial" w:cs="Arial"/>
                <w:sz w:val="20"/>
              </w:rPr>
              <w:t xml:space="preserve"> el encargado de </w:t>
            </w:r>
            <w:r w:rsidR="00904B5C">
              <w:rPr>
                <w:rFonts w:ascii="Arial" w:hAnsi="Arial" w:cs="Arial"/>
                <w:sz w:val="20"/>
              </w:rPr>
              <w:t xml:space="preserve">registrar y solicitar pedido ala rea de </w:t>
            </w:r>
            <w:r w:rsidR="00C14B37">
              <w:rPr>
                <w:rFonts w:ascii="Arial" w:hAnsi="Arial" w:cs="Arial"/>
                <w:sz w:val="20"/>
              </w:rPr>
              <w:t>almacén</w:t>
            </w:r>
            <w:r w:rsidR="00904B5C">
              <w:rPr>
                <w:rFonts w:ascii="Arial" w:hAnsi="Arial" w:cs="Arial"/>
                <w:sz w:val="20"/>
              </w:rPr>
              <w:t xml:space="preserve"> previamente buscando el producto a solicitar</w:t>
            </w:r>
          </w:p>
        </w:tc>
      </w:tr>
    </w:tbl>
    <w:p w:rsidR="00047573" w:rsidRDefault="00047573" w:rsidP="00047573">
      <w:pPr>
        <w:pStyle w:val="Normal3"/>
        <w:ind w:left="0"/>
        <w:rPr>
          <w:rFonts w:cs="Arial"/>
          <w:color w:val="FF0000"/>
        </w:rPr>
      </w:pPr>
    </w:p>
    <w:p w:rsidR="00561571" w:rsidRDefault="00561571" w:rsidP="00DD7D57">
      <w:pPr>
        <w:ind w:left="708" w:firstLine="708"/>
        <w:rPr>
          <w:rFonts w:ascii="Arial" w:hAnsi="Arial" w:cs="Arial"/>
          <w:b/>
          <w:u w:val="single"/>
          <w:lang w:val="es-ES_tradnl"/>
        </w:rPr>
      </w:pPr>
      <w:bookmarkStart w:id="55" w:name="_Toc274662305"/>
      <w:r>
        <w:rPr>
          <w:rFonts w:ascii="Arial" w:hAnsi="Arial" w:cs="Arial"/>
          <w:b/>
          <w:u w:val="single"/>
          <w:lang w:val="es-ES_tradnl"/>
        </w:rPr>
        <w:t>Solicitud de Pedidos Externos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828675" cy="1123950"/>
                  <wp:effectExtent l="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rcRect l="15210" r="15199" b="8450"/>
                          <a:stretch>
                            <a:fillRect/>
                          </a:stretch>
                        </pic:blipFill>
                        <pic:spPr bwMode="auto">
                          <a:xfrm>
                            <a:off x="0" y="0"/>
                            <a:ext cx="828675" cy="1123950"/>
                          </a:xfrm>
                          <a:prstGeom prst="rect">
                            <a:avLst/>
                          </a:prstGeom>
                          <a:noFill/>
                          <a:ln>
                            <a:noFill/>
                          </a:ln>
                        </pic:spPr>
                      </pic:pic>
                    </a:graphicData>
                  </a:graphic>
                </wp:inline>
              </w:drawing>
            </w:r>
          </w:p>
        </w:tc>
        <w:tc>
          <w:tcPr>
            <w:tcW w:w="3411" w:type="pct"/>
            <w:vAlign w:val="center"/>
          </w:tcPr>
          <w:p w:rsidR="00561571" w:rsidRPr="00CD4443" w:rsidRDefault="0054374C" w:rsidP="00C14B37">
            <w:pPr>
              <w:pStyle w:val="Textoindependiente"/>
              <w:spacing w:before="60" w:after="60"/>
              <w:jc w:val="center"/>
              <w:rPr>
                <w:rFonts w:ascii="Arial" w:hAnsi="Arial" w:cs="Arial"/>
                <w:sz w:val="20"/>
              </w:rPr>
            </w:pPr>
            <w:r>
              <w:rPr>
                <w:rFonts w:ascii="Arial" w:hAnsi="Arial" w:cs="Arial"/>
                <w:sz w:val="20"/>
              </w:rPr>
              <w:t>Es el encargado de registrar nueva cotización, registrar orden de compra, enviar documento y evaluar pedido</w:t>
            </w:r>
          </w:p>
        </w:tc>
      </w:tr>
    </w:tbl>
    <w:p w:rsidR="00C518F9" w:rsidRDefault="00C518F9"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Interna</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0953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6518" r="18246" b="10576"/>
                          <a:stretch>
                            <a:fillRect/>
                          </a:stretch>
                        </pic:blipFill>
                        <pic:spPr bwMode="auto">
                          <a:xfrm>
                            <a:off x="0" y="0"/>
                            <a:ext cx="647700" cy="1095375"/>
                          </a:xfrm>
                          <a:prstGeom prst="rect">
                            <a:avLst/>
                          </a:prstGeom>
                          <a:noFill/>
                          <a:ln>
                            <a:noFill/>
                          </a:ln>
                        </pic:spPr>
                      </pic:pic>
                    </a:graphicData>
                  </a:graphic>
                </wp:inline>
              </w:drawing>
            </w:r>
          </w:p>
        </w:tc>
        <w:tc>
          <w:tcPr>
            <w:tcW w:w="3411" w:type="pct"/>
            <w:vAlign w:val="center"/>
          </w:tcPr>
          <w:p w:rsidR="00561571" w:rsidRPr="00CD4443" w:rsidRDefault="00904B5C" w:rsidP="00C14B37">
            <w:pPr>
              <w:pStyle w:val="Textoindependiente"/>
              <w:spacing w:before="60" w:after="60"/>
              <w:jc w:val="center"/>
              <w:rPr>
                <w:rFonts w:ascii="Arial" w:hAnsi="Arial" w:cs="Arial"/>
                <w:sz w:val="20"/>
              </w:rPr>
            </w:pPr>
            <w:r>
              <w:rPr>
                <w:rFonts w:ascii="Arial" w:hAnsi="Arial" w:cs="Arial"/>
                <w:sz w:val="20"/>
              </w:rPr>
              <w:t xml:space="preserve">Es el encargado de </w:t>
            </w:r>
            <w:r w:rsidR="00C14B37">
              <w:rPr>
                <w:rFonts w:ascii="Arial" w:hAnsi="Arial" w:cs="Arial"/>
                <w:sz w:val="20"/>
              </w:rPr>
              <w:t>registrar</w:t>
            </w:r>
            <w:r>
              <w:rPr>
                <w:rFonts w:ascii="Arial" w:hAnsi="Arial" w:cs="Arial"/>
                <w:sz w:val="20"/>
              </w:rPr>
              <w:t xml:space="preserve"> y enviar informe de devolución con las observaciones de devolución al asistente de </w:t>
            </w:r>
            <w:r w:rsidR="00C14B37">
              <w:rPr>
                <w:rFonts w:ascii="Arial" w:hAnsi="Arial" w:cs="Arial"/>
                <w:sz w:val="20"/>
              </w:rPr>
              <w:t>almacén</w:t>
            </w:r>
          </w:p>
        </w:tc>
      </w:tr>
      <w:tr w:rsidR="00561571" w:rsidRPr="00B10F1B" w:rsidTr="00800452">
        <w:tc>
          <w:tcPr>
            <w:tcW w:w="1589" w:type="pct"/>
            <w:vAlign w:val="center"/>
          </w:tcPr>
          <w:p w:rsidR="00561571" w:rsidRDefault="00FA6C14" w:rsidP="00800452">
            <w:pPr>
              <w:pStyle w:val="Textoindependiente"/>
              <w:spacing w:before="60" w:after="60"/>
              <w:jc w:val="center"/>
              <w:rPr>
                <w:rFonts w:ascii="Arial" w:hAnsi="Arial" w:cs="Arial"/>
                <w:noProof/>
                <w:color w:val="0000FF"/>
                <w:sz w:val="20"/>
              </w:rPr>
            </w:pPr>
            <w:r>
              <w:rPr>
                <w:rFonts w:ascii="Arial" w:hAnsi="Arial" w:cs="Arial"/>
                <w:noProof/>
                <w:color w:val="0000FF"/>
                <w:sz w:val="20"/>
                <w:lang w:val="es-MX" w:eastAsia="es-MX"/>
              </w:rPr>
              <w:drawing>
                <wp:inline distT="0" distB="0" distL="0" distR="0">
                  <wp:extent cx="1114425" cy="1085850"/>
                  <wp:effectExtent l="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9554" r="13672" b="11301"/>
                          <a:stretch>
                            <a:fillRect/>
                          </a:stretch>
                        </pic:blipFill>
                        <pic:spPr bwMode="auto">
                          <a:xfrm>
                            <a:off x="0" y="0"/>
                            <a:ext cx="1114425"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Es el encargado de visualizar y confirmar los informes de devolución según el área de donde </w:t>
            </w:r>
            <w:r w:rsidR="00C14B37">
              <w:rPr>
                <w:rFonts w:ascii="Arial" w:hAnsi="Arial" w:cs="Arial"/>
                <w:sz w:val="20"/>
              </w:rPr>
              <w:t>ha</w:t>
            </w:r>
            <w:r>
              <w:rPr>
                <w:rFonts w:ascii="Arial" w:hAnsi="Arial" w:cs="Arial"/>
                <w:sz w:val="20"/>
              </w:rPr>
              <w:t xml:space="preserve"> sido enviado</w:t>
            </w:r>
          </w:p>
        </w:tc>
      </w:tr>
    </w:tbl>
    <w:p w:rsidR="00C518F9" w:rsidRDefault="00C518F9"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al proveedor</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076325" cy="11049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3103" r="12489" b="9850"/>
                          <a:stretch>
                            <a:fillRect/>
                          </a:stretch>
                        </pic:blipFill>
                        <pic:spPr bwMode="auto">
                          <a:xfrm>
                            <a:off x="0" y="0"/>
                            <a:ext cx="1076325" cy="110490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Es el encargado registrar y enviar un informe de devolución al proveedor previa consulta de consulta de productos.</w:t>
            </w:r>
          </w:p>
        </w:tc>
      </w:tr>
    </w:tbl>
    <w:p w:rsidR="00561571" w:rsidRDefault="00561571" w:rsidP="00DD7D57">
      <w:pPr>
        <w:ind w:left="708" w:firstLine="708"/>
        <w:rPr>
          <w:rFonts w:ascii="Arial" w:hAnsi="Arial" w:cs="Arial"/>
          <w:b/>
          <w:u w:val="single"/>
          <w:lang w:val="es-ES_tradnl"/>
        </w:rPr>
      </w:pPr>
      <w:r w:rsidRPr="00561571">
        <w:rPr>
          <w:rFonts w:ascii="Arial" w:hAnsi="Arial" w:cs="Arial"/>
          <w:b/>
          <w:u w:val="single"/>
          <w:lang w:val="es-ES_tradnl"/>
        </w:rPr>
        <w:t>S</w:t>
      </w:r>
      <w:r>
        <w:rPr>
          <w:rFonts w:ascii="Arial" w:hAnsi="Arial" w:cs="Arial"/>
          <w:b/>
          <w:u w:val="single"/>
          <w:lang w:val="es-ES_tradnl"/>
        </w:rPr>
        <w:t>alida de Materiales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14425" cy="11239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1920" r="11305" b="8450"/>
                          <a:stretch>
                            <a:fillRect/>
                          </a:stretch>
                        </pic:blipFill>
                        <pic:spPr bwMode="auto">
                          <a:xfrm>
                            <a:off x="0" y="0"/>
                            <a:ext cx="1114425" cy="11239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registrar y enviar el informe de salida de materiales de </w:t>
            </w:r>
            <w:r w:rsidR="00C14B37">
              <w:rPr>
                <w:rFonts w:ascii="Arial" w:hAnsi="Arial" w:cs="Arial"/>
                <w:sz w:val="20"/>
              </w:rPr>
              <w:t>almacén</w:t>
            </w:r>
            <w:r>
              <w:rPr>
                <w:rFonts w:ascii="Arial" w:hAnsi="Arial" w:cs="Arial"/>
                <w:sz w:val="20"/>
              </w:rPr>
              <w:t xml:space="preserve"> hacia las áreas correspondientes previa búsqueda de productos según stock de las mismas</w:t>
            </w:r>
          </w:p>
        </w:tc>
      </w:tr>
    </w:tbl>
    <w:p w:rsidR="00561571" w:rsidRDefault="00561571" w:rsidP="00561571">
      <w:pPr>
        <w:rPr>
          <w:rFonts w:ascii="Arial" w:hAnsi="Arial" w:cs="Arial"/>
          <w:b/>
          <w:u w:val="single"/>
          <w:lang w:val="es-ES_tradnl"/>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Recepción</w:t>
      </w:r>
      <w:r w:rsidR="00561571">
        <w:rPr>
          <w:rFonts w:ascii="Arial" w:hAnsi="Arial" w:cs="Arial"/>
          <w:b/>
          <w:u w:val="single"/>
          <w:lang w:val="es-ES_tradnl"/>
        </w:rPr>
        <w:t xml:space="preserve"> de Material</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Actor del sistema</w:t>
            </w:r>
          </w:p>
        </w:tc>
        <w:tc>
          <w:tcPr>
            <w:tcW w:w="3411"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Descripción</w:t>
            </w:r>
          </w:p>
        </w:tc>
      </w:tr>
      <w:tr w:rsidR="00561571" w:rsidRPr="00B10F1B" w:rsidTr="00800452">
        <w:tc>
          <w:tcPr>
            <w:tcW w:w="1589" w:type="pct"/>
            <w:vAlign w:val="center"/>
          </w:tcPr>
          <w:p w:rsidR="00561571" w:rsidRPr="00B10F1B" w:rsidRDefault="00FA6C14" w:rsidP="00800452">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04900" cy="108585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0692" r="13103" b="11301"/>
                          <a:stretch>
                            <a:fillRect/>
                          </a:stretch>
                        </pic:blipFill>
                        <pic:spPr bwMode="auto">
                          <a:xfrm>
                            <a:off x="0" y="0"/>
                            <a:ext cx="1104900"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w:t>
            </w:r>
            <w:r w:rsidR="00C14B37">
              <w:rPr>
                <w:rFonts w:ascii="Arial" w:hAnsi="Arial" w:cs="Arial"/>
                <w:sz w:val="20"/>
              </w:rPr>
              <w:t>verificar</w:t>
            </w:r>
            <w:r>
              <w:rPr>
                <w:rFonts w:ascii="Arial" w:hAnsi="Arial" w:cs="Arial"/>
                <w:sz w:val="20"/>
              </w:rPr>
              <w:t xml:space="preserve"> la solicitud de pedido </w:t>
            </w:r>
            <w:r w:rsidR="00C14B37">
              <w:rPr>
                <w:rFonts w:ascii="Arial" w:hAnsi="Arial" w:cs="Arial"/>
                <w:sz w:val="20"/>
              </w:rPr>
              <w:t>en caso</w:t>
            </w:r>
            <w:r>
              <w:rPr>
                <w:rFonts w:ascii="Arial" w:hAnsi="Arial" w:cs="Arial"/>
                <w:sz w:val="20"/>
              </w:rPr>
              <w:t xml:space="preserve"> de que sea correcto registra informe de recepción de material y en caso de que no </w:t>
            </w:r>
            <w:r w:rsidR="00C14B37">
              <w:rPr>
                <w:rFonts w:ascii="Arial" w:hAnsi="Arial" w:cs="Arial"/>
                <w:sz w:val="20"/>
              </w:rPr>
              <w:t>haya</w:t>
            </w:r>
            <w:r>
              <w:rPr>
                <w:rFonts w:ascii="Arial" w:hAnsi="Arial" w:cs="Arial"/>
                <w:sz w:val="20"/>
              </w:rPr>
              <w:t xml:space="preserve"> en stock el producto solicita al proveedor y registra producto nuevo.</w:t>
            </w:r>
          </w:p>
        </w:tc>
      </w:tr>
    </w:tbl>
    <w:p w:rsidR="00C518F9" w:rsidRPr="00C518F9" w:rsidRDefault="00C518F9" w:rsidP="00C518F9">
      <w:pPr>
        <w:rPr>
          <w:lang w:val="es-PE"/>
        </w:rPr>
      </w:pPr>
    </w:p>
    <w:p w:rsidR="00047573" w:rsidRPr="00B10F1B" w:rsidRDefault="00047573" w:rsidP="00FA0DA2">
      <w:pPr>
        <w:pStyle w:val="Ttulo2"/>
        <w:numPr>
          <w:ilvl w:val="1"/>
          <w:numId w:val="4"/>
        </w:numPr>
        <w:ind w:left="1276" w:hanging="709"/>
        <w:rPr>
          <w:rFonts w:cs="Arial"/>
          <w:iCs/>
          <w:sz w:val="20"/>
          <w:lang w:val="es-PE"/>
        </w:rPr>
      </w:pPr>
      <w:bookmarkStart w:id="56" w:name="_Toc361591288"/>
      <w:r w:rsidRPr="00B10F1B">
        <w:rPr>
          <w:rFonts w:cs="Arial"/>
          <w:iCs/>
          <w:sz w:val="20"/>
          <w:lang w:val="es-PE"/>
        </w:rPr>
        <w:t>Diagrama de Actores del Sistema</w:t>
      </w:r>
      <w:bookmarkEnd w:id="55"/>
      <w:bookmarkEnd w:id="56"/>
    </w:p>
    <w:p w:rsidR="00052972" w:rsidRDefault="00052972" w:rsidP="00047573">
      <w:pPr>
        <w:pStyle w:val="MTemaNormal"/>
        <w:ind w:left="1276"/>
        <w:rPr>
          <w:rFonts w:ascii="Arial" w:hAnsi="Arial"/>
          <w:i/>
          <w:color w:val="0000FF"/>
          <w:szCs w:val="20"/>
        </w:rPr>
      </w:pPr>
    </w:p>
    <w:p w:rsidR="00052972" w:rsidRDefault="00FA6C14" w:rsidP="00C518F9">
      <w:pPr>
        <w:pStyle w:val="MTemaNormal"/>
        <w:ind w:left="1276" w:hanging="1134"/>
        <w:rPr>
          <w:rFonts w:ascii="Arial" w:hAnsi="Arial"/>
          <w:i/>
          <w:color w:val="0000FF"/>
          <w:szCs w:val="20"/>
        </w:rPr>
      </w:pPr>
      <w:r>
        <w:rPr>
          <w:rFonts w:ascii="Arial" w:hAnsi="Arial"/>
          <w:i/>
          <w:noProof/>
          <w:color w:val="0000FF"/>
          <w:szCs w:val="20"/>
          <w:lang w:val="es-MX" w:eastAsia="es-MX"/>
        </w:rPr>
        <w:drawing>
          <wp:inline distT="0" distB="0" distL="0" distR="0">
            <wp:extent cx="5295900" cy="127635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900" cy="1276350"/>
                    </a:xfrm>
                    <a:prstGeom prst="rect">
                      <a:avLst/>
                    </a:prstGeom>
                    <a:noFill/>
                    <a:ln>
                      <a:noFill/>
                    </a:ln>
                  </pic:spPr>
                </pic:pic>
              </a:graphicData>
            </a:graphic>
          </wp:inline>
        </w:drawing>
      </w:r>
    </w:p>
    <w:p w:rsidR="00052972" w:rsidRDefault="00052972"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Pr="00B10F1B" w:rsidRDefault="00922125"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7" w:name="_Toc274662306"/>
      <w:bookmarkStart w:id="58" w:name="_Toc361591289"/>
      <w:r w:rsidRPr="00B10F1B">
        <w:rPr>
          <w:rFonts w:cs="Arial"/>
          <w:iCs/>
          <w:sz w:val="20"/>
          <w:lang w:val="es-PE"/>
        </w:rPr>
        <w:lastRenderedPageBreak/>
        <w:t>Arquitectura del Sistema – Diagrama de Paquetes</w:t>
      </w:r>
      <w:bookmarkEnd w:id="57"/>
      <w:bookmarkEnd w:id="58"/>
    </w:p>
    <w:p w:rsidR="00800452" w:rsidRPr="00800452" w:rsidRDefault="00800452" w:rsidP="00800452">
      <w:pPr>
        <w:rPr>
          <w:lang w:val="es-PE"/>
        </w:rPr>
      </w:pPr>
    </w:p>
    <w:p w:rsidR="00052972" w:rsidRDefault="00FA6C14" w:rsidP="00800452">
      <w:pPr>
        <w:pStyle w:val="MTemaNormal"/>
        <w:rPr>
          <w:rFonts w:ascii="Arial" w:hAnsi="Arial"/>
          <w:i/>
          <w:color w:val="0000FF"/>
          <w:szCs w:val="20"/>
        </w:rPr>
      </w:pPr>
      <w:r>
        <w:rPr>
          <w:rFonts w:ascii="Arial" w:hAnsi="Arial"/>
          <w:i/>
          <w:noProof/>
          <w:color w:val="0000FF"/>
          <w:szCs w:val="20"/>
          <w:lang w:val="es-MX" w:eastAsia="es-MX"/>
        </w:rPr>
        <w:drawing>
          <wp:inline distT="0" distB="0" distL="0" distR="0">
            <wp:extent cx="5619750" cy="28194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750" cy="2819400"/>
                    </a:xfrm>
                    <a:prstGeom prst="rect">
                      <a:avLst/>
                    </a:prstGeom>
                    <a:noFill/>
                    <a:ln>
                      <a:noFill/>
                    </a:ln>
                  </pic:spPr>
                </pic:pic>
              </a:graphicData>
            </a:graphic>
          </wp:inline>
        </w:drawing>
      </w:r>
    </w:p>
    <w:p w:rsidR="00AE046E" w:rsidRDefault="00AE046E"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9" w:name="_Toc274662307"/>
      <w:bookmarkStart w:id="60" w:name="_Toc361591290"/>
      <w:r w:rsidRPr="00B10F1B">
        <w:rPr>
          <w:rFonts w:cs="Arial"/>
          <w:iCs/>
          <w:sz w:val="20"/>
          <w:lang w:val="es-PE"/>
        </w:rPr>
        <w:t>Lista de Casos de Uso del Sistema por Paquet</w:t>
      </w:r>
      <w:bookmarkEnd w:id="59"/>
      <w:r w:rsidR="00130134">
        <w:rPr>
          <w:rFonts w:cs="Arial"/>
          <w:iCs/>
          <w:sz w:val="20"/>
          <w:lang w:val="es-PE"/>
        </w:rPr>
        <w:t>e</w:t>
      </w:r>
      <w:bookmarkEnd w:id="60"/>
    </w:p>
    <w:p w:rsidR="00A9093E" w:rsidRDefault="00A9093E" w:rsidP="00047573">
      <w:pPr>
        <w:spacing w:line="360" w:lineRule="auto"/>
        <w:ind w:left="568" w:firstLine="708"/>
        <w:rPr>
          <w:rFonts w:ascii="Arial" w:hAnsi="Arial" w:cs="Arial"/>
          <w:b/>
        </w:rPr>
      </w:pPr>
    </w:p>
    <w:p w:rsidR="00D07C9F" w:rsidRPr="00B10F1B" w:rsidRDefault="00D07C9F" w:rsidP="00D07C9F">
      <w:pPr>
        <w:spacing w:line="360" w:lineRule="auto"/>
        <w:ind w:left="568" w:firstLine="708"/>
        <w:rPr>
          <w:rFonts w:ascii="Arial" w:hAnsi="Arial" w:cs="Arial"/>
        </w:rPr>
      </w:pPr>
      <w:bookmarkStart w:id="61" w:name="_Toc274662308"/>
      <w:r w:rsidRPr="00B10F1B">
        <w:rPr>
          <w:rFonts w:ascii="Arial" w:hAnsi="Arial" w:cs="Arial"/>
          <w:b/>
        </w:rPr>
        <w:t>Paquete: P01 –</w:t>
      </w:r>
      <w:r w:rsidR="004277AC">
        <w:rPr>
          <w:rFonts w:ascii="Arial" w:hAnsi="Arial" w:cs="Arial"/>
          <w:b/>
        </w:rPr>
        <w:t xml:space="preserve"> Solicitud de </w:t>
      </w:r>
      <w:r>
        <w:rPr>
          <w:rFonts w:ascii="Arial" w:hAnsi="Arial" w:cs="Arial"/>
          <w:b/>
        </w:rPr>
        <w:t>Cotización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37743A" w:rsidTr="00D07C9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828800" cy="84772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847725"/>
                          </a:xfrm>
                          <a:prstGeom prst="rect">
                            <a:avLst/>
                          </a:prstGeom>
                          <a:noFill/>
                          <a:ln>
                            <a:noFill/>
                          </a:ln>
                        </pic:spPr>
                      </pic:pic>
                    </a:graphicData>
                  </a:graphic>
                </wp:inline>
              </w:drawing>
            </w:r>
          </w:p>
        </w:tc>
        <w:tc>
          <w:tcPr>
            <w:tcW w:w="3046" w:type="pct"/>
            <w:vAlign w:val="center"/>
          </w:tcPr>
          <w:p w:rsidR="00D07C9F" w:rsidRDefault="00D07C9F" w:rsidP="00D07C9F">
            <w:pPr>
              <w:pStyle w:val="Prrafodelista1"/>
              <w:spacing w:line="360" w:lineRule="auto"/>
              <w:rPr>
                <w:rFonts w:ascii="Arial" w:hAnsi="Arial" w:cs="Arial"/>
                <w:bCs/>
                <w:sz w:val="20"/>
              </w:rPr>
            </w:pPr>
          </w:p>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cotización.</w:t>
            </w:r>
          </w:p>
          <w:p w:rsidR="00D07C9F" w:rsidRPr="00D3702D" w:rsidRDefault="00D07C9F" w:rsidP="00D07C9F">
            <w:pPr>
              <w:pStyle w:val="Prrafodelista1"/>
              <w:ind w:left="27"/>
              <w:rPr>
                <w:rFonts w:ascii="Arial" w:hAnsi="Arial" w:cs="Arial"/>
                <w:b/>
                <w:sz w:val="20"/>
                <w:szCs w:val="20"/>
              </w:rPr>
            </w:pPr>
            <w:r>
              <w:rPr>
                <w:rFonts w:ascii="Arial" w:hAnsi="Arial" w:cs="Arial"/>
                <w:sz w:val="20"/>
              </w:rPr>
              <w:t>.</w:t>
            </w:r>
          </w:p>
          <w:p w:rsidR="00D07C9F" w:rsidRPr="0037743A" w:rsidRDefault="00D07C9F" w:rsidP="00D07C9F">
            <w:pPr>
              <w:pStyle w:val="Textoindependiente"/>
              <w:tabs>
                <w:tab w:val="left" w:pos="1410"/>
              </w:tabs>
              <w:spacing w:before="60" w:after="60"/>
              <w:rPr>
                <w:rFonts w:ascii="Arial" w:hAnsi="Arial" w:cs="Arial"/>
                <w:i/>
                <w:iCs/>
                <w:sz w:val="20"/>
              </w:rPr>
            </w:pPr>
          </w:p>
        </w:tc>
      </w:tr>
      <w:tr w:rsidR="00D07C9F" w:rsidRPr="0037743A" w:rsidTr="00BE110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247775" cy="847725"/>
                  <wp:effectExtent l="0" t="0" r="9525"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tc>
        <w:tc>
          <w:tcPr>
            <w:tcW w:w="3046" w:type="pct"/>
            <w:vAlign w:val="center"/>
          </w:tcPr>
          <w:p w:rsidR="00D07C9F" w:rsidRPr="004277AC" w:rsidRDefault="004277AC" w:rsidP="00BE110F">
            <w:pPr>
              <w:pStyle w:val="Textoindependiente"/>
              <w:spacing w:before="60" w:after="60"/>
              <w:jc w:val="center"/>
              <w:rPr>
                <w:rFonts w:ascii="Arial" w:hAnsi="Arial" w:cs="Arial"/>
                <w:iCs/>
                <w:sz w:val="20"/>
              </w:rPr>
            </w:pPr>
            <w:r>
              <w:rPr>
                <w:rFonts w:ascii="Arial" w:hAnsi="Arial" w:cs="Arial"/>
                <w:iCs/>
                <w:sz w:val="20"/>
              </w:rPr>
              <w:t>El caso de uso permite al actor buscar una cotización y mostrar los datos pertenecientes de esta.</w:t>
            </w: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Informe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80"/>
        <w:gridCol w:w="4367"/>
      </w:tblGrid>
      <w:tr w:rsidR="00D07C9F" w:rsidRPr="00B10F1B" w:rsidTr="00BE110F">
        <w:tc>
          <w:tcPr>
            <w:tcW w:w="247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52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475"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2447925" cy="84772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7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Pr>
                <w:rFonts w:ascii="Arial" w:hAnsi="Arial" w:cs="Arial"/>
                <w:sz w:val="20"/>
                <w:szCs w:val="20"/>
              </w:rPr>
              <w:t>Enviar un correo al proveedor, de sus productos defectuosos.</w:t>
            </w:r>
          </w:p>
          <w:p w:rsidR="00D07C9F" w:rsidRPr="00800452" w:rsidRDefault="00D07C9F" w:rsidP="00D07C9F">
            <w:pPr>
              <w:pStyle w:val="Textoindependiente"/>
              <w:ind w:left="169"/>
              <w:rPr>
                <w:rFonts w:ascii="Verdana" w:hAnsi="Verdana" w:cs="Arial"/>
                <w:bCs/>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390775" cy="84772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área registrar y enviar un informe de devolución a almacén.</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lastRenderedPageBreak/>
              <w:drawing>
                <wp:inline distT="0" distB="0" distL="0" distR="0">
                  <wp:extent cx="2628900" cy="847725"/>
                  <wp:effectExtent l="0" t="0" r="0" b="952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tc>
        <w:tc>
          <w:tcPr>
            <w:tcW w:w="2525" w:type="pct"/>
            <w:vAlign w:val="center"/>
          </w:tcPr>
          <w:p w:rsidR="00D07C9F" w:rsidRPr="00B10F1B" w:rsidRDefault="00D07C9F" w:rsidP="00D07C9F">
            <w:pPr>
              <w:pStyle w:val="Textoindependiente"/>
              <w:spacing w:before="60" w:after="60"/>
              <w:rPr>
                <w:rFonts w:ascii="Arial" w:hAnsi="Arial" w:cs="Arial"/>
                <w:i/>
                <w:iCs/>
                <w:color w:val="0000FF"/>
                <w:sz w:val="20"/>
              </w:rPr>
            </w:pPr>
            <w:r w:rsidRPr="00AD1A67">
              <w:rPr>
                <w:rFonts w:ascii="Arial" w:hAnsi="Arial" w:cs="Arial"/>
                <w:bCs/>
                <w:sz w:val="20"/>
              </w:rPr>
              <w:t>Este caso de uso permite registrar la Recepción de producto de cada una de las órdenes de compra.</w:t>
            </w: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438400" cy="847725"/>
                  <wp:effectExtent l="0" t="0" r="0"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registrar un informe de salida de productos.</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1304925" cy="847725"/>
                  <wp:effectExtent l="0" t="0" r="9525" b="9525"/>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enviar una cotización u orden de compra por correo.</w:t>
            </w:r>
          </w:p>
          <w:p w:rsidR="00D07C9F" w:rsidRPr="00B10F1B" w:rsidRDefault="00D07C9F" w:rsidP="00D07C9F">
            <w:pPr>
              <w:pStyle w:val="Textoindependiente"/>
              <w:spacing w:before="60" w:after="60"/>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3</w:t>
      </w:r>
      <w:r w:rsidRPr="00B10F1B">
        <w:rPr>
          <w:rFonts w:ascii="Arial" w:hAnsi="Arial" w:cs="Arial"/>
          <w:b/>
        </w:rPr>
        <w:t xml:space="preserve"> – </w:t>
      </w:r>
      <w:r>
        <w:rPr>
          <w:rFonts w:ascii="Arial" w:hAnsi="Arial" w:cs="Arial"/>
          <w:b/>
        </w:rPr>
        <w:t>Pedido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5"/>
        <w:gridCol w:w="4822"/>
      </w:tblGrid>
      <w:tr w:rsidR="00D07C9F" w:rsidRPr="00B10F1B" w:rsidTr="00BE110F">
        <w:tc>
          <w:tcPr>
            <w:tcW w:w="221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78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21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2028825" cy="847725"/>
                  <wp:effectExtent l="0" t="0" r="9525" b="9525"/>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882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sz w:val="20"/>
              </w:rPr>
              <w:t>El Caso de Uso permitirá al jefe de área solicitar pedidos al almacén.</w:t>
            </w:r>
          </w:p>
          <w:p w:rsidR="00D07C9F" w:rsidRPr="00222E17" w:rsidRDefault="00D07C9F" w:rsidP="00D07C9F">
            <w:pPr>
              <w:pStyle w:val="Textoindependiente"/>
              <w:spacing w:before="60" w:after="60"/>
              <w:rPr>
                <w:rFonts w:ascii="Arial" w:hAnsi="Arial" w:cs="Arial"/>
                <w:iCs/>
                <w:sz w:val="20"/>
              </w:rPr>
            </w:pPr>
          </w:p>
        </w:tc>
      </w:tr>
      <w:tr w:rsidR="00D07C9F" w:rsidRPr="00B10F1B" w:rsidTr="00D07C9F">
        <w:trPr>
          <w:trHeight w:val="1486"/>
        </w:trPr>
        <w:tc>
          <w:tcPr>
            <w:tcW w:w="2212" w:type="pct"/>
            <w:vAlign w:val="center"/>
          </w:tcPr>
          <w:p w:rsidR="00D07C9F" w:rsidRPr="0058178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143000" cy="847725"/>
                  <wp:effectExtent l="0" t="0" r="0" b="9525"/>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0"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evaluar las solicitudes hechas por los jefes de área (préstamo y abastecimiento).</w:t>
            </w:r>
          </w:p>
          <w:p w:rsidR="00D07C9F" w:rsidRPr="00A46345" w:rsidRDefault="00D07C9F" w:rsidP="00D07C9F">
            <w:pPr>
              <w:pStyle w:val="Prrafodelista"/>
              <w:ind w:left="0"/>
              <w:rPr>
                <w:rFonts w:ascii="Arial" w:hAnsi="Arial" w:cs="Arial"/>
                <w:iCs/>
                <w:color w:val="0000FF"/>
              </w:rPr>
            </w:pPr>
          </w:p>
        </w:tc>
      </w:tr>
      <w:tr w:rsidR="00D07C9F" w:rsidRPr="00B10F1B" w:rsidTr="00D07C9F">
        <w:trPr>
          <w:trHeight w:val="1486"/>
        </w:trPr>
        <w:tc>
          <w:tcPr>
            <w:tcW w:w="2212" w:type="pct"/>
            <w:vAlign w:val="center"/>
          </w:tcPr>
          <w:p w:rsidR="00D07C9F" w:rsidRPr="00BD28FF" w:rsidRDefault="00FA6C14" w:rsidP="00BE110F">
            <w:pPr>
              <w:pStyle w:val="Textoindependiente"/>
              <w:spacing w:before="60" w:after="60"/>
              <w:jc w:val="center"/>
              <w:rPr>
                <w:rFonts w:ascii="Arial" w:hAnsi="Arial" w:cs="Arial"/>
                <w:i/>
                <w:noProof/>
                <w:sz w:val="20"/>
              </w:rPr>
            </w:pPr>
            <w:r>
              <w:rPr>
                <w:rFonts w:ascii="Arial" w:hAnsi="Arial" w:cs="Arial"/>
                <w:i/>
                <w:noProof/>
                <w:sz w:val="20"/>
                <w:lang w:val="es-MX" w:eastAsia="es-MX"/>
              </w:rPr>
              <w:drawing>
                <wp:inline distT="0" distB="0" distL="0" distR="0">
                  <wp:extent cx="1171575" cy="847725"/>
                  <wp:effectExtent l="0" t="0" r="9525"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7157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pedido de productos por Nro. </w:t>
            </w:r>
            <w:r w:rsidR="001E6E44">
              <w:rPr>
                <w:rFonts w:ascii="Arial" w:hAnsi="Arial" w:cs="Arial"/>
                <w:bCs/>
                <w:sz w:val="20"/>
              </w:rPr>
              <w:t>De</w:t>
            </w:r>
            <w:r>
              <w:rPr>
                <w:rFonts w:ascii="Arial" w:hAnsi="Arial" w:cs="Arial"/>
                <w:bCs/>
                <w:sz w:val="20"/>
              </w:rPr>
              <w:t xml:space="preserve"> pedido, fecha, responsable o área.</w:t>
            </w:r>
          </w:p>
          <w:p w:rsidR="00D07C9F" w:rsidRPr="00AD1A67" w:rsidRDefault="00D07C9F" w:rsidP="00D07C9F">
            <w:pPr>
              <w:pStyle w:val="Prrafodelista1"/>
              <w:spacing w:line="360" w:lineRule="auto"/>
              <w:rPr>
                <w:rFonts w:ascii="Arial" w:hAnsi="Arial" w:cs="Arial"/>
                <w:bCs/>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Pr>
          <w:rFonts w:ascii="Arial" w:hAnsi="Arial" w:cs="Arial"/>
          <w:b/>
        </w:rPr>
        <w:br w:type="page"/>
      </w:r>
      <w:r w:rsidRPr="00B10F1B">
        <w:rPr>
          <w:rFonts w:ascii="Arial" w:hAnsi="Arial" w:cs="Arial"/>
          <w:b/>
        </w:rPr>
        <w:lastRenderedPageBreak/>
        <w:t>Paquete: P0</w:t>
      </w:r>
      <w:r>
        <w:rPr>
          <w:rFonts w:ascii="Arial" w:hAnsi="Arial" w:cs="Arial"/>
          <w:b/>
        </w:rPr>
        <w:t>4</w:t>
      </w:r>
      <w:r w:rsidRPr="00B10F1B">
        <w:rPr>
          <w:rFonts w:ascii="Arial" w:hAnsi="Arial" w:cs="Arial"/>
          <w:b/>
        </w:rPr>
        <w:t xml:space="preserve"> – </w:t>
      </w:r>
      <w:r>
        <w:rPr>
          <w:rFonts w:ascii="Arial" w:hAnsi="Arial" w:cs="Arial"/>
          <w:b/>
        </w:rPr>
        <w:t>Orden de Compra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59"/>
        <w:gridCol w:w="4988"/>
      </w:tblGrid>
      <w:tr w:rsidR="00D07C9F" w:rsidRPr="00B10F1B" w:rsidTr="00BE110F">
        <w:tc>
          <w:tcPr>
            <w:tcW w:w="211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8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16"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752600" cy="84772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2600" cy="847725"/>
                          </a:xfrm>
                          <a:prstGeom prst="rect">
                            <a:avLst/>
                          </a:prstGeom>
                          <a:noFill/>
                          <a:ln>
                            <a:noFill/>
                          </a:ln>
                        </pic:spPr>
                      </pic:pic>
                    </a:graphicData>
                  </a:graphic>
                </wp:inline>
              </w:drawing>
            </w:r>
          </w:p>
        </w:tc>
        <w:tc>
          <w:tcPr>
            <w:tcW w:w="2884"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Orden de Compra.</w:t>
            </w:r>
          </w:p>
          <w:p w:rsidR="00D07C9F" w:rsidRPr="00820BD0" w:rsidRDefault="00D07C9F" w:rsidP="00D07C9F">
            <w:pPr>
              <w:pStyle w:val="Textoindependiente"/>
              <w:spacing w:before="60" w:after="60"/>
              <w:rPr>
                <w:rFonts w:ascii="Arial" w:hAnsi="Arial" w:cs="Arial"/>
                <w:iCs/>
                <w:sz w:val="20"/>
              </w:rPr>
            </w:pPr>
          </w:p>
        </w:tc>
      </w:tr>
    </w:tbl>
    <w:p w:rsidR="00D07C9F" w:rsidRDefault="00D07C9F" w:rsidP="00D07C9F">
      <w:pPr>
        <w:keepLines/>
        <w:ind w:left="567"/>
        <w:rPr>
          <w:rFonts w:ascii="Arial" w:hAnsi="Arial" w:cs="Arial"/>
          <w:b/>
        </w:rPr>
      </w:pPr>
    </w:p>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1954"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371600" cy="84772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847725"/>
                          </a:xfrm>
                          <a:prstGeom prst="rect">
                            <a:avLst/>
                          </a:prstGeom>
                          <a:noFill/>
                          <a:ln>
                            <a:noFill/>
                          </a:ln>
                        </pic:spPr>
                      </pic:pic>
                    </a:graphicData>
                  </a:graphic>
                </wp:inline>
              </w:drawing>
            </w:r>
          </w:p>
        </w:tc>
        <w:tc>
          <w:tcPr>
            <w:tcW w:w="3046"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producto.</w:t>
            </w:r>
          </w:p>
          <w:p w:rsidR="00D07C9F" w:rsidRPr="003F69E7" w:rsidRDefault="00D07C9F" w:rsidP="00D07C9F">
            <w:pPr>
              <w:pStyle w:val="Textoindependiente"/>
              <w:spacing w:before="60" w:after="60"/>
              <w:rPr>
                <w:rFonts w:ascii="Arial" w:hAnsi="Arial" w:cs="Arial"/>
                <w:iCs/>
                <w:sz w:val="20"/>
              </w:rPr>
            </w:pPr>
          </w:p>
        </w:tc>
      </w:tr>
      <w:tr w:rsidR="00D07C9F" w:rsidRPr="00B10F1B" w:rsidTr="00BE110F">
        <w:trPr>
          <w:trHeight w:val="210"/>
        </w:trPr>
        <w:tc>
          <w:tcPr>
            <w:tcW w:w="1954"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09675" cy="847725"/>
                  <wp:effectExtent l="0" t="0" r="9525"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09675" cy="847725"/>
                          </a:xfrm>
                          <a:prstGeom prst="rect">
                            <a:avLst/>
                          </a:prstGeom>
                          <a:noFill/>
                          <a:ln>
                            <a:noFill/>
                          </a:ln>
                        </pic:spPr>
                      </pic:pic>
                    </a:graphicData>
                  </a:graphic>
                </wp:inline>
              </w:drawing>
            </w:r>
          </w:p>
        </w:tc>
        <w:tc>
          <w:tcPr>
            <w:tcW w:w="3046" w:type="pct"/>
            <w:vAlign w:val="center"/>
          </w:tcPr>
          <w:p w:rsidR="004277AC" w:rsidRPr="00AD1A67" w:rsidRDefault="004277AC" w:rsidP="004277AC">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producto para poder visualizar sus datos.</w:t>
            </w:r>
          </w:p>
          <w:p w:rsidR="00D07C9F" w:rsidRPr="00B10F1B" w:rsidRDefault="00D07C9F" w:rsidP="00BE110F">
            <w:pPr>
              <w:pStyle w:val="Textoindependiente"/>
              <w:spacing w:before="60" w:after="60"/>
              <w:jc w:val="center"/>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6</w:t>
      </w:r>
      <w:r w:rsidRPr="00B10F1B">
        <w:rPr>
          <w:rFonts w:ascii="Arial" w:hAnsi="Arial" w:cs="Arial"/>
          <w:b/>
        </w:rPr>
        <w:t xml:space="preserve"> – </w:t>
      </w:r>
      <w:r>
        <w:rPr>
          <w:rFonts w:ascii="Arial" w:hAnsi="Arial" w:cs="Arial"/>
          <w:b/>
        </w:rPr>
        <w:t>Proveedor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56"/>
        <w:gridCol w:w="4891"/>
      </w:tblGrid>
      <w:tr w:rsidR="00D07C9F" w:rsidRPr="00B10F1B" w:rsidTr="00BE110F">
        <w:tc>
          <w:tcPr>
            <w:tcW w:w="217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2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72"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438275" cy="8477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tc>
        <w:tc>
          <w:tcPr>
            <w:tcW w:w="2828"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Proveedor.</w:t>
            </w:r>
          </w:p>
          <w:p w:rsidR="00D07C9F" w:rsidRPr="00630B61" w:rsidRDefault="00D07C9F" w:rsidP="00D07C9F">
            <w:pPr>
              <w:pStyle w:val="Textoindependiente"/>
              <w:spacing w:before="60" w:after="60"/>
              <w:rPr>
                <w:rFonts w:ascii="Arial" w:hAnsi="Arial" w:cs="Arial"/>
                <w:iCs/>
                <w:color w:val="0000FF"/>
                <w:sz w:val="20"/>
              </w:rPr>
            </w:pPr>
          </w:p>
        </w:tc>
      </w:tr>
      <w:tr w:rsidR="00D07C9F" w:rsidRPr="00B10F1B" w:rsidTr="00D07C9F">
        <w:trPr>
          <w:trHeight w:val="210"/>
        </w:trPr>
        <w:tc>
          <w:tcPr>
            <w:tcW w:w="217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76350" cy="847725"/>
                  <wp:effectExtent l="0" t="0" r="0" b="952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6350" cy="847725"/>
                          </a:xfrm>
                          <a:prstGeom prst="rect">
                            <a:avLst/>
                          </a:prstGeom>
                          <a:noFill/>
                          <a:ln>
                            <a:noFill/>
                          </a:ln>
                        </pic:spPr>
                      </pic:pic>
                    </a:graphicData>
                  </a:graphic>
                </wp:inline>
              </w:drawing>
            </w:r>
          </w:p>
        </w:tc>
        <w:tc>
          <w:tcPr>
            <w:tcW w:w="2828" w:type="pct"/>
            <w:vAlign w:val="center"/>
          </w:tcPr>
          <w:p w:rsidR="00D07C9F" w:rsidRPr="00841B1C" w:rsidRDefault="00D07C9F" w:rsidP="00D07C9F">
            <w:pPr>
              <w:pStyle w:val="Prrafodelista1"/>
              <w:spacing w:line="360" w:lineRule="auto"/>
              <w:rPr>
                <w:rFonts w:cs="Calibri"/>
                <w:b/>
              </w:rPr>
            </w:pPr>
            <w:r w:rsidRPr="00841B1C">
              <w:rPr>
                <w:rFonts w:cs="Calibri"/>
                <w:bCs/>
              </w:rPr>
              <w:t>Este caso de uso permite buscar un proveedor  por empresa, nro. de DNI o RUC</w:t>
            </w:r>
          </w:p>
          <w:p w:rsidR="00D07C9F" w:rsidRPr="00630B61" w:rsidRDefault="00D07C9F" w:rsidP="00D07C9F">
            <w:pPr>
              <w:pStyle w:val="Textoindependiente"/>
              <w:spacing w:before="60" w:after="60"/>
              <w:rPr>
                <w:rFonts w:ascii="Arial" w:hAnsi="Arial" w:cs="Arial"/>
                <w:iCs/>
                <w:sz w:val="20"/>
              </w:rPr>
            </w:pPr>
          </w:p>
        </w:tc>
      </w:tr>
    </w:tbl>
    <w:p w:rsidR="00047573" w:rsidRDefault="00D07C9F" w:rsidP="00FA0DA2">
      <w:pPr>
        <w:pStyle w:val="Ttulo2"/>
        <w:numPr>
          <w:ilvl w:val="1"/>
          <w:numId w:val="4"/>
        </w:numPr>
        <w:ind w:left="1276" w:hanging="709"/>
        <w:rPr>
          <w:rFonts w:cs="Arial"/>
          <w:iCs/>
          <w:sz w:val="20"/>
          <w:lang w:val="es-PE"/>
        </w:rPr>
      </w:pPr>
      <w:r>
        <w:rPr>
          <w:rFonts w:cs="Arial"/>
          <w:iCs/>
          <w:sz w:val="20"/>
          <w:lang w:val="es-PE"/>
        </w:rPr>
        <w:br w:type="page"/>
      </w:r>
      <w:bookmarkStart w:id="62" w:name="_Toc361591291"/>
      <w:r w:rsidR="00047573" w:rsidRPr="00B10F1B">
        <w:rPr>
          <w:rFonts w:cs="Arial"/>
          <w:iCs/>
          <w:sz w:val="20"/>
          <w:lang w:val="es-PE"/>
        </w:rPr>
        <w:lastRenderedPageBreak/>
        <w:t>Diagrama de Casos de Uso por Paquete</w:t>
      </w:r>
      <w:bookmarkEnd w:id="61"/>
      <w:bookmarkEnd w:id="62"/>
    </w:p>
    <w:p w:rsidR="007D2C6B" w:rsidRPr="007D2C6B" w:rsidRDefault="007D2C6B" w:rsidP="007D2C6B">
      <w:pPr>
        <w:rPr>
          <w:lang w:val="es-PE"/>
        </w:rPr>
      </w:pPr>
    </w:p>
    <w:p w:rsidR="00047573" w:rsidRPr="007309D8" w:rsidRDefault="00FA6C14" w:rsidP="007D2C6B">
      <w:pPr>
        <w:spacing w:line="360" w:lineRule="auto"/>
        <w:ind w:left="568" w:firstLine="708"/>
        <w:rPr>
          <w:rFonts w:ascii="Arial" w:hAnsi="Arial" w:cs="Arial"/>
          <w:b/>
        </w:rPr>
      </w:pPr>
      <w:r>
        <w:rPr>
          <w:noProof/>
          <w:lang w:val="es-MX" w:eastAsia="es-MX"/>
        </w:rPr>
        <w:drawing>
          <wp:anchor distT="0" distB="0" distL="114300" distR="114300" simplePos="0" relativeHeight="251653632" behindDoc="1" locked="0" layoutInCell="1" allowOverlap="1">
            <wp:simplePos x="0" y="0"/>
            <wp:positionH relativeFrom="column">
              <wp:posOffset>631825</wp:posOffset>
            </wp:positionH>
            <wp:positionV relativeFrom="paragraph">
              <wp:posOffset>222250</wp:posOffset>
            </wp:positionV>
            <wp:extent cx="4382135" cy="1223010"/>
            <wp:effectExtent l="19050" t="19050" r="18415" b="15240"/>
            <wp:wrapTight wrapText="bothSides">
              <wp:wrapPolygon edited="0">
                <wp:start x="-94" y="-336"/>
                <wp:lineTo x="-94" y="21533"/>
                <wp:lineTo x="21597" y="21533"/>
                <wp:lineTo x="21597" y="-336"/>
                <wp:lineTo x="-94" y="-336"/>
              </wp:wrapPolygon>
            </wp:wrapTight>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2135" cy="1223010"/>
                    </a:xfrm>
                    <a:prstGeom prst="rect">
                      <a:avLst/>
                    </a:prstGeom>
                    <a:noFill/>
                    <a:ln w="12700">
                      <a:solidFill>
                        <a:srgbClr val="000000"/>
                      </a:solidFill>
                      <a:miter lim="800000"/>
                      <a:headEnd/>
                      <a:tailEnd/>
                    </a:ln>
                  </pic:spPr>
                </pic:pic>
              </a:graphicData>
            </a:graphic>
          </wp:anchor>
        </w:drawing>
      </w:r>
      <w:r w:rsidR="00047573" w:rsidRPr="007309D8">
        <w:rPr>
          <w:rFonts w:ascii="Arial" w:hAnsi="Arial" w:cs="Arial"/>
          <w:b/>
        </w:rPr>
        <w:t xml:space="preserve">Paquete: P01 – </w:t>
      </w:r>
      <w:r w:rsidR="00AA3E15">
        <w:rPr>
          <w:rFonts w:ascii="Arial" w:hAnsi="Arial" w:cs="Arial"/>
          <w:b/>
        </w:rPr>
        <w:t>Solicitud de Pedidos Internos</w:t>
      </w:r>
    </w:p>
    <w:p w:rsidR="00D67209" w:rsidRDefault="00D67209" w:rsidP="00AA3E15">
      <w:pPr>
        <w:spacing w:line="360" w:lineRule="auto"/>
        <w:ind w:left="1080" w:hanging="1080"/>
        <w:rPr>
          <w:rFonts w:ascii="Arial" w:hAnsi="Arial" w:cs="Arial"/>
          <w:b/>
          <w:color w:val="0000FF"/>
        </w:rPr>
      </w:pPr>
    </w:p>
    <w:p w:rsidR="00774264" w:rsidRDefault="00774264" w:rsidP="00922125">
      <w:pPr>
        <w:spacing w:line="360" w:lineRule="auto"/>
        <w:ind w:left="372" w:firstLine="708"/>
        <w:rPr>
          <w:rFonts w:ascii="Arial" w:hAnsi="Arial" w:cs="Arial"/>
          <w:b/>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Solicitud de Pedidos Externos</w:t>
      </w:r>
    </w:p>
    <w:p w:rsidR="00504D00"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54656" behindDoc="1" locked="0" layoutInCell="1" allowOverlap="1">
            <wp:simplePos x="0" y="0"/>
            <wp:positionH relativeFrom="column">
              <wp:posOffset>635</wp:posOffset>
            </wp:positionH>
            <wp:positionV relativeFrom="paragraph">
              <wp:posOffset>5715</wp:posOffset>
            </wp:positionV>
            <wp:extent cx="5617210" cy="3277870"/>
            <wp:effectExtent l="19050" t="19050" r="21590" b="17780"/>
            <wp:wrapTight wrapText="bothSides">
              <wp:wrapPolygon edited="0">
                <wp:start x="-73" y="-126"/>
                <wp:lineTo x="-73" y="21592"/>
                <wp:lineTo x="21610" y="21592"/>
                <wp:lineTo x="21610" y="-126"/>
                <wp:lineTo x="-73" y="-126"/>
              </wp:wrapPolygon>
            </wp:wrapTight>
            <wp:docPr id="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7210" cy="3277870"/>
                    </a:xfrm>
                    <a:prstGeom prst="rect">
                      <a:avLst/>
                    </a:prstGeom>
                    <a:noFill/>
                    <a:ln w="12700">
                      <a:solidFill>
                        <a:srgbClr val="000000"/>
                      </a:solidFill>
                      <a:miter lim="800000"/>
                      <a:headEnd/>
                      <a:tailEnd/>
                    </a:ln>
                  </pic:spPr>
                </pic:pic>
              </a:graphicData>
            </a:graphic>
          </wp:anchor>
        </w:drawing>
      </w:r>
    </w:p>
    <w:p w:rsidR="00D67209" w:rsidRDefault="00D67209"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3</w:t>
      </w:r>
      <w:r w:rsidRPr="00B10F1B">
        <w:rPr>
          <w:rFonts w:ascii="Arial" w:hAnsi="Arial" w:cs="Arial"/>
          <w:b/>
        </w:rPr>
        <w:t xml:space="preserve"> – </w:t>
      </w:r>
      <w:r w:rsidR="00A9093E">
        <w:rPr>
          <w:rFonts w:ascii="Arial" w:hAnsi="Arial" w:cs="Arial"/>
          <w:b/>
        </w:rPr>
        <w:t>Devolución</w:t>
      </w:r>
      <w:r w:rsidR="00AA3E15">
        <w:rPr>
          <w:rFonts w:ascii="Arial" w:hAnsi="Arial" w:cs="Arial"/>
          <w:b/>
        </w:rPr>
        <w:t xml:space="preserve"> Interna</w:t>
      </w:r>
    </w:p>
    <w:p w:rsidR="00AA3E15" w:rsidRDefault="00FA6C14" w:rsidP="000C0BE3">
      <w:pPr>
        <w:spacing w:line="360" w:lineRule="auto"/>
        <w:rPr>
          <w:rFonts w:ascii="Arial" w:hAnsi="Arial" w:cs="Arial"/>
          <w:b/>
        </w:rPr>
      </w:pPr>
      <w:r>
        <w:rPr>
          <w:noProof/>
          <w:lang w:val="es-MX" w:eastAsia="es-MX"/>
        </w:rPr>
        <w:drawing>
          <wp:anchor distT="0" distB="0" distL="114300" distR="114300" simplePos="0" relativeHeight="251655680" behindDoc="1" locked="0" layoutInCell="1" allowOverlap="1">
            <wp:simplePos x="0" y="0"/>
            <wp:positionH relativeFrom="column">
              <wp:posOffset>635</wp:posOffset>
            </wp:positionH>
            <wp:positionV relativeFrom="paragraph">
              <wp:posOffset>5715</wp:posOffset>
            </wp:positionV>
            <wp:extent cx="5332095" cy="1247140"/>
            <wp:effectExtent l="19050" t="19050" r="20955" b="10160"/>
            <wp:wrapTight wrapText="bothSides">
              <wp:wrapPolygon edited="0">
                <wp:start x="-77" y="-330"/>
                <wp:lineTo x="-77" y="21446"/>
                <wp:lineTo x="21608" y="21446"/>
                <wp:lineTo x="21608" y="-330"/>
                <wp:lineTo x="-77" y="-330"/>
              </wp:wrapPolygon>
            </wp:wrapTight>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2095" cy="1247140"/>
                    </a:xfrm>
                    <a:prstGeom prst="rect">
                      <a:avLst/>
                    </a:prstGeom>
                    <a:noFill/>
                    <a:ln w="12700">
                      <a:solidFill>
                        <a:srgbClr val="000000"/>
                      </a:solidFill>
                      <a:miter lim="800000"/>
                      <a:headEnd/>
                      <a:tailEnd/>
                    </a:ln>
                  </pic:spPr>
                </pic:pic>
              </a:graphicData>
            </a:graphic>
          </wp:anchor>
        </w:drawing>
      </w:r>
    </w:p>
    <w:p w:rsidR="00AA3E15" w:rsidRDefault="00922125" w:rsidP="00D67209">
      <w:pPr>
        <w:spacing w:line="360" w:lineRule="auto"/>
        <w:ind w:left="568" w:firstLine="708"/>
        <w:rPr>
          <w:rFonts w:ascii="Arial" w:hAnsi="Arial" w:cs="Arial"/>
          <w:b/>
        </w:rPr>
      </w:pPr>
      <w:r>
        <w:rPr>
          <w:rFonts w:ascii="Arial" w:hAnsi="Arial" w:cs="Arial"/>
          <w:b/>
        </w:rPr>
        <w:br w:type="page"/>
      </w:r>
      <w:r w:rsidR="00AA3E15" w:rsidRPr="00B10F1B">
        <w:rPr>
          <w:rFonts w:ascii="Arial" w:hAnsi="Arial" w:cs="Arial"/>
          <w:b/>
        </w:rPr>
        <w:lastRenderedPageBreak/>
        <w:t>Paquete: P0</w:t>
      </w:r>
      <w:r w:rsidR="00AA3E15">
        <w:rPr>
          <w:rFonts w:ascii="Arial" w:hAnsi="Arial" w:cs="Arial"/>
          <w:b/>
        </w:rPr>
        <w:t>4</w:t>
      </w:r>
      <w:r w:rsidR="00AA3E15" w:rsidRPr="00B10F1B">
        <w:rPr>
          <w:rFonts w:ascii="Arial" w:hAnsi="Arial" w:cs="Arial"/>
          <w:b/>
        </w:rPr>
        <w:t xml:space="preserve"> – </w:t>
      </w:r>
      <w:r w:rsidR="00774264">
        <w:rPr>
          <w:rFonts w:ascii="Arial" w:hAnsi="Arial" w:cs="Arial"/>
          <w:b/>
        </w:rPr>
        <w:t>Devolución</w:t>
      </w:r>
      <w:r w:rsidR="00AA3E15">
        <w:rPr>
          <w:rFonts w:ascii="Arial" w:hAnsi="Arial" w:cs="Arial"/>
          <w:b/>
        </w:rPr>
        <w:t xml:space="preserve"> al Proveedor</w:t>
      </w:r>
    </w:p>
    <w:p w:rsidR="007D2C6B" w:rsidRDefault="00FA6C14" w:rsidP="00922125">
      <w:pPr>
        <w:spacing w:line="360" w:lineRule="auto"/>
        <w:rPr>
          <w:rFonts w:ascii="Arial" w:hAnsi="Arial" w:cs="Arial"/>
          <w:b/>
        </w:rPr>
      </w:pPr>
      <w:r>
        <w:rPr>
          <w:noProof/>
          <w:lang w:val="es-MX" w:eastAsia="es-MX"/>
        </w:rPr>
        <w:drawing>
          <wp:anchor distT="0" distB="0" distL="114300" distR="114300" simplePos="0" relativeHeight="251656704" behindDoc="1" locked="0" layoutInCell="1" allowOverlap="1">
            <wp:simplePos x="0" y="0"/>
            <wp:positionH relativeFrom="column">
              <wp:posOffset>635</wp:posOffset>
            </wp:positionH>
            <wp:positionV relativeFrom="paragraph">
              <wp:align>bottom</wp:align>
            </wp:positionV>
            <wp:extent cx="5617210" cy="1353820"/>
            <wp:effectExtent l="19050" t="19050" r="21590" b="17780"/>
            <wp:wrapTight wrapText="bothSides">
              <wp:wrapPolygon edited="0">
                <wp:start x="-73" y="-304"/>
                <wp:lineTo x="-73" y="21580"/>
                <wp:lineTo x="21610" y="21580"/>
                <wp:lineTo x="21610" y="-304"/>
                <wp:lineTo x="-73" y="-304"/>
              </wp:wrapPolygon>
            </wp:wrapTight>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7210" cy="1353820"/>
                    </a:xfrm>
                    <a:prstGeom prst="rect">
                      <a:avLst/>
                    </a:prstGeom>
                    <a:noFill/>
                    <a:ln w="12700">
                      <a:solidFill>
                        <a:srgbClr val="000000"/>
                      </a:solidFill>
                      <a:miter lim="800000"/>
                      <a:headEnd/>
                      <a:tailEnd/>
                    </a:ln>
                  </pic:spPr>
                </pic:pic>
              </a:graphicData>
            </a:graphic>
          </wp:anchor>
        </w:drawing>
      </w:r>
    </w:p>
    <w:p w:rsidR="00AA3E15" w:rsidRDefault="00AA3E15"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Salida de Materiales</w:t>
      </w:r>
    </w:p>
    <w:p w:rsidR="00AA3E15" w:rsidRDefault="00FA6C14" w:rsidP="007D2C6B">
      <w:pPr>
        <w:tabs>
          <w:tab w:val="center" w:pos="4891"/>
        </w:tabs>
        <w:spacing w:line="360" w:lineRule="auto"/>
        <w:rPr>
          <w:rFonts w:ascii="Arial" w:hAnsi="Arial" w:cs="Arial"/>
          <w:b/>
        </w:rPr>
      </w:pPr>
      <w:r>
        <w:rPr>
          <w:noProof/>
          <w:lang w:val="es-MX" w:eastAsia="es-MX"/>
        </w:rPr>
        <w:drawing>
          <wp:anchor distT="0" distB="0" distL="114300" distR="114300" simplePos="0" relativeHeight="251657728" behindDoc="1" locked="0" layoutInCell="1" allowOverlap="1">
            <wp:simplePos x="0" y="0"/>
            <wp:positionH relativeFrom="column">
              <wp:posOffset>635</wp:posOffset>
            </wp:positionH>
            <wp:positionV relativeFrom="paragraph">
              <wp:posOffset>635</wp:posOffset>
            </wp:positionV>
            <wp:extent cx="5617210" cy="1733550"/>
            <wp:effectExtent l="19050" t="19050" r="21590" b="19050"/>
            <wp:wrapTight wrapText="bothSides">
              <wp:wrapPolygon edited="0">
                <wp:start x="-73" y="-237"/>
                <wp:lineTo x="-73" y="21600"/>
                <wp:lineTo x="21610" y="21600"/>
                <wp:lineTo x="21610" y="-237"/>
                <wp:lineTo x="-73" y="-237"/>
              </wp:wrapPolygon>
            </wp:wrapTight>
            <wp:docPr id="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7210" cy="1733550"/>
                    </a:xfrm>
                    <a:prstGeom prst="rect">
                      <a:avLst/>
                    </a:prstGeom>
                    <a:noFill/>
                    <a:ln w="12700">
                      <a:solidFill>
                        <a:srgbClr val="000000"/>
                      </a:solidFill>
                      <a:miter lim="800000"/>
                      <a:headEnd/>
                      <a:tailEnd/>
                    </a:ln>
                  </pic:spPr>
                </pic:pic>
              </a:graphicData>
            </a:graphic>
          </wp:anchor>
        </w:drawing>
      </w:r>
    </w:p>
    <w:p w:rsidR="007D2C6B" w:rsidRDefault="00FA6C14" w:rsidP="00922125">
      <w:pPr>
        <w:tabs>
          <w:tab w:val="center" w:pos="4891"/>
        </w:tabs>
        <w:spacing w:line="360" w:lineRule="auto"/>
        <w:ind w:left="568" w:firstLine="708"/>
        <w:rPr>
          <w:rFonts w:ascii="Arial" w:hAnsi="Arial" w:cs="Arial"/>
          <w:b/>
        </w:rPr>
      </w:pPr>
      <w:r>
        <w:rPr>
          <w:rFonts w:ascii="Arial" w:hAnsi="Arial" w:cs="Arial"/>
          <w:b/>
          <w:noProof/>
          <w:lang w:val="es-MX" w:eastAsia="es-MX"/>
        </w:rPr>
        <w:drawing>
          <wp:anchor distT="0" distB="0" distL="114300" distR="114300" simplePos="0" relativeHeight="251658752" behindDoc="1" locked="0" layoutInCell="1" allowOverlap="1">
            <wp:simplePos x="0" y="0"/>
            <wp:positionH relativeFrom="column">
              <wp:posOffset>217170</wp:posOffset>
            </wp:positionH>
            <wp:positionV relativeFrom="paragraph">
              <wp:posOffset>330835</wp:posOffset>
            </wp:positionV>
            <wp:extent cx="4975860" cy="4363720"/>
            <wp:effectExtent l="19050" t="19050" r="15240" b="17780"/>
            <wp:wrapTight wrapText="bothSides">
              <wp:wrapPolygon edited="0">
                <wp:start x="-83" y="-94"/>
                <wp:lineTo x="-83" y="21594"/>
                <wp:lineTo x="21583" y="21594"/>
                <wp:lineTo x="21583" y="-94"/>
                <wp:lineTo x="-83" y="-94"/>
              </wp:wrapPolygon>
            </wp:wrapTight>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5860" cy="4363720"/>
                    </a:xfrm>
                    <a:prstGeom prst="rect">
                      <a:avLst/>
                    </a:prstGeom>
                    <a:noFill/>
                    <a:ln w="12700">
                      <a:solidFill>
                        <a:srgbClr val="000000"/>
                      </a:solidFill>
                      <a:miter lim="800000"/>
                      <a:headEnd/>
                      <a:tailEnd/>
                    </a:ln>
                  </pic:spPr>
                </pic:pic>
              </a:graphicData>
            </a:graphic>
          </wp:anchor>
        </w:drawing>
      </w:r>
      <w:r w:rsidR="00AA3E15" w:rsidRPr="00B10F1B">
        <w:rPr>
          <w:rFonts w:ascii="Arial" w:hAnsi="Arial" w:cs="Arial"/>
          <w:b/>
        </w:rPr>
        <w:t>Paquete: P0</w:t>
      </w:r>
      <w:r w:rsidR="00AA3E15">
        <w:rPr>
          <w:rFonts w:ascii="Arial" w:hAnsi="Arial" w:cs="Arial"/>
          <w:b/>
        </w:rPr>
        <w:t>6</w:t>
      </w:r>
      <w:r w:rsidR="00AA3E15" w:rsidRPr="00B10F1B">
        <w:rPr>
          <w:rFonts w:ascii="Arial" w:hAnsi="Arial" w:cs="Arial"/>
          <w:b/>
        </w:rPr>
        <w:t xml:space="preserve"> – </w:t>
      </w:r>
      <w:r w:rsidR="007D2C6B">
        <w:rPr>
          <w:rFonts w:ascii="Arial" w:hAnsi="Arial" w:cs="Arial"/>
          <w:b/>
        </w:rPr>
        <w:t>Recepción</w:t>
      </w:r>
      <w:r w:rsidR="00AA3E15">
        <w:rPr>
          <w:rFonts w:ascii="Arial" w:hAnsi="Arial" w:cs="Arial"/>
          <w:b/>
        </w:rPr>
        <w:t xml:space="preserve"> de Material</w:t>
      </w:r>
      <w:r w:rsidR="00AA3E15">
        <w:rPr>
          <w:rFonts w:ascii="Arial" w:hAnsi="Arial" w:cs="Arial"/>
          <w:b/>
        </w:rPr>
        <w:tab/>
      </w:r>
    </w:p>
    <w:p w:rsidR="00922125" w:rsidRDefault="00922125" w:rsidP="00922125">
      <w:pPr>
        <w:tabs>
          <w:tab w:val="center" w:pos="4891"/>
        </w:tabs>
        <w:spacing w:line="360" w:lineRule="auto"/>
        <w:rPr>
          <w:rFonts w:ascii="Arial" w:hAnsi="Arial" w:cs="Arial"/>
          <w:b/>
        </w:rPr>
      </w:pPr>
    </w:p>
    <w:p w:rsidR="00922125" w:rsidRDefault="00922125" w:rsidP="00922125">
      <w:pPr>
        <w:tabs>
          <w:tab w:val="center" w:pos="4891"/>
        </w:tabs>
        <w:spacing w:line="360" w:lineRule="auto"/>
        <w:ind w:left="568" w:firstLine="708"/>
        <w:rPr>
          <w:rFonts w:ascii="Arial" w:hAnsi="Arial" w:cs="Arial"/>
          <w:b/>
        </w:rPr>
      </w:pPr>
    </w:p>
    <w:p w:rsidR="00AA3E15" w:rsidRPr="00B10F1B" w:rsidRDefault="00AA3E15" w:rsidP="00D67209">
      <w:pPr>
        <w:spacing w:line="360" w:lineRule="auto"/>
        <w:ind w:left="568" w:firstLine="708"/>
        <w:rPr>
          <w:rFonts w:ascii="Arial" w:hAnsi="Arial" w:cs="Arial"/>
        </w:rPr>
      </w:pPr>
      <w:r w:rsidRPr="00B10F1B">
        <w:rPr>
          <w:rFonts w:ascii="Arial" w:hAnsi="Arial" w:cs="Arial"/>
          <w:b/>
        </w:rPr>
        <w:t>Paquete: P0</w:t>
      </w:r>
      <w:r>
        <w:rPr>
          <w:rFonts w:ascii="Arial" w:hAnsi="Arial" w:cs="Arial"/>
          <w:b/>
        </w:rPr>
        <w:t>7</w:t>
      </w:r>
      <w:r w:rsidRPr="00B10F1B">
        <w:rPr>
          <w:rFonts w:ascii="Arial" w:hAnsi="Arial" w:cs="Arial"/>
          <w:b/>
        </w:rPr>
        <w:t xml:space="preserve">– </w:t>
      </w:r>
      <w:r>
        <w:rPr>
          <w:rFonts w:ascii="Arial" w:hAnsi="Arial" w:cs="Arial"/>
          <w:b/>
        </w:rPr>
        <w:t>REUTILIZABLES</w:t>
      </w:r>
    </w:p>
    <w:p w:rsidR="00D67209"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5617210" cy="2647950"/>
            <wp:effectExtent l="19050" t="19050" r="21590" b="19050"/>
            <wp:wrapTight wrapText="bothSides">
              <wp:wrapPolygon edited="0">
                <wp:start x="-73" y="-155"/>
                <wp:lineTo x="-73" y="21600"/>
                <wp:lineTo x="21610" y="21600"/>
                <wp:lineTo x="21610" y="-155"/>
                <wp:lineTo x="-73" y="-155"/>
              </wp:wrapPolygon>
            </wp:wrapTight>
            <wp:docPr id="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7210" cy="2647950"/>
                    </a:xfrm>
                    <a:prstGeom prst="rect">
                      <a:avLst/>
                    </a:prstGeom>
                    <a:noFill/>
                    <a:ln w="12700">
                      <a:solidFill>
                        <a:srgbClr val="000000"/>
                      </a:solidFill>
                      <a:miter lim="800000"/>
                      <a:headEnd/>
                      <a:tailEnd/>
                    </a:ln>
                  </pic:spPr>
                </pic:pic>
              </a:graphicData>
            </a:graphic>
          </wp:anchor>
        </w:drawing>
      </w:r>
    </w:p>
    <w:p w:rsidR="00E73B90" w:rsidRDefault="00E73B90" w:rsidP="00E34140">
      <w:pPr>
        <w:spacing w:line="360" w:lineRule="auto"/>
        <w:ind w:left="1080" w:firstLine="196"/>
        <w:rPr>
          <w:rFonts w:ascii="Arial" w:hAnsi="Arial" w:cs="Arial"/>
          <w:b/>
          <w:color w:val="0000FF"/>
        </w:rPr>
      </w:pPr>
    </w:p>
    <w:p w:rsidR="00A248C4" w:rsidRDefault="00A248C4" w:rsidP="00FA0DA2">
      <w:pPr>
        <w:numPr>
          <w:ilvl w:val="1"/>
          <w:numId w:val="4"/>
        </w:numPr>
        <w:spacing w:line="360" w:lineRule="auto"/>
        <w:rPr>
          <w:rFonts w:ascii="Arial" w:hAnsi="Arial" w:cs="Arial"/>
          <w:b/>
        </w:rPr>
        <w:sectPr w:rsidR="00A248C4" w:rsidSect="00842364">
          <w:headerReference w:type="default" r:id="rId57"/>
          <w:footerReference w:type="default" r:id="rId58"/>
          <w:footerReference w:type="first" r:id="rId59"/>
          <w:pgSz w:w="11909" w:h="16834" w:code="9"/>
          <w:pgMar w:top="1135" w:right="1701" w:bottom="1412" w:left="1701" w:header="720" w:footer="737" w:gutter="0"/>
          <w:cols w:space="720"/>
          <w:titlePg/>
          <w:docGrid w:linePitch="272"/>
        </w:sectPr>
      </w:pPr>
    </w:p>
    <w:p w:rsidR="00E73B90" w:rsidRPr="00E73B90" w:rsidRDefault="00FA6C14" w:rsidP="00FA0DA2">
      <w:pPr>
        <w:numPr>
          <w:ilvl w:val="1"/>
          <w:numId w:val="4"/>
        </w:numPr>
        <w:spacing w:line="360" w:lineRule="auto"/>
        <w:rPr>
          <w:rFonts w:ascii="Arial" w:hAnsi="Arial" w:cs="Arial"/>
          <w:b/>
        </w:rPr>
      </w:pPr>
      <w:r>
        <w:rPr>
          <w:noProof/>
          <w:lang w:val="es-MX" w:eastAsia="es-MX"/>
        </w:rPr>
        <w:lastRenderedPageBreak/>
        <w:drawing>
          <wp:anchor distT="0" distB="0" distL="114300" distR="114300" simplePos="0" relativeHeight="251662848" behindDoc="1" locked="0" layoutInCell="1" allowOverlap="1">
            <wp:simplePos x="0" y="0"/>
            <wp:positionH relativeFrom="column">
              <wp:posOffset>-638810</wp:posOffset>
            </wp:positionH>
            <wp:positionV relativeFrom="paragraph">
              <wp:posOffset>235585</wp:posOffset>
            </wp:positionV>
            <wp:extent cx="10485755" cy="5144770"/>
            <wp:effectExtent l="19050" t="19050" r="10795" b="17780"/>
            <wp:wrapTight wrapText="bothSides">
              <wp:wrapPolygon edited="0">
                <wp:start x="-39" y="-80"/>
                <wp:lineTo x="-39" y="21595"/>
                <wp:lineTo x="21583" y="21595"/>
                <wp:lineTo x="21583" y="-80"/>
                <wp:lineTo x="-39" y="-80"/>
              </wp:wrapPolygon>
            </wp:wrapTight>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485755" cy="5144770"/>
                    </a:xfrm>
                    <a:prstGeom prst="rect">
                      <a:avLst/>
                    </a:prstGeom>
                    <a:noFill/>
                    <a:ln w="12700">
                      <a:solidFill>
                        <a:srgbClr val="000000"/>
                      </a:solidFill>
                      <a:miter lim="800000"/>
                      <a:headEnd/>
                      <a:tailEnd/>
                    </a:ln>
                  </pic:spPr>
                </pic:pic>
              </a:graphicData>
            </a:graphic>
          </wp:anchor>
        </w:drawing>
      </w:r>
      <w:r w:rsidR="00E73B90" w:rsidRPr="00E73B90">
        <w:rPr>
          <w:rFonts w:ascii="Arial" w:hAnsi="Arial" w:cs="Arial"/>
          <w:b/>
        </w:rPr>
        <w:t>DIAGRAMA GENERAL DE CASO DE USO</w:t>
      </w:r>
    </w:p>
    <w:p w:rsidR="000C0BE3" w:rsidRDefault="000C0BE3" w:rsidP="00922125">
      <w:pPr>
        <w:spacing w:line="360" w:lineRule="auto"/>
        <w:rPr>
          <w:rFonts w:ascii="Arial" w:hAnsi="Arial" w:cs="Arial"/>
          <w:b/>
          <w:color w:val="0000FF"/>
        </w:rPr>
        <w:sectPr w:rsidR="000C0BE3" w:rsidSect="00A248C4">
          <w:pgSz w:w="16834" w:h="11909" w:orient="landscape" w:code="9"/>
          <w:pgMar w:top="1701" w:right="1412" w:bottom="1701" w:left="1134" w:header="720" w:footer="737" w:gutter="0"/>
          <w:cols w:space="720"/>
          <w:titlePg/>
          <w:docGrid w:linePitch="272"/>
        </w:sectPr>
      </w:pPr>
    </w:p>
    <w:p w:rsidR="00E73B90" w:rsidRDefault="00E73B90" w:rsidP="00922125">
      <w:pPr>
        <w:spacing w:line="360" w:lineRule="auto"/>
        <w:rPr>
          <w:rFonts w:ascii="Arial" w:hAnsi="Arial" w:cs="Arial"/>
          <w:b/>
          <w:color w:val="0000FF"/>
        </w:rPr>
      </w:pPr>
    </w:p>
    <w:p w:rsidR="00047573" w:rsidRPr="00284FA5" w:rsidRDefault="00047573" w:rsidP="00A248C4">
      <w:pPr>
        <w:numPr>
          <w:ilvl w:val="1"/>
          <w:numId w:val="4"/>
        </w:numPr>
        <w:spacing w:line="360" w:lineRule="auto"/>
        <w:rPr>
          <w:rFonts w:ascii="Arial" w:hAnsi="Arial" w:cs="Arial"/>
          <w:b/>
          <w:iCs/>
          <w:lang w:val="es-PE"/>
        </w:rPr>
      </w:pPr>
      <w:bookmarkStart w:id="63" w:name="_Toc274662309"/>
      <w:r w:rsidRPr="00284FA5">
        <w:rPr>
          <w:rFonts w:ascii="Arial" w:hAnsi="Arial" w:cs="Arial"/>
          <w:b/>
          <w:iCs/>
          <w:lang w:val="es-PE"/>
        </w:rPr>
        <w:t>Priorización de los Casos de Uso del Sistema</w:t>
      </w:r>
      <w:bookmarkEnd w:id="63"/>
    </w:p>
    <w:p w:rsidR="00047573" w:rsidRPr="00B10F1B" w:rsidRDefault="00047573" w:rsidP="00047573">
      <w:pPr>
        <w:ind w:left="1276"/>
        <w:rPr>
          <w:rFonts w:ascii="Arial" w:hAnsi="Arial" w:cs="Arial"/>
          <w:b/>
          <w:lang w:val="es-PE"/>
        </w:rPr>
      </w:pPr>
    </w:p>
    <w:p w:rsidR="00047573" w:rsidRPr="00B10F1B" w:rsidRDefault="00047573" w:rsidP="00FA0DA2">
      <w:pPr>
        <w:numPr>
          <w:ilvl w:val="2"/>
          <w:numId w:val="4"/>
        </w:numPr>
        <w:ind w:left="2268" w:hanging="992"/>
        <w:rPr>
          <w:rFonts w:ascii="Arial" w:hAnsi="Arial" w:cs="Arial"/>
          <w:b/>
          <w:i/>
          <w:iCs/>
          <w:lang w:val="es-PE"/>
        </w:rPr>
      </w:pPr>
      <w:r w:rsidRPr="00B10F1B">
        <w:rPr>
          <w:rFonts w:ascii="Arial" w:hAnsi="Arial" w:cs="Arial"/>
          <w:b/>
          <w:i/>
          <w:iCs/>
          <w:lang w:val="es-PE"/>
        </w:rPr>
        <w:t>Clasificación de los Casos de Uso del Sistema</w:t>
      </w:r>
    </w:p>
    <w:tbl>
      <w:tblPr>
        <w:tblW w:w="9709" w:type="dxa"/>
        <w:tblInd w:w="65" w:type="dxa"/>
        <w:tblCellMar>
          <w:left w:w="70" w:type="dxa"/>
          <w:right w:w="70" w:type="dxa"/>
        </w:tblCellMar>
        <w:tblLook w:val="04A0" w:firstRow="1" w:lastRow="0" w:firstColumn="1" w:lastColumn="0" w:noHBand="0" w:noVBand="1"/>
      </w:tblPr>
      <w:tblGrid>
        <w:gridCol w:w="1368"/>
        <w:gridCol w:w="1624"/>
        <w:gridCol w:w="1675"/>
        <w:gridCol w:w="909"/>
        <w:gridCol w:w="1600"/>
        <w:gridCol w:w="618"/>
        <w:gridCol w:w="2035"/>
      </w:tblGrid>
      <w:tr w:rsidR="00F92295" w:rsidRPr="00F92295" w:rsidTr="00F92295">
        <w:trPr>
          <w:trHeight w:val="300"/>
        </w:trPr>
        <w:tc>
          <w:tcPr>
            <w:tcW w:w="1368" w:type="dxa"/>
            <w:vMerge w:val="restart"/>
            <w:tcBorders>
              <w:top w:val="single" w:sz="4" w:space="0" w:color="auto"/>
              <w:left w:val="single" w:sz="4" w:space="0" w:color="auto"/>
              <w:bottom w:val="single" w:sz="8" w:space="0" w:color="000000"/>
              <w:right w:val="nil"/>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bookmarkStart w:id="64" w:name="_Toc274662310"/>
            <w:r w:rsidRPr="00F92295">
              <w:rPr>
                <w:rFonts w:ascii="Calibri" w:hAnsi="Calibri"/>
                <w:color w:val="000000"/>
                <w:sz w:val="22"/>
                <w:szCs w:val="22"/>
                <w:lang w:val="es-MX" w:eastAsia="es-MX"/>
              </w:rPr>
              <w:t> </w:t>
            </w:r>
          </w:p>
        </w:tc>
        <w:tc>
          <w:tcPr>
            <w:tcW w:w="5808" w:type="dxa"/>
            <w:gridSpan w:val="4"/>
            <w:vMerge w:val="restart"/>
            <w:tcBorders>
              <w:top w:val="single" w:sz="4" w:space="0" w:color="auto"/>
              <w:left w:val="nil"/>
              <w:bottom w:val="single" w:sz="8" w:space="0" w:color="000000"/>
              <w:right w:val="nil"/>
            </w:tcBorders>
            <w:shd w:val="clear" w:color="auto" w:fill="auto"/>
            <w:noWrap/>
            <w:vAlign w:val="center"/>
            <w:hideMark/>
          </w:tcPr>
          <w:p w:rsidR="00F92295" w:rsidRPr="00F92295" w:rsidRDefault="00835C9A" w:rsidP="00F92295">
            <w:pPr>
              <w:jc w:val="center"/>
              <w:rPr>
                <w:rFonts w:ascii="Calibri" w:hAnsi="Calibri"/>
                <w:b/>
                <w:bCs/>
                <w:color w:val="000000"/>
                <w:sz w:val="22"/>
                <w:szCs w:val="22"/>
                <w:lang w:val="es-MX" w:eastAsia="es-MX"/>
              </w:rPr>
            </w:pPr>
            <w:r w:rsidRPr="00F92295">
              <w:rPr>
                <w:rFonts w:ascii="Calibri" w:hAnsi="Calibri"/>
                <w:b/>
                <w:bCs/>
                <w:color w:val="000000"/>
                <w:sz w:val="22"/>
                <w:szCs w:val="22"/>
                <w:lang w:val="es-MX" w:eastAsia="es-MX"/>
              </w:rPr>
              <w:t>Evaluación</w:t>
            </w:r>
            <w:r w:rsidR="00F92295" w:rsidRPr="00F92295">
              <w:rPr>
                <w:rFonts w:ascii="Calibri" w:hAnsi="Calibri"/>
                <w:b/>
                <w:bCs/>
                <w:color w:val="000000"/>
                <w:sz w:val="22"/>
                <w:szCs w:val="22"/>
                <w:lang w:val="es-MX" w:eastAsia="es-MX"/>
              </w:rPr>
              <w:t xml:space="preserve"> 1-5</w:t>
            </w:r>
          </w:p>
        </w:tc>
        <w:tc>
          <w:tcPr>
            <w:tcW w:w="2533" w:type="dxa"/>
            <w:gridSpan w:val="2"/>
            <w:vMerge w:val="restart"/>
            <w:tcBorders>
              <w:top w:val="single" w:sz="4" w:space="0" w:color="auto"/>
              <w:left w:val="nil"/>
              <w:bottom w:val="single" w:sz="8" w:space="0" w:color="000000"/>
              <w:right w:val="single" w:sz="4" w:space="0" w:color="000000"/>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r w:rsidRPr="00F92295">
              <w:rPr>
                <w:rFonts w:ascii="Calibri" w:hAnsi="Calibri"/>
                <w:color w:val="000000"/>
                <w:sz w:val="22"/>
                <w:szCs w:val="22"/>
                <w:lang w:val="es-MX" w:eastAsia="es-MX"/>
              </w:rPr>
              <w:t> </w:t>
            </w:r>
          </w:p>
        </w:tc>
      </w:tr>
      <w:tr w:rsidR="00F92295" w:rsidRPr="00F92295" w:rsidTr="00F92295">
        <w:trPr>
          <w:trHeight w:val="315"/>
        </w:trPr>
        <w:tc>
          <w:tcPr>
            <w:tcW w:w="1368" w:type="dxa"/>
            <w:vMerge/>
            <w:tcBorders>
              <w:top w:val="single" w:sz="4" w:space="0" w:color="auto"/>
              <w:left w:val="single" w:sz="4" w:space="0" w:color="auto"/>
              <w:bottom w:val="single" w:sz="8" w:space="0" w:color="000000"/>
              <w:right w:val="nil"/>
            </w:tcBorders>
            <w:vAlign w:val="center"/>
            <w:hideMark/>
          </w:tcPr>
          <w:p w:rsidR="00F92295" w:rsidRPr="00F92295" w:rsidRDefault="00F92295" w:rsidP="00F92295">
            <w:pPr>
              <w:rPr>
                <w:rFonts w:ascii="Calibri" w:hAnsi="Calibri"/>
                <w:color w:val="000000"/>
                <w:sz w:val="22"/>
                <w:szCs w:val="22"/>
                <w:lang w:val="es-MX" w:eastAsia="es-MX"/>
              </w:rPr>
            </w:pPr>
          </w:p>
        </w:tc>
        <w:tc>
          <w:tcPr>
            <w:tcW w:w="5808" w:type="dxa"/>
            <w:gridSpan w:val="4"/>
            <w:vMerge/>
            <w:tcBorders>
              <w:top w:val="single" w:sz="4" w:space="0" w:color="auto"/>
              <w:left w:val="nil"/>
              <w:bottom w:val="single" w:sz="8" w:space="0" w:color="000000"/>
              <w:right w:val="nil"/>
            </w:tcBorders>
            <w:vAlign w:val="center"/>
            <w:hideMark/>
          </w:tcPr>
          <w:p w:rsidR="00F92295" w:rsidRPr="00F92295" w:rsidRDefault="00F92295" w:rsidP="00F92295">
            <w:pPr>
              <w:rPr>
                <w:rFonts w:ascii="Calibri" w:hAnsi="Calibri"/>
                <w:b/>
                <w:bCs/>
                <w:color w:val="000000"/>
                <w:sz w:val="22"/>
                <w:szCs w:val="22"/>
                <w:lang w:val="es-MX" w:eastAsia="es-MX"/>
              </w:rPr>
            </w:pPr>
          </w:p>
        </w:tc>
        <w:tc>
          <w:tcPr>
            <w:tcW w:w="2533" w:type="dxa"/>
            <w:gridSpan w:val="2"/>
            <w:vMerge/>
            <w:tcBorders>
              <w:top w:val="single" w:sz="4" w:space="0" w:color="auto"/>
              <w:left w:val="nil"/>
              <w:bottom w:val="single" w:sz="8" w:space="0" w:color="000000"/>
              <w:right w:val="single" w:sz="4" w:space="0" w:color="000000"/>
            </w:tcBorders>
            <w:vAlign w:val="center"/>
            <w:hideMark/>
          </w:tcPr>
          <w:p w:rsidR="00F92295" w:rsidRPr="00F92295" w:rsidRDefault="00F92295" w:rsidP="00F92295">
            <w:pPr>
              <w:rPr>
                <w:rFonts w:ascii="Calibri" w:hAnsi="Calibri"/>
                <w:color w:val="000000"/>
                <w:sz w:val="22"/>
                <w:szCs w:val="22"/>
                <w:lang w:val="es-MX" w:eastAsia="es-MX"/>
              </w:rPr>
            </w:pPr>
          </w:p>
        </w:tc>
      </w:tr>
      <w:tr w:rsidR="00F92295" w:rsidRPr="00F92295" w:rsidTr="00F92295">
        <w:trPr>
          <w:trHeight w:val="315"/>
        </w:trPr>
        <w:tc>
          <w:tcPr>
            <w:tcW w:w="1368" w:type="dxa"/>
            <w:tcBorders>
              <w:top w:val="nil"/>
              <w:left w:val="single" w:sz="4" w:space="0" w:color="auto"/>
              <w:bottom w:val="nil"/>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 </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0.1</w:t>
            </w:r>
          </w:p>
        </w:tc>
        <w:tc>
          <w:tcPr>
            <w:tcW w:w="49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Total</w:t>
            </w:r>
          </w:p>
        </w:tc>
        <w:tc>
          <w:tcPr>
            <w:tcW w:w="203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8"/>
                <w:szCs w:val="18"/>
                <w:lang w:val="es-MX" w:eastAsia="es-MX"/>
              </w:rPr>
            </w:pPr>
            <w:r w:rsidRPr="00F92295">
              <w:rPr>
                <w:rFonts w:ascii="Arial" w:hAnsi="Arial" w:cs="Arial"/>
                <w:b/>
                <w:bCs/>
                <w:color w:val="000000"/>
                <w:sz w:val="18"/>
                <w:szCs w:val="18"/>
                <w:lang w:val="es-MX" w:eastAsia="es-MX"/>
              </w:rPr>
              <w:t>CLASIFICACIÓN DE CU</w:t>
            </w:r>
          </w:p>
        </w:tc>
      </w:tr>
      <w:tr w:rsidR="00F92295" w:rsidRPr="00F92295" w:rsidTr="00F92295">
        <w:trPr>
          <w:trHeight w:val="315"/>
        </w:trPr>
        <w:tc>
          <w:tcPr>
            <w:tcW w:w="1368"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CASO DE USO</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IMPORTANCIA</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COMPLEJIDAD</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RIESGO</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IMPACTO RNF</w:t>
            </w:r>
          </w:p>
        </w:tc>
        <w:tc>
          <w:tcPr>
            <w:tcW w:w="498" w:type="dxa"/>
            <w:vMerge/>
            <w:tcBorders>
              <w:top w:val="nil"/>
              <w:left w:val="single" w:sz="8" w:space="0" w:color="auto"/>
              <w:bottom w:val="single" w:sz="8" w:space="0" w:color="000000"/>
              <w:right w:val="single" w:sz="8" w:space="0" w:color="auto"/>
            </w:tcBorders>
            <w:vAlign w:val="center"/>
            <w:hideMark/>
          </w:tcPr>
          <w:p w:rsidR="00F92295" w:rsidRPr="00F92295" w:rsidRDefault="00F92295" w:rsidP="00F92295">
            <w:pPr>
              <w:rPr>
                <w:rFonts w:ascii="Arial" w:hAnsi="Arial" w:cs="Arial"/>
                <w:b/>
                <w:bCs/>
                <w:color w:val="000000"/>
                <w:lang w:val="es-MX" w:eastAsia="es-MX"/>
              </w:rPr>
            </w:pPr>
          </w:p>
        </w:tc>
        <w:tc>
          <w:tcPr>
            <w:tcW w:w="2035" w:type="dxa"/>
            <w:vMerge/>
            <w:tcBorders>
              <w:top w:val="nil"/>
              <w:left w:val="single" w:sz="8" w:space="0" w:color="auto"/>
              <w:bottom w:val="single" w:sz="8" w:space="0" w:color="000000"/>
              <w:right w:val="single" w:sz="4" w:space="0" w:color="auto"/>
            </w:tcBorders>
            <w:vAlign w:val="center"/>
            <w:hideMark/>
          </w:tcPr>
          <w:p w:rsidR="00F92295" w:rsidRPr="00F92295" w:rsidRDefault="00F92295" w:rsidP="00F92295">
            <w:pPr>
              <w:rPr>
                <w:rFonts w:ascii="Arial" w:hAnsi="Arial" w:cs="Arial"/>
                <w:b/>
                <w:bCs/>
                <w:color w:val="000000"/>
                <w:sz w:val="18"/>
                <w:szCs w:val="18"/>
                <w:lang w:val="es-MX" w:eastAsia="es-MX"/>
              </w:rPr>
            </w:pP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CU08</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CU09</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2.9</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CU10</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3.3</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00"/>
        </w:trPr>
        <w:tc>
          <w:tcPr>
            <w:tcW w:w="1368" w:type="dxa"/>
            <w:tcBorders>
              <w:top w:val="nil"/>
              <w:left w:val="single" w:sz="4" w:space="0" w:color="auto"/>
              <w:bottom w:val="single" w:sz="4"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CU18</w:t>
            </w:r>
          </w:p>
        </w:tc>
        <w:tc>
          <w:tcPr>
            <w:tcW w:w="1624"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4"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bl>
    <w:p w:rsidR="00B23A65" w:rsidRDefault="00B23A65" w:rsidP="00472376">
      <w:pPr>
        <w:rPr>
          <w:lang w:val="es-PE"/>
        </w:rPr>
      </w:pPr>
    </w:p>
    <w:p w:rsidR="001C7AFF" w:rsidRDefault="001C7AFF" w:rsidP="00FA0DA2">
      <w:pPr>
        <w:numPr>
          <w:ilvl w:val="1"/>
          <w:numId w:val="4"/>
        </w:numPr>
        <w:rPr>
          <w:lang w:val="es-PE"/>
        </w:rPr>
        <w:sectPr w:rsidR="001C7AFF" w:rsidSect="00842364">
          <w:pgSz w:w="11909" w:h="16834" w:code="9"/>
          <w:pgMar w:top="1135" w:right="1701" w:bottom="1412" w:left="1701" w:header="720" w:footer="737" w:gutter="0"/>
          <w:cols w:space="720"/>
          <w:titlePg/>
          <w:docGrid w:linePitch="272"/>
        </w:sectPr>
      </w:pPr>
    </w:p>
    <w:p w:rsidR="001C7AFF" w:rsidRDefault="00047573" w:rsidP="00FA0DA2">
      <w:pPr>
        <w:numPr>
          <w:ilvl w:val="1"/>
          <w:numId w:val="4"/>
        </w:numPr>
        <w:rPr>
          <w:rFonts w:ascii="Arial" w:hAnsi="Arial" w:cs="Arial"/>
          <w:b/>
          <w:i/>
          <w:iCs/>
          <w:lang w:val="es-PE"/>
        </w:rPr>
      </w:pPr>
      <w:r w:rsidRPr="00B23A65">
        <w:rPr>
          <w:rFonts w:ascii="Arial" w:hAnsi="Arial" w:cs="Arial"/>
          <w:b/>
          <w:i/>
          <w:iCs/>
          <w:lang w:val="es-PE"/>
        </w:rPr>
        <w:lastRenderedPageBreak/>
        <w:t>Matriz de Modelo de Negocio y Modelo de Sistema</w:t>
      </w:r>
      <w:bookmarkStart w:id="65" w:name="_Toc274662311"/>
      <w:bookmarkEnd w:id="64"/>
    </w:p>
    <w:p w:rsidR="00F46252" w:rsidRDefault="00FA6C14" w:rsidP="00F46252">
      <w:pPr>
        <w:ind w:left="426"/>
        <w:rPr>
          <w:rFonts w:ascii="Arial" w:hAnsi="Arial" w:cs="Arial"/>
          <w:b/>
          <w:i/>
          <w:iCs/>
          <w:lang w:val="es-PE"/>
        </w:rPr>
      </w:pPr>
      <w:r>
        <w:rPr>
          <w:noProof/>
          <w:lang w:val="es-MX" w:eastAsia="es-MX"/>
        </w:rPr>
        <w:drawing>
          <wp:anchor distT="0" distB="0" distL="114300" distR="114300" simplePos="0" relativeHeight="251663872" behindDoc="1" locked="0" layoutInCell="1" allowOverlap="1" wp14:anchorId="6D663138" wp14:editId="047B13F4">
            <wp:simplePos x="0" y="0"/>
            <wp:positionH relativeFrom="column">
              <wp:posOffset>274955</wp:posOffset>
            </wp:positionH>
            <wp:positionV relativeFrom="paragraph">
              <wp:posOffset>93980</wp:posOffset>
            </wp:positionV>
            <wp:extent cx="9108440" cy="4631690"/>
            <wp:effectExtent l="19050" t="19050" r="16510" b="16510"/>
            <wp:wrapTight wrapText="bothSides">
              <wp:wrapPolygon edited="0">
                <wp:start x="-45" y="-89"/>
                <wp:lineTo x="-45" y="21588"/>
                <wp:lineTo x="21594" y="21588"/>
                <wp:lineTo x="21594" y="-89"/>
                <wp:lineTo x="-45" y="-89"/>
              </wp:wrapPolygon>
            </wp:wrapTight>
            <wp:docPr id="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08440" cy="4631690"/>
                    </a:xfrm>
                    <a:prstGeom prst="rect">
                      <a:avLst/>
                    </a:prstGeom>
                    <a:noFill/>
                    <a:ln w="12700">
                      <a:solidFill>
                        <a:srgbClr val="000000"/>
                      </a:solidFill>
                      <a:miter lim="800000"/>
                      <a:headEnd/>
                      <a:tailEnd/>
                    </a:ln>
                  </pic:spPr>
                </pic:pic>
              </a:graphicData>
            </a:graphic>
          </wp:anchor>
        </w:drawing>
      </w:r>
    </w:p>
    <w:p w:rsidR="00F46252" w:rsidRDefault="00F46252" w:rsidP="00922125">
      <w:pPr>
        <w:ind w:left="1495"/>
        <w:rPr>
          <w:rFonts w:ascii="Arial" w:hAnsi="Arial" w:cs="Arial"/>
          <w:b/>
          <w:i/>
          <w:iCs/>
          <w:lang w:val="es-PE"/>
        </w:rPr>
      </w:pPr>
    </w:p>
    <w:p w:rsidR="00F46252" w:rsidRPr="00F46252" w:rsidRDefault="00F46252" w:rsidP="00F46252">
      <w:pPr>
        <w:rPr>
          <w:rFonts w:ascii="Arial" w:hAnsi="Arial" w:cs="Arial"/>
          <w:lang w:val="es-PE"/>
        </w:rPr>
      </w:pPr>
    </w:p>
    <w:p w:rsidR="00F46252" w:rsidRDefault="00F46252" w:rsidP="00F46252">
      <w:pPr>
        <w:tabs>
          <w:tab w:val="left" w:pos="10974"/>
        </w:tabs>
        <w:rPr>
          <w:rFonts w:ascii="Arial" w:hAnsi="Arial" w:cs="Arial"/>
          <w:lang w:val="es-PE"/>
        </w:rPr>
      </w:pPr>
      <w:r>
        <w:rPr>
          <w:rFonts w:ascii="Arial" w:hAnsi="Arial" w:cs="Arial"/>
          <w:lang w:val="es-PE"/>
        </w:rPr>
        <w:tab/>
      </w:r>
    </w:p>
    <w:p w:rsidR="00F46252" w:rsidRPr="00F46252" w:rsidRDefault="00F46252" w:rsidP="00F46252">
      <w:pPr>
        <w:tabs>
          <w:tab w:val="left" w:pos="10974"/>
        </w:tabs>
        <w:rPr>
          <w:rFonts w:ascii="Arial" w:hAnsi="Arial" w:cs="Arial"/>
          <w:lang w:val="es-PE"/>
        </w:rPr>
        <w:sectPr w:rsidR="00F46252" w:rsidRPr="00F46252" w:rsidSect="001C7AFF">
          <w:pgSz w:w="16834" w:h="11909" w:orient="landscape" w:code="9"/>
          <w:pgMar w:top="1701" w:right="1412" w:bottom="1701" w:left="1134" w:header="720" w:footer="737" w:gutter="0"/>
          <w:cols w:space="720"/>
          <w:titlePg/>
          <w:docGrid w:linePitch="272"/>
        </w:sectPr>
      </w:pPr>
      <w:r>
        <w:rPr>
          <w:rFonts w:ascii="Arial" w:hAnsi="Arial" w:cs="Arial"/>
          <w:lang w:val="es-PE"/>
        </w:rPr>
        <w:tab/>
      </w:r>
    </w:p>
    <w:p w:rsidR="00870E63" w:rsidRDefault="00870E63" w:rsidP="00FA0DA2">
      <w:pPr>
        <w:numPr>
          <w:ilvl w:val="1"/>
          <w:numId w:val="4"/>
        </w:numPr>
        <w:rPr>
          <w:rFonts w:ascii="Arial" w:hAnsi="Arial" w:cs="Arial"/>
          <w:b/>
          <w:i/>
          <w:iCs/>
          <w:lang w:val="es-PE"/>
        </w:rPr>
      </w:pPr>
      <w:bookmarkStart w:id="66" w:name="_Toc274662313"/>
      <w:bookmarkEnd w:id="65"/>
      <w:r w:rsidRPr="00B23A65">
        <w:rPr>
          <w:rFonts w:ascii="Arial" w:hAnsi="Arial" w:cs="Arial"/>
          <w:b/>
          <w:i/>
          <w:iCs/>
          <w:lang w:val="es-PE"/>
        </w:rPr>
        <w:lastRenderedPageBreak/>
        <w:t>Especificación de los Casos de Uso del Sistema</w:t>
      </w:r>
    </w:p>
    <w:p w:rsidR="0091195E" w:rsidRDefault="0091195E" w:rsidP="0091195E">
      <w:pPr>
        <w:rPr>
          <w:rFonts w:ascii="Arial" w:hAnsi="Arial" w:cs="Arial"/>
          <w:b/>
          <w:i/>
          <w:iCs/>
          <w:lang w:val="es-PE"/>
        </w:rPr>
      </w:pPr>
    </w:p>
    <w:p w:rsidR="00D813D2" w:rsidRPr="00197802" w:rsidRDefault="00D813D2" w:rsidP="00D813D2">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D813D2" w:rsidRPr="00197802" w:rsidRDefault="00D813D2" w:rsidP="00D813D2">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D813D2" w:rsidRPr="00197802" w:rsidTr="00846B8D">
        <w:trPr>
          <w:cantSplit/>
          <w:jc w:val="center"/>
        </w:trPr>
        <w:tc>
          <w:tcPr>
            <w:tcW w:w="1416" w:type="pct"/>
            <w:shd w:val="clear" w:color="auto" w:fill="C0C0C0"/>
            <w:vAlign w:val="center"/>
          </w:tcPr>
          <w:p w:rsidR="00D813D2" w:rsidRPr="00197802" w:rsidRDefault="00D813D2" w:rsidP="00846B8D">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D813D2" w:rsidRPr="00197802" w:rsidRDefault="00D813D2" w:rsidP="00846B8D">
            <w:pPr>
              <w:rPr>
                <w:rFonts w:ascii="Arial" w:hAnsi="Arial" w:cs="Arial"/>
                <w:b/>
                <w:sz w:val="22"/>
                <w:szCs w:val="22"/>
              </w:rPr>
            </w:pPr>
            <w:r w:rsidRPr="00197802">
              <w:rPr>
                <w:rFonts w:ascii="Arial" w:hAnsi="Arial" w:cs="Arial"/>
                <w:b/>
                <w:sz w:val="22"/>
                <w:szCs w:val="22"/>
              </w:rPr>
              <w:t>CUS</w:t>
            </w:r>
            <w:r>
              <w:rPr>
                <w:rFonts w:ascii="Arial" w:hAnsi="Arial" w:cs="Arial"/>
                <w:b/>
                <w:sz w:val="22"/>
                <w:szCs w:val="22"/>
              </w:rPr>
              <w:t>10</w:t>
            </w:r>
            <w:r w:rsidRPr="00197802">
              <w:rPr>
                <w:rFonts w:ascii="Arial" w:hAnsi="Arial" w:cs="Arial"/>
                <w:b/>
                <w:sz w:val="22"/>
                <w:szCs w:val="22"/>
              </w:rPr>
              <w:t xml:space="preserve"> –  </w:t>
            </w:r>
            <w:r w:rsidRPr="00197802">
              <w:rPr>
                <w:rFonts w:ascii="Arial" w:hAnsi="Arial" w:cs="Arial"/>
                <w:b/>
                <w:iCs/>
                <w:sz w:val="22"/>
                <w:szCs w:val="22"/>
                <w:lang w:val="es-PE"/>
              </w:rPr>
              <w:t>Login de acceso</w:t>
            </w:r>
          </w:p>
        </w:tc>
      </w:tr>
      <w:tr w:rsidR="00D813D2" w:rsidRPr="00197802" w:rsidTr="00846B8D">
        <w:trPr>
          <w:cantSplit/>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bCs/>
                <w:sz w:val="22"/>
                <w:szCs w:val="22"/>
              </w:rPr>
              <w:t>Usuario</w:t>
            </w:r>
            <w:r w:rsidRPr="00197802">
              <w:rPr>
                <w:rFonts w:ascii="Arial" w:hAnsi="Arial" w:cs="Arial"/>
                <w:sz w:val="22"/>
                <w:szCs w:val="22"/>
              </w:rPr>
              <w:t>.</w:t>
            </w:r>
          </w:p>
        </w:tc>
      </w:tr>
      <w:tr w:rsidR="00D813D2" w:rsidRPr="00197802" w:rsidTr="00846B8D">
        <w:trPr>
          <w:cantSplit/>
          <w:trHeight w:val="220"/>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D813D2" w:rsidRPr="00197802" w:rsidRDefault="00D813D2" w:rsidP="00846B8D">
            <w:pPr>
              <w:pStyle w:val="Prrafodelista1"/>
              <w:spacing w:line="360" w:lineRule="auto"/>
              <w:ind w:left="0"/>
              <w:jc w:val="both"/>
              <w:rPr>
                <w:rFonts w:ascii="Arial" w:hAnsi="Arial" w:cs="Arial"/>
              </w:rPr>
            </w:pPr>
            <w:r w:rsidRPr="00197802">
              <w:rPr>
                <w:rFonts w:ascii="Arial" w:hAnsi="Arial" w:cs="Arial"/>
              </w:rPr>
              <w:t>Ingreso al sistema.</w:t>
            </w:r>
          </w:p>
        </w:tc>
      </w:tr>
      <w:tr w:rsidR="00D813D2" w:rsidRPr="00197802" w:rsidTr="00846B8D">
        <w:trPr>
          <w:cantSplit/>
          <w:trHeight w:val="220"/>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sz w:val="22"/>
                <w:szCs w:val="22"/>
              </w:rPr>
              <w:t>Ninguno</w:t>
            </w:r>
          </w:p>
        </w:tc>
      </w:tr>
      <w:tr w:rsidR="00D813D2" w:rsidRPr="00197802" w:rsidTr="00846B8D">
        <w:trPr>
          <w:cantSplit/>
          <w:trHeight w:val="188"/>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D813D2" w:rsidRPr="00197802" w:rsidRDefault="00D813D2" w:rsidP="00846B8D">
            <w:pPr>
              <w:pStyle w:val="Textoindependiente"/>
              <w:spacing w:before="60" w:after="60"/>
              <w:jc w:val="both"/>
              <w:rPr>
                <w:rFonts w:ascii="Arial" w:hAnsi="Arial" w:cs="Arial"/>
                <w:sz w:val="22"/>
                <w:szCs w:val="22"/>
              </w:rPr>
            </w:pPr>
            <w:r w:rsidRPr="00197802">
              <w:rPr>
                <w:rFonts w:ascii="Arial" w:hAnsi="Arial" w:cs="Arial"/>
                <w:sz w:val="22"/>
                <w:szCs w:val="22"/>
              </w:rPr>
              <w:t>El caso de uso permite autentificar al usuario en el sistema.</w:t>
            </w:r>
          </w:p>
        </w:tc>
      </w:tr>
      <w:tr w:rsidR="00D813D2" w:rsidRPr="00197802" w:rsidTr="00846B8D">
        <w:trPr>
          <w:cantSplit/>
          <w:trHeight w:val="166"/>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sz w:val="22"/>
                <w:szCs w:val="22"/>
              </w:rPr>
              <w:t xml:space="preserve">Primaria </w:t>
            </w:r>
          </w:p>
        </w:tc>
      </w:tr>
      <w:tr w:rsidR="00D813D2" w:rsidRPr="00197802" w:rsidTr="00846B8D">
        <w:trPr>
          <w:cantSplit/>
          <w:trHeight w:val="166"/>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D813D2" w:rsidRPr="00197802" w:rsidRDefault="00D813D2" w:rsidP="00846B8D">
            <w:pPr>
              <w:pStyle w:val="Textoindependiente"/>
              <w:spacing w:before="60" w:after="60"/>
              <w:rPr>
                <w:rFonts w:ascii="Arial" w:hAnsi="Arial" w:cs="Arial"/>
                <w:sz w:val="22"/>
                <w:szCs w:val="22"/>
                <w:lang w:val="es-PE"/>
              </w:rPr>
            </w:pPr>
            <w:r w:rsidRPr="00197802">
              <w:rPr>
                <w:rFonts w:ascii="Arial" w:hAnsi="Arial" w:cs="Arial"/>
                <w:sz w:val="22"/>
                <w:szCs w:val="22"/>
                <w:lang w:val="es-PE"/>
              </w:rPr>
              <w:t>Lista de usuarios activos.</w:t>
            </w:r>
          </w:p>
        </w:tc>
      </w:tr>
    </w:tbl>
    <w:p w:rsidR="00D813D2" w:rsidRPr="00197802" w:rsidRDefault="00D813D2" w:rsidP="00D813D2">
      <w:pPr>
        <w:rPr>
          <w:rFonts w:ascii="Arial" w:hAnsi="Arial" w:cs="Arial"/>
          <w:b/>
          <w:i/>
          <w:iCs/>
          <w:sz w:val="22"/>
          <w:szCs w:val="22"/>
          <w:lang w:val="es-PE"/>
        </w:rPr>
      </w:pPr>
    </w:p>
    <w:p w:rsidR="00D813D2" w:rsidRPr="00197802" w:rsidRDefault="00D813D2" w:rsidP="00D813D2">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Especificación Expandida</w:t>
      </w:r>
    </w:p>
    <w:p w:rsidR="00D813D2" w:rsidRPr="00197802" w:rsidRDefault="00D813D2" w:rsidP="00D813D2">
      <w:pPr>
        <w:pStyle w:val="Prrafodelista"/>
        <w:ind w:left="2160"/>
        <w:rPr>
          <w:rFonts w:ascii="Arial" w:hAnsi="Arial" w:cs="Arial"/>
          <w:b/>
          <w:i/>
          <w:iCs/>
          <w:sz w:val="22"/>
          <w:szCs w:val="22"/>
          <w:lang w:val="es-PE"/>
        </w:rPr>
      </w:pPr>
    </w:p>
    <w:p w:rsidR="00D813D2" w:rsidRPr="00197802" w:rsidRDefault="00D813D2" w:rsidP="00D813D2">
      <w:pPr>
        <w:pStyle w:val="Ttulo4"/>
        <w:spacing w:line="360" w:lineRule="auto"/>
        <w:rPr>
          <w:rFonts w:cs="Arial"/>
          <w:b w:val="0"/>
          <w:sz w:val="22"/>
          <w:szCs w:val="22"/>
        </w:rPr>
      </w:pPr>
      <w:r>
        <w:rPr>
          <w:rFonts w:cs="Arial"/>
          <w:sz w:val="22"/>
          <w:szCs w:val="22"/>
        </w:rPr>
        <w:t>CUS10</w:t>
      </w:r>
      <w:r w:rsidRPr="00197802">
        <w:rPr>
          <w:rFonts w:cs="Arial"/>
          <w:sz w:val="22"/>
          <w:szCs w:val="22"/>
        </w:rPr>
        <w:t xml:space="preserve"> – Login de acceso</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Breve Descripción</w:t>
      </w:r>
    </w:p>
    <w:p w:rsidR="00D813D2" w:rsidRPr="00197802" w:rsidRDefault="00D813D2" w:rsidP="00D813D2">
      <w:pPr>
        <w:pStyle w:val="Prrafodelista1"/>
        <w:spacing w:line="360" w:lineRule="auto"/>
        <w:jc w:val="both"/>
        <w:rPr>
          <w:rFonts w:ascii="Arial" w:hAnsi="Arial" w:cs="Arial"/>
          <w:b/>
        </w:rPr>
      </w:pPr>
      <w:r w:rsidRPr="00197802">
        <w:rPr>
          <w:rFonts w:ascii="Arial" w:hAnsi="Arial" w:cs="Arial"/>
        </w:rPr>
        <w:t>El caso de uso permite ingresar al sistema y realizar distintas operaciones.</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Actor</w:t>
      </w:r>
    </w:p>
    <w:p w:rsidR="00D813D2" w:rsidRPr="00197802" w:rsidRDefault="00D813D2" w:rsidP="00D813D2">
      <w:pPr>
        <w:pStyle w:val="Prrafodelista1"/>
        <w:spacing w:line="360" w:lineRule="auto"/>
        <w:jc w:val="both"/>
        <w:rPr>
          <w:rFonts w:ascii="Arial" w:hAnsi="Arial" w:cs="Arial"/>
        </w:rPr>
      </w:pPr>
      <w:r w:rsidRPr="00197802">
        <w:rPr>
          <w:rFonts w:ascii="Arial" w:hAnsi="Arial" w:cs="Arial"/>
          <w:bCs/>
        </w:rPr>
        <w:t>Usuario</w:t>
      </w:r>
      <w:r w:rsidRPr="00197802">
        <w:rPr>
          <w:rFonts w:ascii="Arial" w:hAnsi="Arial" w:cs="Arial"/>
        </w:rPr>
        <w:t>.</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 xml:space="preserve">Flujo Básico </w:t>
      </w:r>
    </w:p>
    <w:p w:rsidR="00D813D2" w:rsidRPr="00197802" w:rsidRDefault="00D813D2" w:rsidP="00D813D2">
      <w:pPr>
        <w:widowControl w:val="0"/>
        <w:numPr>
          <w:ilvl w:val="0"/>
          <w:numId w:val="39"/>
        </w:numPr>
        <w:spacing w:line="360" w:lineRule="auto"/>
        <w:jc w:val="both"/>
        <w:rPr>
          <w:rFonts w:ascii="Arial" w:hAnsi="Arial" w:cs="Arial"/>
          <w:sz w:val="22"/>
          <w:szCs w:val="22"/>
          <w:lang w:val="es-PE"/>
        </w:rPr>
      </w:pPr>
      <w:r w:rsidRPr="00197802">
        <w:rPr>
          <w:rFonts w:ascii="Arial" w:hAnsi="Arial" w:cs="Arial"/>
          <w:sz w:val="22"/>
          <w:szCs w:val="22"/>
        </w:rPr>
        <w:t>El caso de uso se inicia cuando el usuario ingresa la URL del sistema “SIGAL” en su explorador/Navegador favorito.</w:t>
      </w:r>
    </w:p>
    <w:p w:rsidR="00D813D2" w:rsidRPr="00197802" w:rsidRDefault="00D813D2" w:rsidP="00D813D2">
      <w:pPr>
        <w:widowControl w:val="0"/>
        <w:numPr>
          <w:ilvl w:val="0"/>
          <w:numId w:val="39"/>
        </w:numPr>
        <w:spacing w:line="360" w:lineRule="auto"/>
        <w:jc w:val="both"/>
        <w:rPr>
          <w:rFonts w:ascii="Arial" w:hAnsi="Arial" w:cs="Arial"/>
          <w:sz w:val="22"/>
          <w:szCs w:val="22"/>
        </w:rPr>
      </w:pPr>
      <w:r w:rsidRPr="00197802">
        <w:rPr>
          <w:rFonts w:ascii="Arial" w:hAnsi="Arial" w:cs="Arial"/>
          <w:sz w:val="22"/>
          <w:szCs w:val="22"/>
        </w:rPr>
        <w:t>El sistema muestra la interfaz “Inicie Sesión” con los siguientes campos: email y password; además muestra las opciones de “recordármelo” e ingresar.</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ingresa el email.</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ingresa la contraseña.</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“recordármelo”.</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ingresar.</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valida los datos ingresados.</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inicia la sesión y muestra la interfaz principal con el panel de opciones.</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muestra el mensaje “Bienvenido” y finaliza el caso de uso.</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Sub Flujos</w:t>
      </w:r>
    </w:p>
    <w:p w:rsidR="00D813D2" w:rsidRPr="00197802" w:rsidRDefault="00D813D2" w:rsidP="00D813D2">
      <w:pPr>
        <w:pStyle w:val="Prrafodelista1"/>
        <w:numPr>
          <w:ilvl w:val="1"/>
          <w:numId w:val="38"/>
        </w:numPr>
        <w:spacing w:line="360" w:lineRule="auto"/>
        <w:jc w:val="both"/>
        <w:rPr>
          <w:rFonts w:ascii="Arial" w:hAnsi="Arial" w:cs="Arial"/>
        </w:rPr>
      </w:pPr>
      <w:r w:rsidRPr="00197802">
        <w:rPr>
          <w:rFonts w:ascii="Arial" w:hAnsi="Arial" w:cs="Arial"/>
        </w:rPr>
        <w:t>Ninguno.</w:t>
      </w:r>
    </w:p>
    <w:p w:rsidR="00D813D2" w:rsidRPr="00197802" w:rsidRDefault="00D813D2" w:rsidP="00D813D2">
      <w:pPr>
        <w:pStyle w:val="Prrafodelista1"/>
        <w:numPr>
          <w:ilvl w:val="0"/>
          <w:numId w:val="38"/>
        </w:numPr>
        <w:tabs>
          <w:tab w:val="left" w:pos="709"/>
        </w:tabs>
        <w:spacing w:line="360" w:lineRule="auto"/>
        <w:jc w:val="both"/>
        <w:rPr>
          <w:rFonts w:ascii="Arial" w:hAnsi="Arial" w:cs="Arial"/>
          <w:b/>
          <w:bCs/>
        </w:rPr>
      </w:pPr>
      <w:r w:rsidRPr="00197802">
        <w:rPr>
          <w:rFonts w:ascii="Arial" w:hAnsi="Arial" w:cs="Arial"/>
          <w:b/>
        </w:rPr>
        <w:t>Flujos Alternos</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iCs/>
        </w:rPr>
        <w:t>No selecciona la opción “recordármelo”</w:t>
      </w:r>
    </w:p>
    <w:p w:rsidR="00D813D2" w:rsidRPr="00197802" w:rsidRDefault="00D813D2" w:rsidP="00D813D2">
      <w:pPr>
        <w:pStyle w:val="Prrafodelista1"/>
        <w:tabs>
          <w:tab w:val="left" w:pos="709"/>
        </w:tabs>
        <w:spacing w:line="360" w:lineRule="auto"/>
        <w:ind w:left="1416"/>
        <w:jc w:val="both"/>
        <w:rPr>
          <w:rFonts w:ascii="Arial" w:hAnsi="Arial" w:cs="Arial"/>
          <w:b/>
          <w:bCs/>
        </w:rPr>
      </w:pPr>
      <w:r w:rsidRPr="00197802">
        <w:rPr>
          <w:rFonts w:ascii="Arial" w:hAnsi="Arial" w:cs="Arial"/>
          <w:bCs/>
        </w:rPr>
        <w:lastRenderedPageBreak/>
        <w:t>El en paso 5 si el usuario no selecciona la opción de recordármelo, el sistema no guarda los datos para el nuevo inicio de sesión.</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Email inválido y/o no registrado</w:t>
      </w:r>
    </w:p>
    <w:p w:rsidR="00D813D2" w:rsidRPr="00197802" w:rsidRDefault="00D813D2" w:rsidP="00D813D2">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email incorrecto, muestra el mensaje “Email incorrecto”.</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Password incorrecto</w:t>
      </w:r>
    </w:p>
    <w:p w:rsidR="00D813D2" w:rsidRPr="00197802" w:rsidRDefault="00D813D2" w:rsidP="00D813D2">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password incorrecto, muestra el mensaje “password incorrecto”.</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Campos vacíos</w:t>
      </w:r>
    </w:p>
    <w:p w:rsidR="00D813D2" w:rsidRPr="00197802" w:rsidRDefault="00D813D2" w:rsidP="00D813D2">
      <w:pPr>
        <w:pStyle w:val="Prrafodelista1"/>
        <w:tabs>
          <w:tab w:val="left" w:pos="709"/>
        </w:tabs>
        <w:spacing w:line="360" w:lineRule="auto"/>
        <w:ind w:left="1440"/>
        <w:jc w:val="both"/>
        <w:rPr>
          <w:rFonts w:ascii="Arial" w:hAnsi="Arial" w:cs="Arial"/>
          <w:bCs/>
        </w:rPr>
      </w:pPr>
      <w:r w:rsidRPr="00197802">
        <w:rPr>
          <w:rFonts w:ascii="Arial" w:hAnsi="Arial" w:cs="Arial"/>
          <w:bCs/>
        </w:rPr>
        <w:t>En el paso 7 si el sistema detecta que no se ingresaron los campos obligatorios de correo y pass</w:t>
      </w:r>
      <w:r w:rsidRPr="00197802">
        <w:rPr>
          <w:rFonts w:ascii="Arial" w:hAnsi="Arial" w:cs="Arial"/>
        </w:rPr>
        <w:t>word, muestra un mensaje “Ingresar datos obligatorios”.</w:t>
      </w:r>
    </w:p>
    <w:p w:rsidR="00D813D2" w:rsidRPr="00197802" w:rsidRDefault="00D813D2" w:rsidP="00D813D2">
      <w:pPr>
        <w:pStyle w:val="Prrafodelista1"/>
        <w:numPr>
          <w:ilvl w:val="0"/>
          <w:numId w:val="38"/>
        </w:numPr>
        <w:tabs>
          <w:tab w:val="left" w:pos="709"/>
        </w:tabs>
        <w:spacing w:line="360" w:lineRule="auto"/>
        <w:jc w:val="both"/>
        <w:rPr>
          <w:rFonts w:ascii="Arial" w:hAnsi="Arial" w:cs="Arial"/>
          <w:bCs/>
        </w:rPr>
      </w:pPr>
      <w:r w:rsidRPr="00197802">
        <w:rPr>
          <w:rFonts w:ascii="Arial" w:hAnsi="Arial" w:cs="Arial"/>
          <w:b/>
        </w:rPr>
        <w:t xml:space="preserve"> Pre Condiciones</w:t>
      </w:r>
    </w:p>
    <w:p w:rsidR="00D813D2" w:rsidRPr="00197802" w:rsidRDefault="00D813D2" w:rsidP="00D813D2">
      <w:pPr>
        <w:pStyle w:val="Prrafodelista1"/>
        <w:numPr>
          <w:ilvl w:val="0"/>
          <w:numId w:val="48"/>
        </w:numPr>
        <w:spacing w:line="360" w:lineRule="auto"/>
        <w:jc w:val="both"/>
        <w:rPr>
          <w:rFonts w:ascii="Arial" w:hAnsi="Arial" w:cs="Arial"/>
          <w:bCs/>
        </w:rPr>
      </w:pPr>
      <w:r w:rsidRPr="00197802">
        <w:rPr>
          <w:rFonts w:ascii="Arial" w:hAnsi="Arial" w:cs="Arial"/>
          <w:bCs/>
        </w:rPr>
        <w:t>Lista de usuarios (email) activos.</w:t>
      </w:r>
    </w:p>
    <w:p w:rsidR="00D813D2" w:rsidRPr="00197802" w:rsidRDefault="00D813D2" w:rsidP="00D813D2">
      <w:pPr>
        <w:pStyle w:val="Prrafodelista1"/>
        <w:numPr>
          <w:ilvl w:val="0"/>
          <w:numId w:val="48"/>
        </w:numPr>
        <w:spacing w:line="360" w:lineRule="auto"/>
        <w:jc w:val="both"/>
        <w:rPr>
          <w:rFonts w:ascii="Arial" w:hAnsi="Arial" w:cs="Arial"/>
          <w:bCs/>
        </w:rPr>
      </w:pPr>
      <w:r w:rsidRPr="00197802">
        <w:rPr>
          <w:rFonts w:ascii="Arial" w:hAnsi="Arial" w:cs="Arial"/>
          <w:bCs/>
        </w:rPr>
        <w:t>Base de datos disponible.</w:t>
      </w:r>
    </w:p>
    <w:p w:rsidR="00D813D2" w:rsidRPr="00197802" w:rsidRDefault="00D813D2" w:rsidP="00D813D2">
      <w:pPr>
        <w:pStyle w:val="Prrafodelista1"/>
        <w:widowControl w:val="0"/>
        <w:numPr>
          <w:ilvl w:val="0"/>
          <w:numId w:val="38"/>
        </w:numPr>
        <w:spacing w:after="0" w:line="360" w:lineRule="auto"/>
        <w:jc w:val="both"/>
        <w:rPr>
          <w:rFonts w:ascii="Arial" w:hAnsi="Arial" w:cs="Arial"/>
          <w:bCs/>
        </w:rPr>
      </w:pPr>
      <w:r w:rsidRPr="00197802">
        <w:rPr>
          <w:rFonts w:ascii="Arial" w:hAnsi="Arial" w:cs="Arial"/>
          <w:b/>
        </w:rPr>
        <w:t>Post Condiciones</w:t>
      </w:r>
    </w:p>
    <w:p w:rsidR="00D813D2" w:rsidRPr="00197802" w:rsidRDefault="00D813D2" w:rsidP="00D813D2">
      <w:pPr>
        <w:pStyle w:val="Prrafodelista1"/>
        <w:widowControl w:val="0"/>
        <w:numPr>
          <w:ilvl w:val="0"/>
          <w:numId w:val="49"/>
        </w:numPr>
        <w:spacing w:after="0" w:line="360" w:lineRule="auto"/>
        <w:jc w:val="both"/>
        <w:rPr>
          <w:rFonts w:ascii="Arial" w:hAnsi="Arial" w:cs="Arial"/>
          <w:bCs/>
        </w:rPr>
      </w:pPr>
      <w:r w:rsidRPr="00197802">
        <w:rPr>
          <w:rFonts w:ascii="Arial" w:hAnsi="Arial" w:cs="Arial"/>
          <w:bCs/>
        </w:rPr>
        <w:t>Ninguna</w:t>
      </w:r>
      <w:r w:rsidRPr="00197802">
        <w:rPr>
          <w:rFonts w:ascii="Arial" w:hAnsi="Arial" w:cs="Arial"/>
        </w:rPr>
        <w:t>.</w:t>
      </w:r>
    </w:p>
    <w:p w:rsidR="00D813D2" w:rsidRPr="00197802" w:rsidRDefault="00D813D2" w:rsidP="00D813D2">
      <w:pPr>
        <w:pStyle w:val="Prrafodelista1"/>
        <w:numPr>
          <w:ilvl w:val="0"/>
          <w:numId w:val="38"/>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D813D2" w:rsidRPr="00197802" w:rsidRDefault="00D813D2" w:rsidP="00D813D2">
      <w:pPr>
        <w:pStyle w:val="Prrafodelista1"/>
        <w:spacing w:line="360" w:lineRule="auto"/>
        <w:jc w:val="both"/>
        <w:rPr>
          <w:rFonts w:ascii="Arial" w:hAnsi="Arial" w:cs="Arial"/>
          <w:b/>
          <w:bCs/>
        </w:rPr>
      </w:pPr>
      <w:r w:rsidRPr="00197802">
        <w:rPr>
          <w:rFonts w:ascii="Arial" w:hAnsi="Arial" w:cs="Arial"/>
          <w:bCs/>
        </w:rPr>
        <w:t>No aplica.</w:t>
      </w:r>
    </w:p>
    <w:p w:rsidR="00D813D2" w:rsidRPr="00197802" w:rsidRDefault="00D813D2" w:rsidP="00D813D2">
      <w:pPr>
        <w:pStyle w:val="Prrafodelista1"/>
        <w:numPr>
          <w:ilvl w:val="0"/>
          <w:numId w:val="38"/>
        </w:numPr>
        <w:spacing w:line="360" w:lineRule="auto"/>
        <w:jc w:val="both"/>
        <w:rPr>
          <w:rFonts w:ascii="Arial" w:hAnsi="Arial" w:cs="Arial"/>
          <w:b/>
          <w:bCs/>
        </w:rPr>
      </w:pPr>
      <w:r w:rsidRPr="00197802">
        <w:rPr>
          <w:rFonts w:ascii="Arial" w:hAnsi="Arial" w:cs="Arial"/>
          <w:b/>
          <w:bCs/>
        </w:rPr>
        <w:t>Requerimientos Especiales</w:t>
      </w:r>
    </w:p>
    <w:p w:rsidR="00D813D2" w:rsidRPr="00197802" w:rsidRDefault="00D813D2" w:rsidP="00D813D2">
      <w:pPr>
        <w:pStyle w:val="Prrafodelista1"/>
        <w:spacing w:line="360" w:lineRule="auto"/>
        <w:jc w:val="both"/>
        <w:rPr>
          <w:rFonts w:ascii="Arial" w:hAnsi="Arial" w:cs="Arial"/>
          <w:bCs/>
        </w:rPr>
      </w:pPr>
      <w:r w:rsidRPr="00197802">
        <w:rPr>
          <w:rFonts w:ascii="Arial" w:hAnsi="Arial" w:cs="Arial"/>
          <w:bCs/>
        </w:rPr>
        <w:t>No aplica.</w:t>
      </w:r>
    </w:p>
    <w:p w:rsidR="00D813D2" w:rsidRPr="0043289A" w:rsidRDefault="00D813D2" w:rsidP="00D813D2">
      <w:pPr>
        <w:pStyle w:val="Prrafodelista"/>
        <w:numPr>
          <w:ilvl w:val="0"/>
          <w:numId w:val="38"/>
        </w:numPr>
        <w:spacing w:after="160" w:line="259" w:lineRule="auto"/>
        <w:rPr>
          <w:rFonts w:ascii="Arial" w:hAnsi="Arial" w:cs="Arial"/>
          <w:b/>
          <w:bCs/>
          <w:sz w:val="22"/>
          <w:szCs w:val="22"/>
        </w:rPr>
      </w:pPr>
      <w:r w:rsidRPr="00197802">
        <w:rPr>
          <w:rFonts w:ascii="Arial" w:hAnsi="Arial" w:cs="Arial"/>
          <w:b/>
          <w:bCs/>
          <w:sz w:val="22"/>
          <w:szCs w:val="22"/>
        </w:rPr>
        <w:t>Prototipo</w:t>
      </w:r>
      <w:r w:rsidRPr="0043289A">
        <w:rPr>
          <w:rFonts w:ascii="Arial" w:hAnsi="Arial" w:cs="Arial"/>
          <w:b/>
          <w:bCs/>
          <w:sz w:val="22"/>
          <w:szCs w:val="22"/>
        </w:rPr>
        <w:t>s</w:t>
      </w:r>
    </w:p>
    <w:p w:rsidR="00D813D2" w:rsidRDefault="00D813D2" w:rsidP="00D813D2">
      <w:pPr>
        <w:jc w:val="center"/>
      </w:pPr>
      <w:r>
        <w:rPr>
          <w:noProof/>
          <w:lang w:val="es-MX" w:eastAsia="es-MX"/>
        </w:rPr>
        <w:drawing>
          <wp:inline distT="0" distB="0" distL="0" distR="0" wp14:anchorId="27CFE516" wp14:editId="6D943B38">
            <wp:extent cx="4010025" cy="3209925"/>
            <wp:effectExtent l="19050" t="19050" r="9525" b="9525"/>
            <wp:docPr id="57" name="Imagen 57" descr="C:\Users\dmarrujo\Desktop\prototipo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arrujo\Desktop\prototipos\1-login.png"/>
                    <pic:cNvPicPr>
                      <a:picLocks noChangeAspect="1" noChangeArrowheads="1"/>
                    </pic:cNvPicPr>
                  </pic:nvPicPr>
                  <pic:blipFill rotWithShape="1">
                    <a:blip r:embed="rId62" cstate="print"/>
                    <a:srcRect l="9321" t="5063" r="8932" b="9620"/>
                    <a:stretch/>
                  </pic:blipFill>
                  <pic:spPr bwMode="auto">
                    <a:xfrm>
                      <a:off x="0" y="0"/>
                      <a:ext cx="4010025" cy="3209925"/>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D813D2" w:rsidRDefault="00D813D2" w:rsidP="00D813D2">
      <w:pPr>
        <w:ind w:left="-709"/>
        <w:jc w:val="center"/>
      </w:pPr>
      <w:r>
        <w:rPr>
          <w:noProof/>
          <w:lang w:val="es-MX" w:eastAsia="es-MX"/>
        </w:rPr>
        <w:lastRenderedPageBreak/>
        <w:drawing>
          <wp:inline distT="0" distB="0" distL="0" distR="0" wp14:anchorId="6AB0BAB4" wp14:editId="18F78E71">
            <wp:extent cx="5673157" cy="3057525"/>
            <wp:effectExtent l="19050" t="19050" r="22793" b="28575"/>
            <wp:docPr id="58" name="Imagen 58" descr="C:\Users\dmarrujo\Desktop\prototipo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rrujo\Desktop\prototipos\principal.png"/>
                    <pic:cNvPicPr>
                      <a:picLocks noChangeAspect="1" noChangeArrowheads="1"/>
                    </pic:cNvPicPr>
                  </pic:nvPicPr>
                  <pic:blipFill>
                    <a:blip r:embed="rId63" cstate="print"/>
                    <a:srcRect/>
                    <a:stretch>
                      <a:fillRect/>
                    </a:stretch>
                  </pic:blipFill>
                  <pic:spPr bwMode="auto">
                    <a:xfrm>
                      <a:off x="0" y="0"/>
                      <a:ext cx="5676424" cy="3059286"/>
                    </a:xfrm>
                    <a:prstGeom prst="rect">
                      <a:avLst/>
                    </a:prstGeom>
                    <a:noFill/>
                    <a:ln w="9525">
                      <a:solidFill>
                        <a:schemeClr val="tx1"/>
                      </a:solidFill>
                      <a:miter lim="800000"/>
                      <a:headEnd/>
                      <a:tailEnd/>
                    </a:ln>
                  </pic:spPr>
                </pic:pic>
              </a:graphicData>
            </a:graphic>
          </wp:inline>
        </w:drawing>
      </w:r>
    </w:p>
    <w:p w:rsidR="00D813D2" w:rsidRPr="00D813D2" w:rsidRDefault="00D813D2" w:rsidP="00D813D2">
      <w:pPr>
        <w:pStyle w:val="Prrafodelista"/>
        <w:numPr>
          <w:ilvl w:val="5"/>
          <w:numId w:val="25"/>
        </w:numPr>
        <w:ind w:left="1134"/>
        <w:jc w:val="both"/>
        <w:rPr>
          <w:rFonts w:ascii="Arial" w:hAnsi="Arial" w:cs="Arial"/>
          <w:b/>
          <w:i/>
          <w:iCs/>
          <w:lang w:val="es-PE"/>
        </w:rPr>
      </w:pPr>
      <w:r>
        <w:br w:type="page"/>
      </w:r>
      <w:r w:rsidRPr="00D813D2">
        <w:rPr>
          <w:rFonts w:ascii="Arial" w:hAnsi="Arial" w:cs="Arial"/>
          <w:b/>
          <w:i/>
          <w:iCs/>
          <w:lang w:val="es-PE"/>
        </w:rPr>
        <w:lastRenderedPageBreak/>
        <w:t xml:space="preserve">Especificación </w:t>
      </w:r>
    </w:p>
    <w:p w:rsidR="00D813D2" w:rsidRPr="0016756A" w:rsidRDefault="00D813D2" w:rsidP="00D813D2">
      <w:pPr>
        <w:ind w:left="2520"/>
        <w:jc w:val="both"/>
        <w:rPr>
          <w:rFonts w:ascii="Arial" w:hAnsi="Arial" w:cs="Arial"/>
          <w:b/>
          <w:i/>
          <w:iCs/>
          <w:lang w:val="es-PE"/>
        </w:rPr>
      </w:pPr>
    </w:p>
    <w:p w:rsidR="00D813D2" w:rsidRPr="00AD1A67" w:rsidRDefault="00D813D2" w:rsidP="00D813D2">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D813D2" w:rsidRPr="00AD1A67" w:rsidTr="00846B8D">
        <w:trPr>
          <w:cantSplit/>
          <w:jc w:val="center"/>
        </w:trPr>
        <w:tc>
          <w:tcPr>
            <w:tcW w:w="1416" w:type="pct"/>
            <w:shd w:val="clear" w:color="auto" w:fill="C0C0C0"/>
            <w:vAlign w:val="center"/>
          </w:tcPr>
          <w:p w:rsidR="00D813D2" w:rsidRPr="00AD1A67" w:rsidRDefault="00D813D2"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D813D2" w:rsidRPr="00AD1A67" w:rsidRDefault="00D813D2" w:rsidP="00846B8D">
            <w:pPr>
              <w:rPr>
                <w:rFonts w:ascii="Arial" w:hAnsi="Arial" w:cs="Arial"/>
                <w:b/>
              </w:rPr>
            </w:pPr>
            <w:r>
              <w:rPr>
                <w:rFonts w:ascii="Arial" w:hAnsi="Arial" w:cs="Arial"/>
                <w:b/>
              </w:rPr>
              <w:t>CUS18</w:t>
            </w:r>
            <w:r w:rsidRPr="00AD1A67">
              <w:rPr>
                <w:rFonts w:ascii="Arial" w:hAnsi="Arial" w:cs="Arial"/>
                <w:b/>
              </w:rPr>
              <w:t xml:space="preserve"> –  </w:t>
            </w:r>
            <w:r>
              <w:rPr>
                <w:rFonts w:ascii="Arial" w:hAnsi="Arial" w:cs="Arial"/>
                <w:b/>
                <w:iCs/>
                <w:szCs w:val="28"/>
                <w:lang w:val="es-PE"/>
              </w:rPr>
              <w:t>Restablecer contraseña</w:t>
            </w:r>
          </w:p>
        </w:tc>
      </w:tr>
      <w:tr w:rsidR="00D813D2" w:rsidRPr="00AD1A67" w:rsidTr="00846B8D">
        <w:trPr>
          <w:cantSplit/>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D813D2" w:rsidRPr="00AD1A67" w:rsidRDefault="00D813D2" w:rsidP="00846B8D">
            <w:pPr>
              <w:pStyle w:val="Textoindependiente"/>
              <w:spacing w:before="60" w:after="60"/>
              <w:rPr>
                <w:rFonts w:ascii="Arial" w:hAnsi="Arial" w:cs="Arial"/>
                <w:sz w:val="20"/>
              </w:rPr>
            </w:pPr>
            <w:r>
              <w:rPr>
                <w:rFonts w:ascii="Arial" w:hAnsi="Arial" w:cs="Arial"/>
                <w:bCs/>
                <w:sz w:val="20"/>
              </w:rPr>
              <w:t>Jefe</w:t>
            </w:r>
            <w:r w:rsidRPr="00AD1A67">
              <w:rPr>
                <w:rFonts w:ascii="Arial" w:hAnsi="Arial" w:cs="Arial"/>
                <w:bCs/>
                <w:sz w:val="20"/>
              </w:rPr>
              <w:t xml:space="preserve"> de Almacén</w:t>
            </w:r>
            <w:r w:rsidRPr="00AD1A67">
              <w:rPr>
                <w:rFonts w:ascii="Arial" w:hAnsi="Arial" w:cs="Arial"/>
                <w:sz w:val="20"/>
              </w:rPr>
              <w:t>.</w:t>
            </w:r>
          </w:p>
        </w:tc>
      </w:tr>
      <w:tr w:rsidR="00D813D2" w:rsidRPr="00AD1A67" w:rsidTr="00846B8D">
        <w:trPr>
          <w:cantSplit/>
          <w:trHeight w:val="220"/>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D813D2" w:rsidRPr="00AD1A67" w:rsidRDefault="00D813D2" w:rsidP="00846B8D">
            <w:pPr>
              <w:pStyle w:val="Prrafodelista1"/>
              <w:spacing w:line="360" w:lineRule="auto"/>
              <w:ind w:left="0"/>
              <w:jc w:val="both"/>
              <w:rPr>
                <w:rFonts w:ascii="Arial" w:hAnsi="Arial" w:cs="Arial"/>
                <w:sz w:val="20"/>
                <w:szCs w:val="20"/>
              </w:rPr>
            </w:pPr>
            <w:r>
              <w:rPr>
                <w:rFonts w:ascii="Arial" w:hAnsi="Arial" w:cs="Arial"/>
                <w:sz w:val="20"/>
                <w:szCs w:val="20"/>
              </w:rPr>
              <w:t>Que el usuario que intente entrar al sistema y no recuerde su contraseña la pueda restablecer.</w:t>
            </w:r>
          </w:p>
        </w:tc>
      </w:tr>
      <w:tr w:rsidR="00D813D2" w:rsidRPr="00AD1A67" w:rsidTr="00846B8D">
        <w:trPr>
          <w:cantSplit/>
          <w:trHeight w:val="220"/>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D813D2" w:rsidRPr="00AD1A67" w:rsidRDefault="00D813D2" w:rsidP="00846B8D">
            <w:pPr>
              <w:pStyle w:val="Textoindependiente"/>
              <w:spacing w:before="60" w:after="60"/>
              <w:rPr>
                <w:rFonts w:ascii="Arial" w:hAnsi="Arial" w:cs="Arial"/>
                <w:sz w:val="20"/>
              </w:rPr>
            </w:pPr>
            <w:r>
              <w:rPr>
                <w:rFonts w:ascii="Arial" w:hAnsi="Arial" w:cs="Arial"/>
                <w:sz w:val="20"/>
              </w:rPr>
              <w:t>Ninguno</w:t>
            </w:r>
          </w:p>
        </w:tc>
      </w:tr>
      <w:tr w:rsidR="00D813D2" w:rsidRPr="00AD1A67" w:rsidTr="00846B8D">
        <w:trPr>
          <w:cantSplit/>
          <w:trHeight w:val="188"/>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D813D2" w:rsidRPr="00AD1A67" w:rsidRDefault="00D813D2" w:rsidP="00846B8D">
            <w:pPr>
              <w:pStyle w:val="Textoindependiente"/>
              <w:spacing w:before="60" w:after="60"/>
              <w:jc w:val="both"/>
              <w:rPr>
                <w:rFonts w:ascii="Arial" w:hAnsi="Arial" w:cs="Arial"/>
                <w:sz w:val="20"/>
              </w:rPr>
            </w:pPr>
            <w:r>
              <w:rPr>
                <w:rFonts w:ascii="Arial" w:hAnsi="Arial" w:cs="Arial"/>
                <w:sz w:val="20"/>
              </w:rPr>
              <w:t>El sistema envía un correo para poder recuperar la contraseña del usuario.</w:t>
            </w:r>
          </w:p>
        </w:tc>
      </w:tr>
      <w:tr w:rsidR="00D813D2" w:rsidRPr="00AD1A67" w:rsidTr="00846B8D">
        <w:trPr>
          <w:cantSplit/>
          <w:trHeight w:val="166"/>
          <w:jc w:val="center"/>
        </w:trPr>
        <w:tc>
          <w:tcPr>
            <w:tcW w:w="1416" w:type="pct"/>
            <w:vAlign w:val="center"/>
          </w:tcPr>
          <w:p w:rsidR="00D813D2" w:rsidRPr="00AD1A67" w:rsidRDefault="00D813D2"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D813D2" w:rsidRPr="00AD1A67" w:rsidRDefault="00D813D2" w:rsidP="00846B8D">
            <w:pPr>
              <w:pStyle w:val="Textoindependiente"/>
              <w:spacing w:before="60" w:after="60"/>
              <w:rPr>
                <w:rFonts w:ascii="Arial" w:hAnsi="Arial" w:cs="Arial"/>
                <w:sz w:val="20"/>
              </w:rPr>
            </w:pPr>
            <w:r w:rsidRPr="00AD1A67">
              <w:rPr>
                <w:rFonts w:ascii="Arial" w:hAnsi="Arial" w:cs="Arial"/>
                <w:sz w:val="20"/>
              </w:rPr>
              <w:t xml:space="preserve">Primaria </w:t>
            </w:r>
          </w:p>
        </w:tc>
      </w:tr>
      <w:tr w:rsidR="00D813D2" w:rsidRPr="00AD1A67" w:rsidTr="00846B8D">
        <w:trPr>
          <w:cantSplit/>
          <w:trHeight w:val="166"/>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D813D2" w:rsidRPr="00AD1A67" w:rsidRDefault="00D813D2"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D813D2" w:rsidRPr="00AD1A67" w:rsidRDefault="00D813D2" w:rsidP="00D813D2">
      <w:pPr>
        <w:rPr>
          <w:rFonts w:ascii="Arial" w:hAnsi="Arial" w:cs="Arial"/>
          <w:b/>
          <w:i/>
          <w:iCs/>
          <w:lang w:val="es-PE"/>
        </w:rPr>
      </w:pPr>
    </w:p>
    <w:p w:rsidR="00D813D2" w:rsidRDefault="00D813D2" w:rsidP="00D813D2">
      <w:pPr>
        <w:pStyle w:val="Prrafodelista"/>
        <w:numPr>
          <w:ilvl w:val="5"/>
          <w:numId w:val="25"/>
        </w:numPr>
        <w:ind w:left="1134"/>
        <w:rPr>
          <w:rFonts w:ascii="Arial" w:hAnsi="Arial" w:cs="Arial"/>
          <w:b/>
          <w:i/>
          <w:iCs/>
          <w:lang w:val="es-PE"/>
        </w:rPr>
      </w:pPr>
      <w:r w:rsidRPr="00AD1A67">
        <w:rPr>
          <w:rFonts w:ascii="Arial" w:hAnsi="Arial" w:cs="Arial"/>
          <w:b/>
          <w:i/>
          <w:iCs/>
          <w:lang w:val="es-PE"/>
        </w:rPr>
        <w:t>Especificación Expandida</w:t>
      </w:r>
    </w:p>
    <w:p w:rsidR="00D813D2" w:rsidRDefault="00D813D2" w:rsidP="00D813D2">
      <w:pPr>
        <w:pStyle w:val="Prrafodelista"/>
        <w:ind w:left="2880"/>
        <w:rPr>
          <w:rFonts w:ascii="Arial" w:hAnsi="Arial" w:cs="Arial"/>
          <w:b/>
          <w:i/>
          <w:iCs/>
          <w:lang w:val="es-PE"/>
        </w:rPr>
      </w:pPr>
    </w:p>
    <w:p w:rsidR="00D813D2" w:rsidRPr="005320A7" w:rsidRDefault="00D813D2" w:rsidP="00D813D2">
      <w:pPr>
        <w:pStyle w:val="Ttulo4"/>
        <w:spacing w:line="360" w:lineRule="auto"/>
        <w:rPr>
          <w:rFonts w:cs="Arial"/>
          <w:sz w:val="20"/>
        </w:rPr>
      </w:pPr>
      <w:r>
        <w:rPr>
          <w:rFonts w:cs="Arial"/>
          <w:sz w:val="20"/>
        </w:rPr>
        <w:t>CUS18</w:t>
      </w:r>
      <w:r w:rsidRPr="005320A7">
        <w:rPr>
          <w:rFonts w:cs="Arial"/>
          <w:sz w:val="20"/>
        </w:rPr>
        <w:t xml:space="preserve"> – </w:t>
      </w:r>
      <w:r w:rsidRPr="00082E98">
        <w:rPr>
          <w:rFonts w:cs="Arial"/>
          <w:sz w:val="20"/>
        </w:rPr>
        <w:t>Restablecer</w:t>
      </w:r>
      <w:r>
        <w:rPr>
          <w:rFonts w:cs="Arial"/>
          <w:iCs/>
          <w:szCs w:val="28"/>
          <w:lang w:val="es-PE"/>
        </w:rPr>
        <w:t xml:space="preserve"> </w:t>
      </w:r>
      <w:r>
        <w:rPr>
          <w:rFonts w:cs="Arial"/>
          <w:sz w:val="20"/>
        </w:rPr>
        <w:t>contraseña</w:t>
      </w:r>
    </w:p>
    <w:p w:rsidR="00D813D2" w:rsidRPr="0092388E" w:rsidRDefault="00D813D2" w:rsidP="00D813D2">
      <w:pPr>
        <w:pStyle w:val="MTemaNormal"/>
        <w:ind w:left="0"/>
        <w:rPr>
          <w:i/>
          <w:szCs w:val="20"/>
          <w:u w:val="single"/>
          <w:lang w:val="es-PE"/>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D813D2" w:rsidRDefault="00D813D2" w:rsidP="00D813D2">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 un usuario que está registrado en el sistema restablecer su contraseña.</w:t>
      </w:r>
    </w:p>
    <w:p w:rsidR="00D813D2" w:rsidRPr="004A4470" w:rsidRDefault="00D813D2" w:rsidP="00D813D2">
      <w:pPr>
        <w:pStyle w:val="Textoindependiente"/>
        <w:spacing w:line="360" w:lineRule="auto"/>
        <w:ind w:left="1358"/>
        <w:rPr>
          <w:rFonts w:ascii="Verdana" w:hAnsi="Verdana" w:cs="Arial"/>
          <w:bCs/>
          <w:sz w:val="20"/>
          <w:u w:val="single"/>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2. Actores</w:t>
      </w:r>
    </w:p>
    <w:p w:rsidR="00D813D2" w:rsidRDefault="00D813D2" w:rsidP="00D813D2">
      <w:pPr>
        <w:pStyle w:val="Textoindependiente"/>
        <w:spacing w:line="360" w:lineRule="auto"/>
        <w:ind w:left="998"/>
        <w:rPr>
          <w:rFonts w:ascii="Verdana" w:hAnsi="Verdana" w:cs="Arial"/>
          <w:bCs/>
          <w:sz w:val="20"/>
        </w:rPr>
      </w:pPr>
      <w:r>
        <w:rPr>
          <w:rFonts w:ascii="Verdana" w:hAnsi="Verdana" w:cs="Arial"/>
          <w:bCs/>
          <w:sz w:val="20"/>
        </w:rPr>
        <w:t xml:space="preserve">     Usuario de sistema </w:t>
      </w:r>
    </w:p>
    <w:p w:rsidR="00D813D2" w:rsidRPr="00BD033B" w:rsidRDefault="00D813D2" w:rsidP="00D813D2">
      <w:pPr>
        <w:pStyle w:val="Textoindependiente"/>
        <w:spacing w:line="360" w:lineRule="auto"/>
        <w:ind w:left="998"/>
        <w:rPr>
          <w:rFonts w:ascii="Verdana" w:hAnsi="Verdana" w:cs="Arial"/>
          <w:bCs/>
          <w:sz w:val="20"/>
        </w:rPr>
      </w:pPr>
    </w:p>
    <w:p w:rsidR="00D813D2" w:rsidRPr="0081156A" w:rsidRDefault="00D813D2" w:rsidP="00D813D2">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D813D2" w:rsidRDefault="00D813D2" w:rsidP="00D813D2">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la opción “Olvide Contraseña” en el Login de usuarios.</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Restablecer contraseña</w:t>
      </w:r>
      <w:r w:rsidRPr="00AB6B06">
        <w:rPr>
          <w:rFonts w:ascii="Verdana" w:hAnsi="Verdana" w:cs="Arial"/>
          <w:bCs/>
          <w:sz w:val="20"/>
        </w:rPr>
        <w:t xml:space="preserve">” con los siguientes campos: </w:t>
      </w:r>
      <w:r>
        <w:rPr>
          <w:rFonts w:ascii="Verdana" w:hAnsi="Verdana" w:cs="Arial"/>
          <w:bCs/>
          <w:sz w:val="20"/>
        </w:rPr>
        <w:t>Id de usuario y correo (dirección a la que se enviara la nueva contraseña). Además la opción enviar</w:t>
      </w:r>
      <w:r w:rsidRPr="00195FB7">
        <w:rPr>
          <w:rFonts w:ascii="Verdana" w:hAnsi="Verdana" w:cs="Arial"/>
          <w:b/>
          <w:bCs/>
          <w:sz w:val="20"/>
        </w:rPr>
        <w:t xml:space="preserve">.  </w:t>
      </w:r>
    </w:p>
    <w:p w:rsidR="00D813D2" w:rsidRPr="00222362" w:rsidRDefault="00D813D2" w:rsidP="00D813D2">
      <w:pPr>
        <w:pStyle w:val="Textoindependiente"/>
        <w:spacing w:line="360" w:lineRule="auto"/>
        <w:ind w:left="1797"/>
        <w:rPr>
          <w:rFonts w:ascii="Verdana" w:hAnsi="Verdana" w:cs="Arial"/>
          <w:bCs/>
          <w:sz w:val="20"/>
        </w:rPr>
      </w:pPr>
      <w:r>
        <w:rPr>
          <w:rFonts w:ascii="Verdana" w:hAnsi="Verdana" w:cs="Arial"/>
          <w:bCs/>
          <w:sz w:val="20"/>
        </w:rPr>
        <w:t>3. El usuario de sistema ingresa el id de usuario</w:t>
      </w:r>
      <w:r w:rsidRPr="00222362">
        <w:rPr>
          <w:rFonts w:ascii="Verdana" w:hAnsi="Verdana" w:cs="Arial"/>
          <w:bCs/>
          <w:sz w:val="20"/>
        </w:rPr>
        <w:t>.</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4. El usuario de sistema ingresa correo.</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5. El usuario de sistema selecciona enviar.</w:t>
      </w:r>
    </w:p>
    <w:p w:rsidR="00D813D2" w:rsidRPr="00222362" w:rsidRDefault="00D813D2" w:rsidP="00D813D2">
      <w:pPr>
        <w:pStyle w:val="Textoindependiente"/>
        <w:spacing w:line="360" w:lineRule="auto"/>
        <w:ind w:left="1797"/>
        <w:rPr>
          <w:rFonts w:ascii="Verdana" w:hAnsi="Verdana" w:cs="Arial"/>
          <w:bCs/>
          <w:sz w:val="20"/>
        </w:rPr>
      </w:pPr>
      <w:r>
        <w:rPr>
          <w:rFonts w:ascii="Verdana" w:hAnsi="Verdana" w:cs="Arial"/>
          <w:bCs/>
          <w:sz w:val="20"/>
        </w:rPr>
        <w:t>6. El sistema envía la nueva contraseña al correo ingresado por el usuario y finaliza el caso de uso.</w:t>
      </w:r>
    </w:p>
    <w:p w:rsidR="00D813D2" w:rsidRDefault="00D813D2" w:rsidP="00D813D2">
      <w:pPr>
        <w:pStyle w:val="Textoindependiente"/>
        <w:spacing w:line="360" w:lineRule="auto"/>
        <w:ind w:left="1790"/>
        <w:rPr>
          <w:rFonts w:ascii="Verdana" w:hAnsi="Verdana" w:cs="Arial"/>
          <w:b/>
          <w:bCs/>
          <w:sz w:val="20"/>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3.2 Flujos Alternos</w:t>
      </w:r>
    </w:p>
    <w:p w:rsidR="00D813D2" w:rsidRDefault="00D813D2" w:rsidP="00D813D2">
      <w:pPr>
        <w:pStyle w:val="Textoindependiente"/>
        <w:spacing w:line="360" w:lineRule="auto"/>
        <w:ind w:left="1418"/>
        <w:rPr>
          <w:rFonts w:ascii="Verdana" w:hAnsi="Verdana" w:cs="Arial"/>
          <w:b/>
          <w:bCs/>
          <w:sz w:val="20"/>
        </w:rPr>
      </w:pPr>
      <w:r>
        <w:rPr>
          <w:rFonts w:ascii="Verdana" w:hAnsi="Verdana" w:cs="Arial"/>
          <w:b/>
          <w:bCs/>
          <w:sz w:val="20"/>
        </w:rPr>
        <w:t xml:space="preserve">1.  Usuario no encontrado: </w:t>
      </w:r>
    </w:p>
    <w:p w:rsidR="00D813D2" w:rsidRPr="005B2FF8" w:rsidRDefault="00D813D2" w:rsidP="00D813D2">
      <w:pPr>
        <w:pStyle w:val="Textoindependiente"/>
        <w:spacing w:line="360" w:lineRule="auto"/>
        <w:ind w:left="1560" w:firstLine="708"/>
        <w:rPr>
          <w:rFonts w:ascii="Verdana" w:hAnsi="Verdana" w:cs="Arial"/>
          <w:bCs/>
          <w:sz w:val="20"/>
        </w:rPr>
      </w:pPr>
      <w:r>
        <w:rPr>
          <w:rFonts w:ascii="Verdana" w:hAnsi="Verdana" w:cs="Arial"/>
          <w:bCs/>
          <w:sz w:val="20"/>
        </w:rPr>
        <w:lastRenderedPageBreak/>
        <w:t>En el paso 5, si en el sistema el usuario ingresado no existe el sistema mostrara el mensaje “El usuario no está registrado en el sistema” y finaliza el caso de uso.</w:t>
      </w:r>
    </w:p>
    <w:p w:rsidR="00D813D2" w:rsidRDefault="00D813D2" w:rsidP="00D813D2">
      <w:pPr>
        <w:pStyle w:val="Textoindependiente"/>
        <w:spacing w:line="360" w:lineRule="auto"/>
        <w:ind w:left="1418"/>
        <w:rPr>
          <w:rFonts w:ascii="Verdana" w:hAnsi="Verdana" w:cs="Arial"/>
          <w:bCs/>
          <w:sz w:val="20"/>
        </w:rPr>
      </w:pPr>
    </w:p>
    <w:p w:rsidR="00D813D2" w:rsidRDefault="00D813D2" w:rsidP="00D813D2">
      <w:pPr>
        <w:pStyle w:val="Textoindependiente"/>
        <w:spacing w:line="360" w:lineRule="auto"/>
        <w:ind w:left="1418"/>
        <w:rPr>
          <w:rFonts w:ascii="Verdana" w:hAnsi="Verdana" w:cs="Arial"/>
          <w:b/>
          <w:bCs/>
          <w:sz w:val="20"/>
        </w:rPr>
      </w:pPr>
      <w:r w:rsidRPr="00FC3310">
        <w:rPr>
          <w:rFonts w:ascii="Verdana" w:hAnsi="Verdana" w:cs="Arial"/>
          <w:b/>
          <w:bCs/>
          <w:sz w:val="20"/>
        </w:rPr>
        <w:t xml:space="preserve">2. </w:t>
      </w:r>
      <w:r>
        <w:rPr>
          <w:rFonts w:ascii="Verdana" w:hAnsi="Verdana" w:cs="Arial"/>
          <w:b/>
          <w:bCs/>
          <w:sz w:val="20"/>
        </w:rPr>
        <w:t>Campos obligatorios no ingresados:</w:t>
      </w:r>
    </w:p>
    <w:p w:rsidR="00D813D2" w:rsidRPr="004D2656" w:rsidRDefault="00D813D2" w:rsidP="00D813D2">
      <w:pPr>
        <w:pStyle w:val="Textoindependiente"/>
        <w:spacing w:line="360" w:lineRule="auto"/>
        <w:ind w:left="1560" w:firstLine="708"/>
        <w:rPr>
          <w:rFonts w:ascii="Verdana" w:hAnsi="Verdana" w:cs="Arial"/>
          <w:bCs/>
          <w:sz w:val="20"/>
        </w:rPr>
      </w:pPr>
      <w:r>
        <w:rPr>
          <w:rFonts w:ascii="Verdana" w:hAnsi="Verdana" w:cs="Arial"/>
          <w:bCs/>
          <w:sz w:val="20"/>
        </w:rPr>
        <w:t>En el paso 5, si al seleccionar “Enviar” el sistema detecta que los campos obligatorios “id usuario” o “correo” están se mostrará el mensaje “campo obligatorio no ingresado” y finaliza el caso de uso.</w:t>
      </w:r>
    </w:p>
    <w:p w:rsidR="00D813D2" w:rsidRPr="00FC3310" w:rsidRDefault="00D813D2" w:rsidP="00D813D2">
      <w:pPr>
        <w:pStyle w:val="Textoindependiente"/>
        <w:spacing w:line="360" w:lineRule="auto"/>
        <w:ind w:left="1418"/>
        <w:rPr>
          <w:rFonts w:ascii="Verdana" w:hAnsi="Verdana" w:cs="Arial"/>
          <w:b/>
          <w:bCs/>
          <w:sz w:val="20"/>
        </w:rPr>
      </w:pPr>
    </w:p>
    <w:p w:rsidR="00D813D2" w:rsidRP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4. Precondiciones</w:t>
      </w:r>
    </w:p>
    <w:p w:rsidR="00D813D2" w:rsidRPr="00D813D2" w:rsidRDefault="00D813D2" w:rsidP="00D813D2">
      <w:pPr>
        <w:pStyle w:val="Textoindependiente"/>
        <w:numPr>
          <w:ilvl w:val="0"/>
          <w:numId w:val="94"/>
        </w:numPr>
        <w:spacing w:line="360" w:lineRule="auto"/>
        <w:rPr>
          <w:rFonts w:ascii="Verdana" w:hAnsi="Verdana" w:cs="Arial"/>
          <w:bCs/>
          <w:sz w:val="20"/>
        </w:rPr>
      </w:pPr>
      <w:r>
        <w:rPr>
          <w:rFonts w:ascii="Verdana" w:hAnsi="Verdana" w:cs="Arial"/>
          <w:bCs/>
          <w:sz w:val="20"/>
        </w:rPr>
        <w:t>Conexión disponible con la base de datos.</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5. Post condiciones</w:t>
      </w:r>
    </w:p>
    <w:p w:rsidR="00D813D2" w:rsidRDefault="00D813D2" w:rsidP="00D813D2">
      <w:pPr>
        <w:pStyle w:val="Textoindependiente"/>
        <w:numPr>
          <w:ilvl w:val="1"/>
          <w:numId w:val="68"/>
        </w:numPr>
        <w:spacing w:line="360" w:lineRule="auto"/>
        <w:rPr>
          <w:rFonts w:ascii="Verdana" w:hAnsi="Verdana" w:cs="Arial"/>
          <w:bCs/>
          <w:sz w:val="20"/>
        </w:rPr>
      </w:pPr>
      <w:r>
        <w:rPr>
          <w:rFonts w:ascii="Verdana" w:hAnsi="Verdana" w:cs="Arial"/>
          <w:bCs/>
          <w:sz w:val="20"/>
        </w:rPr>
        <w:t>El sistema actualiza la contraseña del usuario.</w:t>
      </w:r>
    </w:p>
    <w:p w:rsidR="00D813D2" w:rsidRPr="00860DC9" w:rsidRDefault="00D813D2" w:rsidP="00D813D2">
      <w:pPr>
        <w:pStyle w:val="Textoindependiente"/>
        <w:numPr>
          <w:ilvl w:val="1"/>
          <w:numId w:val="68"/>
        </w:numPr>
        <w:spacing w:line="360" w:lineRule="auto"/>
        <w:rPr>
          <w:rFonts w:ascii="Verdana" w:hAnsi="Verdana" w:cs="Arial"/>
          <w:bCs/>
          <w:sz w:val="20"/>
        </w:rPr>
      </w:pPr>
      <w:r>
        <w:rPr>
          <w:rFonts w:ascii="Verdana" w:hAnsi="Verdana" w:cs="Arial"/>
          <w:bCs/>
          <w:sz w:val="20"/>
        </w:rPr>
        <w:t>El sistema envía la nueva contraseña al correo ingresado por el usuario.</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D813D2" w:rsidRPr="00F82C48" w:rsidRDefault="00D813D2" w:rsidP="00D813D2">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D813D2" w:rsidRPr="00F82C48" w:rsidRDefault="00D813D2" w:rsidP="00D813D2">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D813D2" w:rsidRDefault="00D813D2" w:rsidP="00D813D2">
      <w:pPr>
        <w:pStyle w:val="Textoindependiente"/>
        <w:spacing w:line="360" w:lineRule="auto"/>
        <w:ind w:left="1080"/>
        <w:rPr>
          <w:rFonts w:ascii="Verdana" w:hAnsi="Verdana" w:cs="Arial"/>
          <w:b/>
          <w:bCs/>
          <w:sz w:val="20"/>
        </w:rPr>
      </w:pPr>
      <w:r>
        <w:rPr>
          <w:rFonts w:ascii="Verdana" w:hAnsi="Verdana" w:cs="Arial"/>
          <w:b/>
          <w:bCs/>
          <w:sz w:val="20"/>
        </w:rPr>
        <w:t>8. Prototipos</w:t>
      </w:r>
    </w:p>
    <w:p w:rsidR="00D813D2" w:rsidRDefault="00D813D2" w:rsidP="00D813D2">
      <w:pPr>
        <w:pStyle w:val="Textoindependiente"/>
        <w:spacing w:line="360" w:lineRule="auto"/>
        <w:ind w:left="1080"/>
        <w:rPr>
          <w:rFonts w:ascii="Verdana" w:hAnsi="Verdana" w:cs="Arial"/>
          <w:b/>
          <w:bCs/>
          <w:sz w:val="20"/>
        </w:rPr>
      </w:pPr>
    </w:p>
    <w:p w:rsidR="00D813D2" w:rsidRDefault="00D813D2" w:rsidP="00D813D2">
      <w:r>
        <w:rPr>
          <w:noProof/>
          <w:lang w:val="es-MX" w:eastAsia="es-MX"/>
        </w:rPr>
        <w:drawing>
          <wp:inline distT="0" distB="0" distL="0" distR="0" wp14:anchorId="0437754D" wp14:editId="5E9BC0C5">
            <wp:extent cx="2581275" cy="244466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4166" cy="2466342"/>
                    </a:xfrm>
                    <a:prstGeom prst="rect">
                      <a:avLst/>
                    </a:prstGeom>
                    <a:noFill/>
                    <a:ln>
                      <a:noFill/>
                    </a:ln>
                  </pic:spPr>
                </pic:pic>
              </a:graphicData>
            </a:graphic>
          </wp:inline>
        </w:drawing>
      </w:r>
      <w:r>
        <w:rPr>
          <w:noProof/>
          <w:lang w:val="es-MX" w:eastAsia="es-MX"/>
        </w:rPr>
        <w:drawing>
          <wp:inline distT="0" distB="0" distL="0" distR="0" wp14:anchorId="183F2F71" wp14:editId="4B0BCEC7">
            <wp:extent cx="2714625" cy="248076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3027" cy="2497580"/>
                    </a:xfrm>
                    <a:prstGeom prst="rect">
                      <a:avLst/>
                    </a:prstGeom>
                    <a:noFill/>
                    <a:ln>
                      <a:noFill/>
                    </a:ln>
                  </pic:spPr>
                </pic:pic>
              </a:graphicData>
            </a:graphic>
          </wp:inline>
        </w:drawing>
      </w:r>
    </w:p>
    <w:p w:rsidR="00D813D2" w:rsidRDefault="00D813D2" w:rsidP="00D813D2"/>
    <w:p w:rsidR="00D813D2" w:rsidRDefault="00D813D2" w:rsidP="00D813D2"/>
    <w:p w:rsidR="00D813D2" w:rsidRDefault="00D813D2" w:rsidP="00D813D2">
      <w:pPr>
        <w:rPr>
          <w:rFonts w:ascii="Arial" w:hAnsi="Arial" w:cs="Arial"/>
          <w:b/>
          <w:i/>
          <w:iCs/>
          <w:lang w:val="es-PE"/>
        </w:rPr>
      </w:pPr>
      <w:r>
        <w:rPr>
          <w:rFonts w:ascii="Arial" w:hAnsi="Arial" w:cs="Arial"/>
          <w:b/>
          <w:i/>
          <w:iCs/>
          <w:lang w:val="es-PE"/>
        </w:rPr>
        <w:br w:type="page"/>
      </w:r>
    </w:p>
    <w:p w:rsidR="00E163B6" w:rsidRPr="00E163B6" w:rsidRDefault="00E163B6" w:rsidP="00E163B6">
      <w:pPr>
        <w:pStyle w:val="Prrafodelista"/>
        <w:numPr>
          <w:ilvl w:val="3"/>
          <w:numId w:val="31"/>
        </w:numPr>
        <w:ind w:left="993"/>
        <w:jc w:val="both"/>
        <w:rPr>
          <w:rFonts w:ascii="Arial" w:hAnsi="Arial" w:cs="Arial"/>
          <w:b/>
          <w:i/>
          <w:iCs/>
          <w:lang w:val="es-PE"/>
        </w:rPr>
      </w:pPr>
      <w:r w:rsidRPr="00E163B6">
        <w:rPr>
          <w:rFonts w:ascii="Arial" w:hAnsi="Arial" w:cs="Arial"/>
          <w:b/>
          <w:i/>
          <w:iCs/>
          <w:lang w:val="es-PE"/>
        </w:rPr>
        <w:lastRenderedPageBreak/>
        <w:t xml:space="preserve">Especificación </w:t>
      </w:r>
    </w:p>
    <w:p w:rsidR="00E163B6" w:rsidRPr="0016756A" w:rsidRDefault="00E163B6" w:rsidP="00E163B6">
      <w:pPr>
        <w:ind w:left="2520"/>
        <w:jc w:val="both"/>
        <w:rPr>
          <w:rFonts w:ascii="Arial" w:hAnsi="Arial" w:cs="Arial"/>
          <w:b/>
          <w:i/>
          <w:iCs/>
          <w:lang w:val="es-PE"/>
        </w:rPr>
      </w:pPr>
    </w:p>
    <w:p w:rsidR="00E163B6" w:rsidRPr="00AD1A67" w:rsidRDefault="00E163B6" w:rsidP="00E163B6">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E163B6" w:rsidRPr="00AD1A67" w:rsidTr="00846B8D">
        <w:trPr>
          <w:cantSplit/>
          <w:jc w:val="center"/>
        </w:trPr>
        <w:tc>
          <w:tcPr>
            <w:tcW w:w="1416" w:type="pct"/>
            <w:shd w:val="clear" w:color="auto" w:fill="C0C0C0"/>
            <w:vAlign w:val="center"/>
          </w:tcPr>
          <w:p w:rsidR="00E163B6" w:rsidRPr="00AD1A67" w:rsidRDefault="00E163B6"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E163B6" w:rsidRPr="00AD1A67" w:rsidRDefault="00E163B6" w:rsidP="00846B8D">
            <w:pPr>
              <w:rPr>
                <w:rFonts w:ascii="Arial" w:hAnsi="Arial" w:cs="Arial"/>
                <w:b/>
              </w:rPr>
            </w:pPr>
            <w:r>
              <w:rPr>
                <w:rFonts w:ascii="Arial" w:hAnsi="Arial" w:cs="Arial"/>
                <w:b/>
              </w:rPr>
              <w:t>CUS20</w:t>
            </w:r>
            <w:r w:rsidRPr="00AD1A67">
              <w:rPr>
                <w:rFonts w:ascii="Arial" w:hAnsi="Arial" w:cs="Arial"/>
                <w:b/>
              </w:rPr>
              <w:t xml:space="preserve"> –  </w:t>
            </w:r>
            <w:r>
              <w:rPr>
                <w:rFonts w:ascii="Arial" w:hAnsi="Arial" w:cs="Arial"/>
                <w:b/>
                <w:iCs/>
                <w:szCs w:val="28"/>
                <w:lang w:val="es-PE"/>
              </w:rPr>
              <w:t>Cambiar Contraseña</w:t>
            </w:r>
          </w:p>
        </w:tc>
      </w:tr>
      <w:tr w:rsidR="00E163B6" w:rsidRPr="00AD1A67" w:rsidTr="00846B8D">
        <w:trPr>
          <w:cantSplit/>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E163B6" w:rsidRPr="00AD1A67" w:rsidRDefault="00E163B6" w:rsidP="00846B8D">
            <w:pPr>
              <w:pStyle w:val="Textoindependiente"/>
              <w:spacing w:before="60" w:after="60"/>
              <w:rPr>
                <w:rFonts w:ascii="Arial" w:hAnsi="Arial" w:cs="Arial"/>
                <w:sz w:val="20"/>
              </w:rPr>
            </w:pPr>
            <w:r>
              <w:rPr>
                <w:rFonts w:ascii="Arial" w:hAnsi="Arial" w:cs="Arial"/>
                <w:bCs/>
                <w:sz w:val="20"/>
              </w:rPr>
              <w:t>Administrador de sistema</w:t>
            </w:r>
            <w:r w:rsidRPr="00AD1A67">
              <w:rPr>
                <w:rFonts w:ascii="Arial" w:hAnsi="Arial" w:cs="Arial"/>
                <w:sz w:val="20"/>
              </w:rPr>
              <w:t>.</w:t>
            </w:r>
          </w:p>
        </w:tc>
      </w:tr>
      <w:tr w:rsidR="00E163B6" w:rsidRPr="00AD1A67" w:rsidTr="00846B8D">
        <w:trPr>
          <w:cantSplit/>
          <w:trHeight w:val="220"/>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E163B6" w:rsidRPr="00AD1A67" w:rsidRDefault="00E163B6" w:rsidP="00846B8D">
            <w:pPr>
              <w:pStyle w:val="Prrafodelista1"/>
              <w:spacing w:line="360" w:lineRule="auto"/>
              <w:ind w:left="0"/>
              <w:jc w:val="both"/>
              <w:rPr>
                <w:rFonts w:ascii="Arial" w:hAnsi="Arial" w:cs="Arial"/>
                <w:sz w:val="20"/>
                <w:szCs w:val="20"/>
              </w:rPr>
            </w:pPr>
            <w:r>
              <w:rPr>
                <w:rFonts w:ascii="Arial" w:hAnsi="Arial" w:cs="Arial"/>
                <w:sz w:val="20"/>
                <w:szCs w:val="20"/>
              </w:rPr>
              <w:t>Cambiar contraseña de un usuario específico.</w:t>
            </w:r>
          </w:p>
        </w:tc>
      </w:tr>
      <w:tr w:rsidR="00E163B6" w:rsidRPr="00AD1A67" w:rsidTr="00846B8D">
        <w:trPr>
          <w:cantSplit/>
          <w:trHeight w:val="220"/>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E163B6" w:rsidRPr="00AD1A67" w:rsidRDefault="00E163B6" w:rsidP="00846B8D">
            <w:pPr>
              <w:pStyle w:val="Textoindependiente"/>
              <w:spacing w:before="60" w:after="60"/>
              <w:rPr>
                <w:rFonts w:ascii="Arial" w:hAnsi="Arial" w:cs="Arial"/>
                <w:sz w:val="20"/>
              </w:rPr>
            </w:pPr>
            <w:r>
              <w:rPr>
                <w:rFonts w:ascii="Arial" w:hAnsi="Arial" w:cs="Arial"/>
                <w:sz w:val="20"/>
              </w:rPr>
              <w:t>Ninguno.</w:t>
            </w:r>
          </w:p>
        </w:tc>
      </w:tr>
      <w:tr w:rsidR="00E163B6" w:rsidRPr="00AD1A67" w:rsidTr="00846B8D">
        <w:trPr>
          <w:cantSplit/>
          <w:trHeight w:val="188"/>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E163B6" w:rsidRPr="00AD1A67" w:rsidRDefault="00E163B6" w:rsidP="00846B8D">
            <w:pPr>
              <w:pStyle w:val="Textoindependiente"/>
              <w:spacing w:before="60" w:after="60"/>
              <w:jc w:val="both"/>
              <w:rPr>
                <w:rFonts w:ascii="Arial" w:hAnsi="Arial" w:cs="Arial"/>
                <w:sz w:val="20"/>
              </w:rPr>
            </w:pPr>
            <w:r>
              <w:rPr>
                <w:rFonts w:ascii="Arial" w:hAnsi="Arial" w:cs="Arial"/>
                <w:sz w:val="20"/>
              </w:rPr>
              <w:t>Cambiar la contraseña de un usuario en específico.</w:t>
            </w:r>
          </w:p>
        </w:tc>
      </w:tr>
      <w:tr w:rsidR="00E163B6" w:rsidRPr="00AD1A67" w:rsidTr="00846B8D">
        <w:trPr>
          <w:cantSplit/>
          <w:trHeight w:val="166"/>
          <w:jc w:val="center"/>
        </w:trPr>
        <w:tc>
          <w:tcPr>
            <w:tcW w:w="1416" w:type="pct"/>
            <w:vAlign w:val="center"/>
          </w:tcPr>
          <w:p w:rsidR="00E163B6" w:rsidRPr="00AD1A67" w:rsidRDefault="00E163B6"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E163B6" w:rsidRPr="00AD1A67" w:rsidRDefault="00E163B6" w:rsidP="00846B8D">
            <w:pPr>
              <w:pStyle w:val="Textoindependiente"/>
              <w:spacing w:before="60" w:after="60"/>
              <w:rPr>
                <w:rFonts w:ascii="Arial" w:hAnsi="Arial" w:cs="Arial"/>
                <w:sz w:val="20"/>
              </w:rPr>
            </w:pPr>
            <w:r w:rsidRPr="00AD1A67">
              <w:rPr>
                <w:rFonts w:ascii="Arial" w:hAnsi="Arial" w:cs="Arial"/>
                <w:sz w:val="20"/>
              </w:rPr>
              <w:t>Primaria</w:t>
            </w:r>
            <w:r>
              <w:rPr>
                <w:rFonts w:ascii="Arial" w:hAnsi="Arial" w:cs="Arial"/>
                <w:sz w:val="20"/>
              </w:rPr>
              <w:t>.</w:t>
            </w:r>
            <w:r w:rsidRPr="00AD1A67">
              <w:rPr>
                <w:rFonts w:ascii="Arial" w:hAnsi="Arial" w:cs="Arial"/>
                <w:sz w:val="20"/>
              </w:rPr>
              <w:t xml:space="preserve"> </w:t>
            </w:r>
          </w:p>
        </w:tc>
      </w:tr>
      <w:tr w:rsidR="00E163B6" w:rsidRPr="00AD1A67" w:rsidTr="00846B8D">
        <w:trPr>
          <w:cantSplit/>
          <w:trHeight w:val="166"/>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E163B6" w:rsidRPr="00AD1A67" w:rsidRDefault="00E163B6"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E163B6" w:rsidRPr="00AD1A67" w:rsidRDefault="00E163B6" w:rsidP="00E163B6">
      <w:pPr>
        <w:rPr>
          <w:rFonts w:ascii="Arial" w:hAnsi="Arial" w:cs="Arial"/>
          <w:b/>
          <w:i/>
          <w:iCs/>
          <w:lang w:val="es-PE"/>
        </w:rPr>
      </w:pPr>
    </w:p>
    <w:p w:rsidR="00E163B6" w:rsidRDefault="00E163B6" w:rsidP="00E163B6">
      <w:pPr>
        <w:pStyle w:val="Prrafodelista"/>
        <w:numPr>
          <w:ilvl w:val="3"/>
          <w:numId w:val="31"/>
        </w:numPr>
        <w:ind w:left="993"/>
        <w:rPr>
          <w:rFonts w:ascii="Arial" w:hAnsi="Arial" w:cs="Arial"/>
          <w:b/>
          <w:i/>
          <w:iCs/>
          <w:lang w:val="es-PE"/>
        </w:rPr>
      </w:pPr>
      <w:r w:rsidRPr="00AD1A67">
        <w:rPr>
          <w:rFonts w:ascii="Arial" w:hAnsi="Arial" w:cs="Arial"/>
          <w:b/>
          <w:i/>
          <w:iCs/>
          <w:lang w:val="es-PE"/>
        </w:rPr>
        <w:t>Especificación Expandida</w:t>
      </w:r>
    </w:p>
    <w:p w:rsidR="00E163B6" w:rsidRDefault="00E163B6" w:rsidP="00E163B6">
      <w:pPr>
        <w:pStyle w:val="Prrafodelista"/>
        <w:ind w:left="2880"/>
        <w:rPr>
          <w:rFonts w:ascii="Arial" w:hAnsi="Arial" w:cs="Arial"/>
          <w:b/>
          <w:i/>
          <w:iCs/>
          <w:lang w:val="es-PE"/>
        </w:rPr>
      </w:pPr>
    </w:p>
    <w:p w:rsidR="00E163B6" w:rsidRPr="00AD1A67" w:rsidRDefault="00E163B6" w:rsidP="00E163B6">
      <w:pPr>
        <w:pStyle w:val="Ttulo4"/>
        <w:spacing w:line="360" w:lineRule="auto"/>
        <w:rPr>
          <w:rFonts w:cs="Arial"/>
          <w:b w:val="0"/>
          <w:i/>
          <w:iCs/>
          <w:lang w:val="es-PE"/>
        </w:rPr>
      </w:pPr>
      <w:r>
        <w:rPr>
          <w:rFonts w:cs="Arial"/>
          <w:sz w:val="20"/>
        </w:rPr>
        <w:t>CUS20</w:t>
      </w:r>
      <w:r w:rsidRPr="005320A7">
        <w:rPr>
          <w:rFonts w:cs="Arial"/>
          <w:sz w:val="20"/>
        </w:rPr>
        <w:t xml:space="preserve"> –</w:t>
      </w:r>
      <w:r w:rsidRPr="00AC1C9E">
        <w:rPr>
          <w:rFonts w:cs="Arial"/>
          <w:sz w:val="20"/>
        </w:rPr>
        <w:t>Cambiar Contraseña</w:t>
      </w:r>
    </w:p>
    <w:p w:rsidR="00E163B6" w:rsidRPr="0092388E" w:rsidRDefault="00E163B6" w:rsidP="00E163B6">
      <w:pPr>
        <w:pStyle w:val="MTemaNormal"/>
        <w:ind w:left="0"/>
        <w:rPr>
          <w:i/>
          <w:szCs w:val="20"/>
          <w:u w:val="single"/>
          <w:lang w:val="es-PE"/>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E163B6" w:rsidRDefault="00E163B6" w:rsidP="00E163B6">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al administrador de sistema cambiar la contraseña de un determinado usuario.</w:t>
      </w:r>
    </w:p>
    <w:p w:rsidR="00E163B6" w:rsidRPr="004A4470" w:rsidRDefault="00E163B6" w:rsidP="00E163B6">
      <w:pPr>
        <w:pStyle w:val="Textoindependiente"/>
        <w:spacing w:line="360" w:lineRule="auto"/>
        <w:ind w:left="1358"/>
        <w:rPr>
          <w:rFonts w:ascii="Verdana" w:hAnsi="Verdana" w:cs="Arial"/>
          <w:bCs/>
          <w:sz w:val="20"/>
          <w:u w:val="single"/>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2. Actores</w:t>
      </w:r>
    </w:p>
    <w:p w:rsidR="00E163B6" w:rsidRDefault="00E163B6" w:rsidP="00E163B6">
      <w:pPr>
        <w:pStyle w:val="Textoindependiente"/>
        <w:spacing w:line="360" w:lineRule="auto"/>
        <w:ind w:left="998"/>
        <w:rPr>
          <w:rFonts w:ascii="Verdana" w:hAnsi="Verdana" w:cs="Arial"/>
          <w:bCs/>
          <w:sz w:val="20"/>
        </w:rPr>
      </w:pPr>
      <w:r>
        <w:rPr>
          <w:rFonts w:ascii="Verdana" w:hAnsi="Verdana" w:cs="Arial"/>
          <w:bCs/>
          <w:sz w:val="20"/>
        </w:rPr>
        <w:t xml:space="preserve">     Administrador del sistema.</w:t>
      </w:r>
    </w:p>
    <w:p w:rsidR="00E163B6" w:rsidRPr="00BD033B" w:rsidRDefault="00E163B6" w:rsidP="00E163B6">
      <w:pPr>
        <w:pStyle w:val="Textoindependiente"/>
        <w:spacing w:line="360" w:lineRule="auto"/>
        <w:ind w:left="998"/>
        <w:rPr>
          <w:rFonts w:ascii="Verdana" w:hAnsi="Verdana" w:cs="Arial"/>
          <w:bCs/>
          <w:sz w:val="20"/>
        </w:rPr>
      </w:pPr>
    </w:p>
    <w:p w:rsidR="00E163B6" w:rsidRPr="0081156A" w:rsidRDefault="00E163B6" w:rsidP="00E163B6">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E163B6" w:rsidRDefault="00E163B6" w:rsidP="00E163B6">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el submenú “Mantenimiento de usuario” en el menú de mantenimientos.</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Accesos del sistema</w:t>
      </w:r>
      <w:r w:rsidRPr="00AB6B06">
        <w:rPr>
          <w:rFonts w:ascii="Verdana" w:hAnsi="Verdana" w:cs="Arial"/>
          <w:bCs/>
          <w:sz w:val="20"/>
        </w:rPr>
        <w:t xml:space="preserve">” con los siguientes campos: </w:t>
      </w:r>
      <w:r>
        <w:rPr>
          <w:rFonts w:ascii="Verdana" w:hAnsi="Verdana" w:cs="Arial"/>
          <w:bCs/>
          <w:sz w:val="20"/>
        </w:rPr>
        <w:t>Una lista de los cargos que están registrados en el sistema, una lista con los menús registrados en el sistema y una lista de los submenús que están registrados en el sistema</w:t>
      </w:r>
      <w:r w:rsidRPr="00195FB7">
        <w:rPr>
          <w:rFonts w:ascii="Verdana" w:hAnsi="Verdana" w:cs="Arial"/>
          <w:b/>
          <w:bCs/>
          <w:sz w:val="20"/>
        </w:rPr>
        <w:t xml:space="preserve">.  </w:t>
      </w:r>
    </w:p>
    <w:p w:rsidR="00E163B6" w:rsidRPr="00222362" w:rsidRDefault="00E163B6" w:rsidP="00E163B6">
      <w:pPr>
        <w:pStyle w:val="Textoindependiente"/>
        <w:spacing w:line="360" w:lineRule="auto"/>
        <w:ind w:left="1797"/>
        <w:rPr>
          <w:rFonts w:ascii="Verdana" w:hAnsi="Verdana" w:cs="Arial"/>
          <w:bCs/>
          <w:sz w:val="20"/>
        </w:rPr>
      </w:pPr>
      <w:r>
        <w:rPr>
          <w:rFonts w:ascii="Verdana" w:hAnsi="Verdana" w:cs="Arial"/>
          <w:bCs/>
          <w:sz w:val="20"/>
        </w:rPr>
        <w:t>3. El Administrador del sistema selecciona el cargo</w:t>
      </w:r>
      <w:r w:rsidRPr="00222362">
        <w:rPr>
          <w:rFonts w:ascii="Verdana" w:hAnsi="Verdana" w:cs="Arial"/>
          <w:bCs/>
          <w:sz w:val="20"/>
        </w:rPr>
        <w:t>.</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4. El Administrador del sistema selecciona un menú.</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5. El sistema lista las opciones de submenú que pertenecen al menú seleccionado.</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6. El Administrador del sistema selecciona los submenús a los que el cargo tendrá acceso.</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7. El Administrado del sistema selecciona “Registrar”.</w:t>
      </w:r>
    </w:p>
    <w:p w:rsidR="00E163B6" w:rsidRPr="00CC1084" w:rsidRDefault="00E163B6" w:rsidP="00E163B6">
      <w:pPr>
        <w:pStyle w:val="Textoindependiente"/>
        <w:spacing w:line="360" w:lineRule="auto"/>
        <w:ind w:left="1797"/>
        <w:rPr>
          <w:rFonts w:ascii="Verdana" w:hAnsi="Verdana" w:cs="Arial"/>
          <w:bCs/>
          <w:sz w:val="20"/>
        </w:rPr>
      </w:pPr>
      <w:r>
        <w:rPr>
          <w:rFonts w:ascii="Verdana" w:hAnsi="Verdana" w:cs="Arial"/>
          <w:bCs/>
          <w:sz w:val="20"/>
        </w:rPr>
        <w:t>8. El sistema muestra un mensaje de confirmación y finaliza el caso de uso.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3.2 Flujos Alternos</w:t>
      </w:r>
    </w:p>
    <w:p w:rsidR="00E163B6" w:rsidRPr="00CC1084" w:rsidRDefault="00E163B6" w:rsidP="00E163B6">
      <w:pPr>
        <w:pStyle w:val="Textoindependiente"/>
        <w:spacing w:line="360" w:lineRule="auto"/>
        <w:ind w:left="1560" w:firstLine="708"/>
        <w:rPr>
          <w:rFonts w:ascii="Verdana" w:hAnsi="Verdana" w:cs="Arial"/>
          <w:bCs/>
          <w:sz w:val="20"/>
        </w:rPr>
      </w:pPr>
      <w:r>
        <w:rPr>
          <w:rFonts w:ascii="Verdana" w:hAnsi="Verdana" w:cs="Arial"/>
          <w:b/>
          <w:bCs/>
          <w:sz w:val="20"/>
        </w:rPr>
        <w:lastRenderedPageBreak/>
        <w:t>Ninguno.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4. Precondiciones</w:t>
      </w:r>
    </w:p>
    <w:p w:rsidR="00E163B6" w:rsidRPr="00F82C48" w:rsidRDefault="00E163B6" w:rsidP="00E163B6">
      <w:pPr>
        <w:pStyle w:val="Textoindependiente"/>
        <w:spacing w:line="360" w:lineRule="auto"/>
        <w:ind w:left="1430"/>
        <w:rPr>
          <w:rFonts w:ascii="Verdana" w:hAnsi="Verdana" w:cs="Arial"/>
          <w:bCs/>
          <w:sz w:val="20"/>
        </w:rPr>
      </w:pP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E163B6" w:rsidRPr="00111EB0"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E163B6" w:rsidRDefault="00E163B6" w:rsidP="00E163B6">
      <w:pPr>
        <w:pStyle w:val="Textoindependiente"/>
        <w:spacing w:line="360" w:lineRule="auto"/>
        <w:ind w:left="1430"/>
        <w:rPr>
          <w:rFonts w:ascii="Verdana" w:hAnsi="Verdana" w:cs="Arial"/>
          <w:b/>
          <w:bCs/>
          <w:sz w:val="20"/>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5. Post condiciones</w:t>
      </w:r>
    </w:p>
    <w:p w:rsidR="00E163B6" w:rsidRPr="00860DC9" w:rsidRDefault="00E163B6" w:rsidP="00E163B6">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E163B6" w:rsidRPr="00F82C48" w:rsidRDefault="00E163B6" w:rsidP="00E163B6">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E163B6" w:rsidRPr="00F82C48" w:rsidRDefault="00E163B6" w:rsidP="00E163B6">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E163B6" w:rsidRDefault="00E163B6" w:rsidP="00E163B6">
      <w:pPr>
        <w:pStyle w:val="Textoindependiente"/>
        <w:spacing w:line="360" w:lineRule="auto"/>
        <w:ind w:left="1080"/>
        <w:rPr>
          <w:rFonts w:ascii="Verdana" w:hAnsi="Verdana" w:cs="Arial"/>
          <w:b/>
          <w:bCs/>
          <w:sz w:val="20"/>
        </w:rPr>
      </w:pPr>
      <w:r>
        <w:rPr>
          <w:rFonts w:ascii="Verdana" w:hAnsi="Verdana" w:cs="Arial"/>
          <w:b/>
          <w:bCs/>
          <w:sz w:val="20"/>
        </w:rPr>
        <w:t>8. Prototipos</w:t>
      </w:r>
    </w:p>
    <w:p w:rsidR="00E163B6" w:rsidRDefault="00E163B6" w:rsidP="00E163B6">
      <w:pPr>
        <w:rPr>
          <w:rFonts w:ascii="Arial" w:hAnsi="Arial" w:cs="Arial"/>
          <w:b/>
          <w:i/>
          <w:iCs/>
          <w:lang w:val="es-PE"/>
        </w:rPr>
      </w:pPr>
    </w:p>
    <w:p w:rsidR="00846B8D" w:rsidRDefault="00846B8D">
      <w:pPr>
        <w:rPr>
          <w:rFonts w:ascii="Arial" w:hAnsi="Arial" w:cs="Arial"/>
          <w:b/>
          <w:i/>
          <w:iCs/>
          <w:lang w:val="es-PE"/>
        </w:rPr>
      </w:pPr>
      <w:r>
        <w:rPr>
          <w:rFonts w:ascii="Arial" w:hAnsi="Arial" w:cs="Arial"/>
          <w:b/>
          <w:i/>
          <w:iCs/>
          <w:lang w:val="es-PE"/>
        </w:rPr>
        <w:br w:type="page"/>
      </w:r>
    </w:p>
    <w:p w:rsidR="00846B8D" w:rsidRDefault="00846B8D" w:rsidP="00846B8D">
      <w:pPr>
        <w:rPr>
          <w:rFonts w:ascii="Arial" w:hAnsi="Arial" w:cs="Arial"/>
          <w:b/>
          <w:i/>
          <w:iCs/>
          <w:lang w:val="es-PE"/>
        </w:rPr>
      </w:pPr>
    </w:p>
    <w:p w:rsidR="00846B8D" w:rsidRPr="00846B8D" w:rsidRDefault="00846B8D" w:rsidP="00846B8D">
      <w:pPr>
        <w:pStyle w:val="Prrafodelista"/>
        <w:numPr>
          <w:ilvl w:val="3"/>
          <w:numId w:val="26"/>
        </w:numPr>
        <w:ind w:left="993"/>
        <w:jc w:val="both"/>
        <w:rPr>
          <w:rFonts w:ascii="Arial" w:hAnsi="Arial" w:cs="Arial"/>
          <w:b/>
          <w:i/>
          <w:iCs/>
          <w:lang w:val="es-PE"/>
        </w:rPr>
      </w:pPr>
      <w:r w:rsidRPr="00846B8D">
        <w:rPr>
          <w:rFonts w:ascii="Arial" w:hAnsi="Arial" w:cs="Arial"/>
          <w:b/>
          <w:i/>
          <w:iCs/>
          <w:lang w:val="es-PE"/>
        </w:rPr>
        <w:t xml:space="preserve">Especificación </w:t>
      </w:r>
    </w:p>
    <w:p w:rsidR="00846B8D" w:rsidRPr="0016756A" w:rsidRDefault="00846B8D" w:rsidP="00846B8D">
      <w:pPr>
        <w:ind w:left="2520"/>
        <w:jc w:val="both"/>
        <w:rPr>
          <w:rFonts w:ascii="Arial" w:hAnsi="Arial" w:cs="Arial"/>
          <w:b/>
          <w:i/>
          <w:iCs/>
          <w:lang w:val="es-PE"/>
        </w:rPr>
      </w:pPr>
    </w:p>
    <w:p w:rsidR="00846B8D" w:rsidRPr="00AD1A67" w:rsidRDefault="00846B8D" w:rsidP="00846B8D">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46B8D" w:rsidRPr="00AD1A67" w:rsidTr="00846B8D">
        <w:trPr>
          <w:cantSplit/>
          <w:jc w:val="center"/>
        </w:trPr>
        <w:tc>
          <w:tcPr>
            <w:tcW w:w="1416" w:type="pct"/>
            <w:shd w:val="clear" w:color="auto" w:fill="C0C0C0"/>
            <w:vAlign w:val="center"/>
          </w:tcPr>
          <w:p w:rsidR="00846B8D" w:rsidRPr="00AD1A67" w:rsidRDefault="00846B8D"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846B8D" w:rsidRPr="00AD1A67" w:rsidRDefault="00846B8D" w:rsidP="00846B8D">
            <w:pPr>
              <w:rPr>
                <w:rFonts w:ascii="Arial" w:hAnsi="Arial" w:cs="Arial"/>
                <w:b/>
              </w:rPr>
            </w:pPr>
            <w:r>
              <w:rPr>
                <w:rFonts w:ascii="Arial" w:hAnsi="Arial" w:cs="Arial"/>
                <w:b/>
              </w:rPr>
              <w:t>CUS19</w:t>
            </w:r>
            <w:r w:rsidRPr="00AD1A67">
              <w:rPr>
                <w:rFonts w:ascii="Arial" w:hAnsi="Arial" w:cs="Arial"/>
                <w:b/>
              </w:rPr>
              <w:t xml:space="preserve"> –  </w:t>
            </w:r>
            <w:r>
              <w:rPr>
                <w:rFonts w:ascii="Arial" w:hAnsi="Arial" w:cs="Arial"/>
                <w:b/>
                <w:iCs/>
                <w:szCs w:val="28"/>
                <w:lang w:val="es-PE"/>
              </w:rPr>
              <w:t>Registrar Acceso</w:t>
            </w:r>
          </w:p>
        </w:tc>
      </w:tr>
      <w:tr w:rsidR="00846B8D" w:rsidRPr="00AD1A67" w:rsidTr="00846B8D">
        <w:trPr>
          <w:cantSplit/>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846B8D" w:rsidRPr="00AD1A67" w:rsidRDefault="00846B8D" w:rsidP="00846B8D">
            <w:pPr>
              <w:pStyle w:val="Textoindependiente"/>
              <w:spacing w:before="60" w:after="60"/>
              <w:rPr>
                <w:rFonts w:ascii="Arial" w:hAnsi="Arial" w:cs="Arial"/>
                <w:sz w:val="20"/>
              </w:rPr>
            </w:pPr>
            <w:r>
              <w:rPr>
                <w:rFonts w:ascii="Arial" w:hAnsi="Arial" w:cs="Arial"/>
                <w:bCs/>
                <w:sz w:val="20"/>
              </w:rPr>
              <w:t>Administrador de sistema</w:t>
            </w:r>
          </w:p>
        </w:tc>
      </w:tr>
      <w:tr w:rsidR="00846B8D" w:rsidRPr="00AD1A67" w:rsidTr="00846B8D">
        <w:trPr>
          <w:cantSplit/>
          <w:trHeight w:val="220"/>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846B8D" w:rsidRPr="00AD1A67" w:rsidRDefault="00846B8D" w:rsidP="00846B8D">
            <w:pPr>
              <w:pStyle w:val="Prrafodelista1"/>
              <w:spacing w:line="360" w:lineRule="auto"/>
              <w:ind w:left="0"/>
              <w:jc w:val="both"/>
              <w:rPr>
                <w:rFonts w:ascii="Arial" w:hAnsi="Arial" w:cs="Arial"/>
                <w:sz w:val="20"/>
                <w:szCs w:val="20"/>
              </w:rPr>
            </w:pPr>
            <w:r>
              <w:rPr>
                <w:rFonts w:ascii="Arial" w:hAnsi="Arial" w:cs="Arial"/>
                <w:sz w:val="20"/>
                <w:szCs w:val="20"/>
              </w:rPr>
              <w:t>Registrar los accesos de sistema por cargo de usuario.</w:t>
            </w:r>
          </w:p>
        </w:tc>
      </w:tr>
      <w:tr w:rsidR="00846B8D" w:rsidRPr="00AD1A67" w:rsidTr="00846B8D">
        <w:trPr>
          <w:cantSplit/>
          <w:trHeight w:val="220"/>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846B8D" w:rsidRPr="00AD1A67" w:rsidRDefault="00846B8D" w:rsidP="00846B8D">
            <w:pPr>
              <w:pStyle w:val="Textoindependiente"/>
              <w:spacing w:before="60" w:after="60"/>
              <w:rPr>
                <w:rFonts w:ascii="Arial" w:hAnsi="Arial" w:cs="Arial"/>
                <w:sz w:val="20"/>
              </w:rPr>
            </w:pPr>
            <w:r>
              <w:rPr>
                <w:rFonts w:ascii="Arial" w:hAnsi="Arial" w:cs="Arial"/>
                <w:sz w:val="20"/>
              </w:rPr>
              <w:t>Ninguno.</w:t>
            </w:r>
          </w:p>
        </w:tc>
      </w:tr>
      <w:tr w:rsidR="00846B8D" w:rsidRPr="00AD1A67" w:rsidTr="00846B8D">
        <w:trPr>
          <w:cantSplit/>
          <w:trHeight w:val="188"/>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846B8D" w:rsidRPr="00AD1A67" w:rsidRDefault="00846B8D" w:rsidP="00846B8D">
            <w:pPr>
              <w:pStyle w:val="Textoindependiente"/>
              <w:spacing w:before="60" w:after="60"/>
              <w:jc w:val="both"/>
              <w:rPr>
                <w:rFonts w:ascii="Arial" w:hAnsi="Arial" w:cs="Arial"/>
                <w:sz w:val="20"/>
              </w:rPr>
            </w:pPr>
            <w:r>
              <w:rPr>
                <w:rFonts w:ascii="Arial" w:hAnsi="Arial" w:cs="Arial"/>
                <w:sz w:val="20"/>
              </w:rPr>
              <w:t>Habilitar el acceso de usuarios al sistema para las diferentes operaciones.</w:t>
            </w:r>
          </w:p>
        </w:tc>
      </w:tr>
      <w:tr w:rsidR="00846B8D" w:rsidRPr="00AD1A67" w:rsidTr="00846B8D">
        <w:trPr>
          <w:cantSplit/>
          <w:trHeight w:val="166"/>
          <w:jc w:val="center"/>
        </w:trPr>
        <w:tc>
          <w:tcPr>
            <w:tcW w:w="1416" w:type="pct"/>
            <w:vAlign w:val="center"/>
          </w:tcPr>
          <w:p w:rsidR="00846B8D" w:rsidRPr="00AD1A67" w:rsidRDefault="00846B8D"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846B8D" w:rsidRPr="00AD1A67" w:rsidRDefault="00846B8D" w:rsidP="00846B8D">
            <w:pPr>
              <w:pStyle w:val="Textoindependiente"/>
              <w:spacing w:before="60" w:after="60"/>
              <w:rPr>
                <w:rFonts w:ascii="Arial" w:hAnsi="Arial" w:cs="Arial"/>
                <w:sz w:val="20"/>
              </w:rPr>
            </w:pPr>
            <w:r w:rsidRPr="00AD1A67">
              <w:rPr>
                <w:rFonts w:ascii="Arial" w:hAnsi="Arial" w:cs="Arial"/>
                <w:sz w:val="20"/>
              </w:rPr>
              <w:t xml:space="preserve">Primaria </w:t>
            </w:r>
          </w:p>
        </w:tc>
      </w:tr>
      <w:tr w:rsidR="00846B8D" w:rsidRPr="00AD1A67" w:rsidTr="00846B8D">
        <w:trPr>
          <w:cantSplit/>
          <w:trHeight w:val="166"/>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846B8D" w:rsidRPr="00AD1A67" w:rsidRDefault="00846B8D"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846B8D" w:rsidRPr="00AD1A67" w:rsidRDefault="00846B8D" w:rsidP="00846B8D">
      <w:pPr>
        <w:rPr>
          <w:rFonts w:ascii="Arial" w:hAnsi="Arial" w:cs="Arial"/>
          <w:b/>
          <w:i/>
          <w:iCs/>
          <w:lang w:val="es-PE"/>
        </w:rPr>
      </w:pPr>
    </w:p>
    <w:p w:rsidR="00846B8D" w:rsidRDefault="00846B8D" w:rsidP="00846B8D">
      <w:pPr>
        <w:pStyle w:val="Prrafodelista"/>
        <w:numPr>
          <w:ilvl w:val="3"/>
          <w:numId w:val="26"/>
        </w:numPr>
        <w:ind w:left="993"/>
        <w:rPr>
          <w:rFonts w:ascii="Arial" w:hAnsi="Arial" w:cs="Arial"/>
          <w:b/>
          <w:i/>
          <w:iCs/>
          <w:lang w:val="es-PE"/>
        </w:rPr>
      </w:pPr>
      <w:r w:rsidRPr="00AD1A67">
        <w:rPr>
          <w:rFonts w:ascii="Arial" w:hAnsi="Arial" w:cs="Arial"/>
          <w:b/>
          <w:i/>
          <w:iCs/>
          <w:lang w:val="es-PE"/>
        </w:rPr>
        <w:t>Especificación Expandida</w:t>
      </w:r>
    </w:p>
    <w:p w:rsidR="00846B8D" w:rsidRDefault="00846B8D" w:rsidP="00846B8D">
      <w:pPr>
        <w:pStyle w:val="Prrafodelista"/>
        <w:ind w:left="2880"/>
        <w:rPr>
          <w:rFonts w:ascii="Arial" w:hAnsi="Arial" w:cs="Arial"/>
          <w:b/>
          <w:i/>
          <w:iCs/>
          <w:lang w:val="es-PE"/>
        </w:rPr>
      </w:pPr>
    </w:p>
    <w:p w:rsidR="00846B8D" w:rsidRPr="005320A7" w:rsidRDefault="00846B8D" w:rsidP="00846B8D">
      <w:pPr>
        <w:pStyle w:val="Ttulo4"/>
        <w:spacing w:line="360" w:lineRule="auto"/>
        <w:rPr>
          <w:rFonts w:cs="Arial"/>
          <w:sz w:val="20"/>
        </w:rPr>
      </w:pPr>
      <w:r>
        <w:rPr>
          <w:rFonts w:cs="Arial"/>
          <w:sz w:val="20"/>
        </w:rPr>
        <w:t>CUS19</w:t>
      </w:r>
      <w:r w:rsidRPr="005320A7">
        <w:rPr>
          <w:rFonts w:cs="Arial"/>
          <w:sz w:val="20"/>
        </w:rPr>
        <w:t xml:space="preserve"> –</w:t>
      </w:r>
      <w:r>
        <w:rPr>
          <w:rFonts w:cs="Arial"/>
          <w:sz w:val="20"/>
        </w:rPr>
        <w:t>Registrar Acceso</w:t>
      </w:r>
    </w:p>
    <w:p w:rsidR="00846B8D" w:rsidRPr="00AD1A67" w:rsidRDefault="00846B8D" w:rsidP="00846B8D">
      <w:pPr>
        <w:pStyle w:val="Prrafodelista"/>
        <w:ind w:left="2880"/>
        <w:rPr>
          <w:rFonts w:ascii="Arial" w:hAnsi="Arial" w:cs="Arial"/>
          <w:b/>
          <w:i/>
          <w:iCs/>
          <w:lang w:val="es-PE"/>
        </w:rPr>
      </w:pPr>
    </w:p>
    <w:p w:rsidR="00846B8D" w:rsidRPr="0092388E" w:rsidRDefault="00846B8D" w:rsidP="00846B8D">
      <w:pPr>
        <w:pStyle w:val="MTemaNormal"/>
        <w:ind w:left="0"/>
        <w:rPr>
          <w:i/>
          <w:szCs w:val="20"/>
          <w:u w:val="single"/>
          <w:lang w:val="es-PE"/>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846B8D" w:rsidRDefault="00846B8D" w:rsidP="00846B8D">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que un usuario que está registrado en el sistema restablezca su contraseña.</w:t>
      </w:r>
    </w:p>
    <w:p w:rsidR="00846B8D" w:rsidRPr="004A4470" w:rsidRDefault="00846B8D" w:rsidP="00846B8D">
      <w:pPr>
        <w:pStyle w:val="Textoindependiente"/>
        <w:spacing w:line="360" w:lineRule="auto"/>
        <w:ind w:left="1358"/>
        <w:rPr>
          <w:rFonts w:ascii="Verdana" w:hAnsi="Verdana" w:cs="Arial"/>
          <w:bCs/>
          <w:sz w:val="20"/>
          <w:u w:val="single"/>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2. Actores</w:t>
      </w:r>
    </w:p>
    <w:p w:rsidR="00846B8D" w:rsidRDefault="00846B8D" w:rsidP="00846B8D">
      <w:pPr>
        <w:pStyle w:val="Textoindependiente"/>
        <w:spacing w:line="360" w:lineRule="auto"/>
        <w:ind w:left="998"/>
        <w:rPr>
          <w:rFonts w:ascii="Verdana" w:hAnsi="Verdana" w:cs="Arial"/>
          <w:bCs/>
          <w:sz w:val="20"/>
        </w:rPr>
      </w:pPr>
      <w:r>
        <w:rPr>
          <w:rFonts w:ascii="Verdana" w:hAnsi="Verdana" w:cs="Arial"/>
          <w:bCs/>
          <w:sz w:val="20"/>
        </w:rPr>
        <w:t xml:space="preserve">     Administrador del sistema </w:t>
      </w:r>
    </w:p>
    <w:p w:rsidR="00846B8D" w:rsidRPr="00BD033B" w:rsidRDefault="00846B8D" w:rsidP="00846B8D">
      <w:pPr>
        <w:pStyle w:val="Textoindependiente"/>
        <w:spacing w:line="360" w:lineRule="auto"/>
        <w:ind w:left="998"/>
        <w:rPr>
          <w:rFonts w:ascii="Verdana" w:hAnsi="Verdana" w:cs="Arial"/>
          <w:bCs/>
          <w:sz w:val="20"/>
        </w:rPr>
      </w:pPr>
    </w:p>
    <w:p w:rsidR="00846B8D" w:rsidRPr="0081156A" w:rsidRDefault="00846B8D" w:rsidP="00846B8D">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846B8D" w:rsidRDefault="00846B8D" w:rsidP="00846B8D">
      <w:pPr>
        <w:pStyle w:val="Textoindependiente"/>
        <w:spacing w:line="360" w:lineRule="auto"/>
        <w:ind w:left="1567"/>
        <w:rPr>
          <w:rFonts w:ascii="Verdana" w:hAnsi="Verdana" w:cs="Arial"/>
          <w:b/>
          <w:bCs/>
          <w:sz w:val="20"/>
        </w:rPr>
      </w:pPr>
      <w:r>
        <w:rPr>
          <w:rFonts w:ascii="Verdana" w:hAnsi="Verdana" w:cs="Arial"/>
          <w:b/>
          <w:bCs/>
          <w:sz w:val="20"/>
        </w:rPr>
        <w:t xml:space="preserve">Flujo Básico </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Administrador de sistema selecciona la opción “Acceso” en el menú de mantenimientos.</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El sistema muestra la interfaz “</w:t>
      </w:r>
      <w:r>
        <w:rPr>
          <w:rFonts w:ascii="Verdana" w:hAnsi="Verdana" w:cs="Arial"/>
          <w:bCs/>
          <w:sz w:val="20"/>
        </w:rPr>
        <w:t>Registrar Acceso</w:t>
      </w:r>
      <w:r w:rsidRPr="00AB6B06">
        <w:rPr>
          <w:rFonts w:ascii="Verdana" w:hAnsi="Verdana" w:cs="Arial"/>
          <w:bCs/>
          <w:sz w:val="20"/>
        </w:rPr>
        <w:t xml:space="preserve">” con los siguientes campos: </w:t>
      </w:r>
      <w:r>
        <w:rPr>
          <w:rFonts w:ascii="Verdana" w:hAnsi="Verdana" w:cs="Arial"/>
          <w:bCs/>
          <w:sz w:val="20"/>
        </w:rPr>
        <w:t>Una lista de los menús, lista de los submenús por cada menú, lista de áreas, lista de cargos por áreas. Además, una lista con los accesos al menú de un determinado cargo que contiene la opción habilitación (ver subflujo habilitación).</w:t>
      </w:r>
    </w:p>
    <w:p w:rsidR="00846B8D" w:rsidRPr="00222362"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menú</w:t>
      </w:r>
      <w:r w:rsidRPr="00222362">
        <w:rPr>
          <w:rFonts w:ascii="Verdana" w:hAnsi="Verdana" w:cs="Arial"/>
          <w:bCs/>
          <w:sz w:val="20"/>
        </w:rPr>
        <w:t>.</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submenús del menú seleccionado.</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submenú.</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área.</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cargos para el área seleccionada.</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lastRenderedPageBreak/>
        <w:t>El Administrado del sistema selecciona “Registrar”.</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 xml:space="preserve">El sistema </w:t>
      </w:r>
      <w:proofErr w:type="gramStart"/>
      <w:r>
        <w:rPr>
          <w:rFonts w:ascii="Verdana" w:hAnsi="Verdana" w:cs="Arial"/>
          <w:bCs/>
          <w:sz w:val="20"/>
        </w:rPr>
        <w:t>valida</w:t>
      </w:r>
      <w:proofErr w:type="gramEnd"/>
      <w:r>
        <w:rPr>
          <w:rFonts w:ascii="Verdana" w:hAnsi="Verdana" w:cs="Arial"/>
          <w:bCs/>
          <w:sz w:val="20"/>
        </w:rPr>
        <w:t xml:space="preserve"> el registro de acceso.</w:t>
      </w:r>
    </w:p>
    <w:p w:rsidR="00846B8D" w:rsidRPr="000F598F"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un mensaje de confirmación y actualiza la lista de accesos por cargo.</w:t>
      </w:r>
    </w:p>
    <w:p w:rsidR="00846B8D" w:rsidRPr="00CC1084"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Si el administrador no necesita realizar otra operación finaliza el caso de uso finaliza el caso de uso.</w:t>
      </w:r>
    </w:p>
    <w:p w:rsidR="00846B8D" w:rsidRDefault="00846B8D" w:rsidP="00E4323A">
      <w:pPr>
        <w:pStyle w:val="Textoindependiente"/>
        <w:spacing w:line="360" w:lineRule="auto"/>
        <w:ind w:left="708" w:firstLine="708"/>
        <w:rPr>
          <w:rFonts w:ascii="Verdana" w:hAnsi="Verdana" w:cs="Arial"/>
          <w:b/>
          <w:bCs/>
          <w:sz w:val="20"/>
        </w:rPr>
      </w:pPr>
      <w:r>
        <w:rPr>
          <w:rFonts w:ascii="Verdana" w:hAnsi="Verdana" w:cs="Arial"/>
          <w:b/>
          <w:bCs/>
          <w:sz w:val="20"/>
        </w:rPr>
        <w:t>Subflujos.</w:t>
      </w:r>
    </w:p>
    <w:p w:rsidR="00846B8D" w:rsidRPr="00B86D7E" w:rsidRDefault="00846B8D" w:rsidP="00846B8D">
      <w:pPr>
        <w:pStyle w:val="Textoindependiente"/>
        <w:numPr>
          <w:ilvl w:val="1"/>
          <w:numId w:val="63"/>
        </w:numPr>
        <w:spacing w:line="360" w:lineRule="auto"/>
        <w:rPr>
          <w:rFonts w:ascii="Verdana" w:hAnsi="Verdana" w:cs="Arial"/>
          <w:b/>
          <w:bCs/>
          <w:sz w:val="20"/>
        </w:rPr>
      </w:pPr>
      <w:r>
        <w:rPr>
          <w:rFonts w:ascii="Verdana" w:hAnsi="Verdana" w:cs="Arial"/>
          <w:bCs/>
          <w:sz w:val="20"/>
        </w:rPr>
        <w:t xml:space="preserve">Habilitación </w:t>
      </w:r>
    </w:p>
    <w:p w:rsidR="00846B8D" w:rsidRDefault="00846B8D" w:rsidP="00E4323A">
      <w:pPr>
        <w:pStyle w:val="Textoindependiente"/>
        <w:numPr>
          <w:ilvl w:val="3"/>
          <w:numId w:val="108"/>
        </w:numPr>
        <w:spacing w:line="360" w:lineRule="auto"/>
        <w:ind w:left="2694"/>
        <w:rPr>
          <w:rFonts w:ascii="Verdana" w:hAnsi="Verdana" w:cs="Arial"/>
          <w:bCs/>
          <w:sz w:val="20"/>
        </w:rPr>
      </w:pPr>
      <w:r w:rsidRPr="00B86D7E">
        <w:rPr>
          <w:rFonts w:ascii="Verdana" w:hAnsi="Verdana" w:cs="Arial"/>
          <w:bCs/>
          <w:sz w:val="20"/>
        </w:rPr>
        <w:t>El sistema deshabilita el acceso al sistema para el cargo seleccionado.</w:t>
      </w:r>
    </w:p>
    <w:p w:rsidR="00E4323A" w:rsidRDefault="00846B8D" w:rsidP="00E4323A">
      <w:pPr>
        <w:pStyle w:val="Textoindependiente"/>
        <w:numPr>
          <w:ilvl w:val="3"/>
          <w:numId w:val="108"/>
        </w:numPr>
        <w:spacing w:line="360" w:lineRule="auto"/>
        <w:ind w:left="2694"/>
        <w:rPr>
          <w:rFonts w:ascii="Verdana" w:hAnsi="Verdana" w:cs="Arial"/>
          <w:bCs/>
          <w:sz w:val="20"/>
        </w:rPr>
      </w:pPr>
      <w:r>
        <w:rPr>
          <w:rFonts w:ascii="Verdana" w:hAnsi="Verdana" w:cs="Arial"/>
          <w:bCs/>
          <w:sz w:val="20"/>
        </w:rPr>
        <w:t>El sistema actualiza la lista de accesos por cargo y finaliza el subflujo.</w:t>
      </w:r>
    </w:p>
    <w:p w:rsidR="00846B8D" w:rsidRPr="00E4323A" w:rsidRDefault="00846B8D" w:rsidP="00E4323A">
      <w:pPr>
        <w:pStyle w:val="Textoindependiente"/>
        <w:numPr>
          <w:ilvl w:val="3"/>
          <w:numId w:val="108"/>
        </w:numPr>
        <w:spacing w:line="360" w:lineRule="auto"/>
        <w:ind w:left="993"/>
        <w:rPr>
          <w:rFonts w:ascii="Verdana" w:hAnsi="Verdana" w:cs="Arial"/>
          <w:b/>
          <w:bCs/>
          <w:sz w:val="20"/>
        </w:rPr>
      </w:pPr>
      <w:bookmarkStart w:id="67" w:name="_GoBack"/>
      <w:bookmarkEnd w:id="67"/>
      <w:r w:rsidRPr="00E4323A">
        <w:rPr>
          <w:rFonts w:ascii="Verdana" w:hAnsi="Verdana" w:cs="Arial"/>
          <w:b/>
          <w:bCs/>
          <w:sz w:val="20"/>
        </w:rPr>
        <w:t>Flujos Alternos</w:t>
      </w:r>
    </w:p>
    <w:p w:rsidR="00846B8D" w:rsidRDefault="00846B8D" w:rsidP="00846B8D">
      <w:pPr>
        <w:pStyle w:val="Textoindependiente"/>
        <w:spacing w:line="360" w:lineRule="auto"/>
        <w:ind w:left="998"/>
        <w:rPr>
          <w:rFonts w:ascii="Verdana" w:hAnsi="Verdana" w:cs="Arial"/>
          <w:b/>
          <w:bCs/>
          <w:sz w:val="20"/>
        </w:rPr>
      </w:pPr>
    </w:p>
    <w:p w:rsidR="00846B8D" w:rsidRPr="00CC1084" w:rsidRDefault="00846B8D" w:rsidP="00846B8D">
      <w:pPr>
        <w:pStyle w:val="Textoindependiente"/>
        <w:spacing w:line="360" w:lineRule="auto"/>
        <w:ind w:left="1560" w:firstLine="708"/>
        <w:rPr>
          <w:rFonts w:ascii="Verdana" w:hAnsi="Verdana" w:cs="Arial"/>
          <w:bCs/>
          <w:sz w:val="20"/>
        </w:rPr>
      </w:pPr>
      <w:r>
        <w:rPr>
          <w:rFonts w:ascii="Verdana" w:hAnsi="Verdana" w:cs="Arial"/>
          <w:b/>
          <w:bCs/>
          <w:sz w:val="20"/>
        </w:rPr>
        <w:t>Ninguno.</w:t>
      </w: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Precondiciones</w:t>
      </w:r>
    </w:p>
    <w:p w:rsidR="00846B8D" w:rsidRPr="00F82C48" w:rsidRDefault="00846B8D" w:rsidP="00846B8D">
      <w:pPr>
        <w:pStyle w:val="Textoindependiente"/>
        <w:spacing w:line="360" w:lineRule="auto"/>
        <w:ind w:left="1430"/>
        <w:rPr>
          <w:rFonts w:ascii="Verdana" w:hAnsi="Verdana" w:cs="Arial"/>
          <w:bCs/>
          <w:sz w:val="20"/>
        </w:rPr>
      </w:pP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846B8D" w:rsidRPr="00111EB0"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846B8D" w:rsidRDefault="00846B8D" w:rsidP="00846B8D">
      <w:pPr>
        <w:pStyle w:val="Textoindependiente"/>
        <w:spacing w:line="360" w:lineRule="auto"/>
        <w:ind w:left="1430"/>
        <w:rPr>
          <w:rFonts w:ascii="Verdana" w:hAnsi="Verdana" w:cs="Arial"/>
          <w:b/>
          <w:bCs/>
          <w:sz w:val="20"/>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Post condiciones</w:t>
      </w:r>
    </w:p>
    <w:p w:rsidR="00846B8D" w:rsidRPr="00860DC9" w:rsidRDefault="00846B8D" w:rsidP="00846B8D">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Puntos de Extensión</w:t>
      </w:r>
    </w:p>
    <w:p w:rsidR="00846B8D" w:rsidRPr="00F82C48" w:rsidRDefault="00846B8D" w:rsidP="00846B8D">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846B8D" w:rsidRDefault="00846B8D" w:rsidP="00E4323A">
      <w:pPr>
        <w:pStyle w:val="Textoindependiente"/>
        <w:spacing w:line="360" w:lineRule="auto"/>
        <w:rPr>
          <w:rFonts w:ascii="Verdana" w:hAnsi="Verdana" w:cs="Arial"/>
          <w:b/>
          <w:bCs/>
          <w:sz w:val="20"/>
        </w:rPr>
      </w:pPr>
      <w:r>
        <w:rPr>
          <w:rFonts w:ascii="Verdana" w:hAnsi="Verdana" w:cs="Arial"/>
          <w:b/>
          <w:bCs/>
          <w:sz w:val="20"/>
        </w:rPr>
        <w:t>Requerimientos Especiales</w:t>
      </w:r>
    </w:p>
    <w:p w:rsidR="00846B8D" w:rsidRPr="00F82C48" w:rsidRDefault="00846B8D" w:rsidP="00846B8D">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846B8D" w:rsidRDefault="00846B8D" w:rsidP="00846B8D">
      <w:pPr>
        <w:pStyle w:val="Textoindependiente"/>
        <w:spacing w:line="360" w:lineRule="auto"/>
        <w:rPr>
          <w:rFonts w:ascii="Verdana" w:hAnsi="Verdana" w:cs="Arial"/>
          <w:b/>
          <w:bCs/>
          <w:sz w:val="20"/>
        </w:rPr>
      </w:pPr>
      <w:r>
        <w:rPr>
          <w:rFonts w:ascii="Verdana" w:hAnsi="Verdana" w:cs="Arial"/>
          <w:b/>
          <w:bCs/>
          <w:sz w:val="20"/>
        </w:rPr>
        <w:t>Prototipos</w:t>
      </w:r>
    </w:p>
    <w:p w:rsidR="00846B8D" w:rsidRDefault="00846B8D" w:rsidP="00846B8D">
      <w:pPr>
        <w:pStyle w:val="Textoindependiente"/>
        <w:spacing w:line="360" w:lineRule="auto"/>
        <w:ind w:left="-284"/>
        <w:rPr>
          <w:rFonts w:ascii="Arial" w:hAnsi="Arial" w:cs="Arial"/>
          <w:b/>
          <w:i/>
          <w:iCs/>
          <w:lang w:val="es-PE"/>
        </w:rPr>
      </w:pPr>
      <w:r w:rsidRPr="000F598F">
        <w:rPr>
          <w:rFonts w:ascii="Verdana" w:hAnsi="Verdana" w:cs="Arial"/>
          <w:b/>
          <w:bCs/>
          <w:noProof/>
          <w:sz w:val="20"/>
          <w:lang w:val="es-MX" w:eastAsia="es-MX"/>
        </w:rPr>
        <w:lastRenderedPageBreak/>
        <w:drawing>
          <wp:inline distT="0" distB="0" distL="0" distR="0" wp14:anchorId="5D70CFF8" wp14:editId="4BE73775">
            <wp:extent cx="5778960" cy="2170238"/>
            <wp:effectExtent l="0" t="0" r="0" b="0"/>
            <wp:docPr id="65" name="Imagen 65" descr="C:\Users\DAVID PEREZ CHATE\Desktop\acces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cceso\Selec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2490" cy="2175319"/>
                    </a:xfrm>
                    <a:prstGeom prst="rect">
                      <a:avLst/>
                    </a:prstGeom>
                    <a:noFill/>
                    <a:ln>
                      <a:noFill/>
                    </a:ln>
                  </pic:spPr>
                </pic:pic>
              </a:graphicData>
            </a:graphic>
          </wp:inline>
        </w:drawing>
      </w:r>
      <w:r>
        <w:rPr>
          <w:rFonts w:ascii="Verdana" w:hAnsi="Verdana" w:cs="Arial"/>
          <w:b/>
          <w:bCs/>
          <w:noProof/>
          <w:sz w:val="20"/>
          <w:lang w:val="es-MX" w:eastAsia="es-MX"/>
        </w:rPr>
        <w:drawing>
          <wp:inline distT="0" distB="0" distL="0" distR="0" wp14:anchorId="00475F98" wp14:editId="4D2B06C3">
            <wp:extent cx="5391785" cy="2933065"/>
            <wp:effectExtent l="0" t="0" r="0" b="0"/>
            <wp:docPr id="71" name="Imagen 71" descr="C:\Users\DAVID PEREZ CHATE\Desktop\acceso\registrarAcceso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cceso\registrarAccesoC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785" cy="2933065"/>
                    </a:xfrm>
                    <a:prstGeom prst="rect">
                      <a:avLst/>
                    </a:prstGeom>
                    <a:noFill/>
                    <a:ln>
                      <a:noFill/>
                    </a:ln>
                  </pic:spPr>
                </pic:pic>
              </a:graphicData>
            </a:graphic>
          </wp:inline>
        </w:drawing>
      </w:r>
    </w:p>
    <w:p w:rsidR="00846B8D" w:rsidRDefault="00846B8D">
      <w:pPr>
        <w:rPr>
          <w:rFonts w:ascii="Arial" w:hAnsi="Arial" w:cs="Arial"/>
          <w:b/>
          <w:i/>
          <w:iCs/>
          <w:lang w:val="es-PE"/>
        </w:rPr>
      </w:pPr>
      <w:r>
        <w:rPr>
          <w:rFonts w:ascii="Arial" w:hAnsi="Arial" w:cs="Arial"/>
          <w:b/>
          <w:i/>
          <w:iCs/>
          <w:lang w:val="es-PE"/>
        </w:rPr>
        <w:br w:type="page"/>
      </w:r>
    </w:p>
    <w:p w:rsidR="00E163B6" w:rsidRDefault="00E163B6">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iCs/>
          <w:sz w:val="22"/>
          <w:szCs w:val="22"/>
          <w:lang w:val="es-PE"/>
        </w:rPr>
        <w:t>Especificación de los Casos de Uso del Sistema</w:t>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CUS01 –  REGISTRAR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Registrar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área registrar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 xml:space="preserve">CUS01 – </w:t>
      </w:r>
      <w:r w:rsidRPr="00762C7E">
        <w:rPr>
          <w:rFonts w:cs="Arial"/>
          <w:color w:val="000000"/>
          <w:sz w:val="22"/>
          <w:szCs w:val="22"/>
        </w:rPr>
        <w:t>Registrar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Registrar una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El Caso de Uso permite al jefe de área registrar una solicitud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Prrafodelista"/>
        <w:numPr>
          <w:ilvl w:val="0"/>
          <w:numId w:val="13"/>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caso de uso se inicia cuando el Usuario selecciona el submenú de opción </w:t>
      </w:r>
      <w:r w:rsidRPr="00762C7E">
        <w:rPr>
          <w:rFonts w:ascii="Arial" w:hAnsi="Arial" w:cs="Arial"/>
          <w:b/>
          <w:bCs/>
          <w:color w:val="000000"/>
          <w:sz w:val="22"/>
          <w:szCs w:val="22"/>
          <w:lang w:val="es-PE"/>
        </w:rPr>
        <w:t xml:space="preserve">“Nuevo Pedido” </w:t>
      </w:r>
      <w:r w:rsidRPr="00762C7E">
        <w:rPr>
          <w:rFonts w:ascii="Arial" w:hAnsi="Arial" w:cs="Arial"/>
          <w:color w:val="000000"/>
          <w:sz w:val="22"/>
          <w:szCs w:val="22"/>
          <w:lang w:val="es-PE"/>
        </w:rPr>
        <w:t xml:space="preserve">del Menú de opciones </w:t>
      </w:r>
      <w:r w:rsidRPr="00762C7E">
        <w:rPr>
          <w:rFonts w:ascii="Arial" w:hAnsi="Arial" w:cs="Arial"/>
          <w:b/>
          <w:color w:val="000000"/>
          <w:sz w:val="22"/>
          <w:szCs w:val="22"/>
          <w:lang w:val="es-PE"/>
        </w:rPr>
        <w:t>“Pedido”</w:t>
      </w:r>
      <w:r w:rsidRPr="00762C7E">
        <w:rPr>
          <w:rFonts w:ascii="Arial" w:hAnsi="Arial" w:cs="Arial"/>
          <w:color w:val="000000"/>
          <w:sz w:val="22"/>
          <w:szCs w:val="22"/>
          <w:lang w:val="es-PE"/>
        </w:rPr>
        <w:t>.</w:t>
      </w:r>
      <w:r w:rsidRPr="00762C7E">
        <w:rPr>
          <w:rFonts w:ascii="Arial" w:hAnsi="Arial" w:cs="Arial"/>
          <w:color w:val="000000"/>
          <w:sz w:val="22"/>
          <w:szCs w:val="22"/>
          <w:lang w:val="es-PE"/>
        </w:rPr>
        <w:tab/>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w:t>
      </w:r>
      <w:r w:rsidRPr="00762C7E">
        <w:rPr>
          <w:rFonts w:ascii="Arial" w:hAnsi="Arial" w:cs="Arial"/>
          <w:b/>
          <w:bCs/>
          <w:color w:val="000000"/>
          <w:sz w:val="22"/>
          <w:szCs w:val="22"/>
          <w:lang w:val="es-PE"/>
        </w:rPr>
        <w:t>Registrar Solicitud de Pedido</w:t>
      </w:r>
      <w:r w:rsidRPr="00762C7E">
        <w:rPr>
          <w:rFonts w:ascii="Arial" w:hAnsi="Arial" w:cs="Arial"/>
          <w:b/>
          <w:color w:val="000000"/>
          <w:sz w:val="22"/>
          <w:szCs w:val="22"/>
          <w:lang w:val="es-PE"/>
        </w:rPr>
        <w:t>”</w:t>
      </w:r>
      <w:r w:rsidRPr="00762C7E">
        <w:rPr>
          <w:rFonts w:ascii="Arial" w:hAnsi="Arial" w:cs="Arial"/>
          <w:color w:val="000000"/>
          <w:sz w:val="22"/>
          <w:szCs w:val="22"/>
          <w:lang w:val="es-PE"/>
        </w:rPr>
        <w:t xml:space="preserve"> con los siguientes campos:</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Pedido: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llenos: Fecha, Responsable, Área, Cargo;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Tipo Pedido (Abastecimiento, Préstamo), Fecha Entrega,   Observación.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Producto: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 U. Medida, cantidad, Una grilla para el detalle de pedido que</w:t>
      </w:r>
      <w:r w:rsidRPr="00762C7E">
        <w:rPr>
          <w:rFonts w:ascii="Arial" w:hAnsi="Arial" w:cs="Arial"/>
          <w:sz w:val="22"/>
          <w:szCs w:val="22"/>
          <w:lang w:val="es-PE"/>
        </w:rPr>
        <w:t xml:space="preserve"> contiene los siguientes campos (</w:t>
      </w:r>
      <w:r w:rsidR="00835C9A" w:rsidRPr="00762C7E">
        <w:rPr>
          <w:rFonts w:ascii="Arial" w:hAnsi="Arial" w:cs="Arial"/>
          <w:sz w:val="22"/>
          <w:szCs w:val="22"/>
          <w:lang w:val="es-PE"/>
        </w:rPr>
        <w:t>Producto</w:t>
      </w:r>
      <w:r w:rsidR="00835C9A" w:rsidRPr="00762C7E">
        <w:rPr>
          <w:rFonts w:ascii="Arial" w:hAnsi="Arial" w:cs="Arial"/>
          <w:color w:val="000000"/>
          <w:sz w:val="22"/>
          <w:szCs w:val="22"/>
          <w:lang w:val="es-PE"/>
        </w:rPr>
        <w:t>, U</w:t>
      </w:r>
      <w:r w:rsidRPr="00762C7E">
        <w:rPr>
          <w:rFonts w:ascii="Arial" w:hAnsi="Arial" w:cs="Arial"/>
          <w:color w:val="000000"/>
          <w:sz w:val="22"/>
          <w:szCs w:val="22"/>
          <w:lang w:val="es-PE"/>
        </w:rPr>
        <w:t>. Medida, Cantidad y Eliminar).</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u w:val="single"/>
          <w:lang w:val="es-PE"/>
        </w:rPr>
      </w:pPr>
      <w:r w:rsidRPr="00762C7E">
        <w:rPr>
          <w:rFonts w:ascii="Arial" w:hAnsi="Arial" w:cs="Arial"/>
          <w:color w:val="000000"/>
          <w:sz w:val="22"/>
          <w:szCs w:val="22"/>
          <w:lang w:val="es-PE"/>
        </w:rPr>
        <w:lastRenderedPageBreak/>
        <w:t>Además muestra las  opciones “</w:t>
      </w:r>
      <w:r w:rsidRPr="00762C7E">
        <w:rPr>
          <w:rFonts w:ascii="Arial" w:hAnsi="Arial" w:cs="Arial"/>
          <w:b/>
          <w:bCs/>
          <w:color w:val="000000"/>
          <w:sz w:val="22"/>
          <w:szCs w:val="22"/>
          <w:lang w:val="es-PE"/>
        </w:rPr>
        <w:t>Buscar Producto</w:t>
      </w:r>
      <w:r w:rsidR="00835C9A" w:rsidRPr="00762C7E">
        <w:rPr>
          <w:rFonts w:ascii="Arial" w:hAnsi="Arial" w:cs="Arial"/>
          <w:color w:val="000000"/>
          <w:sz w:val="22"/>
          <w:szCs w:val="22"/>
          <w:lang w:val="es-PE"/>
        </w:rPr>
        <w:t>”</w:t>
      </w:r>
      <w:r w:rsidR="00835C9A" w:rsidRPr="00762C7E">
        <w:rPr>
          <w:rFonts w:ascii="Arial" w:hAnsi="Arial" w:cs="Arial"/>
          <w:b/>
          <w:bCs/>
          <w:color w:val="000000"/>
          <w:sz w:val="22"/>
          <w:szCs w:val="22"/>
          <w:lang w:val="es-PE"/>
        </w:rPr>
        <w:t xml:space="preserve"> (</w:t>
      </w:r>
      <w:r w:rsidRPr="00762C7E">
        <w:rPr>
          <w:rFonts w:ascii="Arial" w:hAnsi="Arial" w:cs="Arial"/>
          <w:bCs/>
          <w:color w:val="000000"/>
          <w:sz w:val="22"/>
          <w:szCs w:val="22"/>
          <w:lang w:val="es-PE"/>
        </w:rPr>
        <w:t>caso de uso incluido</w:t>
      </w:r>
      <w:r w:rsidRPr="00762C7E">
        <w:rPr>
          <w:rFonts w:ascii="Arial" w:hAnsi="Arial" w:cs="Arial"/>
          <w:b/>
          <w:bCs/>
          <w:color w:val="000000"/>
          <w:sz w:val="22"/>
          <w:szCs w:val="22"/>
          <w:lang w:val="es-PE"/>
        </w:rPr>
        <w:t>)</w:t>
      </w:r>
      <w:r w:rsidRPr="00762C7E">
        <w:rPr>
          <w:rFonts w:ascii="Arial" w:hAnsi="Arial" w:cs="Arial"/>
          <w:color w:val="000000"/>
          <w:sz w:val="22"/>
          <w:szCs w:val="22"/>
          <w:lang w:val="es-PE"/>
        </w:rPr>
        <w:t>, “</w:t>
      </w:r>
      <w:r w:rsidRPr="00762C7E">
        <w:rPr>
          <w:rFonts w:ascii="Arial" w:hAnsi="Arial" w:cs="Arial"/>
          <w:b/>
          <w:color w:val="000000"/>
          <w:sz w:val="22"/>
          <w:szCs w:val="22"/>
          <w:lang w:val="es-PE"/>
        </w:rPr>
        <w:t>Agregar</w:t>
      </w:r>
      <w:r w:rsidRPr="00762C7E">
        <w:rPr>
          <w:rFonts w:ascii="Arial" w:hAnsi="Arial" w:cs="Arial"/>
          <w:color w:val="000000"/>
          <w:sz w:val="22"/>
          <w:szCs w:val="22"/>
          <w:lang w:val="es-PE"/>
        </w:rPr>
        <w:t>”, “</w:t>
      </w:r>
      <w:r w:rsidRPr="00762C7E">
        <w:rPr>
          <w:rFonts w:ascii="Arial" w:hAnsi="Arial" w:cs="Arial"/>
          <w:b/>
          <w:color w:val="000000"/>
          <w:sz w:val="22"/>
          <w:szCs w:val="22"/>
          <w:lang w:val="es-PE"/>
        </w:rPr>
        <w:t>Guardar</w:t>
      </w:r>
      <w:r w:rsidRPr="00762C7E">
        <w:rPr>
          <w:rFonts w:ascii="Arial" w:hAnsi="Arial" w:cs="Arial"/>
          <w:color w:val="000000"/>
          <w:sz w:val="22"/>
          <w:szCs w:val="22"/>
          <w:lang w:val="es-PE"/>
        </w:rPr>
        <w:t>” y “</w:t>
      </w:r>
      <w:r w:rsidRPr="00762C7E">
        <w:rPr>
          <w:rFonts w:ascii="Arial" w:hAnsi="Arial" w:cs="Arial"/>
          <w:b/>
          <w:color w:val="000000"/>
          <w:sz w:val="22"/>
          <w:szCs w:val="22"/>
          <w:lang w:val="es-PE"/>
        </w:rPr>
        <w:t>Cancelar</w:t>
      </w:r>
      <w:r w:rsidRPr="00762C7E">
        <w:rPr>
          <w:rFonts w:ascii="Arial" w:hAnsi="Arial" w:cs="Arial"/>
          <w:color w:val="000000"/>
          <w:sz w:val="22"/>
          <w:szCs w:val="22"/>
          <w:lang w:val="es-PE"/>
        </w:rPr>
        <w:t>”.</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Fecha Entrega.</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el Tipo Pedido (Abastecimiento</w:t>
      </w:r>
      <w:r w:rsidR="00F1069B">
        <w:rPr>
          <w:rFonts w:ascii="Arial" w:hAnsi="Arial" w:cs="Arial"/>
          <w:color w:val="000000"/>
          <w:sz w:val="22"/>
          <w:szCs w:val="22"/>
          <w:lang w:val="es-PE"/>
        </w:rPr>
        <w:t xml:space="preserve"> o</w:t>
      </w:r>
      <w:r w:rsidRPr="00762C7E">
        <w:rPr>
          <w:rFonts w:ascii="Arial" w:hAnsi="Arial" w:cs="Arial"/>
          <w:color w:val="000000"/>
          <w:sz w:val="22"/>
          <w:szCs w:val="22"/>
          <w:lang w:val="es-PE"/>
        </w:rPr>
        <w:t xml:space="preserve"> Préstamo).</w:t>
      </w:r>
    </w:p>
    <w:p w:rsidR="0091195E" w:rsidRPr="00762C7E" w:rsidRDefault="0091195E" w:rsidP="0091195E">
      <w:pPr>
        <w:tabs>
          <w:tab w:val="left" w:pos="993"/>
        </w:tabs>
        <w:autoSpaceDE w:val="0"/>
        <w:autoSpaceDN w:val="0"/>
        <w:adjustRightInd w:val="0"/>
        <w:spacing w:line="360" w:lineRule="auto"/>
        <w:ind w:left="696"/>
        <w:jc w:val="both"/>
        <w:rPr>
          <w:rFonts w:ascii="Arial" w:hAnsi="Arial" w:cs="Arial"/>
          <w:color w:val="000000"/>
          <w:sz w:val="22"/>
          <w:szCs w:val="22"/>
          <w:lang w:val="es-PE"/>
        </w:rPr>
      </w:pPr>
      <w:r w:rsidRPr="00762C7E">
        <w:rPr>
          <w:rFonts w:ascii="Arial" w:hAnsi="Arial" w:cs="Arial"/>
          <w:color w:val="000000"/>
          <w:sz w:val="22"/>
          <w:szCs w:val="22"/>
          <w:lang w:val="es-PE"/>
        </w:rPr>
        <w:tab/>
        <w:t>Si el Usuario selecciona Tipo Pedido “Préstamo”.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muestra el campo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Usuario ingresa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Si el Usuario selecciona Tipo Pedido “Abastecimiento”.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no muestra el campo Fecha Devolución.</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incluye el Caso de Uso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datos del producto: Producto y U. Medida.</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ingresa la Cantidad.</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“Agregar”.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agrega el Producto a la </w:t>
      </w:r>
      <w:r w:rsidRPr="00762C7E">
        <w:rPr>
          <w:rFonts w:ascii="Arial" w:hAnsi="Arial" w:cs="Arial"/>
          <w:sz w:val="22"/>
          <w:szCs w:val="22"/>
          <w:lang w:val="es-PE"/>
        </w:rPr>
        <w:t>grilla del detalle de pedido.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 xml:space="preserve">Si el </w:t>
      </w:r>
      <w:r w:rsidRPr="00762C7E">
        <w:rPr>
          <w:rFonts w:ascii="Arial" w:hAnsi="Arial" w:cs="Arial"/>
          <w:color w:val="000000"/>
          <w:sz w:val="22"/>
          <w:szCs w:val="22"/>
          <w:lang w:val="es-PE"/>
        </w:rPr>
        <w:t xml:space="preserve">Usuario </w:t>
      </w:r>
      <w:r w:rsidRPr="00762C7E">
        <w:rPr>
          <w:rFonts w:ascii="Arial" w:hAnsi="Arial" w:cs="Arial"/>
          <w:sz w:val="22"/>
          <w:szCs w:val="22"/>
          <w:lang w:val="es-PE"/>
        </w:rPr>
        <w:t xml:space="preserve">quiere agregar otro producto, </w:t>
      </w:r>
      <w:r w:rsidRPr="00762C7E">
        <w:rPr>
          <w:rFonts w:ascii="Arial" w:hAnsi="Arial" w:cs="Arial"/>
          <w:color w:val="000000"/>
          <w:sz w:val="22"/>
          <w:szCs w:val="22"/>
          <w:lang w:val="es-PE"/>
        </w:rPr>
        <w:t>se repite del paso 5 al 9.</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El Usuario ingresa Observación</w:t>
      </w:r>
      <w:r w:rsidR="00F1069B">
        <w:rPr>
          <w:rFonts w:ascii="Arial" w:hAnsi="Arial" w:cs="Arial"/>
          <w:sz w:val="22"/>
          <w:szCs w:val="22"/>
          <w:lang w:val="es-PE"/>
        </w:rPr>
        <w:t xml:space="preserve"> (máximo 50 caracteres)</w:t>
      </w:r>
      <w:r w:rsidRPr="00762C7E">
        <w:rPr>
          <w:rFonts w:ascii="Arial" w:hAnsi="Arial" w:cs="Arial"/>
          <w:sz w:val="22"/>
          <w:szCs w:val="22"/>
          <w:lang w:val="es-PE"/>
        </w:rPr>
        <w:t>.</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“Guardar”.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obtiene el último número de pedido de la tabla pedido y autogenera un nuevo número.</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graba la solicitud de pedido con estado “Sin Atender”, también graba el detalle del pedido y muestra un mensaje “Solicitud de Pedido registrado con número ‘99999’  registrado Satisfactoriamente”.</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2"/>
        </w:numPr>
        <w:tabs>
          <w:tab w:val="left" w:pos="709"/>
        </w:tabs>
        <w:spacing w:line="360" w:lineRule="auto"/>
        <w:jc w:val="both"/>
        <w:rPr>
          <w:rFonts w:ascii="Arial" w:hAnsi="Arial" w:cs="Arial"/>
          <w:b/>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-Eliminar (</w:t>
      </w:r>
      <w:r w:rsidRPr="00762C7E">
        <w:rPr>
          <w:rFonts w:ascii="Arial" w:hAnsi="Arial" w:cs="Arial"/>
          <w:color w:val="000000"/>
          <w:lang w:val="es-PE"/>
        </w:rPr>
        <w:t>Si el Usuario desea quitar algún producto de la grilla</w:t>
      </w:r>
      <w:r w:rsidRPr="00762C7E">
        <w:rPr>
          <w:rFonts w:ascii="Arial" w:hAnsi="Arial" w:cs="Arial"/>
        </w:rPr>
        <w:t>);</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bCs/>
        </w:rPr>
        <w:t>El Usuario selecciona la opción “Eliminar” de un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quita el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Usuario selecciona “Cancelar”.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limpia los datos de todos los campos del pedido y también limpia los productos de la grilla.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Pre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actor está identificado  en el sistema.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lastRenderedPageBreak/>
        <w:t>En el sistema queda registrada una nueva solicitud de pedido con estado “Sin Atender”.</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t>En el sistema queda registrado el detalle del pedido.</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0B92C9E" wp14:editId="5AF16CFC">
            <wp:extent cx="5092995" cy="25411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1378" t="11556" r="4331" b="4766"/>
                    <a:stretch/>
                  </pic:blipFill>
                  <pic:spPr bwMode="auto">
                    <a:xfrm>
                      <a:off x="0" y="0"/>
                      <a:ext cx="5091770" cy="254057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D62FBD" w:rsidRDefault="00D62FBD">
      <w:pPr>
        <w:rPr>
          <w:rFonts w:ascii="Arial" w:hAnsi="Arial" w:cs="Arial"/>
          <w:color w:val="FF0000"/>
          <w:sz w:val="22"/>
          <w:szCs w:val="22"/>
          <w:lang w:val="es-PE"/>
        </w:rPr>
      </w:pPr>
      <w:r>
        <w:rPr>
          <w:rFonts w:ascii="Arial" w:hAnsi="Arial" w:cs="Arial"/>
          <w:color w:val="FF0000"/>
          <w:sz w:val="22"/>
          <w:szCs w:val="22"/>
          <w:lang w:val="es-PE"/>
        </w:rPr>
        <w:br w:type="page"/>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CUS02 –  EVALUAR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Almacén.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Evaluar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almacén  Evaluar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CUS02 – Evaluar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Evaluar una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Este caso de uso permite al Jefe  de Almacén evaluar una solicitud de pedido (préstamo y abastecimiento) hechos por los jefes de área.</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caso de uso inicia cuando el Usuario selecciona el submenú de opción </w:t>
      </w:r>
      <w:r w:rsidRPr="00762C7E">
        <w:rPr>
          <w:rFonts w:ascii="Arial" w:hAnsi="Arial" w:cs="Arial"/>
          <w:b/>
          <w:bCs/>
          <w:sz w:val="22"/>
          <w:szCs w:val="22"/>
        </w:rPr>
        <w:t>“Evaluar Pedido”</w:t>
      </w:r>
      <w:r w:rsidRPr="00762C7E">
        <w:rPr>
          <w:rFonts w:ascii="Arial" w:hAnsi="Arial" w:cs="Arial"/>
          <w:bCs/>
          <w:sz w:val="22"/>
          <w:szCs w:val="22"/>
        </w:rPr>
        <w:t xml:space="preserve"> del Menú de </w:t>
      </w:r>
      <w:r w:rsidR="00835C9A" w:rsidRPr="00762C7E">
        <w:rPr>
          <w:rFonts w:ascii="Arial" w:hAnsi="Arial" w:cs="Arial"/>
          <w:bCs/>
          <w:sz w:val="22"/>
          <w:szCs w:val="22"/>
        </w:rPr>
        <w:t>opciones</w:t>
      </w:r>
      <w:r w:rsidR="00835C9A" w:rsidRPr="00762C7E">
        <w:rPr>
          <w:rFonts w:ascii="Arial" w:hAnsi="Arial" w:cs="Arial"/>
          <w:b/>
          <w:bCs/>
          <w:sz w:val="22"/>
          <w:szCs w:val="22"/>
        </w:rPr>
        <w:t xml:space="preserve"> “Pedido</w:t>
      </w:r>
      <w:r w:rsidRPr="00762C7E">
        <w:rPr>
          <w:rFonts w:ascii="Arial" w:hAnsi="Arial" w:cs="Arial"/>
          <w:b/>
          <w:bCs/>
          <w:sz w:val="22"/>
          <w:szCs w:val="22"/>
        </w:rPr>
        <w:t>”</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sistema muestra la interfaz </w:t>
      </w:r>
      <w:r w:rsidRPr="00762C7E">
        <w:rPr>
          <w:rFonts w:ascii="Arial" w:hAnsi="Arial" w:cs="Arial"/>
          <w:b/>
          <w:bCs/>
          <w:sz w:val="22"/>
          <w:szCs w:val="22"/>
        </w:rPr>
        <w:t xml:space="preserve">“Evaluar Solicitud de </w:t>
      </w:r>
      <w:r w:rsidR="00835C9A" w:rsidRPr="00762C7E">
        <w:rPr>
          <w:rFonts w:ascii="Arial" w:hAnsi="Arial" w:cs="Arial"/>
          <w:b/>
          <w:bCs/>
          <w:sz w:val="22"/>
          <w:szCs w:val="22"/>
        </w:rPr>
        <w:t xml:space="preserve">Pedido </w:t>
      </w:r>
      <w:r w:rsidR="00835C9A" w:rsidRPr="00762C7E">
        <w:rPr>
          <w:rFonts w:ascii="Arial" w:hAnsi="Arial" w:cs="Arial"/>
          <w:bCs/>
          <w:sz w:val="22"/>
          <w:szCs w:val="22"/>
        </w:rPr>
        <w:t>“con</w:t>
      </w:r>
      <w:r w:rsidRPr="00762C7E">
        <w:rPr>
          <w:rFonts w:ascii="Arial" w:hAnsi="Arial" w:cs="Arial"/>
          <w:bCs/>
          <w:sz w:val="22"/>
          <w:szCs w:val="22"/>
        </w:rPr>
        <w:t xml:space="preserve"> los siguientes campos:</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 Pedido: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 xml:space="preserve">Campos vacíos: </w:t>
      </w:r>
      <w:r w:rsidRPr="00F1069B">
        <w:rPr>
          <w:rFonts w:ascii="Arial" w:hAnsi="Arial" w:cs="Arial"/>
          <w:bCs/>
          <w:sz w:val="22"/>
          <w:szCs w:val="22"/>
        </w:rPr>
        <w:t>Nro. Pedido,</w:t>
      </w:r>
      <w:r w:rsidRPr="00762C7E">
        <w:rPr>
          <w:rFonts w:ascii="Arial" w:hAnsi="Arial" w:cs="Arial"/>
          <w:bCs/>
          <w:sz w:val="22"/>
          <w:szCs w:val="22"/>
        </w:rPr>
        <w:t xml:space="preserve"> Fecha, Responsable, Área, Cargo, Tipo Pedido, Fecha Entrega, Fecha Devolución, Observación Pedido y Observación.</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del producto: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Campos vacíos: Grilla para el detalle de pedido que contiene los siguientes campos (Producto, U. Medida, Cantidad, Stock).</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Además muestra las opciones “</w:t>
      </w:r>
      <w:r w:rsidRPr="00762C7E">
        <w:rPr>
          <w:rFonts w:ascii="Arial" w:hAnsi="Arial" w:cs="Arial"/>
          <w:b/>
          <w:bCs/>
          <w:sz w:val="22"/>
          <w:szCs w:val="22"/>
        </w:rPr>
        <w:t>Buscar Pedido</w:t>
      </w:r>
      <w:r w:rsidRPr="00762C7E">
        <w:rPr>
          <w:rFonts w:ascii="Arial" w:hAnsi="Arial" w:cs="Arial"/>
          <w:bCs/>
          <w:sz w:val="22"/>
          <w:szCs w:val="22"/>
        </w:rPr>
        <w:t>” (Caso de uso incluido), “</w:t>
      </w:r>
      <w:r w:rsidRPr="00762C7E">
        <w:rPr>
          <w:rFonts w:ascii="Arial" w:hAnsi="Arial" w:cs="Arial"/>
          <w:b/>
          <w:bCs/>
          <w:sz w:val="22"/>
          <w:szCs w:val="22"/>
        </w:rPr>
        <w:t>Aprobar</w:t>
      </w:r>
      <w:r w:rsidRPr="00762C7E">
        <w:rPr>
          <w:rFonts w:ascii="Arial" w:hAnsi="Arial" w:cs="Arial"/>
          <w:bCs/>
          <w:sz w:val="22"/>
          <w:szCs w:val="22"/>
        </w:rPr>
        <w:t>” y “</w:t>
      </w:r>
      <w:r w:rsidRPr="00762C7E">
        <w:rPr>
          <w:rFonts w:ascii="Arial" w:hAnsi="Arial" w:cs="Arial"/>
          <w:b/>
          <w:bCs/>
          <w:sz w:val="22"/>
          <w:szCs w:val="22"/>
        </w:rPr>
        <w:t>Desaprobar</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lastRenderedPageBreak/>
        <w:t>El sistema incluye el Caso de Uso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sistema muestra los datos del pedido: Nro. Pedido, Fecha, Fecha Entrega, Responsable, Área, Cargo, Tipo Pedido, Fecha  Devolución (sólo si el Usuario buscó un pedido de Tipo Préstamo), Observación Pedido. Además muestra la grilla con el detalle del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ingresa Observación</w:t>
      </w:r>
      <w:r w:rsidR="00F1069B">
        <w:rPr>
          <w:rFonts w:ascii="Arial" w:hAnsi="Arial" w:cs="Arial"/>
          <w:bCs/>
          <w:sz w:val="22"/>
          <w:szCs w:val="22"/>
        </w:rPr>
        <w:t xml:space="preserve"> (máximo 50 caracteres)</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Aprobar o Desaprobar.</w:t>
      </w:r>
    </w:p>
    <w:p w:rsidR="0091195E" w:rsidRPr="00762C7E" w:rsidRDefault="0091195E" w:rsidP="0091195E">
      <w:pPr>
        <w:pStyle w:val="Prrafodelista"/>
        <w:numPr>
          <w:ilvl w:val="1"/>
          <w:numId w:val="17"/>
        </w:numPr>
        <w:autoSpaceDE w:val="0"/>
        <w:autoSpaceDN w:val="0"/>
        <w:adjustRightInd w:val="0"/>
        <w:spacing w:line="360" w:lineRule="auto"/>
        <w:jc w:val="both"/>
        <w:rPr>
          <w:rFonts w:ascii="Arial" w:hAnsi="Arial" w:cs="Arial"/>
          <w:color w:val="000000"/>
          <w:sz w:val="22"/>
          <w:szCs w:val="22"/>
          <w:lang w:val="es-PE"/>
        </w:rPr>
      </w:pPr>
      <w:r w:rsidRPr="00762C7E">
        <w:rPr>
          <w:rFonts w:ascii="Arial" w:hAnsi="Arial" w:cs="Arial"/>
          <w:bCs/>
          <w:sz w:val="22"/>
          <w:szCs w:val="22"/>
        </w:rPr>
        <w:t>El sistema cambia el estado de la solicitud de pedido y muestra el mensaje “Pedido actualizado correctamente” y finaliza el caso de uso.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spacing w:line="360" w:lineRule="auto"/>
        <w:jc w:val="both"/>
        <w:rPr>
          <w:rFonts w:ascii="Arial" w:hAnsi="Arial" w:cs="Arial"/>
          <w:bCs/>
        </w:rPr>
      </w:pPr>
      <w:r w:rsidRPr="00762C7E">
        <w:rPr>
          <w:rFonts w:ascii="Arial" w:hAnsi="Arial" w:cs="Arial"/>
          <w:b/>
        </w:rPr>
        <w:t>Pre Condiciones</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El Usuario está identificado en el sistema.</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Lista disponible de solicitudes de pedido con estado “Sin Atender”.</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1440"/>
        <w:jc w:val="both"/>
        <w:rPr>
          <w:rFonts w:ascii="Arial" w:hAnsi="Arial" w:cs="Arial"/>
          <w:b/>
          <w:bCs/>
        </w:rPr>
      </w:pPr>
      <w:r w:rsidRPr="00762C7E">
        <w:rPr>
          <w:rFonts w:ascii="Arial" w:hAnsi="Arial" w:cs="Arial"/>
          <w:bCs/>
        </w:rPr>
        <w:t>En el sistema quedará actualizado el estado de la solicitud de pedido.</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7AEED33D" wp14:editId="372AD2B5">
            <wp:extent cx="4986669" cy="236042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2361" t="11204" r="5316" b="11069"/>
                    <a:stretch/>
                  </pic:blipFill>
                  <pic:spPr bwMode="auto">
                    <a:xfrm>
                      <a:off x="0" y="0"/>
                      <a:ext cx="4985470" cy="235986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Pr="00762C7E" w:rsidRDefault="0091195E" w:rsidP="0091195E">
      <w:pPr>
        <w:pStyle w:val="Prrafodelista1"/>
        <w:spacing w:line="360" w:lineRule="auto"/>
        <w:jc w:val="both"/>
        <w:rPr>
          <w:rFonts w:ascii="Arial" w:hAnsi="Arial" w:cs="Arial"/>
          <w:b/>
          <w:bCs/>
        </w:rPr>
      </w:pPr>
      <w:r>
        <w:rPr>
          <w:rFonts w:ascii="Arial" w:hAnsi="Arial" w:cs="Arial"/>
          <w:b/>
          <w:bCs/>
          <w:sz w:val="20"/>
        </w:rPr>
        <w:lastRenderedPageBreak/>
        <w:br w:type="textWrapping" w:clear="all"/>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CUS03 –  BUSCAR PRODUCTO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 y otros.</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Buscar un producto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 Registrar Solicitud de Cotización, Registrar Orden de Compra.</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 xml:space="preserve">El Caso de Uso </w:t>
            </w:r>
            <w:r w:rsidR="00835C9A" w:rsidRPr="00762C7E">
              <w:rPr>
                <w:rFonts w:ascii="Arial" w:hAnsi="Arial" w:cs="Arial"/>
                <w:sz w:val="22"/>
                <w:szCs w:val="22"/>
              </w:rPr>
              <w:t>permite buscar</w:t>
            </w:r>
            <w:r w:rsidRPr="00762C7E">
              <w:rPr>
                <w:rFonts w:ascii="Arial" w:hAnsi="Arial" w:cs="Arial"/>
                <w:sz w:val="22"/>
                <w:szCs w:val="22"/>
              </w:rPr>
              <w:t xml:space="preserve"> un producto.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Secundaria</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CUS03 – Buscar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 Asistente de Almacén.</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 xml:space="preserve">Este caso de uso </w:t>
      </w:r>
      <w:r w:rsidR="00835C9A" w:rsidRPr="00762C7E">
        <w:rPr>
          <w:rFonts w:ascii="Arial" w:hAnsi="Arial" w:cs="Arial"/>
          <w:bCs/>
        </w:rPr>
        <w:t>permite buscar</w:t>
      </w:r>
      <w:r w:rsidRPr="00762C7E">
        <w:rPr>
          <w:rFonts w:ascii="Arial" w:hAnsi="Arial" w:cs="Arial"/>
          <w:bCs/>
        </w:rPr>
        <w:t xml:space="preserve"> un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 xml:space="preserve">Flujo Básico </w:t>
      </w:r>
    </w:p>
    <w:p w:rsidR="0091195E" w:rsidRPr="00762C7E" w:rsidRDefault="0091195E" w:rsidP="00EE57ED">
      <w:pPr>
        <w:pStyle w:val="Prrafodelista"/>
        <w:numPr>
          <w:ilvl w:val="0"/>
          <w:numId w:val="87"/>
        </w:numPr>
        <w:autoSpaceDE w:val="0"/>
        <w:autoSpaceDN w:val="0"/>
        <w:adjustRightInd w:val="0"/>
        <w:spacing w:line="360" w:lineRule="auto"/>
        <w:contextualSpacing/>
        <w:jc w:val="both"/>
        <w:rPr>
          <w:rFonts w:ascii="Arial" w:hAnsi="Arial" w:cs="Arial"/>
          <w:color w:val="000000"/>
          <w:sz w:val="22"/>
          <w:szCs w:val="22"/>
          <w:lang w:val="es-PE"/>
        </w:rPr>
      </w:pPr>
      <w:r w:rsidRPr="00762C7E">
        <w:rPr>
          <w:rFonts w:ascii="Arial" w:hAnsi="Arial" w:cs="Arial"/>
          <w:color w:val="000000"/>
          <w:sz w:val="22"/>
          <w:szCs w:val="22"/>
          <w:lang w:val="es-PE"/>
        </w:rPr>
        <w:t>El caso de uso inicia cuando es invocado por un caso de uso base.</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 xml:space="preserve">“Buscar </w:t>
      </w:r>
      <w:r w:rsidR="00835C9A" w:rsidRPr="00762C7E">
        <w:rPr>
          <w:rFonts w:ascii="Arial" w:hAnsi="Arial" w:cs="Arial"/>
          <w:b/>
          <w:color w:val="000000"/>
          <w:sz w:val="22"/>
          <w:szCs w:val="22"/>
          <w:lang w:val="es-PE"/>
        </w:rPr>
        <w:t xml:space="preserve">Producto </w:t>
      </w:r>
      <w:r w:rsidR="00835C9A" w:rsidRPr="00762C7E">
        <w:rPr>
          <w:rFonts w:ascii="Arial" w:hAnsi="Arial" w:cs="Arial"/>
          <w:color w:val="000000"/>
          <w:sz w:val="22"/>
          <w:szCs w:val="22"/>
          <w:lang w:val="es-PE"/>
        </w:rPr>
        <w:t>“con</w:t>
      </w:r>
      <w:r w:rsidRPr="00762C7E">
        <w:rPr>
          <w:rFonts w:ascii="Arial" w:hAnsi="Arial" w:cs="Arial"/>
          <w:color w:val="000000"/>
          <w:sz w:val="22"/>
          <w:szCs w:val="22"/>
          <w:lang w:val="es-PE"/>
        </w:rPr>
        <w:t xml:space="preserve"> los siguientes campos:</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w:t>
      </w:r>
      <w:r w:rsidR="00835C9A" w:rsidRPr="00762C7E">
        <w:rPr>
          <w:rFonts w:ascii="Arial" w:hAnsi="Arial" w:cs="Arial"/>
          <w:color w:val="000000"/>
          <w:sz w:val="22"/>
          <w:szCs w:val="22"/>
          <w:lang w:val="es-PE"/>
        </w:rPr>
        <w:t>llenos: Grilla</w:t>
      </w:r>
      <w:r w:rsidRPr="00762C7E">
        <w:rPr>
          <w:rFonts w:ascii="Arial" w:hAnsi="Arial" w:cs="Arial"/>
          <w:color w:val="000000"/>
          <w:sz w:val="22"/>
          <w:szCs w:val="22"/>
          <w:lang w:val="es-PE"/>
        </w:rPr>
        <w:t xml:space="preserve"> con todos los productos que contiene los siguientes campos (Producto, U. Medida y seleccionar).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los caracteres que deben tener los productos.</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productos en la grilla según el criterio de búsqueda.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Usuario selecciona la opción “Seleccionar” de un producto de la grilla.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sistema retorna los datos del producto al caso de uso base.</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spacing w:line="360" w:lineRule="auto"/>
        <w:jc w:val="both"/>
        <w:rPr>
          <w:rFonts w:ascii="Arial" w:hAnsi="Arial" w:cs="Arial"/>
          <w:bCs/>
        </w:rPr>
      </w:pPr>
      <w:r w:rsidRPr="00762C7E">
        <w:rPr>
          <w:rFonts w:ascii="Arial" w:hAnsi="Arial" w:cs="Arial"/>
          <w:b/>
        </w:rPr>
        <w:lastRenderedPageBreak/>
        <w:t>Pre Condiciones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El Usuario está identificado en el sistema.</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sistema muestra los datos del producto en la interfaz del caso de uso base.</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center"/>
        <w:rPr>
          <w:rFonts w:ascii="Arial" w:hAnsi="Arial" w:cs="Arial"/>
          <w:b/>
          <w:bCs/>
          <w:sz w:val="20"/>
        </w:rPr>
      </w:pPr>
    </w:p>
    <w:p w:rsidR="00D62FBD" w:rsidRDefault="0091195E" w:rsidP="0091195E">
      <w:pPr>
        <w:pStyle w:val="Prrafodelista1"/>
        <w:spacing w:line="360" w:lineRule="auto"/>
        <w:jc w:val="center"/>
        <w:rPr>
          <w:rFonts w:ascii="Arial" w:hAnsi="Arial" w:cs="Arial"/>
          <w:b/>
          <w:bCs/>
          <w:sz w:val="20"/>
        </w:rPr>
      </w:pPr>
      <w:r>
        <w:rPr>
          <w:noProof/>
          <w:lang w:val="es-MX" w:eastAsia="es-MX"/>
        </w:rPr>
        <w:drawing>
          <wp:inline distT="0" distB="0" distL="0" distR="0" wp14:anchorId="00E233DD" wp14:editId="00EC4B0E">
            <wp:extent cx="3625702" cy="22115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8346" t="18207" r="29134" b="28574"/>
                    <a:stretch/>
                  </pic:blipFill>
                  <pic:spPr bwMode="auto">
                    <a:xfrm>
                      <a:off x="0" y="0"/>
                      <a:ext cx="3624829" cy="221104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bCs/>
          <w:szCs w:val="22"/>
        </w:rPr>
      </w:pPr>
      <w:r>
        <w:rPr>
          <w:rFonts w:ascii="Arial" w:hAnsi="Arial" w:cs="Arial"/>
          <w:b/>
          <w:bCs/>
        </w:rPr>
        <w:br w:type="page"/>
      </w:r>
    </w:p>
    <w:p w:rsidR="0091195E" w:rsidRDefault="0091195E" w:rsidP="0091195E">
      <w:pPr>
        <w:pStyle w:val="Prrafodelista1"/>
        <w:spacing w:line="360" w:lineRule="auto"/>
        <w:jc w:val="center"/>
        <w:rPr>
          <w:rFonts w:ascii="Arial" w:hAnsi="Arial" w:cs="Arial"/>
          <w:b/>
          <w:bCs/>
          <w:sz w:val="20"/>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91195E" w:rsidRPr="00AD1A67"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AD1A67"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CUS04 –  BUSCAR PEDIDO</w:t>
            </w:r>
          </w:p>
        </w:tc>
      </w:tr>
      <w:tr w:rsidR="0091195E" w:rsidRPr="00AD1A67"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Jefe de Almacén y otros.</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ind w:left="0"/>
              <w:rPr>
                <w:rFonts w:ascii="Arial" w:hAnsi="Arial" w:cs="Arial"/>
              </w:rPr>
            </w:pPr>
            <w:r w:rsidRPr="00197802">
              <w:rPr>
                <w:rFonts w:ascii="Arial" w:hAnsi="Arial" w:cs="Arial"/>
              </w:rPr>
              <w:t>Buscar un pedido</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Evaluar Solicitud de Pedido, Informe Interno de Salida, Informe Interno de Entrada.</w:t>
            </w:r>
          </w:p>
        </w:tc>
      </w:tr>
      <w:tr w:rsidR="0091195E" w:rsidRPr="00AD1A67"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sz w:val="22"/>
                <w:szCs w:val="22"/>
              </w:rPr>
            </w:pPr>
            <w:r w:rsidRPr="00197802">
              <w:rPr>
                <w:rFonts w:ascii="Arial" w:hAnsi="Arial" w:cs="Arial"/>
                <w:sz w:val="22"/>
                <w:szCs w:val="22"/>
              </w:rPr>
              <w:t xml:space="preserve">El Caso de Uso </w:t>
            </w:r>
            <w:r w:rsidR="00835C9A" w:rsidRPr="00197802">
              <w:rPr>
                <w:rFonts w:ascii="Arial" w:hAnsi="Arial" w:cs="Arial"/>
                <w:sz w:val="22"/>
                <w:szCs w:val="22"/>
              </w:rPr>
              <w:t>permite buscar</w:t>
            </w:r>
            <w:r w:rsidRPr="00197802">
              <w:rPr>
                <w:rFonts w:ascii="Arial" w:hAnsi="Arial" w:cs="Arial"/>
                <w:sz w:val="22"/>
                <w:szCs w:val="22"/>
              </w:rPr>
              <w:t xml:space="preserve"> un pedido.</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Secundaria</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El usuario debe estar logueado en el sistema.</w:t>
            </w:r>
          </w:p>
        </w:tc>
      </w:tr>
    </w:tbl>
    <w:p w:rsidR="0091195E" w:rsidRPr="00AD1A67" w:rsidRDefault="0091195E" w:rsidP="0091195E">
      <w:pPr>
        <w:rPr>
          <w:rFonts w:ascii="Arial" w:hAnsi="Arial" w:cs="Arial"/>
          <w:b/>
          <w:i/>
          <w:iCs/>
          <w:lang w:val="es-PE"/>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195E" w:rsidP="0091195E">
      <w:pPr>
        <w:pStyle w:val="Ttulo4"/>
        <w:spacing w:line="360" w:lineRule="auto"/>
        <w:jc w:val="center"/>
        <w:rPr>
          <w:rFonts w:cs="Arial"/>
          <w:b w:val="0"/>
          <w:sz w:val="22"/>
          <w:szCs w:val="22"/>
        </w:rPr>
      </w:pPr>
      <w:r w:rsidRPr="00197802">
        <w:rPr>
          <w:rFonts w:cs="Arial"/>
          <w:sz w:val="22"/>
          <w:szCs w:val="22"/>
        </w:rPr>
        <w:t>CUS04 – Buscar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Jefe de Almacén.</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Propósito</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Buscar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bCs/>
        </w:rPr>
        <w:t xml:space="preserve">Este caso de uso </w:t>
      </w:r>
      <w:r w:rsidR="00835C9A" w:rsidRPr="00197802">
        <w:rPr>
          <w:rFonts w:ascii="Arial" w:hAnsi="Arial" w:cs="Arial"/>
          <w:bCs/>
        </w:rPr>
        <w:t>permite buscar</w:t>
      </w:r>
      <w:r w:rsidRPr="00197802">
        <w:rPr>
          <w:rFonts w:ascii="Arial" w:hAnsi="Arial" w:cs="Arial"/>
          <w:bCs/>
        </w:rPr>
        <w:t xml:space="preserve">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Flujo Básico de Eventos</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caso de uso inicia cuando es invocado por un caso de uso base.</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 xml:space="preserve">El sistema muestra la interfaz </w:t>
      </w:r>
      <w:r w:rsidRPr="00197802">
        <w:rPr>
          <w:rFonts w:ascii="Arial" w:hAnsi="Arial" w:cs="Arial"/>
          <w:b/>
          <w:color w:val="000000"/>
          <w:sz w:val="22"/>
          <w:szCs w:val="22"/>
          <w:lang w:val="es-PE"/>
        </w:rPr>
        <w:t xml:space="preserve">“Buscar </w:t>
      </w:r>
      <w:r w:rsidR="00835C9A" w:rsidRPr="00197802">
        <w:rPr>
          <w:rFonts w:ascii="Arial" w:hAnsi="Arial" w:cs="Arial"/>
          <w:b/>
          <w:color w:val="000000"/>
          <w:sz w:val="22"/>
          <w:szCs w:val="22"/>
          <w:lang w:val="es-PE"/>
        </w:rPr>
        <w:t xml:space="preserve">Pedido </w:t>
      </w:r>
      <w:r w:rsidR="00835C9A" w:rsidRPr="00197802">
        <w:rPr>
          <w:rFonts w:ascii="Arial" w:hAnsi="Arial" w:cs="Arial"/>
          <w:color w:val="000000"/>
          <w:sz w:val="22"/>
          <w:szCs w:val="22"/>
          <w:lang w:val="es-PE"/>
        </w:rPr>
        <w:t>“con</w:t>
      </w:r>
      <w:r w:rsidRPr="00197802">
        <w:rPr>
          <w:rFonts w:ascii="Arial" w:hAnsi="Arial" w:cs="Arial"/>
          <w:color w:val="000000"/>
          <w:sz w:val="22"/>
          <w:szCs w:val="22"/>
          <w:lang w:val="es-PE"/>
        </w:rPr>
        <w:t xml:space="preserve"> los siguientes campos:</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vacíos: </w:t>
      </w:r>
      <w:r w:rsidRPr="00F1069B">
        <w:rPr>
          <w:rFonts w:ascii="Arial" w:hAnsi="Arial" w:cs="Arial"/>
          <w:color w:val="000000"/>
          <w:sz w:val="22"/>
          <w:szCs w:val="22"/>
          <w:lang w:val="es-PE"/>
        </w:rPr>
        <w:t>Nro. Pedido</w:t>
      </w:r>
      <w:r w:rsidRPr="00197802">
        <w:rPr>
          <w:rFonts w:ascii="Arial" w:hAnsi="Arial" w:cs="Arial"/>
          <w:color w:val="000000"/>
          <w:sz w:val="22"/>
          <w:szCs w:val="22"/>
          <w:lang w:val="es-PE"/>
        </w:rPr>
        <w:t xml:space="preserve">, Responsable, Fecha Inicio, Fecha Fin, </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llenos: Lista desplegable Área, Lista desplegable Tipo Pedido, Grilla con todos los pedidos con </w:t>
      </w:r>
      <w:r w:rsidRPr="00F1069B">
        <w:rPr>
          <w:rFonts w:ascii="Arial" w:hAnsi="Arial" w:cs="Arial"/>
          <w:color w:val="000000"/>
          <w:sz w:val="22"/>
          <w:szCs w:val="22"/>
          <w:lang w:val="es-PE"/>
        </w:rPr>
        <w:t>estado “Sin Atender</w:t>
      </w:r>
      <w:r w:rsidR="009561A0" w:rsidRPr="00F1069B">
        <w:rPr>
          <w:rFonts w:ascii="Arial" w:hAnsi="Arial" w:cs="Arial"/>
          <w:color w:val="000000"/>
          <w:sz w:val="22"/>
          <w:szCs w:val="22"/>
          <w:lang w:val="es-PE"/>
        </w:rPr>
        <w:t>” (no figura en el prototipo</w:t>
      </w:r>
      <w:r w:rsidR="00835C9A" w:rsidRPr="00F1069B">
        <w:rPr>
          <w:rFonts w:ascii="Arial" w:hAnsi="Arial" w:cs="Arial"/>
          <w:color w:val="000000"/>
          <w:sz w:val="22"/>
          <w:szCs w:val="22"/>
          <w:lang w:val="es-PE"/>
        </w:rPr>
        <w:t>)</w:t>
      </w:r>
      <w:r w:rsidR="00835C9A" w:rsidRPr="00197802">
        <w:rPr>
          <w:rFonts w:ascii="Arial" w:hAnsi="Arial" w:cs="Arial"/>
          <w:color w:val="000000"/>
          <w:sz w:val="22"/>
          <w:szCs w:val="22"/>
          <w:lang w:val="es-PE"/>
        </w:rPr>
        <w:t xml:space="preserve"> que</w:t>
      </w:r>
      <w:r w:rsidRPr="00197802">
        <w:rPr>
          <w:rFonts w:ascii="Arial" w:hAnsi="Arial" w:cs="Arial"/>
          <w:color w:val="000000"/>
          <w:sz w:val="22"/>
          <w:szCs w:val="22"/>
          <w:lang w:val="es-PE"/>
        </w:rPr>
        <w:t xml:space="preserve"> contiene los siguientes campos (Responsable, Área, Fecha, T. Pedido y seleccionar).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ingresa y/o selecciona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selecciona “Buscar”.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sistema muestra los pedidos en la grilla según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Usuario selecciona la opción “Seleccionar” de un pedido de la grilla.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sistema retorna los datos del pedido al caso de uso base.</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Sub Flujos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Ninguno</w:t>
      </w:r>
    </w:p>
    <w:p w:rsidR="0091195E" w:rsidRPr="00197802" w:rsidRDefault="0091195E" w:rsidP="00EE57ED">
      <w:pPr>
        <w:pStyle w:val="Prrafodelista1"/>
        <w:numPr>
          <w:ilvl w:val="0"/>
          <w:numId w:val="89"/>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lastRenderedPageBreak/>
        <w:t>Ninguno.</w:t>
      </w:r>
    </w:p>
    <w:p w:rsidR="0091195E" w:rsidRPr="00197802" w:rsidRDefault="0091195E" w:rsidP="00EE57ED">
      <w:pPr>
        <w:pStyle w:val="Prrafodelista1"/>
        <w:numPr>
          <w:ilvl w:val="0"/>
          <w:numId w:val="89"/>
        </w:numPr>
        <w:spacing w:line="360" w:lineRule="auto"/>
        <w:jc w:val="both"/>
        <w:rPr>
          <w:rFonts w:ascii="Arial" w:hAnsi="Arial" w:cs="Arial"/>
          <w:bCs/>
        </w:rPr>
      </w:pPr>
      <w:r w:rsidRPr="00197802">
        <w:rPr>
          <w:rFonts w:ascii="Arial" w:hAnsi="Arial" w:cs="Arial"/>
          <w:b/>
        </w:rPr>
        <w:t>Pre Condiciones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El Usuario está identificado en el sistema.</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Post Condiciones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El sistema muestra los datos del pedido en la interfaz del caso de uso base.</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407FA2F" wp14:editId="41158E7D">
            <wp:extent cx="3785191" cy="227536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8346" t="18207" r="29134" b="20872"/>
                    <a:stretch/>
                  </pic:blipFill>
                  <pic:spPr bwMode="auto">
                    <a:xfrm>
                      <a:off x="0" y="0"/>
                      <a:ext cx="3784281" cy="227482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i/>
          <w:iCs/>
          <w:color w:val="000000" w:themeColor="text1"/>
          <w:sz w:val="22"/>
          <w:szCs w:val="22"/>
          <w:lang w:val="es-PE"/>
        </w:rPr>
      </w:pPr>
      <w:r>
        <w:rPr>
          <w:rFonts w:ascii="Arial" w:hAnsi="Arial" w:cs="Arial"/>
          <w:b/>
          <w:i/>
          <w:iCs/>
          <w:color w:val="000000" w:themeColor="text1"/>
          <w:sz w:val="22"/>
          <w:szCs w:val="22"/>
          <w:lang w:val="es-PE"/>
        </w:rPr>
        <w:br w:type="page"/>
      </w:r>
    </w:p>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CUS05</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BUSCAR ORDEN DE COMPRA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Buscar la Orden de compra que se ha realizado.</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color w:val="000000" w:themeColor="text1"/>
                <w:sz w:val="22"/>
                <w:szCs w:val="22"/>
              </w:rPr>
            </w:pP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bookmarkStart w:id="68" w:name="_Toc361824466"/>
      <w:r w:rsidRPr="00197802">
        <w:rPr>
          <w:rFonts w:cs="Arial"/>
          <w:color w:val="000000" w:themeColor="text1"/>
          <w:sz w:val="22"/>
          <w:szCs w:val="22"/>
        </w:rPr>
        <w:t>CUS05 – Buscar Orden de compra</w:t>
      </w:r>
      <w:bookmarkEnd w:id="68"/>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buscar la Orden de Compra de un proveedor por fecha de inicio, fecha fin, responsable, cargo y área.</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Buscar una Cotización para devolverla al caso de uso base que la solicito.</w:t>
      </w:r>
    </w:p>
    <w:p w:rsidR="0091195E" w:rsidRPr="00197802" w:rsidRDefault="0091195E" w:rsidP="002F6DA3">
      <w:pPr>
        <w:pStyle w:val="Prrafodelista1"/>
        <w:numPr>
          <w:ilvl w:val="0"/>
          <w:numId w:val="46"/>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1"/>
          <w:numId w:val="47"/>
        </w:numPr>
        <w:autoSpaceDE w:val="0"/>
        <w:autoSpaceDN w:val="0"/>
        <w:adjustRightInd w:val="0"/>
        <w:spacing w:after="0" w:line="240" w:lineRule="auto"/>
        <w:jc w:val="both"/>
        <w:rPr>
          <w:rFonts w:ascii="Arial" w:hAnsi="Arial" w:cs="Arial"/>
          <w:color w:val="000000" w:themeColor="text1"/>
        </w:rPr>
      </w:pPr>
      <w:r w:rsidRPr="00197802">
        <w:rPr>
          <w:rFonts w:ascii="Arial" w:hAnsi="Arial" w:cs="Arial"/>
          <w:color w:val="000000" w:themeColor="text1"/>
        </w:rPr>
        <w:t>El caso de uso comienza cuando es invocado por otro caso de uso base.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 xml:space="preserve">El sistema muestra la interfaz “BUSCAR ORDEN DE COMPRA” con los campos: Fecha inicio, Fecha fin, Responsable. Asimismo, una tabla donde me muestra todos las ordenes de compras; con sus respectivos campos: Responsable, Cargo, Fecha, y la opción Seleccionar. </w:t>
      </w:r>
    </w:p>
    <w:p w:rsidR="0091195E" w:rsidRPr="00197802" w:rsidRDefault="0091195E" w:rsidP="0091195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rPr>
        <w:t xml:space="preserve">Además, incluye las opciones: </w:t>
      </w:r>
      <w:r w:rsidRPr="00197802">
        <w:rPr>
          <w:rFonts w:ascii="Arial" w:hAnsi="Arial" w:cs="Arial"/>
          <w:b/>
          <w:bCs/>
          <w:color w:val="000000" w:themeColor="text1"/>
          <w:sz w:val="22"/>
          <w:szCs w:val="22"/>
        </w:rPr>
        <w:t>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ingresa el criterio de búsqueda (Fecha inicio, Fecha fin o solo  Responsable).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 “Buscar”.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muestra la relación de órdenes de compra de proveedores que coinciden con el criterio de búsqueda.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busca la Orden de Compra que necesita.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seleccionara la opción Seleccionar.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carga los datos en la interfaz del caso de uso base que lo invocó y finaliza el caso de uso.</w:t>
      </w: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46"/>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Órdenes de Compra no encontrados:</w:t>
      </w:r>
    </w:p>
    <w:p w:rsidR="0091195E" w:rsidRPr="00197802" w:rsidRDefault="0091195E" w:rsidP="0091195E">
      <w:pPr>
        <w:pStyle w:val="Prrafodelista1"/>
        <w:tabs>
          <w:tab w:val="left" w:pos="709"/>
        </w:tabs>
        <w:spacing w:line="360" w:lineRule="auto"/>
        <w:ind w:left="1440"/>
        <w:jc w:val="both"/>
        <w:rPr>
          <w:rFonts w:ascii="Arial" w:hAnsi="Arial" w:cs="Arial"/>
          <w:b/>
          <w:bCs/>
          <w:color w:val="000000" w:themeColor="text1"/>
        </w:rPr>
      </w:pPr>
      <w:r w:rsidRPr="00197802">
        <w:rPr>
          <w:rFonts w:ascii="Arial" w:hAnsi="Arial" w:cs="Arial"/>
          <w:color w:val="000000" w:themeColor="text1"/>
        </w:rPr>
        <w:t xml:space="preserve">En el paso 5, si el sistema no muestra ninguna Orden de Compra por el criterio de búsqueda, entonces muestra el MSG: “No se encuentra la </w:t>
      </w:r>
      <w:r w:rsidRPr="00197802">
        <w:rPr>
          <w:rFonts w:ascii="Arial" w:hAnsi="Arial" w:cs="Arial"/>
          <w:color w:val="000000" w:themeColor="text1"/>
        </w:rPr>
        <w:lastRenderedPageBreak/>
        <w:t>Orden de Compra para el criterio ingresado”. El caso de uso continúa en el paso 3.</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Lista de Orden de Compra  disponibles.</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Obtener los datos de una orden de compra.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46"/>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91195E" w:rsidP="0091195E">
      <w:pPr>
        <w:pStyle w:val="Prrafodelista1"/>
        <w:spacing w:line="360" w:lineRule="auto"/>
        <w:jc w:val="both"/>
        <w:rPr>
          <w:rFonts w:ascii="Arial" w:hAnsi="Arial" w:cs="Arial"/>
          <w:b/>
          <w:bCs/>
          <w:color w:val="000000" w:themeColor="text1"/>
        </w:rPr>
      </w:pPr>
      <w:r w:rsidRPr="00406616">
        <w:rPr>
          <w:rFonts w:ascii="Arial" w:hAnsi="Arial" w:cs="Arial"/>
          <w:noProof/>
          <w:color w:val="000000" w:themeColor="text1"/>
          <w:lang w:val="es-MX" w:eastAsia="es-MX"/>
        </w:rPr>
        <w:drawing>
          <wp:anchor distT="0" distB="0" distL="114300" distR="114300" simplePos="0" relativeHeight="251663360" behindDoc="1" locked="0" layoutInCell="1" allowOverlap="1" wp14:anchorId="73081F74" wp14:editId="19ABA845">
            <wp:simplePos x="0" y="0"/>
            <wp:positionH relativeFrom="column">
              <wp:posOffset>0</wp:posOffset>
            </wp:positionH>
            <wp:positionV relativeFrom="paragraph">
              <wp:posOffset>133350</wp:posOffset>
            </wp:positionV>
            <wp:extent cx="5607685" cy="2939415"/>
            <wp:effectExtent l="0" t="0" r="0" b="0"/>
            <wp:wrapTight wrapText="bothSides">
              <wp:wrapPolygon edited="0">
                <wp:start x="0" y="0"/>
                <wp:lineTo x="0" y="21418"/>
                <wp:lineTo x="21500" y="21418"/>
                <wp:lineTo x="21500" y="0"/>
                <wp:lineTo x="0" y="0"/>
              </wp:wrapPolygon>
            </wp:wrapTight>
            <wp:docPr id="52" name="Imagen 52" descr="C:\Users\WaldoWilliam\Downloads\prototipos\19-Buscar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doWilliam\Downloads\prototipos\19-BuscarOrdenCompra.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8724"/>
                    <a:stretch/>
                  </pic:blipFill>
                  <pic:spPr bwMode="auto">
                    <a:xfrm>
                      <a:off x="0" y="0"/>
                      <a:ext cx="5607685" cy="2939415"/>
                    </a:xfrm>
                    <a:prstGeom prst="rect">
                      <a:avLst/>
                    </a:prstGeom>
                    <a:noFill/>
                    <a:ln>
                      <a:noFill/>
                    </a:ln>
                    <a:extLst>
                      <a:ext uri="{53640926-AAD7-44D8-BBD7-CCE9431645EC}">
                        <a14:shadowObscured xmlns:a14="http://schemas.microsoft.com/office/drawing/2010/main"/>
                      </a:ext>
                    </a:extLst>
                  </pic:spPr>
                </pic:pic>
              </a:graphicData>
            </a:graphic>
          </wp:anchor>
        </w:drawing>
      </w:r>
    </w:p>
    <w:p w:rsidR="0091195E" w:rsidRPr="00406616" w:rsidRDefault="0091195E" w:rsidP="0091195E">
      <w:pPr>
        <w:pStyle w:val="Prrafodelista1"/>
        <w:spacing w:line="360" w:lineRule="auto"/>
        <w:jc w:val="both"/>
        <w:rPr>
          <w:rFonts w:ascii="Arial" w:hAnsi="Arial" w:cs="Arial"/>
          <w:b/>
          <w:noProof/>
          <w:color w:val="000000" w:themeColor="text1"/>
        </w:rPr>
      </w:pPr>
    </w:p>
    <w:p w:rsidR="0091195E" w:rsidRPr="00406616" w:rsidRDefault="0091195E" w:rsidP="0091195E">
      <w:pPr>
        <w:rPr>
          <w:rFonts w:ascii="Arial" w:hAnsi="Arial" w:cs="Arial"/>
          <w:noProof/>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CUS06</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SALIDA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560D9E" w:rsidRPr="00197802" w:rsidTr="000A44CC">
        <w:trPr>
          <w:cantSplit/>
          <w:trHeight w:val="188"/>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560D9E" w:rsidRPr="00197802" w:rsidRDefault="00560D9E" w:rsidP="00560D9E">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CUS06 –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Tener registrado los informes internos de salida con sus respectivos campos.</w:t>
      </w:r>
    </w:p>
    <w:p w:rsidR="0091195E" w:rsidRPr="005770BE" w:rsidRDefault="0091195E" w:rsidP="005770BE">
      <w:pPr>
        <w:pStyle w:val="Prrafodelista1"/>
        <w:numPr>
          <w:ilvl w:val="0"/>
          <w:numId w:val="51"/>
        </w:numPr>
        <w:autoSpaceDE w:val="0"/>
        <w:autoSpaceDN w:val="0"/>
        <w:adjustRightInd w:val="0"/>
        <w:spacing w:after="0" w:line="240" w:lineRule="auto"/>
        <w:jc w:val="both"/>
        <w:rPr>
          <w:rFonts w:ascii="Arial" w:hAnsi="Arial" w:cs="Arial"/>
          <w:color w:val="000000" w:themeColor="text1"/>
        </w:rPr>
      </w:pPr>
      <w:r w:rsidRPr="005770BE">
        <w:rPr>
          <w:rFonts w:ascii="Arial" w:hAnsi="Arial" w:cs="Arial"/>
          <w:b/>
          <w:color w:val="000000" w:themeColor="text1"/>
        </w:rPr>
        <w:t>Flujo Básico de Eventos</w:t>
      </w:r>
    </w:p>
    <w:p w:rsidR="005770BE" w:rsidRPr="005770BE" w:rsidRDefault="005770BE" w:rsidP="005770BE">
      <w:pPr>
        <w:pStyle w:val="Prrafodelista1"/>
        <w:autoSpaceDE w:val="0"/>
        <w:autoSpaceDN w:val="0"/>
        <w:adjustRightInd w:val="0"/>
        <w:spacing w:after="0" w:line="240" w:lineRule="auto"/>
        <w:jc w:val="both"/>
        <w:rPr>
          <w:rFonts w:ascii="Arial" w:hAnsi="Arial" w:cs="Arial"/>
          <w:color w:val="000000" w:themeColor="text1"/>
        </w:rPr>
      </w:pP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w:t>
      </w:r>
      <w:r>
        <w:rPr>
          <w:rFonts w:ascii="Arial" w:hAnsi="Arial" w:cs="Arial"/>
          <w:bCs/>
          <w:color w:val="000000" w:themeColor="text1"/>
        </w:rPr>
        <w:t xml:space="preserve"> “Informe Interno” del menú Principal</w:t>
      </w:r>
      <w:r w:rsidRPr="00197802">
        <w:rPr>
          <w:rFonts w:ascii="Arial" w:hAnsi="Arial" w:cs="Arial"/>
          <w:bCs/>
          <w:color w:val="000000" w:themeColor="text1"/>
        </w:rPr>
        <w:t xml:space="preserve">, Seguidamente selecciona “Salida” del submenú de </w:t>
      </w:r>
      <w:r>
        <w:rPr>
          <w:rFonts w:ascii="Arial" w:hAnsi="Arial" w:cs="Arial"/>
          <w:bCs/>
          <w:color w:val="000000" w:themeColor="text1"/>
        </w:rPr>
        <w:t>Informe Interno</w:t>
      </w:r>
      <w:r w:rsidRPr="00197802">
        <w:rPr>
          <w:rFonts w:ascii="Arial" w:hAnsi="Arial" w:cs="Arial"/>
          <w:color w:val="000000" w:themeColor="text1"/>
        </w:rPr>
        <w:t>.</w:t>
      </w: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sistema muestra la interfaz “Informe Interno de Sali</w:t>
      </w:r>
      <w:r>
        <w:rPr>
          <w:rFonts w:ascii="Arial" w:hAnsi="Arial" w:cs="Arial"/>
          <w:bCs/>
          <w:color w:val="000000" w:themeColor="text1"/>
        </w:rPr>
        <w:t xml:space="preserve">da” con los siguientes campos: </w:t>
      </w:r>
      <w:r w:rsidRPr="00197802">
        <w:rPr>
          <w:rFonts w:ascii="Arial" w:hAnsi="Arial" w:cs="Arial"/>
          <w:bCs/>
          <w:color w:val="000000" w:themeColor="text1"/>
        </w:rPr>
        <w:t>Fecha, Datos del Pedido que tiene como campos</w:t>
      </w:r>
      <w:r>
        <w:rPr>
          <w:rFonts w:ascii="Arial" w:hAnsi="Arial" w:cs="Arial"/>
          <w:bCs/>
          <w:color w:val="000000" w:themeColor="text1"/>
        </w:rPr>
        <w:t>:</w:t>
      </w:r>
      <w:r w:rsidRPr="00197802">
        <w:rPr>
          <w:rFonts w:ascii="Arial" w:hAnsi="Arial" w:cs="Arial"/>
          <w:bCs/>
          <w:color w:val="000000" w:themeColor="text1"/>
        </w:rPr>
        <w:t xml:space="preserve"> Fecha</w:t>
      </w:r>
      <w:r>
        <w:rPr>
          <w:rFonts w:ascii="Arial" w:hAnsi="Arial" w:cs="Arial"/>
          <w:bCs/>
          <w:color w:val="000000" w:themeColor="text1"/>
        </w:rPr>
        <w:t xml:space="preserve"> de Pedido</w:t>
      </w:r>
      <w:r w:rsidRPr="00197802">
        <w:rPr>
          <w:rFonts w:ascii="Arial" w:hAnsi="Arial" w:cs="Arial"/>
          <w:bCs/>
          <w:color w:val="000000" w:themeColor="text1"/>
        </w:rPr>
        <w:t>, Responsable, Área, Cargo, Tipo de Pedido (Abastecimiento, Préstamo), O</w:t>
      </w:r>
      <w:r>
        <w:rPr>
          <w:rFonts w:ascii="Arial" w:hAnsi="Arial" w:cs="Arial"/>
          <w:bCs/>
          <w:color w:val="000000" w:themeColor="text1"/>
        </w:rPr>
        <w:t>bservación Pedido, Observación de Salida</w:t>
      </w:r>
      <w:r w:rsidRPr="00197802">
        <w:rPr>
          <w:rFonts w:ascii="Arial" w:hAnsi="Arial" w:cs="Arial"/>
          <w:bCs/>
          <w:color w:val="000000" w:themeColor="text1"/>
        </w:rPr>
        <w:t>.</w:t>
      </w:r>
    </w:p>
    <w:p w:rsidR="005770BE" w:rsidRPr="00197802" w:rsidRDefault="005770BE" w:rsidP="005770BE">
      <w:pPr>
        <w:pStyle w:val="Prrafodelista1"/>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Asimismo, muestra un Detalle</w:t>
      </w:r>
      <w:r w:rsidRPr="00197802">
        <w:rPr>
          <w:rFonts w:ascii="Arial" w:hAnsi="Arial" w:cs="Arial"/>
          <w:bCs/>
          <w:color w:val="000000" w:themeColor="text1"/>
        </w:rPr>
        <w:t xml:space="preserve"> de Productos</w:t>
      </w:r>
      <w:r>
        <w:rPr>
          <w:rFonts w:ascii="Arial" w:hAnsi="Arial" w:cs="Arial"/>
          <w:bCs/>
          <w:color w:val="000000" w:themeColor="text1"/>
        </w:rPr>
        <w:t xml:space="preserve"> Solicitados</w:t>
      </w:r>
      <w:r w:rsidRPr="00197802">
        <w:rPr>
          <w:rFonts w:ascii="Arial" w:hAnsi="Arial" w:cs="Arial"/>
          <w:bCs/>
          <w:color w:val="000000" w:themeColor="text1"/>
        </w:rPr>
        <w:t xml:space="preserve"> </w:t>
      </w:r>
      <w:r>
        <w:rPr>
          <w:rFonts w:ascii="Arial" w:hAnsi="Arial" w:cs="Arial"/>
          <w:bCs/>
          <w:color w:val="000000" w:themeColor="text1"/>
        </w:rPr>
        <w:t>con los</w:t>
      </w:r>
      <w:r w:rsidRPr="00197802">
        <w:rPr>
          <w:rFonts w:ascii="Arial" w:hAnsi="Arial" w:cs="Arial"/>
          <w:bCs/>
          <w:color w:val="000000" w:themeColor="text1"/>
        </w:rPr>
        <w:t xml:space="preserve"> campos</w:t>
      </w:r>
      <w:r>
        <w:rPr>
          <w:rFonts w:ascii="Arial" w:hAnsi="Arial" w:cs="Arial"/>
          <w:bCs/>
          <w:color w:val="000000" w:themeColor="text1"/>
        </w:rPr>
        <w:t>:</w:t>
      </w:r>
      <w:r w:rsidRPr="00197802">
        <w:rPr>
          <w:rFonts w:ascii="Arial" w:hAnsi="Arial" w:cs="Arial"/>
          <w:bCs/>
          <w:color w:val="000000" w:themeColor="text1"/>
        </w:rPr>
        <w:t xml:space="preserve"> Nombre de Producto, Unidad de medida, Cantidad</w:t>
      </w:r>
      <w:r>
        <w:rPr>
          <w:rFonts w:ascii="Arial" w:hAnsi="Arial" w:cs="Arial"/>
          <w:bCs/>
          <w:color w:val="000000" w:themeColor="text1"/>
        </w:rPr>
        <w:t>, Stock</w:t>
      </w:r>
      <w:r w:rsidRPr="00197802">
        <w:rPr>
          <w:rFonts w:ascii="Arial" w:hAnsi="Arial" w:cs="Arial"/>
          <w:bCs/>
          <w:color w:val="000000" w:themeColor="text1"/>
        </w:rPr>
        <w:t xml:space="preserve">. </w:t>
      </w:r>
      <w:r>
        <w:rPr>
          <w:rFonts w:ascii="Arial" w:hAnsi="Arial" w:cs="Arial"/>
          <w:bCs/>
          <w:color w:val="000000" w:themeColor="text1"/>
        </w:rPr>
        <w:t>Además</w:t>
      </w:r>
      <w:r w:rsidRPr="00197802">
        <w:rPr>
          <w:rFonts w:ascii="Arial" w:hAnsi="Arial" w:cs="Arial"/>
          <w:bCs/>
          <w:color w:val="000000" w:themeColor="text1"/>
        </w:rPr>
        <w:t xml:space="preserve">, </w:t>
      </w:r>
      <w:r>
        <w:rPr>
          <w:rFonts w:ascii="Arial" w:hAnsi="Arial" w:cs="Arial"/>
          <w:bCs/>
          <w:color w:val="000000" w:themeColor="text1"/>
        </w:rPr>
        <w:t>Cuenta con las Opciones: Buscar Pedido, Guardar y Cancelar.</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 xml:space="preserve">El </w:t>
      </w:r>
      <w:r>
        <w:rPr>
          <w:rFonts w:ascii="Arial" w:hAnsi="Arial" w:cs="Arial"/>
          <w:bCs/>
          <w:color w:val="000000" w:themeColor="text1"/>
        </w:rPr>
        <w:t>Asistente de Almacén selecciona “</w:t>
      </w:r>
      <w:r w:rsidRPr="00197802">
        <w:rPr>
          <w:rFonts w:ascii="Arial" w:hAnsi="Arial" w:cs="Arial"/>
          <w:bCs/>
          <w:color w:val="000000" w:themeColor="text1"/>
        </w:rPr>
        <w:t>Buscar Pedido</w:t>
      </w:r>
      <w:r>
        <w:rPr>
          <w:rFonts w:ascii="Arial" w:hAnsi="Arial" w:cs="Arial"/>
          <w:bCs/>
          <w:color w:val="000000" w:themeColor="text1"/>
        </w:rPr>
        <w:t>”</w:t>
      </w:r>
      <w:r w:rsidRPr="00197802">
        <w:rPr>
          <w:rFonts w:ascii="Arial" w:hAnsi="Arial" w:cs="Arial"/>
          <w:bCs/>
          <w:color w:val="000000" w:themeColor="text1"/>
        </w:rPr>
        <w:t>.</w:t>
      </w:r>
    </w:p>
    <w:p w:rsidR="005770BE" w:rsidRPr="00167934"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sistema incluye el Caso de Uso “Buscar Pedido”</w:t>
      </w:r>
      <w:r>
        <w:rPr>
          <w:rFonts w:ascii="Arial" w:hAnsi="Arial" w:cs="Arial"/>
          <w:bCs/>
          <w:color w:val="000000" w:themeColor="text1"/>
        </w:rPr>
        <w:t>.</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w:t>
      </w:r>
      <w:r>
        <w:rPr>
          <w:rFonts w:ascii="Arial" w:hAnsi="Arial" w:cs="Arial"/>
          <w:bCs/>
          <w:color w:val="000000" w:themeColor="text1"/>
        </w:rPr>
        <w:t>a muestra los datos del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Adicionalmente se muestra una tabla con los productos de dicho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La tabla contiene los siguientes campos: Descripción del Producto, Unidad de Medida y Stock.</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puede agregar una observación del Informe Interno de Salida.</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selecciona la opción Guardar.</w:t>
      </w:r>
    </w:p>
    <w:p w:rsidR="005770BE"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autogenera un nuevo número.</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con número ‘99999’  registrado Satisfactoriamente”.</w:t>
      </w:r>
    </w:p>
    <w:p w:rsidR="0091195E" w:rsidRPr="00197802" w:rsidRDefault="005770BE" w:rsidP="005770B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lang w:val="es-PE"/>
        </w:rPr>
        <w:t>El Caso de Uso finaliza.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lastRenderedPageBreak/>
        <w:t>En el paso 5, si el pedido es de tipo Préstamo, se muestra un campo de Fecha de Devolución.</w:t>
      </w:r>
    </w:p>
    <w:p w:rsidR="0091195E" w:rsidRPr="00197802" w:rsidRDefault="0091195E" w:rsidP="002F6DA3">
      <w:pPr>
        <w:pStyle w:val="Prrafodelista1"/>
        <w:numPr>
          <w:ilvl w:val="0"/>
          <w:numId w:val="51"/>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1"/>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Lista de Pedido disponibles.</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Informe Interno de Salida</w:t>
      </w:r>
      <w:r w:rsidRPr="00197802">
        <w:rPr>
          <w:rFonts w:ascii="Arial" w:hAnsi="Arial" w:cs="Arial"/>
          <w:bCs/>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Prototipos</w:t>
      </w:r>
      <w:r w:rsidR="00613B8C">
        <w:rPr>
          <w:rFonts w:ascii="Arial" w:hAnsi="Arial" w:cs="Arial"/>
          <w:noProof/>
          <w:color w:val="000000" w:themeColor="text1"/>
          <w:lang w:val="es-MX" w:eastAsia="es-MX"/>
        </w:rPr>
        <w:drawing>
          <wp:inline distT="0" distB="0" distL="0" distR="0" wp14:anchorId="69630DBF" wp14:editId="18133873">
            <wp:extent cx="5398770" cy="27514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8770" cy="2751455"/>
                    </a:xfrm>
                    <a:prstGeom prst="rect">
                      <a:avLst/>
                    </a:prstGeom>
                    <a:noFill/>
                    <a:ln>
                      <a:noFill/>
                    </a:ln>
                  </pic:spPr>
                </pic:pic>
              </a:graphicData>
            </a:graphic>
          </wp:inline>
        </w:drawing>
      </w:r>
    </w:p>
    <w:p w:rsidR="0091195E" w:rsidRPr="00406616" w:rsidRDefault="0091195E" w:rsidP="0091195E">
      <w:pPr>
        <w:rPr>
          <w:rFonts w:ascii="Arial" w:hAnsi="Arial" w:cs="Arial"/>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560D9E" w:rsidP="000A44CC">
            <w:pPr>
              <w:rPr>
                <w:rFonts w:ascii="Arial" w:hAnsi="Arial" w:cs="Arial"/>
                <w:b/>
                <w:color w:val="000000" w:themeColor="text1"/>
                <w:sz w:val="22"/>
                <w:szCs w:val="22"/>
              </w:rPr>
            </w:pPr>
            <w:r w:rsidRPr="00197802">
              <w:rPr>
                <w:rFonts w:ascii="Arial" w:hAnsi="Arial" w:cs="Arial"/>
                <w:b/>
                <w:color w:val="000000" w:themeColor="text1"/>
                <w:sz w:val="22"/>
                <w:szCs w:val="22"/>
              </w:rPr>
              <w:t>CUS07</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EXTERNA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externo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externo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CUS07 – Informe Externa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externo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91195E" w:rsidRPr="00197802" w:rsidRDefault="0091195E" w:rsidP="002F6DA3">
      <w:pPr>
        <w:pStyle w:val="Prrafodelista1"/>
        <w:numPr>
          <w:ilvl w:val="0"/>
          <w:numId w:val="54"/>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0"/>
          <w:numId w:val="55"/>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 xml:space="preserve">El caso de uso </w:t>
      </w:r>
      <w:r w:rsidR="000A44CC" w:rsidRPr="00197802">
        <w:rPr>
          <w:rFonts w:ascii="Arial" w:hAnsi="Arial" w:cs="Arial"/>
          <w:bCs/>
          <w:color w:val="000000" w:themeColor="text1"/>
        </w:rPr>
        <w:t>inicia</w:t>
      </w:r>
      <w:r w:rsidRPr="00197802">
        <w:rPr>
          <w:rFonts w:ascii="Arial" w:hAnsi="Arial" w:cs="Arial"/>
          <w:bCs/>
          <w:color w:val="000000" w:themeColor="text1"/>
        </w:rPr>
        <w:t xml:space="preserve"> cuando el Asistente de Almacén selecciona la opción “Informe Externa” del menú de opciones, Seguidamente selecciona “Entrada” del submenú de opciones</w:t>
      </w:r>
      <w:r w:rsidRPr="00197802">
        <w:rPr>
          <w:rFonts w:ascii="Arial" w:hAnsi="Arial" w:cs="Arial"/>
          <w:color w:val="000000" w:themeColor="text1"/>
        </w:rPr>
        <w:t>.</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Entrada” con los siguientes campos: Nro. IEE, Fecha, Datos de la Orden de Compra que tiene como campos Responsable y fecha. Asimismo, muestra datos del proveedor (Nombre del Proveedor), y la observación de la orden de compra. Por último, muestra una tabla de Productos que tiene como campos Nombre de Producto, Unidad de medida, Cantidad. Por último, una observación del informe externa de entrada. Además, muestra las siguientes opciones: Buscar Orden de Compra, Guardar, y Cancelar. </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los datos del Orden de Compra. </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w:t>
      </w:r>
      <w:r w:rsidR="000A44CC" w:rsidRPr="00197802">
        <w:rPr>
          <w:rFonts w:ascii="Arial" w:hAnsi="Arial" w:cs="Arial"/>
          <w:color w:val="000000" w:themeColor="text1"/>
          <w:sz w:val="22"/>
          <w:szCs w:val="22"/>
        </w:rPr>
        <w:t xml:space="preserve">or ingresa </w:t>
      </w:r>
      <w:r w:rsidRPr="00197802">
        <w:rPr>
          <w:rFonts w:ascii="Arial" w:hAnsi="Arial" w:cs="Arial"/>
          <w:color w:val="000000" w:themeColor="text1"/>
          <w:sz w:val="22"/>
          <w:szCs w:val="22"/>
        </w:rPr>
        <w:t>una observación del informe externa de entrada.</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obtiene el último número de Informe Externa de entrada y autogenera un nuevo número.</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graba el Informe Externa de Entrada y muestra un mensaje “Informe Externa de Salida con número ‘99999’  registrado Satisfactoriamente”</w:t>
      </w:r>
      <w:r w:rsidR="000A44CC" w:rsidRPr="00197802">
        <w:rPr>
          <w:rFonts w:ascii="Arial" w:hAnsi="Arial" w:cs="Arial"/>
          <w:color w:val="000000" w:themeColor="text1"/>
          <w:sz w:val="22"/>
          <w:szCs w:val="22"/>
          <w:lang w:val="es-PE"/>
        </w:rPr>
        <w:t xml:space="preserve"> y finaliza el caso de uso</w:t>
      </w:r>
      <w:r w:rsidRPr="00197802">
        <w:rPr>
          <w:rFonts w:ascii="Arial" w:hAnsi="Arial" w:cs="Arial"/>
          <w:color w:val="000000" w:themeColor="text1"/>
          <w:sz w:val="22"/>
          <w:szCs w:val="22"/>
          <w:lang w:val="es-PE"/>
        </w:rPr>
        <w:t>.</w:t>
      </w:r>
    </w:p>
    <w:p w:rsidR="0091195E" w:rsidRPr="00197802" w:rsidRDefault="0091195E" w:rsidP="000A44CC">
      <w:pPr>
        <w:pStyle w:val="Prrafodelista"/>
        <w:autoSpaceDE w:val="0"/>
        <w:autoSpaceDN w:val="0"/>
        <w:adjustRightInd w:val="0"/>
        <w:spacing w:line="360" w:lineRule="auto"/>
        <w:ind w:left="1134"/>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lastRenderedPageBreak/>
        <w:t>No Aplica.</w:t>
      </w:r>
    </w:p>
    <w:p w:rsidR="0091195E" w:rsidRPr="00197802" w:rsidRDefault="0091195E" w:rsidP="002F6DA3">
      <w:pPr>
        <w:pStyle w:val="Prrafodelista1"/>
        <w:numPr>
          <w:ilvl w:val="0"/>
          <w:numId w:val="54"/>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4"/>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91195E" w:rsidRPr="00197802" w:rsidRDefault="0091195E" w:rsidP="00EE57ED">
      <w:pPr>
        <w:pStyle w:val="Prrafodelista1"/>
        <w:numPr>
          <w:ilvl w:val="0"/>
          <w:numId w:val="78"/>
        </w:numPr>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EE57ED">
      <w:pPr>
        <w:pStyle w:val="Prrafodelista1"/>
        <w:numPr>
          <w:ilvl w:val="0"/>
          <w:numId w:val="79"/>
        </w:numPr>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CC0391" w:rsidRDefault="0091195E" w:rsidP="002F6DA3">
      <w:pPr>
        <w:pStyle w:val="Prrafodelista1"/>
        <w:numPr>
          <w:ilvl w:val="0"/>
          <w:numId w:val="54"/>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CC0391" w:rsidRDefault="00CC0391" w:rsidP="00CC0391">
      <w:pPr>
        <w:pStyle w:val="Prrafodelista1"/>
        <w:spacing w:line="360" w:lineRule="auto"/>
        <w:jc w:val="both"/>
        <w:rPr>
          <w:b/>
          <w:noProof/>
          <w:color w:val="000000" w:themeColor="text1"/>
        </w:rPr>
      </w:pPr>
      <w:r>
        <w:rPr>
          <w:noProof/>
          <w:lang w:val="es-MX" w:eastAsia="es-MX"/>
        </w:rPr>
        <w:drawing>
          <wp:anchor distT="0" distB="0" distL="114300" distR="114300" simplePos="0" relativeHeight="251655168" behindDoc="0" locked="0" layoutInCell="1" allowOverlap="1" wp14:anchorId="34694202" wp14:editId="45162357">
            <wp:simplePos x="0" y="0"/>
            <wp:positionH relativeFrom="column">
              <wp:posOffset>0</wp:posOffset>
            </wp:positionH>
            <wp:positionV relativeFrom="paragraph">
              <wp:posOffset>339725</wp:posOffset>
            </wp:positionV>
            <wp:extent cx="5400040" cy="2777490"/>
            <wp:effectExtent l="0" t="0" r="0" b="3810"/>
            <wp:wrapTight wrapText="bothSides">
              <wp:wrapPolygon edited="0">
                <wp:start x="0" y="0"/>
                <wp:lineTo x="0" y="21481"/>
                <wp:lineTo x="21488" y="21481"/>
                <wp:lineTo x="2148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D4C4B" w:rsidRDefault="001D4C4B">
      <w:pPr>
        <w:rPr>
          <w:rFonts w:ascii="Calibri" w:hAnsi="Calibri"/>
          <w:b/>
          <w:noProof/>
          <w:color w:val="000000" w:themeColor="text1"/>
          <w:sz w:val="22"/>
          <w:szCs w:val="22"/>
        </w:rPr>
      </w:pPr>
      <w:r>
        <w:rPr>
          <w:b/>
          <w:noProof/>
          <w:color w:val="000000" w:themeColor="text1"/>
        </w:rPr>
        <w:br w:type="page"/>
      </w:r>
    </w:p>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1D4C4B" w:rsidRPr="00197802" w:rsidTr="00835C9A">
        <w:trPr>
          <w:cantSplit/>
          <w:jc w:val="center"/>
        </w:trPr>
        <w:tc>
          <w:tcPr>
            <w:tcW w:w="1416" w:type="pct"/>
            <w:shd w:val="clear" w:color="auto" w:fill="C0C0C0"/>
            <w:vAlign w:val="center"/>
          </w:tcPr>
          <w:p w:rsidR="001D4C4B" w:rsidRPr="00197802" w:rsidRDefault="001D4C4B" w:rsidP="00835C9A">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1D4C4B" w:rsidRPr="00197802" w:rsidRDefault="00917AAD" w:rsidP="00835C9A">
            <w:pPr>
              <w:rPr>
                <w:rFonts w:ascii="Arial" w:hAnsi="Arial" w:cs="Arial"/>
                <w:b/>
                <w:color w:val="000000" w:themeColor="text1"/>
                <w:sz w:val="22"/>
                <w:szCs w:val="22"/>
              </w:rPr>
            </w:pPr>
            <w:r>
              <w:rPr>
                <w:rFonts w:ascii="Arial" w:hAnsi="Arial" w:cs="Arial"/>
                <w:b/>
                <w:color w:val="000000" w:themeColor="text1"/>
                <w:sz w:val="22"/>
                <w:szCs w:val="22"/>
              </w:rPr>
              <w:t>CUS08</w:t>
            </w:r>
            <w:r w:rsidR="001D4C4B" w:rsidRPr="00197802">
              <w:rPr>
                <w:rFonts w:ascii="Arial" w:hAnsi="Arial" w:cs="Arial"/>
                <w:b/>
                <w:color w:val="000000" w:themeColor="text1"/>
                <w:sz w:val="22"/>
                <w:szCs w:val="22"/>
              </w:rPr>
              <w:t xml:space="preserve"> –  </w:t>
            </w:r>
            <w:r w:rsidR="001D4C4B" w:rsidRPr="00197802">
              <w:rPr>
                <w:rFonts w:ascii="Arial" w:hAnsi="Arial" w:cs="Arial"/>
                <w:b/>
                <w:iCs/>
                <w:color w:val="000000" w:themeColor="text1"/>
                <w:sz w:val="22"/>
                <w:szCs w:val="22"/>
                <w:lang w:val="es-PE"/>
              </w:rPr>
              <w:t xml:space="preserve">INFORME EXTERNA DE </w:t>
            </w:r>
            <w:r w:rsidR="001D4C4B">
              <w:rPr>
                <w:rFonts w:ascii="Arial" w:hAnsi="Arial" w:cs="Arial"/>
                <w:b/>
                <w:iCs/>
                <w:color w:val="000000" w:themeColor="text1"/>
                <w:sz w:val="22"/>
                <w:szCs w:val="22"/>
                <w:lang w:val="es-PE"/>
              </w:rPr>
              <w:t>SALIDA</w:t>
            </w:r>
          </w:p>
        </w:tc>
      </w:tr>
      <w:tr w:rsidR="001D4C4B" w:rsidRPr="00197802" w:rsidTr="00835C9A">
        <w:trPr>
          <w:cantSplit/>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1D4C4B" w:rsidRPr="00197802" w:rsidRDefault="001D4C4B" w:rsidP="00835C9A">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 xml:space="preserve">Registrar un informe externo de </w:t>
            </w:r>
            <w:r>
              <w:rPr>
                <w:rFonts w:ascii="Arial" w:hAnsi="Arial" w:cs="Arial"/>
                <w:color w:val="000000" w:themeColor="text1"/>
              </w:rPr>
              <w:t>salida</w:t>
            </w:r>
            <w:r w:rsidRPr="00197802">
              <w:rPr>
                <w:rFonts w:ascii="Arial" w:hAnsi="Arial" w:cs="Arial"/>
                <w:color w:val="000000" w:themeColor="text1"/>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1D4C4B" w:rsidRPr="00197802" w:rsidTr="00835C9A">
        <w:trPr>
          <w:cantSplit/>
          <w:trHeight w:val="188"/>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1D4C4B" w:rsidRPr="00197802" w:rsidRDefault="001D4C4B" w:rsidP="00835C9A">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 xml:space="preserve">Registrar un informe externo de </w:t>
            </w:r>
            <w:r>
              <w:rPr>
                <w:rFonts w:ascii="Arial" w:hAnsi="Arial" w:cs="Arial"/>
                <w:color w:val="000000" w:themeColor="text1"/>
              </w:rPr>
              <w:t>salida</w:t>
            </w:r>
            <w:r w:rsidRPr="00197802">
              <w:rPr>
                <w:rFonts w:ascii="Arial" w:hAnsi="Arial" w:cs="Arial"/>
                <w:color w:val="000000" w:themeColor="text1"/>
                <w:sz w:val="22"/>
                <w:szCs w:val="22"/>
              </w:rPr>
              <w:t>.</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1D4C4B" w:rsidRPr="00197802" w:rsidRDefault="001D4C4B" w:rsidP="001D4C4B">
      <w:pPr>
        <w:pStyle w:val="Prrafodelista"/>
        <w:ind w:left="2160"/>
        <w:rPr>
          <w:rFonts w:ascii="Arial" w:hAnsi="Arial" w:cs="Arial"/>
          <w:b/>
          <w:i/>
          <w:iCs/>
          <w:color w:val="000000" w:themeColor="text1"/>
          <w:sz w:val="22"/>
          <w:szCs w:val="22"/>
          <w:lang w:val="es-PE"/>
        </w:rPr>
      </w:pPr>
    </w:p>
    <w:p w:rsidR="001D4C4B" w:rsidRPr="00B47DC7" w:rsidRDefault="00917AAD" w:rsidP="001D4C4B">
      <w:pPr>
        <w:pStyle w:val="Ttulo4"/>
        <w:spacing w:line="360" w:lineRule="auto"/>
        <w:rPr>
          <w:rFonts w:cs="Arial"/>
          <w:b w:val="0"/>
          <w:color w:val="000000" w:themeColor="text1"/>
          <w:sz w:val="22"/>
          <w:szCs w:val="22"/>
          <w:u w:val="single"/>
        </w:rPr>
      </w:pPr>
      <w:r>
        <w:rPr>
          <w:rFonts w:cs="Arial"/>
          <w:color w:val="000000" w:themeColor="text1"/>
          <w:sz w:val="22"/>
          <w:szCs w:val="22"/>
        </w:rPr>
        <w:t>CUS08</w:t>
      </w:r>
      <w:r w:rsidR="001D4C4B" w:rsidRPr="00197802">
        <w:rPr>
          <w:rFonts w:cs="Arial"/>
          <w:color w:val="000000" w:themeColor="text1"/>
          <w:sz w:val="22"/>
          <w:szCs w:val="22"/>
        </w:rPr>
        <w:t xml:space="preserve"> – Informe Externa de </w:t>
      </w:r>
      <w:r w:rsidR="001D4C4B">
        <w:rPr>
          <w:rFonts w:cs="Arial"/>
          <w:color w:val="000000" w:themeColor="text1"/>
          <w:sz w:val="22"/>
          <w:szCs w:val="22"/>
        </w:rPr>
        <w:t>Salida</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 xml:space="preserve">El caso de uso permite registrar un informe externo de </w:t>
      </w:r>
      <w:r>
        <w:rPr>
          <w:rFonts w:ascii="Arial" w:hAnsi="Arial" w:cs="Arial"/>
          <w:color w:val="000000" w:themeColor="text1"/>
        </w:rPr>
        <w:t>salida</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1D4C4B" w:rsidRPr="00197802" w:rsidRDefault="001D4C4B" w:rsidP="001D4C4B">
      <w:pPr>
        <w:pStyle w:val="Prrafodelista1"/>
        <w:numPr>
          <w:ilvl w:val="0"/>
          <w:numId w:val="92"/>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1D4C4B" w:rsidRPr="00197802" w:rsidRDefault="001D4C4B" w:rsidP="001D4C4B">
      <w:pPr>
        <w:pStyle w:val="Prrafodelista1"/>
        <w:autoSpaceDE w:val="0"/>
        <w:autoSpaceDN w:val="0"/>
        <w:adjustRightInd w:val="0"/>
        <w:spacing w:after="0" w:line="240" w:lineRule="auto"/>
        <w:jc w:val="both"/>
        <w:rPr>
          <w:rFonts w:ascii="Arial" w:hAnsi="Arial" w:cs="Arial"/>
          <w:color w:val="000000" w:themeColor="text1"/>
        </w:rPr>
      </w:pPr>
    </w:p>
    <w:p w:rsidR="001D4C4B" w:rsidRPr="00197802" w:rsidRDefault="001D4C4B" w:rsidP="001D4C4B">
      <w:pPr>
        <w:pStyle w:val="Prrafodelista1"/>
        <w:numPr>
          <w:ilvl w:val="0"/>
          <w:numId w:val="93"/>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inicia cuando el Asistente de Almacén selecciona la opción “Informe Externa” del menú de opciones, Seguidamente selecciona “</w:t>
      </w:r>
      <w:r>
        <w:rPr>
          <w:rFonts w:ascii="Arial" w:hAnsi="Arial" w:cs="Arial"/>
          <w:bCs/>
          <w:color w:val="000000" w:themeColor="text1"/>
        </w:rPr>
        <w:t>Salida</w:t>
      </w:r>
      <w:r w:rsidRPr="00197802">
        <w:rPr>
          <w:rFonts w:ascii="Arial" w:hAnsi="Arial" w:cs="Arial"/>
          <w:bCs/>
          <w:color w:val="000000" w:themeColor="text1"/>
        </w:rPr>
        <w:t>” del submenú de opciones</w:t>
      </w:r>
      <w:r w:rsidRPr="00197802">
        <w:rPr>
          <w:rFonts w:ascii="Arial" w:hAnsi="Arial" w:cs="Arial"/>
          <w:color w:val="000000" w:themeColor="text1"/>
        </w:rPr>
        <w:t>.</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w:t>
      </w:r>
      <w:r>
        <w:rPr>
          <w:rFonts w:ascii="Arial" w:hAnsi="Arial" w:cs="Arial"/>
          <w:bCs/>
          <w:color w:val="000000" w:themeColor="text1"/>
        </w:rPr>
        <w:t>Salida</w:t>
      </w:r>
      <w:r w:rsidRPr="00197802">
        <w:rPr>
          <w:rFonts w:ascii="Arial" w:hAnsi="Arial" w:cs="Arial"/>
          <w:bCs/>
          <w:color w:val="000000" w:themeColor="text1"/>
        </w:rPr>
        <w:t>” con los siguientes campos: Fecha, Datos de la Orden de Compra que tiene como campos Responsable y fecha. Asimismo, muestra datos del proveedor (Nombre del Proveedor), y la obs</w:t>
      </w:r>
      <w:r>
        <w:rPr>
          <w:rFonts w:ascii="Arial" w:hAnsi="Arial" w:cs="Arial"/>
          <w:bCs/>
          <w:color w:val="000000" w:themeColor="text1"/>
        </w:rPr>
        <w:t xml:space="preserve">ervación de la orden de compra. </w:t>
      </w:r>
      <w:r w:rsidRPr="00197802">
        <w:rPr>
          <w:rFonts w:ascii="Arial" w:hAnsi="Arial" w:cs="Arial"/>
          <w:bCs/>
          <w:color w:val="000000" w:themeColor="text1"/>
        </w:rPr>
        <w:t xml:space="preserve">Por último, una observación del informe externa de entrada. Además, muestra las siguientes opciones: Buscar Orden de Compra, Guardar, y Cancelar. </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muestra los datos del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Pr>
          <w:rFonts w:ascii="Arial" w:hAnsi="Arial" w:cs="Arial"/>
          <w:bCs/>
          <w:color w:val="000000" w:themeColor="text1"/>
        </w:rPr>
        <w:t>El sistema muestra tabla de productos de la Orden de Compra.</w:t>
      </w:r>
    </w:p>
    <w:p w:rsidR="001D4C4B" w:rsidRPr="004F21E4"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4F21E4">
        <w:rPr>
          <w:rFonts w:ascii="Arial" w:hAnsi="Arial" w:cs="Arial"/>
          <w:bCs/>
          <w:color w:val="000000" w:themeColor="text1"/>
        </w:rPr>
        <w:t>La tabla de Productos que tiene como campos Nombre de Producto, Unidad de medida, Cantidad y Stock.</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 xml:space="preserve">El actor ingresa una observación del informe externa de </w:t>
      </w:r>
      <w:r>
        <w:rPr>
          <w:rFonts w:ascii="Arial" w:hAnsi="Arial" w:cs="Arial"/>
          <w:color w:val="000000" w:themeColor="text1"/>
          <w:sz w:val="22"/>
          <w:szCs w:val="22"/>
        </w:rPr>
        <w:t>salida</w:t>
      </w:r>
      <w:r w:rsidRPr="00197802">
        <w:rPr>
          <w:rFonts w:ascii="Arial" w:hAnsi="Arial" w:cs="Arial"/>
          <w:color w:val="000000" w:themeColor="text1"/>
          <w:sz w:val="22"/>
          <w:szCs w:val="22"/>
        </w:rPr>
        <w:t>.</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1D4C4B"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genera un  número de Informe Externa de Salida</w:t>
      </w:r>
      <w:r>
        <w:rPr>
          <w:rFonts w:ascii="Arial" w:hAnsi="Arial" w:cs="Arial"/>
          <w:color w:val="000000" w:themeColor="text1"/>
          <w:sz w:val="22"/>
          <w:szCs w:val="22"/>
          <w:lang w:val="es-PE"/>
        </w:rPr>
        <w:t>.</w:t>
      </w:r>
    </w:p>
    <w:p w:rsidR="001D4C4B" w:rsidRPr="004F21E4"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graba el Informe Externa de Salida y muestra un mensaje “Informe Externa de Salida registrado Satisfactoriamente” y finaliza el caso de uso.</w:t>
      </w:r>
    </w:p>
    <w:p w:rsidR="001D4C4B" w:rsidRPr="00197802" w:rsidRDefault="001D4C4B" w:rsidP="001D4C4B">
      <w:pPr>
        <w:autoSpaceDE w:val="0"/>
        <w:autoSpaceDN w:val="0"/>
        <w:adjustRightInd w:val="0"/>
        <w:ind w:left="1440"/>
        <w:rPr>
          <w:rFonts w:ascii="Arial" w:hAnsi="Arial" w:cs="Arial"/>
          <w:color w:val="000000" w:themeColor="text1"/>
          <w:sz w:val="22"/>
          <w:szCs w:val="22"/>
        </w:rPr>
      </w:pPr>
    </w:p>
    <w:p w:rsidR="001D4C4B"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1D4C4B" w:rsidRPr="00B47DC7" w:rsidRDefault="001D4C4B" w:rsidP="001D4C4B">
      <w:pPr>
        <w:pStyle w:val="Prrafodelista1"/>
        <w:spacing w:line="360" w:lineRule="auto"/>
        <w:jc w:val="both"/>
        <w:rPr>
          <w:rFonts w:ascii="Arial" w:hAnsi="Arial" w:cs="Arial"/>
          <w:b/>
          <w:color w:val="000000" w:themeColor="text1"/>
        </w:rPr>
      </w:pPr>
      <w:r w:rsidRPr="00B47DC7">
        <w:rPr>
          <w:rFonts w:ascii="Arial" w:hAnsi="Arial" w:cs="Arial"/>
          <w:bCs/>
          <w:color w:val="000000" w:themeColor="text1"/>
        </w:rPr>
        <w:lastRenderedPageBreak/>
        <w:t>No Aplica.</w:t>
      </w:r>
    </w:p>
    <w:p w:rsidR="001D4C4B" w:rsidRPr="00197802" w:rsidRDefault="001D4C4B" w:rsidP="001D4C4B">
      <w:pPr>
        <w:pStyle w:val="Prrafodelista1"/>
        <w:numPr>
          <w:ilvl w:val="0"/>
          <w:numId w:val="92"/>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1D4C4B" w:rsidRPr="00197802" w:rsidRDefault="001D4C4B" w:rsidP="001D4C4B">
      <w:pPr>
        <w:pStyle w:val="Prrafodelista1"/>
        <w:numPr>
          <w:ilvl w:val="1"/>
          <w:numId w:val="92"/>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1D4C4B" w:rsidRPr="00197802"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1D4C4B" w:rsidRPr="00197802" w:rsidRDefault="001D4C4B" w:rsidP="001D4C4B">
      <w:pPr>
        <w:pStyle w:val="Prrafodelista1"/>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Pr="00406616" w:rsidRDefault="001D4C4B" w:rsidP="001D4C4B">
      <w:pPr>
        <w:pStyle w:val="Prrafodelista1"/>
        <w:numPr>
          <w:ilvl w:val="0"/>
          <w:numId w:val="92"/>
        </w:numPr>
        <w:spacing w:line="360" w:lineRule="auto"/>
        <w:jc w:val="both"/>
        <w:rPr>
          <w:rFonts w:ascii="Arial" w:hAnsi="Arial" w:cs="Arial"/>
          <w:b/>
          <w:bCs/>
          <w:color w:val="000000" w:themeColor="text1"/>
          <w:sz w:val="20"/>
          <w:szCs w:val="20"/>
        </w:rPr>
      </w:pPr>
      <w:r>
        <w:rPr>
          <w:noProof/>
          <w:lang w:val="es-MX" w:eastAsia="es-MX"/>
        </w:rPr>
        <w:drawing>
          <wp:anchor distT="0" distB="0" distL="114300" distR="114300" simplePos="0" relativeHeight="251659264" behindDoc="0" locked="0" layoutInCell="1" allowOverlap="1" wp14:anchorId="7D56878F" wp14:editId="7B9B79AC">
            <wp:simplePos x="0" y="0"/>
            <wp:positionH relativeFrom="column">
              <wp:posOffset>1905</wp:posOffset>
            </wp:positionH>
            <wp:positionV relativeFrom="paragraph">
              <wp:posOffset>504825</wp:posOffset>
            </wp:positionV>
            <wp:extent cx="5400040" cy="2777490"/>
            <wp:effectExtent l="0" t="0" r="0" b="3810"/>
            <wp:wrapTight wrapText="bothSides">
              <wp:wrapPolygon edited="0">
                <wp:start x="0" y="0"/>
                <wp:lineTo x="0" y="21481"/>
                <wp:lineTo x="21488" y="21481"/>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7802">
        <w:rPr>
          <w:rFonts w:ascii="Arial" w:hAnsi="Arial" w:cs="Arial"/>
          <w:b/>
          <w:bCs/>
          <w:color w:val="000000" w:themeColor="text1"/>
        </w:rPr>
        <w:t>Prototipos</w:t>
      </w:r>
    </w:p>
    <w:p w:rsidR="0091195E" w:rsidRPr="00406616" w:rsidRDefault="0091195E" w:rsidP="00CC0391">
      <w:pPr>
        <w:pStyle w:val="Prrafodelista1"/>
        <w:spacing w:line="360" w:lineRule="auto"/>
        <w:jc w:val="both"/>
        <w:rPr>
          <w:b/>
          <w:noProof/>
          <w:color w:val="000000" w:themeColor="text1"/>
        </w:rPr>
      </w:pPr>
      <w:r w:rsidRPr="00406616">
        <w:rPr>
          <w:b/>
          <w:noProof/>
          <w:color w:val="000000" w:themeColor="text1"/>
        </w:rPr>
        <w:br w:type="page"/>
      </w:r>
    </w:p>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917AAD" w:rsidP="000A44CC">
            <w:pPr>
              <w:rPr>
                <w:rFonts w:ascii="Arial" w:hAnsi="Arial" w:cs="Arial"/>
                <w:b/>
                <w:color w:val="000000" w:themeColor="text1"/>
                <w:sz w:val="22"/>
                <w:szCs w:val="22"/>
              </w:rPr>
            </w:pPr>
            <w:r>
              <w:rPr>
                <w:rFonts w:ascii="Arial" w:hAnsi="Arial" w:cs="Arial"/>
                <w:b/>
                <w:color w:val="000000" w:themeColor="text1"/>
                <w:sz w:val="22"/>
                <w:szCs w:val="22"/>
              </w:rPr>
              <w:t>CUS09</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interno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7AAD" w:rsidP="0091195E">
      <w:pPr>
        <w:pStyle w:val="Ttulo4"/>
        <w:spacing w:line="360" w:lineRule="auto"/>
        <w:rPr>
          <w:rFonts w:cs="Arial"/>
          <w:b w:val="0"/>
          <w:color w:val="000000" w:themeColor="text1"/>
          <w:sz w:val="22"/>
          <w:szCs w:val="22"/>
        </w:rPr>
      </w:pPr>
      <w:r>
        <w:rPr>
          <w:rFonts w:cs="Arial"/>
          <w:color w:val="000000" w:themeColor="text1"/>
          <w:sz w:val="22"/>
          <w:szCs w:val="22"/>
        </w:rPr>
        <w:t>CUS09</w:t>
      </w:r>
      <w:r w:rsidR="0091195E" w:rsidRPr="00197802">
        <w:rPr>
          <w:rFonts w:cs="Arial"/>
          <w:color w:val="000000" w:themeColor="text1"/>
          <w:sz w:val="22"/>
          <w:szCs w:val="22"/>
        </w:rPr>
        <w:t xml:space="preserve"> –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internos de entrada con sus respectivos campos.</w:t>
      </w:r>
    </w:p>
    <w:p w:rsidR="0091195E" w:rsidRPr="00197802" w:rsidRDefault="0091195E" w:rsidP="002F6DA3">
      <w:pPr>
        <w:pStyle w:val="Prrafodelista1"/>
        <w:numPr>
          <w:ilvl w:val="0"/>
          <w:numId w:val="57"/>
        </w:numPr>
        <w:autoSpaceDE w:val="0"/>
        <w:autoSpaceDN w:val="0"/>
        <w:adjustRightInd w:val="0"/>
        <w:spacing w:after="0" w:line="240" w:lineRule="auto"/>
        <w:jc w:val="both"/>
        <w:rPr>
          <w:rFonts w:ascii="Arial" w:hAnsi="Arial" w:cs="Arial"/>
          <w:b/>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 “Informe Interno” del menú de opciones, Seguidamente selecciona “Entrada” del submenú de opciones</w:t>
      </w:r>
      <w:r w:rsidRPr="00197802">
        <w:rPr>
          <w:rFonts w:ascii="Arial" w:hAnsi="Arial" w:cs="Arial"/>
          <w:color w:val="000000" w:themeColor="text1"/>
        </w:rPr>
        <w:t>.</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 xml:space="preserve">El sistema muestra la interfaz “Informe Interno de Entrada” con los siguientes campos: Nro. Informe Interno de Entrada, Fecha, Datos del Pedido que tiene como campos Nro. Pedido, Fecha, Responsable, Área, Cargo, Tipo de Pedido (Abastecimiento, Préstamo), Observación Pedido, Observación Evaluación, Observación de Informe Interno de Salida. Asimismo, muestra una tabla de Productos que tiene como campos Nombre de Producto, Unidad de medida, Cantidad. Por último, una observación del informe interno de salida. Además, muestra las siguientes opciones: Buscar Pedido, Guardar, y Cancelar. </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actor seleccionar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sistema incluye el Caso de Uso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 xml:space="preserve">El sistema muestra los datos del Pedido. </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está conforme con los datos.</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 xml:space="preserve">El actor puede agregar una observación del Informe Interno de </w:t>
      </w:r>
      <w:r w:rsidRPr="00197802">
        <w:rPr>
          <w:rFonts w:ascii="Arial" w:hAnsi="Arial" w:cs="Arial"/>
          <w:bCs/>
          <w:color w:val="000000" w:themeColor="text1"/>
        </w:rPr>
        <w:t>Entrada</w:t>
      </w:r>
      <w:r w:rsidRPr="00197802">
        <w:rPr>
          <w:rFonts w:ascii="Arial" w:hAnsi="Arial" w:cs="Arial"/>
          <w:color w:val="000000" w:themeColor="text1"/>
        </w:rPr>
        <w:t>.</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selecciona la opción Guardar.</w:t>
      </w:r>
    </w:p>
    <w:p w:rsidR="00613B8C"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autogenera un nuevo número.</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con número ‘99999’  registrado Satisfactoriamente”.</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lastRenderedPageBreak/>
        <w:t xml:space="preserve">El Caso de Uso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finaliza.</w:t>
      </w:r>
    </w:p>
    <w:p w:rsidR="0091195E" w:rsidRPr="00197802" w:rsidRDefault="0091195E" w:rsidP="00D62FBD">
      <w:pPr>
        <w:pStyle w:val="Prrafodelista"/>
        <w:autoSpaceDE w:val="0"/>
        <w:autoSpaceDN w:val="0"/>
        <w:adjustRightInd w:val="0"/>
        <w:spacing w:line="360" w:lineRule="auto"/>
        <w:ind w:left="1440"/>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En el paso 5, si el pedido es de tipo Préstamo, se muestra un campo de Fecha de Devolución.</w:t>
      </w:r>
    </w:p>
    <w:p w:rsidR="0091195E" w:rsidRPr="00197802" w:rsidRDefault="0091195E" w:rsidP="002F6DA3">
      <w:pPr>
        <w:pStyle w:val="Prrafodelista1"/>
        <w:numPr>
          <w:ilvl w:val="0"/>
          <w:numId w:val="57"/>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7"/>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color w:val="000000" w:themeColor="text1"/>
        </w:rPr>
        <w:t>Lista de Pedido disponibles.</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 xml:space="preserve">Informe Interno de </w:t>
      </w:r>
      <w:r w:rsidRPr="00197802">
        <w:rPr>
          <w:rFonts w:ascii="Arial" w:hAnsi="Arial" w:cs="Arial"/>
          <w:bCs/>
          <w:color w:val="000000" w:themeColor="text1"/>
        </w:rPr>
        <w:t>Entrada.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57"/>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613B8C" w:rsidP="0091195E">
      <w:pPr>
        <w:pStyle w:val="Prrafodelista1"/>
        <w:spacing w:line="360" w:lineRule="auto"/>
        <w:jc w:val="both"/>
        <w:rPr>
          <w:rFonts w:ascii="Arial" w:hAnsi="Arial" w:cs="Arial"/>
          <w:b/>
          <w:bCs/>
          <w:color w:val="000000" w:themeColor="text1"/>
          <w:sz w:val="20"/>
          <w:szCs w:val="20"/>
        </w:rPr>
      </w:pPr>
      <w:r>
        <w:rPr>
          <w:rFonts w:ascii="Arial" w:hAnsi="Arial" w:cs="Arial"/>
          <w:b/>
          <w:bCs/>
          <w:noProof/>
          <w:color w:val="000000" w:themeColor="text1"/>
          <w:sz w:val="20"/>
          <w:szCs w:val="20"/>
          <w:lang w:val="es-MX" w:eastAsia="es-MX"/>
        </w:rPr>
        <w:drawing>
          <wp:inline distT="0" distB="0" distL="0" distR="0" wp14:anchorId="1697BE16" wp14:editId="56641C8B">
            <wp:extent cx="5398770" cy="29260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17AAD" w:rsidRDefault="00917AAD">
      <w:pPr>
        <w:rPr>
          <w:rFonts w:ascii="Arial" w:hAnsi="Arial" w:cs="Arial"/>
          <w:b/>
          <w:i/>
          <w:iCs/>
          <w:sz w:val="22"/>
          <w:szCs w:val="22"/>
          <w:lang w:val="es-PE"/>
        </w:rPr>
      </w:pPr>
      <w:r>
        <w:rPr>
          <w:rFonts w:ascii="Arial" w:hAnsi="Arial" w:cs="Arial"/>
          <w:b/>
          <w:i/>
          <w:iCs/>
          <w:sz w:val="22"/>
          <w:szCs w:val="22"/>
          <w:lang w:val="es-PE"/>
        </w:rPr>
        <w:br w:type="page"/>
      </w:r>
    </w:p>
    <w:p w:rsidR="009754F6" w:rsidRDefault="009754F6"/>
    <w:p w:rsidR="0091195E" w:rsidRDefault="0091195E" w:rsidP="0091195E"/>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91195E" w:rsidRPr="002D68EF"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2D68EF" w:rsidTr="000A44CC">
        <w:trPr>
          <w:cantSplit/>
          <w:jc w:val="center"/>
        </w:trPr>
        <w:tc>
          <w:tcPr>
            <w:tcW w:w="1416"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CUS</w:t>
            </w:r>
            <w:r w:rsidR="00917AAD">
              <w:rPr>
                <w:rFonts w:ascii="Arial" w:hAnsi="Arial" w:cs="Arial"/>
                <w:b/>
                <w:sz w:val="22"/>
                <w:szCs w:val="22"/>
              </w:rPr>
              <w:t>11</w:t>
            </w:r>
            <w:r w:rsidRPr="002D68EF">
              <w:rPr>
                <w:rFonts w:ascii="Arial" w:hAnsi="Arial" w:cs="Arial"/>
                <w:b/>
                <w:sz w:val="22"/>
                <w:szCs w:val="22"/>
              </w:rPr>
              <w:t xml:space="preserve"> –  </w:t>
            </w:r>
            <w:r w:rsidRPr="002D68EF">
              <w:rPr>
                <w:rFonts w:ascii="Arial" w:hAnsi="Arial" w:cs="Arial"/>
                <w:b/>
                <w:iCs/>
                <w:sz w:val="22"/>
                <w:szCs w:val="22"/>
                <w:lang w:val="es-PE"/>
              </w:rPr>
              <w:t>MANTENER PRODUCTO</w:t>
            </w:r>
          </w:p>
        </w:tc>
      </w:tr>
      <w:tr w:rsidR="0091195E" w:rsidRPr="002D68EF" w:rsidTr="000A44CC">
        <w:trPr>
          <w:cantSplit/>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91195E" w:rsidRPr="002D68EF" w:rsidRDefault="0091195E" w:rsidP="000A44CC">
            <w:pPr>
              <w:pStyle w:val="Prrafodelista1"/>
              <w:spacing w:line="360" w:lineRule="auto"/>
              <w:ind w:left="0"/>
              <w:jc w:val="both"/>
              <w:rPr>
                <w:rFonts w:ascii="Arial" w:hAnsi="Arial" w:cs="Arial"/>
              </w:rPr>
            </w:pPr>
            <w:r w:rsidRPr="002D68EF">
              <w:rPr>
                <w:rFonts w:ascii="Arial" w:hAnsi="Arial" w:cs="Arial"/>
              </w:rPr>
              <w:t>Mantener producto</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Ninguno</w:t>
            </w:r>
          </w:p>
        </w:tc>
      </w:tr>
      <w:tr w:rsidR="0091195E" w:rsidRPr="002D68EF" w:rsidTr="000A44CC">
        <w:trPr>
          <w:cantSplit/>
          <w:trHeight w:val="188"/>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91195E" w:rsidRPr="002D68EF" w:rsidRDefault="00D913C3" w:rsidP="000A44CC">
            <w:pPr>
              <w:pStyle w:val="Textoindependiente"/>
              <w:spacing w:before="60" w:after="60"/>
              <w:jc w:val="both"/>
              <w:rPr>
                <w:rFonts w:ascii="Arial" w:hAnsi="Arial" w:cs="Arial"/>
                <w:sz w:val="22"/>
                <w:szCs w:val="22"/>
              </w:rPr>
            </w:pPr>
            <w:r w:rsidRPr="002D68EF">
              <w:rPr>
                <w:rFonts w:ascii="Arial" w:hAnsi="Arial" w:cs="Arial"/>
                <w:sz w:val="22"/>
                <w:szCs w:val="22"/>
              </w:rPr>
              <w:t>El caso de uso</w:t>
            </w:r>
            <w:r w:rsidR="0091195E" w:rsidRPr="002D68EF">
              <w:rPr>
                <w:rFonts w:ascii="Arial" w:hAnsi="Arial" w:cs="Arial"/>
                <w:sz w:val="22"/>
                <w:szCs w:val="22"/>
              </w:rPr>
              <w:t xml:space="preserve"> permite agregar, modificar y eliminar un producto.</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91195E" w:rsidRPr="002D68EF" w:rsidRDefault="0091195E" w:rsidP="000A44CC">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91195E" w:rsidRPr="000630F2" w:rsidRDefault="0091195E" w:rsidP="0091195E">
      <w:pPr>
        <w:rPr>
          <w:rFonts w:ascii="Arial" w:hAnsi="Arial" w:cs="Arial"/>
          <w:b/>
          <w:i/>
          <w:iCs/>
          <w:lang w:val="es-PE"/>
        </w:rPr>
      </w:pPr>
    </w:p>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91195E" w:rsidRPr="002D68EF" w:rsidRDefault="0091195E" w:rsidP="0091195E">
      <w:pPr>
        <w:pStyle w:val="Prrafodelista"/>
        <w:ind w:left="2160"/>
        <w:rPr>
          <w:rFonts w:ascii="Arial" w:hAnsi="Arial" w:cs="Arial"/>
          <w:b/>
          <w:i/>
          <w:iCs/>
          <w:sz w:val="22"/>
          <w:szCs w:val="22"/>
          <w:lang w:val="es-PE"/>
        </w:rPr>
      </w:pPr>
    </w:p>
    <w:p w:rsidR="0091195E" w:rsidRPr="002D68EF" w:rsidRDefault="00917AAD" w:rsidP="0091195E">
      <w:pPr>
        <w:pStyle w:val="Ttulo4"/>
        <w:spacing w:line="360" w:lineRule="auto"/>
        <w:rPr>
          <w:rFonts w:cs="Arial"/>
          <w:b w:val="0"/>
          <w:sz w:val="22"/>
          <w:szCs w:val="22"/>
        </w:rPr>
      </w:pPr>
      <w:r>
        <w:rPr>
          <w:rFonts w:cs="Arial"/>
          <w:sz w:val="22"/>
          <w:szCs w:val="22"/>
        </w:rPr>
        <w:t>CUS11</w:t>
      </w:r>
      <w:r w:rsidR="0091195E" w:rsidRPr="002D68EF">
        <w:rPr>
          <w:rFonts w:cs="Arial"/>
          <w:sz w:val="22"/>
          <w:szCs w:val="22"/>
        </w:rPr>
        <w:t xml:space="preserve"> – </w:t>
      </w:r>
      <w:r w:rsidR="00835C9A" w:rsidRPr="002D68EF">
        <w:rPr>
          <w:rFonts w:cs="Arial"/>
          <w:sz w:val="22"/>
          <w:szCs w:val="22"/>
        </w:rPr>
        <w:t>Mantener Producto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91195E" w:rsidRPr="002D68EF" w:rsidRDefault="0091195E" w:rsidP="0091195E">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Actor</w:t>
      </w:r>
    </w:p>
    <w:p w:rsidR="0091195E" w:rsidRPr="002D68EF" w:rsidRDefault="0091195E" w:rsidP="0091195E">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91195E" w:rsidRPr="002D68EF" w:rsidRDefault="0091195E" w:rsidP="002F6DA3">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w:t>
      </w:r>
      <w:r w:rsidR="007301C8" w:rsidRPr="002D68EF">
        <w:rPr>
          <w:rFonts w:ascii="Arial" w:hAnsi="Arial" w:cs="Arial"/>
          <w:sz w:val="22"/>
          <w:szCs w:val="22"/>
        </w:rPr>
        <w:t>ER</w:t>
      </w:r>
      <w:r w:rsidRPr="002D68EF">
        <w:rPr>
          <w:rFonts w:ascii="Arial" w:hAnsi="Arial" w:cs="Arial"/>
          <w:sz w:val="22"/>
          <w:szCs w:val="22"/>
        </w:rPr>
        <w:t xml:space="preserve"> PRODUCTO” con la lista de productos con l</w:t>
      </w:r>
      <w:r w:rsidRPr="002D68EF">
        <w:rPr>
          <w:rFonts w:ascii="Arial" w:hAnsi="Arial" w:cs="Arial"/>
          <w:sz w:val="22"/>
          <w:szCs w:val="22"/>
          <w:lang w:val="es-PE"/>
        </w:rPr>
        <w:t xml:space="preserve">os campos: Producto, Unidad de Medida y </w:t>
      </w:r>
      <w:r w:rsidR="00835C9A" w:rsidRPr="002D68EF">
        <w:rPr>
          <w:rFonts w:ascii="Arial" w:hAnsi="Arial" w:cs="Arial"/>
          <w:sz w:val="22"/>
          <w:szCs w:val="22"/>
          <w:lang w:val="es-PE"/>
        </w:rPr>
        <w:t>las</w:t>
      </w:r>
      <w:r w:rsidR="00835C9A" w:rsidRPr="002D68EF">
        <w:rPr>
          <w:rFonts w:ascii="Arial" w:hAnsi="Arial" w:cs="Arial"/>
          <w:b/>
          <w:sz w:val="22"/>
          <w:szCs w:val="22"/>
          <w:lang w:val="es-PE"/>
        </w:rPr>
        <w:t xml:space="preserve"> opciones</w:t>
      </w:r>
      <w:r w:rsidRPr="002D68EF">
        <w:rPr>
          <w:rFonts w:ascii="Arial" w:hAnsi="Arial" w:cs="Arial"/>
          <w:b/>
          <w:sz w:val="22"/>
          <w:szCs w:val="22"/>
          <w:lang w:val="es-PE"/>
        </w:rPr>
        <w:t xml:space="preserve">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91195E" w:rsidRPr="002D68EF" w:rsidRDefault="0091195E" w:rsidP="002F6DA3">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Modificar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Eliminar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 xml:space="preserve">Si elige “Ver”, ver el subflujo Ver </w:t>
      </w:r>
      <w:r w:rsidR="00D913C3" w:rsidRPr="002D68EF">
        <w:rPr>
          <w:rFonts w:ascii="Arial" w:hAnsi="Arial" w:cs="Arial"/>
          <w:sz w:val="22"/>
          <w:szCs w:val="22"/>
          <w:lang w:val="es-ES_tradnl"/>
        </w:rPr>
        <w:t>Código</w:t>
      </w:r>
      <w:r w:rsidRPr="002D68EF">
        <w:rPr>
          <w:rFonts w:ascii="Arial" w:hAnsi="Arial" w:cs="Arial"/>
          <w:sz w:val="22"/>
          <w:szCs w:val="22"/>
          <w:lang w:val="es-ES_tradnl"/>
        </w:rPr>
        <w:t xml:space="preserve"> QR</w:t>
      </w:r>
    </w:p>
    <w:p w:rsidR="0091195E" w:rsidRPr="002D68EF" w:rsidRDefault="0091195E" w:rsidP="002F6DA3">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91195E" w:rsidRPr="002D68EF" w:rsidRDefault="0091195E" w:rsidP="002F6DA3">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w:t>
      </w:r>
      <w:r w:rsidR="00835C9A" w:rsidRPr="002D68EF">
        <w:rPr>
          <w:rFonts w:ascii="Arial" w:hAnsi="Arial" w:cs="Arial"/>
          <w:sz w:val="22"/>
          <w:szCs w:val="22"/>
          <w:lang w:val="es-ES_tradnl" w:eastAsia="en-US"/>
        </w:rPr>
        <w:t>U. Medida</w:t>
      </w:r>
      <w:r w:rsidR="00E0537B" w:rsidRPr="002D68EF">
        <w:rPr>
          <w:rFonts w:ascii="Arial" w:hAnsi="Arial" w:cs="Arial"/>
          <w:sz w:val="22"/>
          <w:szCs w:val="22"/>
          <w:lang w:val="es-ES_tradnl" w:eastAsia="en-US"/>
        </w:rPr>
        <w:t>.</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opción </w:t>
      </w:r>
      <w:r w:rsidR="00E0537B" w:rsidRPr="002D68EF">
        <w:rPr>
          <w:rFonts w:ascii="Arial" w:hAnsi="Arial" w:cs="Arial"/>
          <w:sz w:val="22"/>
          <w:szCs w:val="22"/>
          <w:lang w:val="es-ES_tradnl" w:eastAsia="en-US"/>
        </w:rPr>
        <w:t>guardar.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 xml:space="preserve">El sistema muestra la interfaz </w:t>
      </w:r>
      <w:r w:rsidR="00E0537B" w:rsidRPr="002D68EF">
        <w:rPr>
          <w:rFonts w:ascii="Arial" w:hAnsi="Arial" w:cs="Arial"/>
          <w:sz w:val="22"/>
          <w:szCs w:val="22"/>
          <w:lang w:val="es-ES_tradnl" w:eastAsia="en-US"/>
        </w:rPr>
        <w:t>MANTEN</w:t>
      </w:r>
      <w:r w:rsidR="007301C8" w:rsidRPr="002D68EF">
        <w:rPr>
          <w:rFonts w:ascii="Arial" w:hAnsi="Arial" w:cs="Arial"/>
          <w:sz w:val="22"/>
          <w:szCs w:val="22"/>
          <w:lang w:val="es-ES_tradnl" w:eastAsia="en-US"/>
        </w:rPr>
        <w:t>ER</w:t>
      </w:r>
      <w:r w:rsidRPr="002D68EF">
        <w:rPr>
          <w:rFonts w:ascii="Arial" w:hAnsi="Arial" w:cs="Arial"/>
          <w:sz w:val="22"/>
          <w:szCs w:val="22"/>
          <w:lang w:val="es-ES_tradnl" w:eastAsia="en-US"/>
        </w:rPr>
        <w:t xml:space="preserve"> PRODUCTO con la lista de Productos actualizada y finaliza el subflujo.</w:t>
      </w:r>
      <w:r w:rsidR="00BD144E" w:rsidRPr="002D68EF">
        <w:rPr>
          <w:rFonts w:ascii="Arial" w:hAnsi="Arial" w:cs="Arial"/>
          <w:sz w:val="22"/>
          <w:szCs w:val="22"/>
          <w:lang w:val="es-ES_tradnl" w:eastAsia="en-US"/>
        </w:rPr>
        <w:t>(</w:t>
      </w:r>
      <w:r w:rsidR="00835C9A" w:rsidRPr="002D68EF">
        <w:rPr>
          <w:rFonts w:ascii="Arial" w:hAnsi="Arial" w:cs="Arial"/>
          <w:sz w:val="22"/>
          <w:szCs w:val="22"/>
          <w:lang w:val="es-ES_tradnl" w:eastAsia="en-US"/>
        </w:rPr>
        <w:t>cambiar</w:t>
      </w:r>
      <w:r w:rsidR="00BD144E" w:rsidRPr="002D68EF">
        <w:rPr>
          <w:rFonts w:ascii="Arial" w:hAnsi="Arial" w:cs="Arial"/>
          <w:sz w:val="22"/>
          <w:szCs w:val="22"/>
          <w:lang w:val="es-ES_tradnl" w:eastAsia="en-US"/>
        </w:rPr>
        <w:t xml:space="preserve"> nombre)</w:t>
      </w:r>
    </w:p>
    <w:p w:rsidR="0091195E" w:rsidRPr="002D68EF" w:rsidRDefault="0091195E" w:rsidP="002F6DA3">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 xml:space="preserve">Ver </w:t>
      </w:r>
      <w:r w:rsidR="00D913C3" w:rsidRPr="002D68EF">
        <w:rPr>
          <w:rFonts w:ascii="Arial" w:hAnsi="Arial" w:cs="Arial"/>
          <w:b/>
          <w:lang w:val="es-ES_tradnl"/>
        </w:rPr>
        <w:t>código</w:t>
      </w:r>
      <w:r w:rsidRPr="002D68EF">
        <w:rPr>
          <w:rFonts w:ascii="Arial" w:hAnsi="Arial" w:cs="Arial"/>
          <w:b/>
          <w:lang w:val="es-ES_tradnl"/>
        </w:rPr>
        <w:t xml:space="preserve"> QR</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 xml:space="preserve">El sistema genera el </w:t>
      </w:r>
      <w:r w:rsidR="00D913C3" w:rsidRPr="002D68EF">
        <w:rPr>
          <w:rFonts w:ascii="Arial" w:hAnsi="Arial" w:cs="Arial"/>
          <w:lang w:val="es-ES_tradnl"/>
        </w:rPr>
        <w:t>código</w:t>
      </w:r>
      <w:r w:rsidRPr="002D68EF">
        <w:rPr>
          <w:rFonts w:ascii="Arial" w:hAnsi="Arial" w:cs="Arial"/>
          <w:lang w:val="es-ES_tradnl"/>
        </w:rPr>
        <w:t xml:space="preserve"> QR a partir del </w:t>
      </w:r>
      <w:r w:rsidR="00D913C3" w:rsidRPr="002D68EF">
        <w:rPr>
          <w:rFonts w:ascii="Arial" w:hAnsi="Arial" w:cs="Arial"/>
          <w:lang w:val="es-ES_tradnl"/>
        </w:rPr>
        <w:t>código</w:t>
      </w:r>
      <w:r w:rsidRPr="002D68EF">
        <w:rPr>
          <w:rFonts w:ascii="Arial" w:hAnsi="Arial" w:cs="Arial"/>
          <w:lang w:val="es-ES_tradnl"/>
        </w:rPr>
        <w:t xml:space="preserve"> del producto seleccionado.</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 xml:space="preserve">El sistema muestra el </w:t>
      </w:r>
      <w:r w:rsidR="00D913C3" w:rsidRPr="002D68EF">
        <w:rPr>
          <w:rFonts w:ascii="Arial" w:hAnsi="Arial" w:cs="Arial"/>
          <w:lang w:val="es-ES_tradnl"/>
        </w:rPr>
        <w:t>código</w:t>
      </w:r>
      <w:r w:rsidRPr="002D68EF">
        <w:rPr>
          <w:rFonts w:ascii="Arial" w:hAnsi="Arial" w:cs="Arial"/>
          <w:lang w:val="es-ES_tradnl"/>
        </w:rPr>
        <w:t xml:space="preserve"> QR generado en un documento PDF, finaliza el subflujo.</w:t>
      </w:r>
    </w:p>
    <w:p w:rsidR="0091195E" w:rsidRPr="002D68EF" w:rsidRDefault="0091195E" w:rsidP="002F6DA3">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91195E" w:rsidRPr="002D68EF" w:rsidRDefault="0091195E" w:rsidP="0091195E">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 xml:space="preserve">Si en </w:t>
      </w:r>
      <w:r w:rsidR="00D913C3" w:rsidRPr="002D68EF">
        <w:rPr>
          <w:rFonts w:ascii="Arial" w:hAnsi="Arial" w:cs="Arial"/>
          <w:sz w:val="22"/>
          <w:szCs w:val="22"/>
          <w:lang w:val="es-ES_tradnl"/>
        </w:rPr>
        <w:t xml:space="preserve">los </w:t>
      </w:r>
      <w:r w:rsidR="00835C9A" w:rsidRPr="002D68EF">
        <w:rPr>
          <w:rFonts w:ascii="Arial" w:hAnsi="Arial" w:cs="Arial"/>
          <w:sz w:val="22"/>
          <w:szCs w:val="22"/>
          <w:lang w:val="es-ES_tradnl"/>
        </w:rPr>
        <w:t>subflujos</w:t>
      </w:r>
      <w:r w:rsidR="00835C9A">
        <w:rPr>
          <w:rFonts w:ascii="Arial" w:hAnsi="Arial" w:cs="Arial"/>
          <w:sz w:val="22"/>
          <w:szCs w:val="22"/>
          <w:lang w:val="es-ES_tradnl"/>
        </w:rPr>
        <w:t xml:space="preserve"> </w:t>
      </w:r>
      <w:r w:rsidR="00835C9A" w:rsidRPr="002D68EF">
        <w:rPr>
          <w:rFonts w:ascii="Arial" w:hAnsi="Arial" w:cs="Arial"/>
          <w:sz w:val="22"/>
          <w:szCs w:val="22"/>
          <w:lang w:val="es-ES_tradnl"/>
        </w:rPr>
        <w:t>Nuevo</w:t>
      </w:r>
      <w:r w:rsidRPr="002D68EF">
        <w:rPr>
          <w:rFonts w:ascii="Arial" w:hAnsi="Arial" w:cs="Arial"/>
          <w:sz w:val="22"/>
          <w:szCs w:val="22"/>
          <w:lang w:val="es-ES_tradnl"/>
        </w:rPr>
        <w:t xml:space="preserve"> y Modificar Producto los datos ingresados del producto son nulos o inválidos el sistema muestra el MSG: “Se han encontrado datos inválidos del producto” y los Subflujo vuelven a comenzar.</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91195E" w:rsidRPr="002D68EF" w:rsidRDefault="0091195E" w:rsidP="0091195E">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91195E" w:rsidRPr="002D68EF" w:rsidRDefault="0091195E" w:rsidP="002F6DA3">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91195E" w:rsidRPr="002D68EF" w:rsidRDefault="0091195E" w:rsidP="002F6DA3">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91195E" w:rsidRPr="002D68EF" w:rsidRDefault="0091195E" w:rsidP="0091195E">
      <w:pPr>
        <w:pStyle w:val="Prrafodelista1"/>
        <w:spacing w:line="360" w:lineRule="auto"/>
        <w:jc w:val="both"/>
        <w:rPr>
          <w:rFonts w:ascii="Arial" w:hAnsi="Arial" w:cs="Arial"/>
          <w:b/>
          <w:bCs/>
        </w:rPr>
      </w:pPr>
      <w:r w:rsidRPr="002D68EF">
        <w:rPr>
          <w:rFonts w:ascii="Arial" w:hAnsi="Arial" w:cs="Arial"/>
          <w:bCs/>
        </w:rPr>
        <w:t>No aplica.</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91195E" w:rsidRPr="002D68EF" w:rsidRDefault="0091195E" w:rsidP="0091195E">
      <w:pPr>
        <w:pStyle w:val="Prrafodelista1"/>
        <w:spacing w:line="360" w:lineRule="auto"/>
        <w:jc w:val="both"/>
        <w:rPr>
          <w:rFonts w:ascii="Arial" w:hAnsi="Arial" w:cs="Arial"/>
          <w:bCs/>
        </w:rPr>
      </w:pPr>
      <w:r w:rsidRPr="002D68EF">
        <w:rPr>
          <w:rFonts w:ascii="Arial" w:hAnsi="Arial" w:cs="Arial"/>
          <w:bCs/>
        </w:rPr>
        <w:t>No aplica.</w:t>
      </w:r>
    </w:p>
    <w:p w:rsidR="0091195E" w:rsidRPr="002D68EF" w:rsidRDefault="0091195E" w:rsidP="002F6DA3">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91195E"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691A449" wp14:editId="6C584089">
            <wp:extent cx="5124893" cy="4880344"/>
            <wp:effectExtent l="19050" t="1905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181" t="14392" r="3937" b="1990"/>
                    <a:stretch/>
                  </pic:blipFill>
                  <pic:spPr bwMode="auto">
                    <a:xfrm>
                      <a:off x="0" y="0"/>
                      <a:ext cx="5123660" cy="48791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Pr="000630F2"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0B0B492" wp14:editId="660BEE9F">
            <wp:extent cx="5252484" cy="3859619"/>
            <wp:effectExtent l="19050" t="1905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182" r="1574" b="33870"/>
                    <a:stretch/>
                  </pic:blipFill>
                  <pic:spPr bwMode="auto">
                    <a:xfrm>
                      <a:off x="0" y="0"/>
                      <a:ext cx="5251221" cy="385869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72CE42B1" wp14:editId="6DE186F2">
            <wp:extent cx="5273749" cy="3848986"/>
            <wp:effectExtent l="19050" t="1905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181" r="1181" b="34053"/>
                    <a:stretch/>
                  </pic:blipFill>
                  <pic:spPr bwMode="auto">
                    <a:xfrm>
                      <a:off x="0" y="0"/>
                      <a:ext cx="5272480" cy="384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Pr="000630F2" w:rsidRDefault="0091195E" w:rsidP="0091195E">
      <w:pPr>
        <w:spacing w:after="200" w:line="276" w:lineRule="auto"/>
        <w:rPr>
          <w:rFonts w:ascii="Arial" w:hAnsi="Arial" w:cs="Arial"/>
          <w:bCs/>
        </w:rPr>
      </w:pPr>
      <w:r>
        <w:br w:type="page"/>
      </w:r>
    </w:p>
    <w:p w:rsidR="0091195E" w:rsidRPr="000630F2" w:rsidRDefault="0091195E" w:rsidP="00EE57ED">
      <w:pPr>
        <w:pStyle w:val="Prrafodelista"/>
        <w:numPr>
          <w:ilvl w:val="0"/>
          <w:numId w:val="80"/>
        </w:numPr>
        <w:ind w:left="1134"/>
        <w:rPr>
          <w:rFonts w:ascii="Arial" w:hAnsi="Arial" w:cs="Arial"/>
          <w:b/>
          <w:i/>
          <w:iCs/>
          <w:lang w:val="es-PE"/>
        </w:rPr>
      </w:pPr>
      <w:r w:rsidRPr="000630F2">
        <w:rPr>
          <w:rFonts w:ascii="Arial" w:hAnsi="Arial" w:cs="Arial"/>
          <w:b/>
          <w:i/>
          <w:iCs/>
          <w:lang w:val="es-PE"/>
        </w:rPr>
        <w:lastRenderedPageBreak/>
        <w:t xml:space="preserve">Especificación </w:t>
      </w:r>
    </w:p>
    <w:p w:rsidR="0091195E" w:rsidRPr="000630F2"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0630F2" w:rsidTr="000A44CC">
        <w:trPr>
          <w:cantSplit/>
          <w:jc w:val="center"/>
        </w:trPr>
        <w:tc>
          <w:tcPr>
            <w:tcW w:w="1416"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Caso de uso:</w:t>
            </w:r>
          </w:p>
        </w:tc>
        <w:tc>
          <w:tcPr>
            <w:tcW w:w="3584"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CUS</w:t>
            </w:r>
            <w:r w:rsidR="00917AAD">
              <w:rPr>
                <w:rFonts w:ascii="Arial" w:hAnsi="Arial" w:cs="Arial"/>
                <w:b/>
              </w:rPr>
              <w:t>12</w:t>
            </w:r>
            <w:r w:rsidRPr="000630F2">
              <w:rPr>
                <w:rFonts w:ascii="Arial" w:hAnsi="Arial" w:cs="Arial"/>
                <w:b/>
              </w:rPr>
              <w:t xml:space="preserve"> –  </w:t>
            </w:r>
            <w:r>
              <w:rPr>
                <w:rFonts w:ascii="Arial" w:hAnsi="Arial" w:cs="Arial"/>
                <w:b/>
                <w:iCs/>
                <w:szCs w:val="28"/>
                <w:lang w:val="es-PE"/>
              </w:rPr>
              <w:t>MANTENER PROVEEDOR</w:t>
            </w:r>
          </w:p>
        </w:tc>
      </w:tr>
      <w:tr w:rsidR="0091195E" w:rsidRPr="000630F2" w:rsidTr="000A44CC">
        <w:trPr>
          <w:cantSplit/>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91195E" w:rsidRPr="000630F2" w:rsidRDefault="0091195E" w:rsidP="000A44CC">
            <w:pPr>
              <w:pStyle w:val="Textoindependiente"/>
              <w:spacing w:before="60" w:after="60"/>
              <w:rPr>
                <w:rFonts w:ascii="Arial" w:hAnsi="Arial" w:cs="Arial"/>
                <w:sz w:val="20"/>
              </w:rPr>
            </w:pPr>
            <w:r>
              <w:rPr>
                <w:rFonts w:ascii="Arial" w:hAnsi="Arial" w:cs="Arial"/>
                <w:bCs/>
                <w:sz w:val="20"/>
              </w:rPr>
              <w:t>Jefe</w:t>
            </w:r>
            <w:r w:rsidRPr="000630F2">
              <w:rPr>
                <w:rFonts w:ascii="Arial" w:hAnsi="Arial" w:cs="Arial"/>
                <w:bCs/>
                <w:sz w:val="20"/>
              </w:rPr>
              <w:t xml:space="preserve"> de Almacén</w:t>
            </w:r>
            <w:r w:rsidRPr="000630F2">
              <w:rPr>
                <w:rFonts w:ascii="Arial" w:hAnsi="Arial" w:cs="Arial"/>
                <w:sz w:val="20"/>
              </w:rPr>
              <w:t>.</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91195E" w:rsidRPr="000630F2" w:rsidRDefault="0091195E" w:rsidP="000A44CC">
            <w:pPr>
              <w:pStyle w:val="Prrafodelista1"/>
              <w:spacing w:line="360" w:lineRule="auto"/>
              <w:ind w:left="0"/>
              <w:jc w:val="both"/>
              <w:rPr>
                <w:rFonts w:ascii="Arial" w:hAnsi="Arial" w:cs="Arial"/>
                <w:sz w:val="20"/>
                <w:szCs w:val="20"/>
              </w:rPr>
            </w:pPr>
            <w:r>
              <w:rPr>
                <w:rFonts w:ascii="Arial" w:hAnsi="Arial" w:cs="Arial"/>
                <w:sz w:val="20"/>
                <w:szCs w:val="20"/>
              </w:rPr>
              <w:t>Mantener proveedor</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Ninguno</w:t>
            </w:r>
          </w:p>
        </w:tc>
      </w:tr>
      <w:tr w:rsidR="0091195E" w:rsidRPr="000630F2" w:rsidTr="000A44CC">
        <w:trPr>
          <w:cantSplit/>
          <w:trHeight w:val="188"/>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91195E" w:rsidRPr="000630F2" w:rsidRDefault="0091195E" w:rsidP="000A44CC">
            <w:pPr>
              <w:pStyle w:val="Textoindependiente"/>
              <w:spacing w:before="60" w:after="60"/>
              <w:jc w:val="both"/>
              <w:rPr>
                <w:rFonts w:ascii="Arial" w:hAnsi="Arial" w:cs="Arial"/>
                <w:sz w:val="20"/>
              </w:rPr>
            </w:pPr>
            <w:r>
              <w:rPr>
                <w:rFonts w:ascii="Arial" w:hAnsi="Arial" w:cs="Arial"/>
                <w:sz w:val="20"/>
              </w:rPr>
              <w:t>El CU permite agregar, modificar y eliminar un proveedor.</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 xml:space="preserve">Primaria </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91195E" w:rsidRPr="000630F2" w:rsidRDefault="0091195E" w:rsidP="000A44CC">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91195E" w:rsidRPr="000630F2" w:rsidRDefault="0091195E" w:rsidP="0091195E">
      <w:pPr>
        <w:rPr>
          <w:rFonts w:ascii="Arial" w:hAnsi="Arial" w:cs="Arial"/>
          <w:b/>
          <w:i/>
          <w:iCs/>
          <w:lang w:val="es-PE"/>
        </w:rPr>
      </w:pPr>
    </w:p>
    <w:p w:rsidR="0091195E" w:rsidRPr="00D76481" w:rsidRDefault="0091195E" w:rsidP="00EE57ED">
      <w:pPr>
        <w:pStyle w:val="Prrafodelista"/>
        <w:numPr>
          <w:ilvl w:val="0"/>
          <w:numId w:val="80"/>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CUS12</w:t>
      </w:r>
      <w:r w:rsidR="0091195E" w:rsidRPr="00D76481">
        <w:rPr>
          <w:rFonts w:cs="Arial"/>
          <w:sz w:val="22"/>
          <w:szCs w:val="22"/>
        </w:rPr>
        <w:t xml:space="preserve">– </w:t>
      </w:r>
      <w:r w:rsidR="00835C9A" w:rsidRPr="00D76481">
        <w:rPr>
          <w:rFonts w:cs="Arial"/>
          <w:sz w:val="22"/>
          <w:szCs w:val="22"/>
        </w:rPr>
        <w:t>Mantener Proveedor</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registrar, modificar y eliminar al proveedor</w:t>
      </w:r>
      <w:r w:rsidRPr="00D76481">
        <w:rPr>
          <w:rFonts w:ascii="Arial" w:hAnsi="Arial" w:cs="Arial"/>
          <w:bCs/>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widowControl w:val="0"/>
        <w:numPr>
          <w:ilvl w:val="0"/>
          <w:numId w:val="63"/>
        </w:numPr>
        <w:spacing w:line="360" w:lineRule="auto"/>
        <w:jc w:val="both"/>
        <w:rPr>
          <w:rFonts w:ascii="Arial" w:hAnsi="Arial" w:cs="Arial"/>
          <w:sz w:val="22"/>
          <w:szCs w:val="22"/>
          <w:lang w:val="es-PE"/>
        </w:rPr>
      </w:pPr>
      <w:r w:rsidRPr="00D76481">
        <w:rPr>
          <w:rFonts w:ascii="Arial" w:hAnsi="Arial" w:cs="Arial"/>
          <w:sz w:val="22"/>
          <w:szCs w:val="22"/>
        </w:rPr>
        <w:t>El caso de uso se inicia cuando el jefe de almacén selecciona la opción “Mantenimientos” del menú de opciones, el jefe de almacén selecciona “Proveedor” del submenú mantenimientos.</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rPr>
        <w:t>El sistema muestra la interfaz “MANTENERPROVEEDOR” con la lista de proveedores con l</w:t>
      </w:r>
      <w:r w:rsidRPr="00D76481">
        <w:rPr>
          <w:rFonts w:ascii="Arial" w:hAnsi="Arial" w:cs="Arial"/>
          <w:sz w:val="22"/>
          <w:szCs w:val="22"/>
          <w:lang w:val="es-PE"/>
        </w:rPr>
        <w:t xml:space="preserve">os campos: Razón social, NumeroDoc (RUC), teléfono, correo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 proveedor</w:t>
      </w:r>
      <w:r w:rsidRPr="00D76481">
        <w:rPr>
          <w:rFonts w:ascii="Arial" w:hAnsi="Arial" w:cs="Arial"/>
          <w:sz w:val="22"/>
          <w:szCs w:val="22"/>
          <w:lang w:val="es-PE"/>
        </w:rPr>
        <w:t>. El sistema muestra un campo de búsqueda: proveedor, además de las opciones buscar y nuevo proveedor.</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lang w:val="es-ES_tradnl"/>
        </w:rPr>
        <w:t>Si el jefe de almacén selecciona una de las opciones de la lista de proveedores:</w:t>
      </w:r>
    </w:p>
    <w:p w:rsidR="0091195E" w:rsidRPr="00D76481" w:rsidRDefault="0091195E" w:rsidP="002F6DA3">
      <w:pPr>
        <w:numPr>
          <w:ilvl w:val="1"/>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Proveedor.</w:t>
      </w:r>
    </w:p>
    <w:p w:rsidR="0091195E" w:rsidRPr="00D76481" w:rsidRDefault="0091195E" w:rsidP="002F6DA3">
      <w:pPr>
        <w:numPr>
          <w:ilvl w:val="1"/>
          <w:numId w:val="63"/>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Proveedor.</w:t>
      </w:r>
    </w:p>
    <w:p w:rsidR="0091195E" w:rsidRPr="00D76481" w:rsidRDefault="0091195E" w:rsidP="002F6DA3">
      <w:pPr>
        <w:widowControl w:val="0"/>
        <w:numPr>
          <w:ilvl w:val="0"/>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 xml:space="preserve">Si elige “Nuevo Proveedor” ver el </w:t>
      </w:r>
      <w:r w:rsidR="00835C9A" w:rsidRPr="00D76481">
        <w:rPr>
          <w:rFonts w:ascii="Arial" w:hAnsi="Arial" w:cs="Arial"/>
          <w:sz w:val="22"/>
          <w:szCs w:val="22"/>
          <w:lang w:val="es-ES_tradnl"/>
        </w:rPr>
        <w:t>Subflujo</w:t>
      </w:r>
      <w:r w:rsidR="00835C9A">
        <w:rPr>
          <w:rFonts w:ascii="Arial" w:hAnsi="Arial" w:cs="Arial"/>
          <w:sz w:val="22"/>
          <w:szCs w:val="22"/>
          <w:lang w:val="es-ES_tradnl"/>
        </w:rPr>
        <w:t xml:space="preserve"> </w:t>
      </w:r>
      <w:r w:rsidR="00835C9A" w:rsidRPr="00D76481">
        <w:rPr>
          <w:rFonts w:ascii="Arial" w:hAnsi="Arial" w:cs="Arial"/>
          <w:sz w:val="22"/>
          <w:szCs w:val="22"/>
          <w:lang w:val="es-ES_tradnl"/>
        </w:rPr>
        <w:t>NuevoProveedor</w:t>
      </w:r>
      <w:r w:rsidRPr="00D76481">
        <w:rPr>
          <w:rFonts w:ascii="Arial" w:hAnsi="Arial" w:cs="Arial"/>
          <w:sz w:val="22"/>
          <w:szCs w:val="22"/>
          <w:lang w:val="es-ES_tradnl"/>
        </w:rPr>
        <w:t>.</w:t>
      </w:r>
    </w:p>
    <w:p w:rsidR="0091195E" w:rsidRPr="00D76481" w:rsidRDefault="0091195E" w:rsidP="002F6DA3">
      <w:pPr>
        <w:pStyle w:val="Prrafodelista1"/>
        <w:numPr>
          <w:ilvl w:val="0"/>
          <w:numId w:val="63"/>
        </w:numPr>
        <w:spacing w:line="360" w:lineRule="auto"/>
        <w:jc w:val="both"/>
        <w:rPr>
          <w:rFonts w:ascii="Arial" w:hAnsi="Arial" w:cs="Arial"/>
          <w:lang w:val="es-ES_tradnl"/>
        </w:rPr>
      </w:pPr>
      <w:r w:rsidRPr="00D76481">
        <w:rPr>
          <w:rFonts w:ascii="Arial" w:hAnsi="Arial" w:cs="Arial"/>
          <w:lang w:val="es-ES_tradnl"/>
        </w:rPr>
        <w:t>Una vez realizado el registro el sistema actualiza la lista de proveedores y finaliza el caso de uso.</w:t>
      </w:r>
    </w:p>
    <w:p w:rsidR="0091195E" w:rsidRPr="00D76481" w:rsidRDefault="0091195E" w:rsidP="0091195E">
      <w:pPr>
        <w:spacing w:after="200" w:line="276" w:lineRule="auto"/>
        <w:rPr>
          <w:rFonts w:ascii="Arial" w:hAnsi="Arial" w:cs="Arial"/>
          <w:sz w:val="22"/>
          <w:szCs w:val="22"/>
          <w:lang w:val="es-ES_tradnl"/>
        </w:rPr>
      </w:pPr>
      <w:r w:rsidRPr="00D76481">
        <w:rPr>
          <w:rFonts w:ascii="Arial" w:hAnsi="Arial" w:cs="Arial"/>
          <w:sz w:val="22"/>
          <w:szCs w:val="22"/>
          <w:lang w:val="es-ES_tradnl"/>
        </w:rPr>
        <w:br w:type="page"/>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835C9A" w:rsidP="002F6DA3">
      <w:pPr>
        <w:pStyle w:val="Prrafodelista1"/>
        <w:numPr>
          <w:ilvl w:val="1"/>
          <w:numId w:val="62"/>
        </w:numPr>
        <w:spacing w:line="360" w:lineRule="auto"/>
        <w:jc w:val="both"/>
        <w:rPr>
          <w:rFonts w:ascii="Arial" w:hAnsi="Arial" w:cs="Arial"/>
          <w:b/>
        </w:rPr>
      </w:pPr>
      <w:r w:rsidRPr="00D76481">
        <w:rPr>
          <w:rFonts w:ascii="Arial" w:hAnsi="Arial" w:cs="Arial"/>
          <w:b/>
        </w:rPr>
        <w:t>Nuevo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la interfaz Nuevo Proveedor con los campos: razón social, RUC, teléfono y correo, además muestra las opciones de guardar y listar.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registrar.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genera un nuevo código de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El sistema graba un nuevo registro de proveedor y muestra el MSG “Proveedor registrado con código Nro. Prov-0001”,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Modificar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muestra la interfaz Modificar </w:t>
      </w:r>
      <w:r w:rsidR="00835C9A" w:rsidRPr="00D76481">
        <w:rPr>
          <w:rFonts w:ascii="Arial" w:hAnsi="Arial" w:cs="Arial"/>
          <w:sz w:val="22"/>
          <w:szCs w:val="22"/>
          <w:lang w:val="es-ES_tradnl" w:eastAsia="en-US"/>
        </w:rPr>
        <w:t>Proveedor con</w:t>
      </w:r>
      <w:r w:rsidRPr="00D76481">
        <w:rPr>
          <w:rFonts w:ascii="Arial" w:hAnsi="Arial" w:cs="Arial"/>
          <w:sz w:val="22"/>
          <w:szCs w:val="22"/>
          <w:lang w:val="es-ES_tradnl" w:eastAsia="en-US"/>
        </w:rPr>
        <w:t xml:space="preserve"> los datos del proveedor seleccionado de la lista de proveedores, además muestra las opciones de Guardar y Listar.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rPr>
      </w:pPr>
      <w:r w:rsidRPr="00D76481">
        <w:rPr>
          <w:rFonts w:ascii="Arial" w:hAnsi="Arial" w:cs="Arial"/>
          <w:sz w:val="22"/>
          <w:szCs w:val="22"/>
          <w:lang w:val="es-ES_tradnl" w:eastAsia="en-US"/>
        </w:rPr>
        <w:t>El sistema actualiza el registro de proveedor y muestra el MSG “Proveedor actualizado satisfactoriamente”,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Eliminar Proveedor</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t xml:space="preserve">El </w:t>
      </w:r>
      <w:r w:rsidRPr="00D76481">
        <w:rPr>
          <w:rFonts w:ascii="Arial" w:hAnsi="Arial" w:cs="Arial"/>
          <w:sz w:val="22"/>
          <w:szCs w:val="22"/>
          <w:lang w:val="es-ES_tradnl" w:eastAsia="en-US"/>
        </w:rPr>
        <w:t>sistema muestra el MSG: “¿Está seguro que desea eliminar el Proveedor seleccionado?”.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actualiza el registro del Proveedor en estado “Eliminado”.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lastRenderedPageBreak/>
        <w:t>El sistema muestra la interfaz MANTENER PROVEEDOR con la lista de Proveedores actualizado y finaliza el subflujo.</w:t>
      </w:r>
    </w:p>
    <w:p w:rsidR="0091195E" w:rsidRPr="00D76481" w:rsidRDefault="0091195E" w:rsidP="002F6DA3">
      <w:pPr>
        <w:pStyle w:val="Prrafodelista1"/>
        <w:numPr>
          <w:ilvl w:val="0"/>
          <w:numId w:val="62"/>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Nuevo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nuevo Proveedor, el sistema cierra la interfaz y </w:t>
      </w:r>
      <w:r w:rsidR="00835C9A" w:rsidRPr="00D76481">
        <w:rPr>
          <w:rFonts w:ascii="Arial" w:hAnsi="Arial" w:cs="Arial"/>
          <w:sz w:val="22"/>
          <w:szCs w:val="22"/>
          <w:lang w:val="es-ES_tradnl"/>
        </w:rPr>
        <w:t>redirección</w:t>
      </w:r>
      <w:r w:rsidRPr="00D76481">
        <w:rPr>
          <w:rFonts w:ascii="Arial" w:hAnsi="Arial" w:cs="Arial"/>
          <w:sz w:val="22"/>
          <w:szCs w:val="22"/>
          <w:lang w:val="es-ES_tradnl"/>
        </w:rPr>
        <w:t xml:space="preserve"> a la interfaz mantener proveedor, finaliza el subflujo.</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Modificar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Listar en el subflujo modificar Proveedor, el sistema cierra la interfaz y redirecciona a la interfaz mantener proveedor, finaliza el subflujo.</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Datos del proveedor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Proveedor</w:t>
      </w:r>
      <w:r w:rsidRPr="00D76481">
        <w:rPr>
          <w:rFonts w:ascii="Arial" w:hAnsi="Arial" w:cs="Arial"/>
          <w:sz w:val="22"/>
          <w:szCs w:val="22"/>
          <w:lang w:val="es-ES_tradnl"/>
        </w:rPr>
        <w:t xml:space="preserve"> los datos ingresados del proveedor son nulos o inválidos el sistema muestra el MSG: “Se han encontrado datos inválidos del proveedor”, los Subflujo vuelven a comenzar.</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En el paso 02 de los Subflujo Eliminar Proveedor, si el jefe de almacén selecciona NO finaliza el Subflujo.</w:t>
      </w:r>
    </w:p>
    <w:p w:rsidR="0091195E" w:rsidRPr="00D76481" w:rsidRDefault="0091195E" w:rsidP="002F6DA3">
      <w:pPr>
        <w:pStyle w:val="Prrafodelista1"/>
        <w:numPr>
          <w:ilvl w:val="0"/>
          <w:numId w:val="62"/>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widowControl w:val="0"/>
        <w:numPr>
          <w:ilvl w:val="0"/>
          <w:numId w:val="62"/>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bCs/>
        </w:rPr>
        <w:t>En el sistema queda registrado el nuevo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rPr>
      </w:pPr>
      <w:r w:rsidRPr="00D76481">
        <w:rPr>
          <w:rFonts w:ascii="Arial" w:hAnsi="Arial" w:cs="Arial"/>
        </w:rPr>
        <w:t>En el sistema queda actualizado el registro del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rPr>
        <w:t>En el sistema queda eliminado el proveedor.</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2"/>
        </w:numPr>
        <w:spacing w:after="160" w:line="259" w:lineRule="auto"/>
        <w:rPr>
          <w:rFonts w:ascii="Arial" w:hAnsi="Arial" w:cs="Arial"/>
          <w:b/>
          <w:bCs/>
        </w:rPr>
      </w:pPr>
      <w:r w:rsidRPr="00D76481">
        <w:rPr>
          <w:rFonts w:ascii="Arial" w:hAnsi="Arial" w:cs="Arial"/>
          <w:b/>
          <w:bCs/>
          <w:sz w:val="22"/>
          <w:szCs w:val="22"/>
        </w:rPr>
        <w:t>Prototipos</w:t>
      </w:r>
    </w:p>
    <w:p w:rsidR="0091195E" w:rsidRDefault="0091195E" w:rsidP="0091195E">
      <w:r>
        <w:rPr>
          <w:noProof/>
          <w:lang w:val="es-MX" w:eastAsia="es-MX"/>
        </w:rPr>
        <w:lastRenderedPageBreak/>
        <w:drawing>
          <wp:inline distT="0" distB="0" distL="0" distR="0" wp14:anchorId="0002DB7E" wp14:editId="08AB21B5">
            <wp:extent cx="5465135" cy="52737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63820" cy="5272480"/>
                    </a:xfrm>
                    <a:prstGeom prst="rect">
                      <a:avLst/>
                    </a:prstGeom>
                  </pic:spPr>
                </pic:pic>
              </a:graphicData>
            </a:graphic>
          </wp:inline>
        </w:drawing>
      </w:r>
    </w:p>
    <w:p w:rsidR="0091195E" w:rsidRDefault="0091195E" w:rsidP="0091195E">
      <w:r>
        <w:rPr>
          <w:noProof/>
          <w:lang w:val="es-MX" w:eastAsia="es-MX"/>
        </w:rPr>
        <w:lastRenderedPageBreak/>
        <w:drawing>
          <wp:inline distT="0" distB="0" distL="0" distR="0" wp14:anchorId="2838C152" wp14:editId="245D40AD">
            <wp:extent cx="5401339" cy="46145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20936"/>
                    <a:stretch/>
                  </pic:blipFill>
                  <pic:spPr bwMode="auto">
                    <a:xfrm>
                      <a:off x="0" y="0"/>
                      <a:ext cx="5400040" cy="461342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r>
        <w:rPr>
          <w:noProof/>
          <w:lang w:val="es-MX" w:eastAsia="es-MX"/>
        </w:rPr>
        <w:lastRenderedPageBreak/>
        <w:drawing>
          <wp:inline distT="0" distB="0" distL="0" distR="0" wp14:anchorId="2886FE12" wp14:editId="5DCDCE7B">
            <wp:extent cx="5401339" cy="460389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b="21118"/>
                    <a:stretch/>
                  </pic:blipFill>
                  <pic:spPr bwMode="auto">
                    <a:xfrm>
                      <a:off x="0" y="0"/>
                      <a:ext cx="5400040" cy="460279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spacing w:after="200" w:line="276" w:lineRule="auto"/>
      </w:pPr>
      <w:r>
        <w:br w:type="page"/>
      </w: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lastRenderedPageBreak/>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CUS</w:t>
            </w:r>
            <w:r w:rsidR="00917AAD">
              <w:rPr>
                <w:rFonts w:ascii="Arial" w:hAnsi="Arial" w:cs="Arial"/>
                <w:b/>
                <w:sz w:val="22"/>
                <w:szCs w:val="22"/>
              </w:rPr>
              <w:t>13</w:t>
            </w:r>
            <w:r w:rsidRPr="00D76481">
              <w:rPr>
                <w:rFonts w:ascii="Arial" w:hAnsi="Arial" w:cs="Arial"/>
                <w:b/>
                <w:sz w:val="22"/>
                <w:szCs w:val="22"/>
              </w:rPr>
              <w:t xml:space="preserve"> –  </w:t>
            </w:r>
            <w:r w:rsidR="00097C92">
              <w:rPr>
                <w:rFonts w:ascii="Arial" w:hAnsi="Arial" w:cs="Arial"/>
                <w:b/>
                <w:iCs/>
                <w:sz w:val="22"/>
                <w:szCs w:val="22"/>
                <w:lang w:val="es-PE"/>
              </w:rPr>
              <w:t>MANTENIMIENTO PRODUCTO</w:t>
            </w:r>
            <w:r w:rsidRPr="00D76481">
              <w:rPr>
                <w:rFonts w:ascii="Arial" w:hAnsi="Arial" w:cs="Arial"/>
                <w:b/>
                <w:iCs/>
                <w:sz w:val="22"/>
                <w:szCs w:val="22"/>
                <w:lang w:val="es-PE"/>
              </w:rPr>
              <w:t xml:space="preserve">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Asignar producto a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Ninguno</w:t>
            </w: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El CU permite asignar un producto a un proveedor.</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0630F2" w:rsidRDefault="0091195E" w:rsidP="0091195E">
      <w:pPr>
        <w:pStyle w:val="Prrafodelista"/>
        <w:ind w:left="2160"/>
        <w:rPr>
          <w:rFonts w:ascii="Arial" w:hAnsi="Arial" w:cs="Arial"/>
          <w:b/>
          <w:i/>
          <w:iCs/>
          <w:lang w:val="es-PE"/>
        </w:rPr>
      </w:pPr>
    </w:p>
    <w:p w:rsidR="0091195E" w:rsidRPr="00D76481" w:rsidRDefault="00917AAD" w:rsidP="0091195E">
      <w:pPr>
        <w:pStyle w:val="Ttulo4"/>
        <w:spacing w:line="360" w:lineRule="auto"/>
        <w:ind w:left="1416" w:hanging="321"/>
        <w:rPr>
          <w:rFonts w:cs="Arial"/>
          <w:b w:val="0"/>
          <w:sz w:val="22"/>
          <w:szCs w:val="22"/>
        </w:rPr>
      </w:pPr>
      <w:r>
        <w:rPr>
          <w:rFonts w:cs="Arial"/>
          <w:sz w:val="22"/>
          <w:szCs w:val="22"/>
        </w:rPr>
        <w:t>CUS13</w:t>
      </w:r>
      <w:r w:rsidR="002961EA">
        <w:rPr>
          <w:rFonts w:cs="Arial"/>
          <w:sz w:val="22"/>
          <w:szCs w:val="22"/>
        </w:rPr>
        <w:t xml:space="preserve"> – Mantenimiento Producto</w:t>
      </w:r>
      <w:r w:rsidR="0091195E" w:rsidRPr="00D76481">
        <w:rPr>
          <w:rFonts w:cs="Arial"/>
          <w:sz w:val="22"/>
          <w:szCs w:val="22"/>
        </w:rPr>
        <w:t xml:space="preserve">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asignar producto a un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5D7B68" w:rsidP="002F6DA3">
      <w:pPr>
        <w:pStyle w:val="Prrafodelista1"/>
        <w:numPr>
          <w:ilvl w:val="0"/>
          <w:numId w:val="67"/>
        </w:numPr>
        <w:spacing w:line="360" w:lineRule="auto"/>
        <w:jc w:val="both"/>
        <w:rPr>
          <w:rFonts w:ascii="Arial" w:hAnsi="Arial" w:cs="Arial"/>
          <w:b/>
        </w:rPr>
      </w:pPr>
      <w:r w:rsidRPr="00D76481">
        <w:rPr>
          <w:rFonts w:ascii="Arial" w:hAnsi="Arial" w:cs="Arial"/>
          <w:b/>
        </w:rPr>
        <w:t xml:space="preserve">Flujo Básico </w:t>
      </w:r>
    </w:p>
    <w:p w:rsidR="0091195E" w:rsidRPr="00D76481" w:rsidRDefault="0091195E" w:rsidP="002F6DA3">
      <w:pPr>
        <w:widowControl w:val="0"/>
        <w:numPr>
          <w:ilvl w:val="0"/>
          <w:numId w:val="68"/>
        </w:numPr>
        <w:spacing w:line="360" w:lineRule="auto"/>
        <w:jc w:val="both"/>
        <w:rPr>
          <w:rFonts w:ascii="Arial" w:hAnsi="Arial" w:cs="Arial"/>
          <w:sz w:val="22"/>
          <w:szCs w:val="22"/>
          <w:lang w:val="es-PE"/>
        </w:rPr>
      </w:pPr>
      <w:r w:rsidRPr="00D76481">
        <w:rPr>
          <w:rFonts w:ascii="Arial" w:hAnsi="Arial" w:cs="Arial"/>
          <w:sz w:val="22"/>
          <w:szCs w:val="22"/>
        </w:rPr>
        <w:t xml:space="preserve">El caso de uso se inicia cuando el jefe de almacén selecciona la opción </w:t>
      </w:r>
      <w:r w:rsidR="009754F6">
        <w:rPr>
          <w:rFonts w:ascii="Arial" w:hAnsi="Arial" w:cs="Arial"/>
          <w:sz w:val="22"/>
          <w:szCs w:val="22"/>
        </w:rPr>
        <w:t xml:space="preserve">“Producto Proveedor” del </w:t>
      </w:r>
      <w:r w:rsidRPr="00D76481">
        <w:rPr>
          <w:rFonts w:ascii="Arial" w:hAnsi="Arial" w:cs="Arial"/>
          <w:sz w:val="22"/>
          <w:szCs w:val="22"/>
        </w:rPr>
        <w:t>menú</w:t>
      </w:r>
      <w:r w:rsidR="009754F6">
        <w:rPr>
          <w:rFonts w:ascii="Arial" w:hAnsi="Arial" w:cs="Arial"/>
          <w:sz w:val="22"/>
          <w:szCs w:val="22"/>
        </w:rPr>
        <w:t xml:space="preserve"> de</w:t>
      </w:r>
      <w:r w:rsidRPr="00D76481">
        <w:rPr>
          <w:rFonts w:ascii="Arial" w:hAnsi="Arial" w:cs="Arial"/>
          <w:sz w:val="22"/>
          <w:szCs w:val="22"/>
        </w:rPr>
        <w:t xml:space="preserve"> mantenimientos.</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rPr>
        <w:t>El sistema muestra la interfaz “</w:t>
      </w:r>
      <w:r w:rsidR="005D7B68" w:rsidRPr="00D76481">
        <w:rPr>
          <w:rFonts w:ascii="Arial" w:hAnsi="Arial" w:cs="Arial"/>
          <w:sz w:val="22"/>
          <w:szCs w:val="22"/>
        </w:rPr>
        <w:t xml:space="preserve">MANTENIMIENTO PRODUCTO </w:t>
      </w:r>
      <w:r w:rsidRPr="00D76481">
        <w:rPr>
          <w:rFonts w:ascii="Arial" w:hAnsi="Arial" w:cs="Arial"/>
          <w:sz w:val="22"/>
          <w:szCs w:val="22"/>
        </w:rPr>
        <w:t xml:space="preserve">PROVEEDOR” con la lista de </w:t>
      </w:r>
      <w:r w:rsidR="00835C9A" w:rsidRPr="00D76481">
        <w:rPr>
          <w:rFonts w:ascii="Arial" w:hAnsi="Arial" w:cs="Arial"/>
          <w:sz w:val="22"/>
          <w:szCs w:val="22"/>
        </w:rPr>
        <w:t>Producto</w:t>
      </w:r>
      <w:r w:rsidR="009754F6">
        <w:rPr>
          <w:rFonts w:ascii="Arial" w:hAnsi="Arial" w:cs="Arial"/>
          <w:sz w:val="22"/>
          <w:szCs w:val="22"/>
        </w:rPr>
        <w:t xml:space="preserve">s relacionados a </w:t>
      </w:r>
      <w:r w:rsidR="00835C9A" w:rsidRPr="00D76481">
        <w:rPr>
          <w:rFonts w:ascii="Arial" w:hAnsi="Arial" w:cs="Arial"/>
          <w:sz w:val="22"/>
          <w:szCs w:val="22"/>
        </w:rPr>
        <w:t xml:space="preserve"> Proveedores</w:t>
      </w:r>
      <w:r w:rsidRPr="00D76481">
        <w:rPr>
          <w:rFonts w:ascii="Arial" w:hAnsi="Arial" w:cs="Arial"/>
          <w:sz w:val="22"/>
          <w:szCs w:val="22"/>
        </w:rPr>
        <w:t xml:space="preserve"> con l</w:t>
      </w:r>
      <w:r w:rsidRPr="00D76481">
        <w:rPr>
          <w:rFonts w:ascii="Arial" w:hAnsi="Arial" w:cs="Arial"/>
          <w:sz w:val="22"/>
          <w:szCs w:val="22"/>
          <w:lang w:val="es-PE"/>
        </w:rPr>
        <w:t xml:space="preserve">os campos: Producto, U. Medida, Proveedor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w:t>
      </w:r>
      <w:r w:rsidRPr="00D76481">
        <w:rPr>
          <w:rFonts w:ascii="Arial" w:hAnsi="Arial" w:cs="Arial"/>
          <w:sz w:val="22"/>
          <w:szCs w:val="22"/>
          <w:lang w:val="es-PE"/>
        </w:rPr>
        <w:t>.</w:t>
      </w:r>
      <w:r w:rsidR="009754F6">
        <w:rPr>
          <w:rFonts w:ascii="Arial" w:hAnsi="Arial" w:cs="Arial"/>
          <w:sz w:val="22"/>
          <w:szCs w:val="22"/>
          <w:lang w:val="es-PE"/>
        </w:rPr>
        <w:t xml:space="preserve"> Además,</w:t>
      </w:r>
      <w:r w:rsidRPr="00D76481">
        <w:rPr>
          <w:rFonts w:ascii="Arial" w:hAnsi="Arial" w:cs="Arial"/>
          <w:sz w:val="22"/>
          <w:szCs w:val="22"/>
          <w:lang w:val="es-PE"/>
        </w:rPr>
        <w:t xml:space="preserve"> El sistema muestra </w:t>
      </w:r>
      <w:r w:rsidR="009754F6">
        <w:rPr>
          <w:rFonts w:ascii="Arial" w:hAnsi="Arial" w:cs="Arial"/>
          <w:sz w:val="22"/>
          <w:szCs w:val="22"/>
          <w:lang w:val="es-PE"/>
        </w:rPr>
        <w:t>los</w:t>
      </w:r>
      <w:r w:rsidRPr="00D76481">
        <w:rPr>
          <w:rFonts w:ascii="Arial" w:hAnsi="Arial" w:cs="Arial"/>
          <w:sz w:val="22"/>
          <w:szCs w:val="22"/>
          <w:lang w:val="es-PE"/>
        </w:rPr>
        <w:t xml:space="preserve"> campo</w:t>
      </w:r>
      <w:r w:rsidR="009754F6">
        <w:rPr>
          <w:rFonts w:ascii="Arial" w:hAnsi="Arial" w:cs="Arial"/>
          <w:sz w:val="22"/>
          <w:szCs w:val="22"/>
          <w:lang w:val="es-PE"/>
        </w:rPr>
        <w:t>s</w:t>
      </w:r>
      <w:r w:rsidRPr="00D76481">
        <w:rPr>
          <w:rFonts w:ascii="Arial" w:hAnsi="Arial" w:cs="Arial"/>
          <w:sz w:val="22"/>
          <w:szCs w:val="22"/>
          <w:lang w:val="es-PE"/>
        </w:rPr>
        <w:t xml:space="preserve"> de búsqueda: producto, proveedor, </w:t>
      </w:r>
      <w:r w:rsidR="009754F6">
        <w:rPr>
          <w:rFonts w:ascii="Arial" w:hAnsi="Arial" w:cs="Arial"/>
          <w:sz w:val="22"/>
          <w:szCs w:val="22"/>
          <w:lang w:val="es-PE"/>
        </w:rPr>
        <w:t>también de las opciones Buscar y N</w:t>
      </w:r>
      <w:r w:rsidRPr="00D76481">
        <w:rPr>
          <w:rFonts w:ascii="Arial" w:hAnsi="Arial" w:cs="Arial"/>
          <w:sz w:val="22"/>
          <w:szCs w:val="22"/>
          <w:lang w:val="es-PE"/>
        </w:rPr>
        <w:t>uevo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lang w:val="es-ES_tradnl"/>
        </w:rPr>
        <w:t xml:space="preserve">Si el jefe de almacén selecciona una de las opciones de la lista de </w:t>
      </w:r>
      <w:r w:rsidR="00835C9A" w:rsidRPr="00D76481">
        <w:rPr>
          <w:rFonts w:ascii="Arial" w:hAnsi="Arial" w:cs="Arial"/>
          <w:sz w:val="22"/>
          <w:szCs w:val="22"/>
          <w:lang w:val="es-ES_tradnl"/>
        </w:rPr>
        <w:t>Producto Proveedores</w:t>
      </w:r>
      <w:r w:rsidRPr="00D76481">
        <w:rPr>
          <w:rFonts w:ascii="Arial" w:hAnsi="Arial" w:cs="Arial"/>
          <w:sz w:val="22"/>
          <w:szCs w:val="22"/>
          <w:lang w:val="es-ES_tradnl"/>
        </w:rPr>
        <w:t>:</w:t>
      </w:r>
    </w:p>
    <w:p w:rsidR="0091195E" w:rsidRPr="00D76481" w:rsidRDefault="0091195E" w:rsidP="002F6DA3">
      <w:pPr>
        <w:numPr>
          <w:ilvl w:val="1"/>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Producto Proveedor.</w:t>
      </w:r>
    </w:p>
    <w:p w:rsidR="0091195E" w:rsidRPr="00D76481" w:rsidRDefault="0091195E" w:rsidP="002F6DA3">
      <w:pPr>
        <w:numPr>
          <w:ilvl w:val="1"/>
          <w:numId w:val="68"/>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“Nuevo Producto Proveedor” ver el Subflujo Nuevo Producto  Proveedor.</w:t>
      </w:r>
    </w:p>
    <w:p w:rsidR="0091195E" w:rsidRPr="00D76481" w:rsidRDefault="0091195E" w:rsidP="002F6DA3">
      <w:pPr>
        <w:pStyle w:val="Prrafodelista1"/>
        <w:numPr>
          <w:ilvl w:val="0"/>
          <w:numId w:val="68"/>
        </w:numPr>
        <w:spacing w:line="360" w:lineRule="auto"/>
        <w:jc w:val="both"/>
        <w:rPr>
          <w:rFonts w:ascii="Arial" w:hAnsi="Arial" w:cs="Arial"/>
          <w:b/>
        </w:rPr>
      </w:pPr>
      <w:r w:rsidRPr="00D76481">
        <w:rPr>
          <w:rFonts w:ascii="Arial" w:hAnsi="Arial" w:cs="Arial"/>
          <w:lang w:val="es-ES_tradnl"/>
        </w:rPr>
        <w:t>Una vez realizado el registro el sistema actualiza la lista de ProductoProveedores y finaliza el caso de uso.</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Sub Flujos</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Nuevo Producto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lastRenderedPageBreak/>
        <w:t>El sistema muestra la interfaz Nuevo Producto Proveedor con los campos: nombre, unidad de medida y proveedor, además muestra las opciones de buscar producto, buscar proveedor, guardar y cancelar.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producto”, incluye el CU </w:t>
      </w:r>
      <w:r w:rsidRPr="00D76481">
        <w:rPr>
          <w:rFonts w:ascii="Arial" w:hAnsi="Arial" w:cs="Arial"/>
          <w:b/>
          <w:sz w:val="22"/>
          <w:szCs w:val="22"/>
          <w:lang w:val="es-ES_tradnl" w:eastAsia="en-US"/>
        </w:rPr>
        <w:t>buscar producto</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proveedor”, incluye el CU </w:t>
      </w:r>
      <w:r w:rsidRPr="00D76481">
        <w:rPr>
          <w:rFonts w:ascii="Arial" w:hAnsi="Arial" w:cs="Arial"/>
          <w:b/>
          <w:sz w:val="22"/>
          <w:szCs w:val="22"/>
          <w:lang w:val="es-ES_tradnl" w:eastAsia="en-US"/>
        </w:rPr>
        <w:t>buscar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Modificar Asignación Producto a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obtiene los datos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seleccionado en la lista, muestra la interfaz Modificar Producto Proveedor con los campos: nombre, unidad de medida y proveedor, además muestra las opciones de buscar producto, buscar proveedor, </w:t>
      </w:r>
      <w:r w:rsidR="00835C9A" w:rsidRPr="00D76481">
        <w:rPr>
          <w:rFonts w:ascii="Arial" w:hAnsi="Arial" w:cs="Arial"/>
          <w:sz w:val="22"/>
          <w:szCs w:val="22"/>
          <w:lang w:val="es-ES_tradnl" w:eastAsia="en-US"/>
        </w:rPr>
        <w:t>guardar cancelar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producto”, incluye el CU buscar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proveedor”, incluye el CU buscar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Eliminar Asignación Producto a Proveedor</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lastRenderedPageBreak/>
        <w:t xml:space="preserve">El </w:t>
      </w:r>
      <w:r w:rsidRPr="00D76481">
        <w:rPr>
          <w:rFonts w:ascii="Arial" w:hAnsi="Arial" w:cs="Arial"/>
          <w:sz w:val="22"/>
          <w:szCs w:val="22"/>
          <w:lang w:val="es-ES_tradnl" w:eastAsia="en-US"/>
        </w:rPr>
        <w:t>sistema muestra el MSG: “¿Está seguro que desea eliminar la asignación seleccionada?”.</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actualiza el registro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en estado “Eliminado”.</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t xml:space="preserve">El sistema muestra la interfaz </w:t>
      </w:r>
      <w:r w:rsidR="0043289A" w:rsidRPr="00D76481">
        <w:rPr>
          <w:rFonts w:ascii="Arial" w:hAnsi="Arial" w:cs="Arial"/>
          <w:sz w:val="22"/>
          <w:szCs w:val="22"/>
          <w:lang w:val="es-ES_tradnl" w:eastAsia="en-US"/>
        </w:rPr>
        <w:t>MANTENIMIENTO PRODUCTO</w:t>
      </w:r>
      <w:r w:rsidRPr="00D76481">
        <w:rPr>
          <w:rFonts w:ascii="Arial" w:hAnsi="Arial" w:cs="Arial"/>
          <w:sz w:val="22"/>
          <w:szCs w:val="22"/>
          <w:lang w:val="es-ES_tradnl" w:eastAsia="en-US"/>
        </w:rPr>
        <w:t xml:space="preserve"> PROVEEDOR con la lista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actualizado y finaliza el subflujo.</w:t>
      </w:r>
    </w:p>
    <w:p w:rsidR="0091195E" w:rsidRPr="00D76481" w:rsidRDefault="0091195E" w:rsidP="002F6DA3">
      <w:pPr>
        <w:pStyle w:val="Prrafodelista1"/>
        <w:numPr>
          <w:ilvl w:val="0"/>
          <w:numId w:val="67"/>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Cancelar (Subflujo Nueva</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cancelar en el subflujo nueva Asignación Producto a Proveedor, el sistema cierra la interfaz y redirecciona a la interfaz Asignar Productos a Proveedor, finaliza el subflujo.</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Opción Cancelar (Subflujo Modificar </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modificar Asignación Producto </w:t>
      </w:r>
      <w:r w:rsidR="00835C9A" w:rsidRPr="00D76481">
        <w:rPr>
          <w:rFonts w:ascii="Arial" w:hAnsi="Arial" w:cs="Arial"/>
          <w:sz w:val="22"/>
          <w:szCs w:val="22"/>
          <w:lang w:val="es-ES_tradnl"/>
        </w:rPr>
        <w:t>a Proveedor</w:t>
      </w:r>
      <w:r w:rsidRPr="00D76481">
        <w:rPr>
          <w:rFonts w:ascii="Arial" w:hAnsi="Arial" w:cs="Arial"/>
          <w:sz w:val="22"/>
          <w:szCs w:val="22"/>
          <w:lang w:val="es-ES_tradnl"/>
        </w:rPr>
        <w:t>, el sistema cierra la interfaz y redirecciona a la interfaz Asignar Productos a Proveedor, finaliza el subflujo.</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Datos del </w:t>
      </w:r>
      <w:r w:rsidR="00835C9A" w:rsidRPr="00D76481">
        <w:rPr>
          <w:rFonts w:ascii="Arial" w:hAnsi="Arial" w:cs="Arial"/>
          <w:b/>
          <w:sz w:val="22"/>
          <w:szCs w:val="22"/>
          <w:lang w:val="es-ES_tradnl"/>
        </w:rPr>
        <w:t>Producto Proveedor</w:t>
      </w:r>
      <w:r w:rsidRPr="00D76481">
        <w:rPr>
          <w:rFonts w:ascii="Arial" w:hAnsi="Arial" w:cs="Arial"/>
          <w:b/>
          <w:sz w:val="22"/>
          <w:szCs w:val="22"/>
          <w:lang w:val="es-ES_tradnl"/>
        </w:rPr>
        <w:t xml:space="preserve">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Asignación</w:t>
      </w:r>
      <w:r w:rsidRPr="00D76481">
        <w:rPr>
          <w:rFonts w:ascii="Arial" w:hAnsi="Arial" w:cs="Arial"/>
          <w:sz w:val="22"/>
          <w:szCs w:val="22"/>
          <w:lang w:val="es-ES_tradnl"/>
        </w:rPr>
        <w:t xml:space="preserve"> Producto a Proveedor los datos ingresados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xml:space="preserve"> son nulos o inválidos el sistema muestra el MSG: “Se han encontrado datos inválidos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los Subflujo vuelven a comenzar.</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 xml:space="preserve">En el paso 02 de los Subflujo Eliminar </w:t>
      </w:r>
      <w:r w:rsidR="00835C9A" w:rsidRPr="00D76481">
        <w:rPr>
          <w:rFonts w:ascii="Arial" w:hAnsi="Arial" w:cs="Arial"/>
          <w:sz w:val="22"/>
          <w:szCs w:val="22"/>
          <w:lang w:val="es-ES_tradnl"/>
        </w:rPr>
        <w:t>Asignación</w:t>
      </w:r>
      <w:r w:rsidRPr="00D76481">
        <w:rPr>
          <w:rFonts w:ascii="Arial" w:hAnsi="Arial" w:cs="Arial"/>
          <w:sz w:val="22"/>
          <w:szCs w:val="22"/>
          <w:lang w:val="es-ES_tradnl"/>
        </w:rPr>
        <w:t xml:space="preserve"> Producto a Proveedor, si el jefe de almacén selecciona NO finaliza el Subflujo.</w:t>
      </w:r>
    </w:p>
    <w:p w:rsidR="0091195E" w:rsidRPr="00D76481" w:rsidRDefault="0091195E" w:rsidP="002F6DA3">
      <w:pPr>
        <w:pStyle w:val="Prrafodelista1"/>
        <w:numPr>
          <w:ilvl w:val="0"/>
          <w:numId w:val="67"/>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productos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 xml:space="preserve">Lista de </w:t>
      </w:r>
      <w:r w:rsidR="00835C9A" w:rsidRPr="00D76481">
        <w:rPr>
          <w:rFonts w:ascii="Arial" w:hAnsi="Arial" w:cs="Arial"/>
          <w:bCs/>
        </w:rPr>
        <w:t>producto Proveedor</w:t>
      </w:r>
      <w:r w:rsidRPr="00D76481">
        <w:rPr>
          <w:rFonts w:ascii="Arial" w:hAnsi="Arial" w:cs="Arial"/>
          <w:bCs/>
        </w:rPr>
        <w:t xml:space="preserve"> disponibles.</w:t>
      </w:r>
    </w:p>
    <w:p w:rsidR="0091195E" w:rsidRPr="00D76481" w:rsidRDefault="0091195E" w:rsidP="002F6DA3">
      <w:pPr>
        <w:pStyle w:val="Prrafodelista1"/>
        <w:widowControl w:val="0"/>
        <w:numPr>
          <w:ilvl w:val="0"/>
          <w:numId w:val="67"/>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bCs/>
        </w:rPr>
        <w:t xml:space="preserve">En el sistema queda registrado el nuevo </w:t>
      </w:r>
      <w:r w:rsidR="00835C9A" w:rsidRPr="00D76481">
        <w:rPr>
          <w:rFonts w:ascii="Arial" w:hAnsi="Arial" w:cs="Arial"/>
          <w:bCs/>
        </w:rPr>
        <w:t>Producto Proveedor</w:t>
      </w:r>
      <w:r w:rsidRPr="00D76481">
        <w:rPr>
          <w:rFonts w:ascii="Arial" w:hAnsi="Arial" w:cs="Arial"/>
          <w:bCs/>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rPr>
      </w:pPr>
      <w:r w:rsidRPr="00D76481">
        <w:rPr>
          <w:rFonts w:ascii="Arial" w:hAnsi="Arial" w:cs="Arial"/>
        </w:rPr>
        <w:lastRenderedPageBreak/>
        <w:t xml:space="preserve">En el sistema queda actualizado el registro del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rPr>
        <w:t xml:space="preserve">En el sistema queda eliminado 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7"/>
        </w:numPr>
        <w:spacing w:after="160" w:line="259" w:lineRule="auto"/>
        <w:rPr>
          <w:rFonts w:ascii="Arial" w:hAnsi="Arial" w:cs="Arial"/>
          <w:b/>
          <w:bCs/>
        </w:rPr>
      </w:pPr>
      <w:r w:rsidRPr="00D76481">
        <w:rPr>
          <w:rFonts w:ascii="Arial" w:hAnsi="Arial" w:cs="Arial"/>
          <w:b/>
          <w:bCs/>
          <w:sz w:val="22"/>
          <w:szCs w:val="22"/>
        </w:rPr>
        <w:t>Prototi</w:t>
      </w:r>
      <w:r w:rsidRPr="0032367D">
        <w:rPr>
          <w:rFonts w:ascii="Arial" w:hAnsi="Arial" w:cs="Arial"/>
          <w:b/>
          <w:bCs/>
          <w:sz w:val="22"/>
          <w:szCs w:val="22"/>
        </w:rPr>
        <w:t>pos</w:t>
      </w:r>
    </w:p>
    <w:p w:rsidR="0091195E" w:rsidRDefault="0091195E" w:rsidP="0091195E">
      <w:r>
        <w:rPr>
          <w:noProof/>
          <w:lang w:val="es-MX" w:eastAsia="es-MX"/>
        </w:rPr>
        <w:drawing>
          <wp:inline distT="0" distB="0" distL="0" distR="0" wp14:anchorId="3B772BA3" wp14:editId="65D1D5B8">
            <wp:extent cx="5401339" cy="462516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b="20754"/>
                    <a:stretch/>
                  </pic:blipFill>
                  <pic:spPr bwMode="auto">
                    <a:xfrm>
                      <a:off x="0" y="0"/>
                      <a:ext cx="5400040" cy="462405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lastRenderedPageBreak/>
        <w:drawing>
          <wp:inline distT="0" distB="0" distL="0" distR="0" wp14:anchorId="3E00D4F4" wp14:editId="40F657B4">
            <wp:extent cx="5401339" cy="421049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b="27859"/>
                    <a:stretch/>
                  </pic:blipFill>
                  <pic:spPr bwMode="auto">
                    <a:xfrm>
                      <a:off x="0" y="0"/>
                      <a:ext cx="5400040" cy="420948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458F5DAC" wp14:editId="28095BB0">
            <wp:extent cx="5401339" cy="4146698"/>
            <wp:effectExtent l="19050" t="0" r="8861"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b="28952"/>
                    <a:stretch/>
                  </pic:blipFill>
                  <pic:spPr bwMode="auto">
                    <a:xfrm>
                      <a:off x="0" y="0"/>
                      <a:ext cx="5401339" cy="4146698"/>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7AAD" w:rsidP="000A44CC">
            <w:pPr>
              <w:rPr>
                <w:rFonts w:ascii="Arial" w:hAnsi="Arial" w:cs="Arial"/>
                <w:b/>
                <w:sz w:val="22"/>
                <w:szCs w:val="22"/>
              </w:rPr>
            </w:pPr>
            <w:r>
              <w:rPr>
                <w:rFonts w:ascii="Arial" w:hAnsi="Arial" w:cs="Arial"/>
                <w:b/>
                <w:sz w:val="22"/>
                <w:szCs w:val="22"/>
              </w:rPr>
              <w:t>CUS14</w:t>
            </w:r>
            <w:r w:rsidR="0091195E" w:rsidRPr="00D76481">
              <w:rPr>
                <w:rFonts w:ascii="Arial" w:hAnsi="Arial" w:cs="Arial"/>
                <w:b/>
                <w:sz w:val="22"/>
                <w:szCs w:val="22"/>
              </w:rPr>
              <w:t xml:space="preserve"> –  </w:t>
            </w:r>
            <w:r w:rsidR="0091195E" w:rsidRPr="00D76481">
              <w:rPr>
                <w:rFonts w:ascii="Arial" w:hAnsi="Arial" w:cs="Arial"/>
                <w:b/>
                <w:iCs/>
                <w:sz w:val="22"/>
                <w:szCs w:val="22"/>
                <w:lang w:val="es-PE"/>
              </w:rPr>
              <w:t>BUSCAR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Buscar un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Buscar un proveedor  para cargar sus datos.</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CUS14</w:t>
      </w:r>
      <w:r w:rsidR="0091195E" w:rsidRPr="00D76481">
        <w:rPr>
          <w:rFonts w:cs="Arial"/>
          <w:sz w:val="22"/>
          <w:szCs w:val="22"/>
        </w:rPr>
        <w:t xml:space="preserve"> – Buscar Proveedor</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Propósito</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rPr>
        <w:t xml:space="preserve">Buscar un proveedor  para cargar sus datos en cualquier caso de uso que lo invoque. </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Cs/>
        </w:rPr>
        <w:t>Este caso de uso permite buscar un proveedor  por  código.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caso de uso comienza cuando es invocado por otro caso de uso base.</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 xml:space="preserve">El sistema muestra la interfaz “Buscar Proveedor” con los siguientes campos: proveedor  y una lista con datos del resultado de la consulta: proveedor, numero de documento y correo. Además, incluye las </w:t>
      </w:r>
      <w:r w:rsidR="00BB4CBC" w:rsidRPr="00D76481">
        <w:rPr>
          <w:rFonts w:ascii="Arial" w:hAnsi="Arial" w:cs="Arial"/>
          <w:bCs/>
          <w:sz w:val="22"/>
          <w:szCs w:val="22"/>
        </w:rPr>
        <w:t>opciones</w:t>
      </w:r>
      <w:r w:rsidR="00BB4CBC" w:rsidRPr="00D76481">
        <w:rPr>
          <w:rFonts w:ascii="Arial" w:hAnsi="Arial" w:cs="Arial"/>
          <w:b/>
          <w:bCs/>
          <w:sz w:val="22"/>
          <w:szCs w:val="22"/>
        </w:rPr>
        <w:t xml:space="preserve"> Buscar</w:t>
      </w:r>
      <w:r w:rsidRPr="00D76481">
        <w:rPr>
          <w:rFonts w:ascii="Arial" w:hAnsi="Arial" w:cs="Arial"/>
          <w:b/>
          <w:bCs/>
          <w:sz w:val="22"/>
          <w:szCs w:val="22"/>
        </w:rPr>
        <w:t xml:space="preserve"> y Seleccionar</w:t>
      </w:r>
      <w:r w:rsidRPr="00D76481">
        <w:rPr>
          <w:rFonts w:ascii="Arial" w:hAnsi="Arial" w:cs="Arial"/>
          <w:bCs/>
          <w:sz w:val="22"/>
          <w:szCs w:val="22"/>
        </w:rPr>
        <w:t>.</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ingresa el criterio de búsqueda (proveedor).</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selecciona la opción “</w:t>
      </w:r>
      <w:r w:rsidRPr="00D76481">
        <w:rPr>
          <w:rFonts w:ascii="Arial" w:hAnsi="Arial" w:cs="Arial"/>
          <w:b/>
          <w:bCs/>
          <w:sz w:val="22"/>
          <w:szCs w:val="22"/>
        </w:rPr>
        <w:t>Buscar</w:t>
      </w:r>
      <w:r w:rsidRPr="00D76481">
        <w:rPr>
          <w:rFonts w:ascii="Arial" w:hAnsi="Arial" w:cs="Arial"/>
          <w:bCs/>
          <w:sz w:val="22"/>
          <w:szCs w:val="22"/>
        </w:rPr>
        <w:t>”.</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sistema muestra la relación de proveedores que coincidan con el criterio de búsqueda.</w:t>
      </w:r>
    </w:p>
    <w:p w:rsidR="0091195E" w:rsidRPr="00D76481" w:rsidRDefault="0091195E" w:rsidP="00846B8D">
      <w:pPr>
        <w:numPr>
          <w:ilvl w:val="1"/>
          <w:numId w:val="31"/>
        </w:numPr>
        <w:autoSpaceDE w:val="0"/>
        <w:autoSpaceDN w:val="0"/>
        <w:adjustRightInd w:val="0"/>
        <w:rPr>
          <w:rFonts w:ascii="Arial" w:hAnsi="Arial" w:cs="Arial"/>
          <w:color w:val="000000"/>
          <w:sz w:val="22"/>
          <w:szCs w:val="22"/>
        </w:rPr>
      </w:pPr>
      <w:r w:rsidRPr="00D76481">
        <w:rPr>
          <w:rFonts w:ascii="Arial" w:hAnsi="Arial" w:cs="Arial"/>
          <w:color w:val="000000"/>
          <w:sz w:val="22"/>
          <w:szCs w:val="22"/>
        </w:rPr>
        <w:t>El actor escoge un proveedor de la lista.</w:t>
      </w:r>
    </w:p>
    <w:p w:rsidR="0091195E" w:rsidRPr="00D76481" w:rsidRDefault="0091195E" w:rsidP="0091195E">
      <w:pPr>
        <w:pStyle w:val="Textoindependiente"/>
        <w:spacing w:line="360" w:lineRule="auto"/>
        <w:ind w:left="1440"/>
        <w:rPr>
          <w:rFonts w:ascii="Arial" w:hAnsi="Arial" w:cs="Arial"/>
          <w:bCs/>
          <w:sz w:val="22"/>
          <w:szCs w:val="22"/>
        </w:rPr>
      </w:pP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selecciona “</w:t>
      </w:r>
      <w:r w:rsidRPr="00D76481">
        <w:rPr>
          <w:rFonts w:ascii="Arial" w:hAnsi="Arial" w:cs="Arial"/>
          <w:b/>
          <w:bCs/>
          <w:sz w:val="22"/>
          <w:szCs w:val="22"/>
        </w:rPr>
        <w:t>Seleccionar</w:t>
      </w:r>
      <w:r w:rsidRPr="00D76481">
        <w:rPr>
          <w:rFonts w:ascii="Arial" w:hAnsi="Arial" w:cs="Arial"/>
          <w:bCs/>
          <w:sz w:val="22"/>
          <w:szCs w:val="22"/>
        </w:rPr>
        <w:t xml:space="preserve">” en la lista de resultado. </w:t>
      </w:r>
    </w:p>
    <w:p w:rsidR="0091195E" w:rsidRPr="00D76481" w:rsidRDefault="0091195E" w:rsidP="00846B8D">
      <w:pPr>
        <w:pStyle w:val="Prrafodelista1"/>
        <w:numPr>
          <w:ilvl w:val="1"/>
          <w:numId w:val="31"/>
        </w:numPr>
        <w:spacing w:line="360" w:lineRule="auto"/>
        <w:jc w:val="both"/>
        <w:rPr>
          <w:rFonts w:ascii="Arial" w:hAnsi="Arial" w:cs="Arial"/>
          <w:b/>
        </w:rPr>
      </w:pPr>
      <w:r w:rsidRPr="00D76481">
        <w:rPr>
          <w:rFonts w:ascii="Arial" w:hAnsi="Arial" w:cs="Arial"/>
          <w:bCs/>
        </w:rPr>
        <w:t>El sistema carga los datos en la interfaz del caso de uso base que lo invoco y finaliza el caso de uso.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
        </w:rPr>
        <w:t>Ninguno</w:t>
      </w:r>
    </w:p>
    <w:p w:rsidR="0091195E" w:rsidRPr="00D76481" w:rsidRDefault="0091195E" w:rsidP="002F6DA3">
      <w:pPr>
        <w:pStyle w:val="Prrafodelista1"/>
        <w:numPr>
          <w:ilvl w:val="0"/>
          <w:numId w:val="74"/>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Textoindependiente"/>
        <w:numPr>
          <w:ilvl w:val="1"/>
          <w:numId w:val="74"/>
        </w:numPr>
        <w:spacing w:line="360" w:lineRule="auto"/>
        <w:rPr>
          <w:rFonts w:ascii="Arial" w:hAnsi="Arial" w:cs="Arial"/>
          <w:bCs/>
          <w:sz w:val="22"/>
          <w:szCs w:val="22"/>
        </w:rPr>
      </w:pPr>
      <w:r w:rsidRPr="00D76481">
        <w:rPr>
          <w:rFonts w:ascii="Arial" w:hAnsi="Arial" w:cs="Arial"/>
          <w:b/>
          <w:bCs/>
          <w:sz w:val="22"/>
          <w:szCs w:val="22"/>
        </w:rPr>
        <w:t>Orden de compra no encontrado</w:t>
      </w:r>
    </w:p>
    <w:p w:rsidR="0091195E" w:rsidRPr="00D76481" w:rsidRDefault="0091195E" w:rsidP="00D76481">
      <w:pPr>
        <w:pStyle w:val="Textoindependiente"/>
        <w:spacing w:line="360" w:lineRule="auto"/>
        <w:ind w:left="1560"/>
        <w:rPr>
          <w:rFonts w:ascii="Arial" w:hAnsi="Arial" w:cs="Arial"/>
          <w:bCs/>
          <w:sz w:val="22"/>
          <w:szCs w:val="22"/>
        </w:rPr>
      </w:pPr>
      <w:r w:rsidRPr="00D76481">
        <w:rPr>
          <w:rFonts w:ascii="Arial" w:hAnsi="Arial" w:cs="Arial"/>
          <w:bCs/>
          <w:sz w:val="22"/>
          <w:szCs w:val="22"/>
        </w:rPr>
        <w:t>En el paso 5, si el sistema no muestra ningún proveedor  por el criterio de búsqueda, el caso de uso continúa en el paso 3.</w:t>
      </w:r>
    </w:p>
    <w:p w:rsidR="0091195E" w:rsidRPr="00D76481" w:rsidRDefault="0091195E" w:rsidP="002F6DA3">
      <w:pPr>
        <w:pStyle w:val="Prrafodelista1"/>
        <w:numPr>
          <w:ilvl w:val="0"/>
          <w:numId w:val="74"/>
        </w:numPr>
        <w:spacing w:line="360" w:lineRule="auto"/>
        <w:jc w:val="both"/>
        <w:rPr>
          <w:rFonts w:ascii="Arial" w:hAnsi="Arial" w:cs="Arial"/>
          <w:bCs/>
        </w:rPr>
      </w:pPr>
      <w:r w:rsidRPr="00D76481">
        <w:rPr>
          <w:rFonts w:ascii="Arial" w:hAnsi="Arial" w:cs="Arial"/>
          <w:b/>
        </w:rPr>
        <w:t>Pre Condiciones</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El Usuario está identificado en el sistema.</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Lista disponible de proveedores.</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Post Condiciones</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D76481" w:rsidRDefault="0091195E" w:rsidP="002F6DA3">
      <w:pPr>
        <w:pStyle w:val="Prrafodelista"/>
        <w:numPr>
          <w:ilvl w:val="0"/>
          <w:numId w:val="74"/>
        </w:numPr>
        <w:spacing w:after="160" w:line="259" w:lineRule="auto"/>
        <w:rPr>
          <w:rFonts w:ascii="Arial" w:hAnsi="Arial" w:cs="Arial"/>
          <w:b/>
          <w:bCs/>
          <w:sz w:val="22"/>
          <w:szCs w:val="22"/>
        </w:rPr>
      </w:pPr>
      <w:r w:rsidRPr="00D76481">
        <w:rPr>
          <w:rFonts w:ascii="Arial" w:hAnsi="Arial" w:cs="Arial"/>
          <w:b/>
          <w:bCs/>
          <w:sz w:val="22"/>
          <w:szCs w:val="22"/>
        </w:rPr>
        <w:t>Prototipos</w:t>
      </w:r>
    </w:p>
    <w:p w:rsidR="0091195E" w:rsidRDefault="0091195E" w:rsidP="0091195E">
      <w:r>
        <w:rPr>
          <w:noProof/>
          <w:lang w:val="es-MX" w:eastAsia="es-MX"/>
        </w:rPr>
        <w:drawing>
          <wp:inline distT="0" distB="0" distL="0" distR="0" wp14:anchorId="0A0F3E5D" wp14:editId="05D83DF2">
            <wp:extent cx="5400040" cy="26606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7112" b="5250"/>
                    <a:stretch/>
                  </pic:blipFill>
                  <pic:spPr bwMode="auto">
                    <a:xfrm>
                      <a:off x="0" y="0"/>
                      <a:ext cx="5400040" cy="266065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91195E" w:rsidRDefault="0091195E" w:rsidP="0091195E"/>
    <w:p w:rsidR="00917AAD" w:rsidRDefault="00917AAD">
      <w:r>
        <w:br w:type="page"/>
      </w:r>
    </w:p>
    <w:p w:rsidR="0091195E" w:rsidRDefault="0091195E" w:rsidP="0091195E"/>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CUS15</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BUSCAR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Buscar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91195E">
      <w:pPr>
        <w:pStyle w:val="Ttulo4"/>
        <w:spacing w:line="360" w:lineRule="auto"/>
        <w:rPr>
          <w:rFonts w:cs="Arial"/>
          <w:sz w:val="22"/>
          <w:szCs w:val="22"/>
        </w:rPr>
      </w:pPr>
      <w:r>
        <w:rPr>
          <w:rFonts w:cs="Arial"/>
          <w:sz w:val="22"/>
          <w:szCs w:val="22"/>
        </w:rPr>
        <w:t>CUS15</w:t>
      </w:r>
      <w:r w:rsidR="0091195E" w:rsidRPr="00762C7E">
        <w:rPr>
          <w:rFonts w:cs="Arial"/>
          <w:sz w:val="22"/>
          <w:szCs w:val="22"/>
        </w:rPr>
        <w:t xml:space="preserve"> – Buscar Solicitud de Cotización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caso de uso permite buscar una solicitud de Cotización por fecha de inicio, fecha fin y  responsable.</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Buscar una solicitud de cotización para devolverla al caso de uso base que la solicito.</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caso de uso comienza cuando es invocado por otro caso de uso base.</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 xml:space="preserve">El sistema muestra la interfaz “Buscar Solicitud de Cotización” con los campos: fecha inicio, fecha fin, responsable y una lista con los datos del resultado de consulta: fecha, responsable. </w:t>
      </w:r>
      <w:r w:rsidR="00E334D0" w:rsidRPr="00762C7E">
        <w:rPr>
          <w:rFonts w:ascii="Arial" w:hAnsi="Arial" w:cs="Arial"/>
          <w:sz w:val="22"/>
          <w:szCs w:val="22"/>
        </w:rPr>
        <w:t>Además, incluye</w:t>
      </w:r>
      <w:r w:rsidRPr="00762C7E">
        <w:rPr>
          <w:rFonts w:ascii="Arial" w:hAnsi="Arial" w:cs="Arial"/>
          <w:sz w:val="22"/>
          <w:szCs w:val="22"/>
        </w:rPr>
        <w:t xml:space="preserve"> las opciones: Buscar y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ingresa el criterio de búsqueda (fecha inicio, fecha fin, responsable. El actor puede ingresar todos o algunos).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“Buscar”.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sistema muestra la relación de solicitudes de cotizaciones que coinciden con el criterio de búsqueda.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escoge una cotización de la lista.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la opción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lastRenderedPageBreak/>
        <w:t>El sistema carga los datos en la interfaz en el  caso de uso base que lo invocó y finaliza el caso de uso.</w:t>
      </w:r>
    </w:p>
    <w:p w:rsidR="00762C7E" w:rsidRPr="00762C7E" w:rsidRDefault="00762C7E" w:rsidP="00762C7E">
      <w:pPr>
        <w:autoSpaceDE w:val="0"/>
        <w:autoSpaceDN w:val="0"/>
        <w:adjustRightInd w:val="0"/>
        <w:ind w:left="1440"/>
        <w:rPr>
          <w:rFonts w:ascii="Arial" w:hAnsi="Arial" w:cs="Arial"/>
          <w:color w:val="000000"/>
          <w:sz w:val="22"/>
          <w:szCs w:val="22"/>
        </w:rPr>
      </w:pP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2F6DA3">
      <w:pPr>
        <w:pStyle w:val="Prrafodelista1"/>
        <w:numPr>
          <w:ilvl w:val="0"/>
          <w:numId w:val="44"/>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2F6DA3">
      <w:pPr>
        <w:pStyle w:val="Prrafodelista1"/>
        <w:numPr>
          <w:ilvl w:val="1"/>
          <w:numId w:val="44"/>
        </w:numPr>
        <w:tabs>
          <w:tab w:val="left" w:pos="709"/>
        </w:tabs>
        <w:spacing w:line="360" w:lineRule="auto"/>
        <w:jc w:val="both"/>
        <w:rPr>
          <w:rFonts w:ascii="Arial" w:hAnsi="Arial" w:cs="Arial"/>
          <w:b/>
          <w:bCs/>
        </w:rPr>
      </w:pPr>
      <w:r w:rsidRPr="00762C7E">
        <w:rPr>
          <w:rFonts w:ascii="Arial" w:hAnsi="Arial" w:cs="Arial"/>
          <w:b/>
          <w:bCs/>
          <w:color w:val="000000"/>
        </w:rPr>
        <w:t>Cotizaciones no encontrados</w:t>
      </w:r>
    </w:p>
    <w:p w:rsidR="0091195E" w:rsidRPr="00762C7E" w:rsidRDefault="0091195E" w:rsidP="00762C7E">
      <w:pPr>
        <w:pStyle w:val="Prrafodelista1"/>
        <w:spacing w:line="360" w:lineRule="auto"/>
        <w:ind w:left="1560"/>
        <w:jc w:val="both"/>
        <w:rPr>
          <w:rFonts w:ascii="Arial" w:hAnsi="Arial" w:cs="Arial"/>
          <w:u w:val="single"/>
        </w:rPr>
      </w:pPr>
      <w:r w:rsidRPr="00762C7E">
        <w:rPr>
          <w:rFonts w:ascii="Arial" w:hAnsi="Arial" w:cs="Arial"/>
        </w:rPr>
        <w:t>En el paso 5, si el sistema no muestra ninguna Cotización por el criterio de búsqueda, el caso de uso continúa en el paso 3.</w:t>
      </w:r>
    </w:p>
    <w:p w:rsidR="0091195E" w:rsidRPr="00762C7E" w:rsidRDefault="0091195E" w:rsidP="002F6DA3">
      <w:pPr>
        <w:pStyle w:val="Prrafodelista1"/>
        <w:numPr>
          <w:ilvl w:val="0"/>
          <w:numId w:val="44"/>
        </w:numPr>
        <w:spacing w:line="360" w:lineRule="auto"/>
        <w:jc w:val="both"/>
        <w:rPr>
          <w:rFonts w:ascii="Arial" w:hAnsi="Arial" w:cs="Arial"/>
          <w:bCs/>
        </w:rPr>
      </w:pPr>
      <w:r w:rsidRPr="00762C7E">
        <w:rPr>
          <w:rFonts w:ascii="Arial" w:hAnsi="Arial" w:cs="Arial"/>
          <w:b/>
        </w:rPr>
        <w:t>Pre Condiciones</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El actor se ha identificado en el sistema.</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Lista de cotizaciones disponibles.</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110D57" w:rsidRDefault="0091195E" w:rsidP="002F6DA3">
      <w:pPr>
        <w:pStyle w:val="Prrafodelista1"/>
        <w:numPr>
          <w:ilvl w:val="0"/>
          <w:numId w:val="44"/>
        </w:numPr>
        <w:spacing w:line="360" w:lineRule="auto"/>
        <w:jc w:val="both"/>
        <w:rPr>
          <w:rFonts w:asciiTheme="minorHAnsi" w:hAnsiTheme="minorHAnsi" w:cstheme="minorHAnsi"/>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rPr>
      </w:pPr>
      <w:r>
        <w:rPr>
          <w:noProof/>
          <w:lang w:val="es-MX" w:eastAsia="es-MX"/>
        </w:rPr>
        <w:drawing>
          <wp:inline distT="0" distB="0" distL="0" distR="0" wp14:anchorId="53CD1D51" wp14:editId="7EEA934C">
            <wp:extent cx="5398724" cy="266466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7022" b="5186"/>
                    <a:stretch/>
                  </pic:blipFill>
                  <pic:spPr bwMode="auto">
                    <a:xfrm>
                      <a:off x="0" y="0"/>
                      <a:ext cx="5400040" cy="2665312"/>
                    </a:xfrm>
                    <a:prstGeom prst="rect">
                      <a:avLst/>
                    </a:prstGeom>
                    <a:ln>
                      <a:noFill/>
                    </a:ln>
                    <a:extLst>
                      <a:ext uri="{53640926-AAD7-44D8-BBD7-CCE9431645EC}">
                        <a14:shadowObscured xmlns:a14="http://schemas.microsoft.com/office/drawing/2010/main"/>
                      </a:ext>
                    </a:extLst>
                  </pic:spPr>
                </pic:pic>
              </a:graphicData>
            </a:graphic>
          </wp:inline>
        </w:drawing>
      </w:r>
    </w:p>
    <w:p w:rsidR="00917AAD" w:rsidRDefault="00917AAD" w:rsidP="00917AA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rPr>
          <w:rFonts w:ascii="Arial" w:hAnsi="Arial" w:cs="Arial"/>
          <w:b/>
          <w:i/>
          <w:iCs/>
          <w:sz w:val="22"/>
          <w:szCs w:val="22"/>
          <w:lang w:val="es-PE"/>
        </w:rPr>
      </w:pPr>
    </w:p>
    <w:p w:rsidR="0091195E" w:rsidRPr="00762C7E" w:rsidRDefault="0091195E" w:rsidP="00846B8D">
      <w:pPr>
        <w:pStyle w:val="Prrafodelista"/>
        <w:numPr>
          <w:ilvl w:val="0"/>
          <w:numId w:val="2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CUS16</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i/>
          <w:sz w:val="22"/>
          <w:szCs w:val="22"/>
          <w:u w:val="single"/>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sz w:val="22"/>
          <w:szCs w:val="22"/>
          <w:lang w:val="es-PE"/>
        </w:rPr>
        <w:t>Espe</w:t>
      </w:r>
      <w:r w:rsidRPr="00762C7E">
        <w:rPr>
          <w:rFonts w:ascii="Arial" w:hAnsi="Arial" w:cs="Arial"/>
          <w:b/>
          <w:i/>
          <w:iCs/>
          <w:sz w:val="22"/>
          <w:szCs w:val="22"/>
          <w:lang w:val="es-PE"/>
        </w:rPr>
        <w:t>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762C7E">
      <w:pPr>
        <w:pStyle w:val="Ttulo4"/>
        <w:spacing w:line="360" w:lineRule="auto"/>
        <w:rPr>
          <w:rFonts w:cs="Arial"/>
          <w:i/>
          <w:sz w:val="22"/>
          <w:szCs w:val="22"/>
          <w:u w:val="single"/>
          <w:lang w:val="es-PE"/>
        </w:rPr>
      </w:pPr>
      <w:r>
        <w:rPr>
          <w:rFonts w:cs="Arial"/>
          <w:sz w:val="22"/>
          <w:szCs w:val="22"/>
        </w:rPr>
        <w:t>CUS16</w:t>
      </w:r>
      <w:r w:rsidR="0091195E" w:rsidRPr="00762C7E">
        <w:rPr>
          <w:rFonts w:cs="Arial"/>
          <w:sz w:val="22"/>
          <w:szCs w:val="22"/>
        </w:rPr>
        <w:t xml:space="preserve"> – Registrar Solicitud de Cotización</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solicitud de cotización,  especificando el proveedor  y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 xml:space="preserve">3.1 Flujo Básico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caso de uso comienza cuando el jefe de almacén selecciona la opción “Cotización” en el menú de opciones.</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 xml:space="preserve">El sistema muestra la interfaz “Registrar Solicitud de Cotización” con los siguientes campos: datos del proveedor, datos del producto, u. de medida, cantidad del producto y una lista con el detalle de los productos a cotizar con los siguientes datos: producto, u. de medida, cantidad. Además, incluye las opciones: </w:t>
      </w:r>
      <w:r w:rsidRPr="00762C7E">
        <w:rPr>
          <w:rFonts w:ascii="Arial" w:hAnsi="Arial" w:cs="Arial"/>
          <w:b/>
          <w:bCs/>
          <w:sz w:val="22"/>
          <w:szCs w:val="22"/>
        </w:rPr>
        <w:t xml:space="preserve">Buscar Proveedor, Buscar Producto, Agregar, Eliminar, Guardar y Cancelar.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muestra los datos  del proveedor seleccionado.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lastRenderedPageBreak/>
        <w:t>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ingresa la cantidad del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selecciona “Agregar”.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valida los datos y lo agrega a la lista de productos.</w:t>
      </w:r>
    </w:p>
    <w:p w:rsidR="0091195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“Guardar”</w:t>
      </w:r>
    </w:p>
    <w:p w:rsidR="004C5B4F" w:rsidRPr="00762C7E" w:rsidRDefault="004C5B4F" w:rsidP="00EE57ED">
      <w:pPr>
        <w:pStyle w:val="Textoindependiente"/>
        <w:numPr>
          <w:ilvl w:val="0"/>
          <w:numId w:val="75"/>
        </w:numPr>
        <w:spacing w:line="360" w:lineRule="auto"/>
        <w:rPr>
          <w:rFonts w:ascii="Arial" w:hAnsi="Arial" w:cs="Arial"/>
          <w:bCs/>
          <w:sz w:val="22"/>
          <w:szCs w:val="22"/>
        </w:rPr>
      </w:pPr>
      <w:r>
        <w:rPr>
          <w:rFonts w:ascii="Arial" w:hAnsi="Arial" w:cs="Arial"/>
          <w:bCs/>
          <w:sz w:val="22"/>
          <w:szCs w:val="22"/>
        </w:rPr>
        <w:t xml:space="preserve">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91195E">
      <w:pPr>
        <w:pStyle w:val="Textoindependiente"/>
        <w:spacing w:line="360" w:lineRule="auto"/>
        <w:ind w:left="1797"/>
        <w:rPr>
          <w:rFonts w:ascii="Arial" w:hAnsi="Arial" w:cs="Arial"/>
          <w:bCs/>
          <w:sz w:val="22"/>
          <w:szCs w:val="22"/>
        </w:rPr>
      </w:pPr>
    </w:p>
    <w:p w:rsidR="0091195E" w:rsidRPr="00762C7E" w:rsidRDefault="0091195E" w:rsidP="0091195E">
      <w:pPr>
        <w:pStyle w:val="Textoindependiente"/>
        <w:spacing w:line="360" w:lineRule="auto"/>
        <w:ind w:left="179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cotización,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 xml:space="preserve">Si el jefe de almacén ya no desea registrar la </w:t>
      </w:r>
      <w:r w:rsidR="00835C9A" w:rsidRPr="00762C7E">
        <w:rPr>
          <w:rFonts w:ascii="Arial" w:hAnsi="Arial" w:cs="Arial"/>
          <w:bCs/>
          <w:sz w:val="22"/>
          <w:szCs w:val="22"/>
        </w:rPr>
        <w:t>solicitud,</w:t>
      </w:r>
      <w:r w:rsidRPr="00762C7E">
        <w:rPr>
          <w:rFonts w:ascii="Arial" w:hAnsi="Arial" w:cs="Arial"/>
          <w:bCs/>
          <w:sz w:val="22"/>
          <w:szCs w:val="22"/>
        </w:rPr>
        <w:t xml:space="preserve">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proveedores.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solicitud de cotización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EE57ED">
      <w:pPr>
        <w:pStyle w:val="Textoindependiente"/>
        <w:numPr>
          <w:ilvl w:val="0"/>
          <w:numId w:val="83"/>
        </w:numPr>
        <w:spacing w:line="360" w:lineRule="auto"/>
        <w:rPr>
          <w:rFonts w:ascii="Arial" w:hAnsi="Arial" w:cs="Arial"/>
          <w:b/>
          <w:bCs/>
          <w:sz w:val="22"/>
          <w:szCs w:val="22"/>
        </w:rPr>
      </w:pPr>
      <w:r w:rsidRPr="00762C7E">
        <w:rPr>
          <w:rFonts w:ascii="Arial" w:hAnsi="Arial" w:cs="Arial"/>
          <w:b/>
          <w:bCs/>
          <w:sz w:val="22"/>
          <w:szCs w:val="22"/>
        </w:rPr>
        <w:t>Prototipos</w:t>
      </w:r>
    </w:p>
    <w:p w:rsidR="0091195E" w:rsidRDefault="0091195E" w:rsidP="0091195E">
      <w:pPr>
        <w:pStyle w:val="Textoindependiente"/>
        <w:spacing w:line="360" w:lineRule="auto"/>
        <w:ind w:left="1080"/>
        <w:rPr>
          <w:rFonts w:ascii="Verdana" w:hAnsi="Verdana" w:cs="Arial"/>
          <w:b/>
          <w:bCs/>
          <w:sz w:val="20"/>
        </w:rPr>
      </w:pPr>
      <w:r>
        <w:rPr>
          <w:noProof/>
          <w:lang w:val="es-MX" w:eastAsia="es-MX"/>
        </w:rPr>
        <w:lastRenderedPageBreak/>
        <w:drawing>
          <wp:inline distT="0" distB="0" distL="0" distR="0" wp14:anchorId="0821D9E0" wp14:editId="15B0253E">
            <wp:extent cx="5110542" cy="2675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7021" b="4828"/>
                    <a:stretch/>
                  </pic:blipFill>
                  <pic:spPr bwMode="auto">
                    <a:xfrm>
                      <a:off x="0" y="0"/>
                      <a:ext cx="5116070" cy="2678149"/>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D62FBD" w:rsidRDefault="00D62FB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ind w:left="2520"/>
        <w:jc w:val="both"/>
        <w:rPr>
          <w:rFonts w:ascii="Arial" w:hAnsi="Arial" w:cs="Arial"/>
          <w:b/>
          <w:i/>
          <w:iCs/>
          <w:sz w:val="22"/>
          <w:szCs w:val="22"/>
          <w:lang w:val="es-PE"/>
        </w:rPr>
      </w:pP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CUS17</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REGISTRO ORDEN DE COMPRA</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orden de compra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846B8D">
      <w:pPr>
        <w:pStyle w:val="Prrafodelista"/>
        <w:numPr>
          <w:ilvl w:val="0"/>
          <w:numId w:val="2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7AAD" w:rsidP="0091195E">
      <w:pPr>
        <w:pStyle w:val="Ttulo4"/>
        <w:spacing w:line="360" w:lineRule="auto"/>
        <w:rPr>
          <w:rFonts w:cs="Arial"/>
          <w:sz w:val="22"/>
          <w:szCs w:val="22"/>
        </w:rPr>
      </w:pPr>
      <w:r>
        <w:rPr>
          <w:rFonts w:cs="Arial"/>
          <w:sz w:val="22"/>
          <w:szCs w:val="22"/>
        </w:rPr>
        <w:t>CUS17</w:t>
      </w:r>
      <w:r w:rsidR="0091195E" w:rsidRPr="00762C7E">
        <w:rPr>
          <w:rFonts w:cs="Arial"/>
          <w:sz w:val="22"/>
          <w:szCs w:val="22"/>
        </w:rPr>
        <w:t xml:space="preserve"> – Registro Orden de Compra</w:t>
      </w:r>
    </w:p>
    <w:p w:rsidR="0091195E" w:rsidRPr="00762C7E" w:rsidRDefault="0091195E" w:rsidP="0091195E">
      <w:pPr>
        <w:pStyle w:val="Prrafodelista"/>
        <w:ind w:left="2880"/>
        <w:rPr>
          <w:rFonts w:ascii="Arial" w:hAnsi="Arial" w:cs="Arial"/>
          <w:b/>
          <w:i/>
          <w:iCs/>
          <w:sz w:val="22"/>
          <w:szCs w:val="22"/>
          <w:lang w:val="es-PE"/>
        </w:rPr>
      </w:pPr>
    </w:p>
    <w:p w:rsidR="0091195E" w:rsidRPr="00762C7E" w:rsidRDefault="0091195E" w:rsidP="0091195E">
      <w:pPr>
        <w:pStyle w:val="MTemaNormal"/>
        <w:ind w:left="0"/>
        <w:rPr>
          <w:rFonts w:ascii="Arial" w:hAnsi="Arial"/>
          <w:i/>
          <w:sz w:val="22"/>
          <w:szCs w:val="22"/>
          <w:u w:val="single"/>
          <w:lang w:val="es-P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orden compra.</w:t>
      </w:r>
    </w:p>
    <w:p w:rsidR="0091195E" w:rsidRPr="00762C7E" w:rsidRDefault="0091195E" w:rsidP="0091195E">
      <w:pPr>
        <w:pStyle w:val="Textoindependiente"/>
        <w:spacing w:line="360" w:lineRule="auto"/>
        <w:ind w:left="1358"/>
        <w:rPr>
          <w:rFonts w:ascii="Arial" w:hAnsi="Arial" w:cs="Arial"/>
          <w:bCs/>
          <w:sz w:val="22"/>
          <w:szCs w:val="22"/>
          <w:u w:val="singl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EE57ED">
      <w:pPr>
        <w:pStyle w:val="Textoindependiente"/>
        <w:numPr>
          <w:ilvl w:val="1"/>
          <w:numId w:val="77"/>
        </w:numPr>
        <w:spacing w:line="360" w:lineRule="auto"/>
        <w:rPr>
          <w:rFonts w:ascii="Arial" w:hAnsi="Arial" w:cs="Arial"/>
          <w:b/>
          <w:bCs/>
          <w:sz w:val="22"/>
          <w:szCs w:val="22"/>
        </w:rPr>
      </w:pPr>
      <w:r w:rsidRPr="00762C7E">
        <w:rPr>
          <w:rFonts w:ascii="Arial" w:hAnsi="Arial" w:cs="Arial"/>
          <w:b/>
          <w:bCs/>
          <w:sz w:val="22"/>
          <w:szCs w:val="22"/>
        </w:rPr>
        <w:t xml:space="preserve">Flujo Básico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 El caso de uso comienza cuando el jefe de almacén selecciona la opción “Orden de Compra” en el menú de opciones.</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 xml:space="preserve">2. El sistema muestra la interfaz “Registro Orden de Compra” con los siguientes campos: responsable, fecha, datos del proveedor, datos del producto, u. de medida, cantidad del producto y una lista con el detalle de los productos a comprar con los siguientes datos: producto, u. de medida, cantidad. Además, incluye las opciones: </w:t>
      </w:r>
      <w:r w:rsidRPr="00762C7E">
        <w:rPr>
          <w:rFonts w:ascii="Arial" w:hAnsi="Arial" w:cs="Arial"/>
          <w:b/>
          <w:bCs/>
          <w:sz w:val="22"/>
          <w:szCs w:val="22"/>
        </w:rPr>
        <w:t xml:space="preserve">Buscar Cotización, Buscar Producto, Agregar, Eliminar, Guardar y Cancelar.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3. El jefe de almacén selecciona la opción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4. El sistema incluye el caso de uso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5. El sistema muestra los datos  de la cotización seleccionada (responsable, fecha y proveedor).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6. El jefe de almacén selecciona la opción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lastRenderedPageBreak/>
        <w:t>7. El sistema incluye el caso de uso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8. 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9. El jefe de almacén ingresa la cantidad del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10. El jefe de selecciona “Agregar”.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11. El sistema valida los datos y lo agrega a la lista de productos.</w:t>
      </w:r>
    </w:p>
    <w:p w:rsidR="0079035B" w:rsidRDefault="0091195E" w:rsidP="0079035B">
      <w:pPr>
        <w:pStyle w:val="Textoindependiente"/>
        <w:spacing w:line="360" w:lineRule="auto"/>
        <w:ind w:left="1797"/>
        <w:rPr>
          <w:rFonts w:ascii="Arial" w:hAnsi="Arial" w:cs="Arial"/>
          <w:bCs/>
          <w:sz w:val="22"/>
          <w:szCs w:val="22"/>
        </w:rPr>
      </w:pPr>
      <w:r w:rsidRPr="00762C7E">
        <w:rPr>
          <w:rFonts w:ascii="Arial" w:hAnsi="Arial" w:cs="Arial"/>
          <w:bCs/>
          <w:sz w:val="22"/>
          <w:szCs w:val="22"/>
        </w:rPr>
        <w:t>12. El jefe de almacén selecciona la opción “Guardar”</w:t>
      </w:r>
      <w:r w:rsidR="0079035B">
        <w:rPr>
          <w:rFonts w:ascii="Arial" w:hAnsi="Arial" w:cs="Arial"/>
          <w:bCs/>
          <w:sz w:val="22"/>
          <w:szCs w:val="22"/>
        </w:rPr>
        <w:t>.</w:t>
      </w:r>
    </w:p>
    <w:p w:rsidR="0079035B" w:rsidRPr="00762C7E" w:rsidRDefault="0079035B" w:rsidP="0079035B">
      <w:pPr>
        <w:pStyle w:val="Textoindependiente"/>
        <w:spacing w:line="360" w:lineRule="auto"/>
        <w:rPr>
          <w:rFonts w:ascii="Arial" w:hAnsi="Arial" w:cs="Arial"/>
          <w:bCs/>
          <w:sz w:val="22"/>
          <w:szCs w:val="22"/>
        </w:rPr>
      </w:pPr>
      <w:r>
        <w:rPr>
          <w:rFonts w:ascii="Arial" w:hAnsi="Arial" w:cs="Arial"/>
          <w:bCs/>
          <w:sz w:val="22"/>
          <w:szCs w:val="22"/>
        </w:rPr>
        <w:t xml:space="preserve">                              13. 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003172">
      <w:pPr>
        <w:pStyle w:val="Textoindependiente"/>
        <w:spacing w:line="360" w:lineRule="auto"/>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orden de compra,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ya no desea registrar la orden de compra,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cotizaciones.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orden de compra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1080"/>
        <w:rPr>
          <w:rFonts w:ascii="Arial" w:hAnsi="Arial" w:cs="Arial"/>
          <w:b/>
          <w:bCs/>
          <w:sz w:val="22"/>
          <w:szCs w:val="22"/>
        </w:rPr>
      </w:pPr>
      <w:r w:rsidRPr="00762C7E">
        <w:rPr>
          <w:rFonts w:ascii="Arial" w:hAnsi="Arial" w:cs="Arial"/>
          <w:b/>
          <w:bCs/>
          <w:sz w:val="22"/>
          <w:szCs w:val="22"/>
        </w:rPr>
        <w:t>8. Prototipos</w:t>
      </w:r>
    </w:p>
    <w:p w:rsidR="0091195E" w:rsidRDefault="0091195E" w:rsidP="0091195E">
      <w:r>
        <w:rPr>
          <w:noProof/>
          <w:lang w:val="es-MX" w:eastAsia="es-MX"/>
        </w:rPr>
        <w:lastRenderedPageBreak/>
        <w:drawing>
          <wp:inline distT="0" distB="0" distL="0" distR="0" wp14:anchorId="21917E36" wp14:editId="65A3AA6B">
            <wp:extent cx="5398770" cy="267027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7392" b="4633"/>
                    <a:stretch/>
                  </pic:blipFill>
                  <pic:spPr bwMode="auto">
                    <a:xfrm>
                      <a:off x="0" y="0"/>
                      <a:ext cx="5400040" cy="267090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F92295" w:rsidRDefault="00F92295">
      <w:r>
        <w:br w:type="page"/>
      </w:r>
    </w:p>
    <w:p w:rsidR="00F92295" w:rsidRDefault="00F92295" w:rsidP="00F92295">
      <w:pPr>
        <w:jc w:val="both"/>
        <w:rPr>
          <w:rFonts w:ascii="Arial" w:hAnsi="Arial" w:cs="Arial"/>
          <w:b/>
          <w:i/>
          <w:iCs/>
          <w:lang w:val="es-PE"/>
        </w:rPr>
      </w:pPr>
    </w:p>
    <w:p w:rsidR="00F92295" w:rsidRDefault="00F92295" w:rsidP="00F92295"/>
    <w:p w:rsidR="00F92295" w:rsidRDefault="00F92295" w:rsidP="00F92295"/>
    <w:p w:rsidR="00F92295" w:rsidRPr="00A72566" w:rsidRDefault="00F92295" w:rsidP="00F92295"/>
    <w:p w:rsidR="00F92295" w:rsidRPr="00406616" w:rsidRDefault="00F92295" w:rsidP="00F92295">
      <w:pPr>
        <w:rPr>
          <w:rFonts w:ascii="Calibri" w:hAnsi="Calibri"/>
          <w:b/>
          <w:noProof/>
          <w:color w:val="000000" w:themeColor="text1"/>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D62FBD" w:rsidRDefault="00D62FBD">
      <w:pPr>
        <w:rPr>
          <w:rFonts w:ascii="Arial" w:hAnsi="Arial" w:cs="Arial"/>
          <w:b/>
          <w:i/>
          <w:iCs/>
          <w:lang w:val="es-PE"/>
        </w:rPr>
      </w:pPr>
      <w:r>
        <w:rPr>
          <w:rFonts w:ascii="Arial" w:hAnsi="Arial" w:cs="Arial"/>
          <w:b/>
          <w:i/>
          <w:iCs/>
          <w:lang w:val="es-PE"/>
        </w:rPr>
        <w:br w:type="page"/>
      </w: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Pr="000630F2" w:rsidRDefault="00F92295" w:rsidP="00F92295">
      <w:pPr>
        <w:pStyle w:val="Prrafodelista1"/>
        <w:spacing w:line="360" w:lineRule="auto"/>
        <w:jc w:val="both"/>
        <w:rPr>
          <w:rFonts w:ascii="Arial" w:hAnsi="Arial" w:cs="Arial"/>
          <w:bCs/>
          <w:sz w:val="20"/>
        </w:rPr>
      </w:pPr>
      <w:r w:rsidRPr="000630F2">
        <w:rPr>
          <w:rFonts w:ascii="Arial" w:hAnsi="Arial" w:cs="Arial"/>
          <w:b/>
          <w:i/>
          <w:iCs/>
          <w:lang w:val="es-PE"/>
        </w:rPr>
        <w:t>Especificación de los Casos de Uso del Sistema</w:t>
      </w: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 xml:space="preserve">Especificación </w:t>
      </w:r>
    </w:p>
    <w:p w:rsidR="00F92295" w:rsidRPr="000630F2"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0630F2" w:rsidTr="00835C9A">
        <w:trPr>
          <w:cantSplit/>
          <w:jc w:val="center"/>
        </w:trPr>
        <w:tc>
          <w:tcPr>
            <w:tcW w:w="1416" w:type="pct"/>
            <w:shd w:val="clear" w:color="auto" w:fill="C0C0C0"/>
            <w:vAlign w:val="center"/>
          </w:tcPr>
          <w:p w:rsidR="00F92295" w:rsidRPr="000630F2" w:rsidRDefault="00F92295" w:rsidP="00835C9A">
            <w:pPr>
              <w:rPr>
                <w:rFonts w:ascii="Arial" w:hAnsi="Arial" w:cs="Arial"/>
                <w:b/>
              </w:rPr>
            </w:pPr>
            <w:r w:rsidRPr="000630F2">
              <w:rPr>
                <w:rFonts w:ascii="Arial" w:hAnsi="Arial" w:cs="Arial"/>
                <w:b/>
              </w:rPr>
              <w:t>Caso de uso:</w:t>
            </w:r>
          </w:p>
        </w:tc>
        <w:tc>
          <w:tcPr>
            <w:tcW w:w="3584" w:type="pct"/>
            <w:shd w:val="clear" w:color="auto" w:fill="C0C0C0"/>
            <w:vAlign w:val="center"/>
          </w:tcPr>
          <w:p w:rsidR="00F92295" w:rsidRPr="000630F2" w:rsidRDefault="00917AAD" w:rsidP="00835C9A">
            <w:pPr>
              <w:rPr>
                <w:rFonts w:ascii="Arial" w:hAnsi="Arial" w:cs="Arial"/>
                <w:b/>
              </w:rPr>
            </w:pPr>
            <w:r>
              <w:rPr>
                <w:rFonts w:ascii="Arial" w:hAnsi="Arial" w:cs="Arial"/>
                <w:b/>
              </w:rPr>
              <w:t>CUS21</w:t>
            </w:r>
            <w:r w:rsidR="00F92295" w:rsidRPr="000630F2">
              <w:rPr>
                <w:rFonts w:ascii="Arial" w:hAnsi="Arial" w:cs="Arial"/>
                <w:b/>
              </w:rPr>
              <w:t xml:space="preserve"> –  </w:t>
            </w:r>
            <w:r w:rsidR="00F92295">
              <w:rPr>
                <w:rFonts w:ascii="Arial" w:hAnsi="Arial" w:cs="Arial"/>
                <w:b/>
                <w:iCs/>
                <w:szCs w:val="28"/>
                <w:lang w:val="es-PE"/>
              </w:rPr>
              <w:t>MANTENER USUARIO</w:t>
            </w:r>
          </w:p>
        </w:tc>
      </w:tr>
      <w:tr w:rsidR="00F92295" w:rsidRPr="000630F2" w:rsidTr="00835C9A">
        <w:trPr>
          <w:cantSplit/>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F92295" w:rsidRPr="000630F2"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0630F2">
              <w:rPr>
                <w:rFonts w:ascii="Arial" w:hAnsi="Arial" w:cs="Arial"/>
                <w:sz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F92295" w:rsidRPr="000630F2"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Hacer un Mantenimiento de Usuario</w:t>
            </w:r>
            <w:r w:rsidRPr="000630F2">
              <w:rPr>
                <w:rFonts w:ascii="Arial" w:hAnsi="Arial" w:cs="Arial"/>
                <w:sz w:val="20"/>
                <w:szCs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Ninguno</w:t>
            </w:r>
          </w:p>
        </w:tc>
      </w:tr>
      <w:tr w:rsidR="00F92295" w:rsidRPr="000630F2" w:rsidTr="00835C9A">
        <w:trPr>
          <w:cantSplit/>
          <w:trHeight w:val="188"/>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F92295" w:rsidRPr="000630F2" w:rsidRDefault="00F92295" w:rsidP="00835C9A">
            <w:pPr>
              <w:pStyle w:val="Textoindependiente"/>
              <w:spacing w:before="60" w:after="60"/>
              <w:jc w:val="both"/>
              <w:rPr>
                <w:rFonts w:ascii="Arial" w:hAnsi="Arial" w:cs="Arial"/>
                <w:sz w:val="20"/>
              </w:rPr>
            </w:pPr>
            <w:r>
              <w:rPr>
                <w:rFonts w:ascii="Arial" w:hAnsi="Arial" w:cs="Arial"/>
                <w:sz w:val="20"/>
              </w:rPr>
              <w:t>Podrán Registrar, modificar y eliminar usuarios en el sistema</w:t>
            </w:r>
            <w:r w:rsidRPr="000630F2">
              <w:rPr>
                <w:rFonts w:ascii="Arial" w:hAnsi="Arial" w:cs="Arial"/>
                <w:sz w:val="20"/>
              </w:rPr>
              <w:t>.</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 xml:space="preserve">Primaria </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F92295" w:rsidRPr="000630F2" w:rsidRDefault="00F92295" w:rsidP="00835C9A">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F92295" w:rsidRPr="000630F2" w:rsidRDefault="00F92295" w:rsidP="00F92295">
      <w:pPr>
        <w:rPr>
          <w:rFonts w:ascii="Arial" w:hAnsi="Arial" w:cs="Arial"/>
          <w:b/>
          <w:i/>
          <w:iCs/>
          <w:lang w:val="es-PE"/>
        </w:rPr>
      </w:pP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Especificación Expandida</w:t>
      </w:r>
    </w:p>
    <w:p w:rsidR="00F92295" w:rsidRPr="000630F2" w:rsidRDefault="00F92295" w:rsidP="00F92295">
      <w:pPr>
        <w:pStyle w:val="Prrafodelista"/>
        <w:ind w:left="2160"/>
        <w:rPr>
          <w:rFonts w:ascii="Arial" w:hAnsi="Arial" w:cs="Arial"/>
          <w:b/>
          <w:i/>
          <w:iCs/>
          <w:lang w:val="es-PE"/>
        </w:rPr>
      </w:pPr>
    </w:p>
    <w:p w:rsidR="00F92295" w:rsidRPr="000630F2" w:rsidRDefault="00917AAD" w:rsidP="00F92295">
      <w:pPr>
        <w:pStyle w:val="Ttulo4"/>
        <w:spacing w:line="360" w:lineRule="auto"/>
        <w:rPr>
          <w:rFonts w:cs="Arial"/>
          <w:b w:val="0"/>
          <w:sz w:val="20"/>
        </w:rPr>
      </w:pPr>
      <w:bookmarkStart w:id="69" w:name="_Toc361824464"/>
      <w:r>
        <w:rPr>
          <w:rFonts w:cs="Arial"/>
          <w:sz w:val="20"/>
        </w:rPr>
        <w:t>CUS21</w:t>
      </w:r>
      <w:r w:rsidR="00F92295" w:rsidRPr="000630F2">
        <w:rPr>
          <w:rFonts w:cs="Arial"/>
          <w:sz w:val="20"/>
        </w:rPr>
        <w:t xml:space="preserve"> – </w:t>
      </w:r>
      <w:r w:rsidR="00F92295" w:rsidRPr="000630F2">
        <w:rPr>
          <w:rFonts w:cs="Arial"/>
          <w:szCs w:val="24"/>
        </w:rPr>
        <w:t xml:space="preserve">Mantener </w:t>
      </w:r>
      <w:r w:rsidR="00F92295">
        <w:rPr>
          <w:rFonts w:cs="Arial"/>
          <w:szCs w:val="24"/>
        </w:rPr>
        <w:t>Usuario</w:t>
      </w:r>
      <w:bookmarkEnd w:id="69"/>
    </w:p>
    <w:p w:rsidR="00F92295" w:rsidRPr="000630F2"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Breve Descripción</w:t>
      </w:r>
    </w:p>
    <w:p w:rsidR="00F92295" w:rsidRPr="000630F2" w:rsidRDefault="00F92295" w:rsidP="00F92295">
      <w:pPr>
        <w:pStyle w:val="Prrafodelista1"/>
        <w:numPr>
          <w:ilvl w:val="1"/>
          <w:numId w:val="98"/>
        </w:numPr>
        <w:spacing w:line="360" w:lineRule="auto"/>
        <w:jc w:val="both"/>
        <w:rPr>
          <w:rFonts w:ascii="Arial" w:hAnsi="Arial" w:cs="Arial"/>
          <w:b/>
          <w:sz w:val="20"/>
          <w:szCs w:val="20"/>
        </w:rPr>
      </w:pPr>
      <w:r w:rsidRPr="000630F2">
        <w:rPr>
          <w:rFonts w:ascii="Arial" w:hAnsi="Arial" w:cs="Arial"/>
        </w:rPr>
        <w:t>El caso de uso permite</w:t>
      </w:r>
      <w:r>
        <w:rPr>
          <w:rFonts w:ascii="Arial" w:hAnsi="Arial" w:cs="Arial"/>
        </w:rPr>
        <w:t xml:space="preserve"> al Administrador de sistema registrar, modificar y eliminar usuarios</w:t>
      </w:r>
      <w:r w:rsidRPr="000630F2">
        <w:rPr>
          <w:rFonts w:ascii="Arial" w:hAnsi="Arial" w:cs="Arial"/>
          <w:bCs/>
          <w:sz w:val="20"/>
        </w:rPr>
        <w:t>.</w:t>
      </w:r>
    </w:p>
    <w:p w:rsidR="00F92295" w:rsidRPr="007B4077"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Actor</w:t>
      </w:r>
    </w:p>
    <w:p w:rsidR="00F92295" w:rsidRPr="000630F2" w:rsidRDefault="00F92295" w:rsidP="00F92295">
      <w:pPr>
        <w:pStyle w:val="Prrafodelista1"/>
        <w:spacing w:line="360" w:lineRule="auto"/>
        <w:jc w:val="both"/>
        <w:rPr>
          <w:rFonts w:ascii="Arial" w:hAnsi="Arial" w:cs="Arial"/>
          <w:sz w:val="20"/>
          <w:szCs w:val="20"/>
        </w:rPr>
      </w:pPr>
      <w:r>
        <w:rPr>
          <w:rFonts w:ascii="Arial" w:hAnsi="Arial" w:cs="Arial"/>
          <w:sz w:val="20"/>
          <w:szCs w:val="20"/>
        </w:rPr>
        <w:t>Administrador de Sistema</w:t>
      </w:r>
    </w:p>
    <w:p w:rsidR="00F92295"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Propósito</w:t>
      </w:r>
    </w:p>
    <w:p w:rsidR="00F92295" w:rsidRPr="00486B9B" w:rsidRDefault="00F92295" w:rsidP="00F92295">
      <w:pPr>
        <w:pStyle w:val="Prrafodelista1"/>
        <w:spacing w:line="360" w:lineRule="auto"/>
        <w:ind w:left="1080"/>
        <w:jc w:val="both"/>
        <w:rPr>
          <w:rFonts w:ascii="Arial" w:hAnsi="Arial" w:cs="Arial"/>
          <w:sz w:val="20"/>
          <w:szCs w:val="20"/>
        </w:rPr>
      </w:pPr>
      <w:r>
        <w:rPr>
          <w:rFonts w:ascii="Arial" w:hAnsi="Arial" w:cs="Arial"/>
          <w:sz w:val="20"/>
          <w:szCs w:val="20"/>
        </w:rPr>
        <w:t>Hacer un mantenimiento de u</w:t>
      </w:r>
      <w:r w:rsidRPr="00486B9B">
        <w:rPr>
          <w:rFonts w:ascii="Arial" w:hAnsi="Arial" w:cs="Arial"/>
          <w:sz w:val="20"/>
          <w:szCs w:val="20"/>
        </w:rPr>
        <w:t>suarios.</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Flujo Básico de Eventos</w:t>
      </w:r>
    </w:p>
    <w:p w:rsidR="00F92295" w:rsidRPr="00E546C9"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El caso de uso inicia cuando el actor selecciona la opción “</w:t>
      </w:r>
      <w:r>
        <w:rPr>
          <w:rFonts w:ascii="Arial" w:hAnsi="Arial" w:cs="Arial"/>
        </w:rPr>
        <w:t>Usuario</w:t>
      </w:r>
      <w:r w:rsidRPr="009C23DD">
        <w:rPr>
          <w:rFonts w:ascii="Arial" w:hAnsi="Arial" w:cs="Arial"/>
        </w:rPr>
        <w:t xml:space="preserve">” del </w:t>
      </w:r>
      <w:r>
        <w:rPr>
          <w:rFonts w:ascii="Arial" w:hAnsi="Arial" w:cs="Arial"/>
        </w:rPr>
        <w:t>menú de mantenimientos, el sistema muestra la interfaz “Mantenimiento de usuario” con un campo para la búsqueda de usuario por nombre, una lista con los usuarios registrados en el sistema (Nombre, Correo, Área, Cargo, Usuario, Habilitación) y por cada usuario en lista, la opción modificar y eliminar. Además, fuera del listado la opción “Nuevo usuario</w:t>
      </w:r>
      <w:r w:rsidRPr="00E546C9">
        <w:rPr>
          <w:rFonts w:ascii="Arial" w:hAnsi="Arial" w:cs="Arial"/>
        </w:rPr>
        <w:t>.</w:t>
      </w:r>
      <w:r>
        <w:rPr>
          <w:rFonts w:ascii="Arial" w:hAnsi="Arial" w:cs="Arial"/>
        </w:rPr>
        <w:t>”</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selecciona una de las opciones de la lista de usuarios:</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Modificar</w:t>
      </w:r>
      <w:r w:rsidRPr="009C23DD">
        <w:rPr>
          <w:rFonts w:ascii="Arial" w:hAnsi="Arial" w:cs="Arial"/>
        </w:rPr>
        <w:t>” ver el Subflujo Modificar Usuario.</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Eliminar</w:t>
      </w:r>
      <w:r w:rsidRPr="009C23DD">
        <w:rPr>
          <w:rFonts w:ascii="Arial" w:hAnsi="Arial" w:cs="Arial"/>
        </w:rPr>
        <w:t xml:space="preserve">” ver el Subflujo </w:t>
      </w:r>
      <w:r>
        <w:rPr>
          <w:rFonts w:ascii="Arial" w:hAnsi="Arial" w:cs="Arial"/>
        </w:rPr>
        <w:t>Eliminar</w:t>
      </w:r>
      <w:r w:rsidRPr="009C23DD">
        <w:rPr>
          <w:rFonts w:ascii="Arial" w:hAnsi="Arial" w:cs="Arial"/>
        </w:rPr>
        <w:t xml:space="preserve"> usuario.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no selecciona una de las opciones de la lista de usuarios:</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elige “</w:t>
      </w:r>
      <w:r>
        <w:rPr>
          <w:rFonts w:ascii="Arial" w:hAnsi="Arial" w:cs="Arial"/>
        </w:rPr>
        <w:t>Nuevo</w:t>
      </w:r>
      <w:r w:rsidRPr="009C23DD">
        <w:rPr>
          <w:rFonts w:ascii="Arial" w:hAnsi="Arial" w:cs="Arial"/>
        </w:rPr>
        <w:t xml:space="preserve"> Usuario” ver el Subflujo Registrar Usuario.</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Si el Administrador de sistema ingresa el criterio de búsqueda.</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Selecciona buscar.</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lastRenderedPageBreak/>
        <w:t>El sistema muestra los usuarios que coincidan con el criterio de búsqueda ingresado.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Una vez realizados los registros el sistema actualizara la lista de usuarios y finaliza el caso de uso.</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Sub Flujos</w:t>
      </w:r>
    </w:p>
    <w:p w:rsidR="00F92295" w:rsidRPr="000630F2"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Registrar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 xml:space="preserve">El </w:t>
      </w:r>
      <w:r>
        <w:rPr>
          <w:rFonts w:ascii="Arial" w:hAnsi="Arial" w:cs="Arial"/>
        </w:rPr>
        <w:t>sistema muestra la interfaz “Nuevo usuario” con los siguientes campos: Nombre, Correo, Área, Cargo, Usuario, Contraseña, Habilitación y las opciones guardar y listar.</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ingresa el nombre.</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Área.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Cargo.</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w:t>
      </w:r>
      <w:r>
        <w:rPr>
          <w:rFonts w:ascii="Arial" w:hAnsi="Arial" w:cs="Arial"/>
        </w:rPr>
        <w:t xml:space="preserve">strador de sistema ingresa </w:t>
      </w:r>
      <w:r w:rsidRPr="009C23DD">
        <w:rPr>
          <w:rFonts w:ascii="Arial" w:hAnsi="Arial" w:cs="Arial"/>
        </w:rPr>
        <w:t xml:space="preserve">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ingresa contraseña.</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selecciona la habilitación.</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registra el usuario y muestra el MSG “</w:t>
      </w:r>
      <w:r>
        <w:rPr>
          <w:rFonts w:ascii="Arial" w:hAnsi="Arial" w:cs="Arial"/>
        </w:rPr>
        <w:t>Todo correctamente” el usuario selecciona listar y finaliza el caso de uso.</w:t>
      </w:r>
    </w:p>
    <w:p w:rsidR="00F92295" w:rsidRPr="00876070" w:rsidRDefault="00F92295" w:rsidP="00F92295">
      <w:pPr>
        <w:pStyle w:val="Textoentabla"/>
        <w:spacing w:after="0" w:line="360" w:lineRule="auto"/>
        <w:ind w:left="2629"/>
        <w:jc w:val="both"/>
        <w:rPr>
          <w:rFonts w:ascii="Arial" w:hAnsi="Arial" w:cs="Arial"/>
          <w:sz w:val="22"/>
          <w:szCs w:val="22"/>
          <w:lang w:val="es-ES_tradnl" w:eastAsia="en-US"/>
        </w:rPr>
      </w:pPr>
    </w:p>
    <w:p w:rsidR="00F92295"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Modificar u</w:t>
      </w:r>
      <w:r w:rsidRPr="00197794">
        <w:rPr>
          <w:rFonts w:ascii="Arial" w:hAnsi="Arial" w:cs="Arial"/>
          <w:b/>
          <w:sz w:val="20"/>
          <w:szCs w:val="20"/>
        </w:rPr>
        <w:t>suario</w:t>
      </w:r>
    </w:p>
    <w:p w:rsidR="00F92295" w:rsidRPr="00197794" w:rsidRDefault="00F92295" w:rsidP="00F92295">
      <w:pPr>
        <w:pStyle w:val="Prrafodelista1"/>
        <w:spacing w:line="360" w:lineRule="auto"/>
        <w:ind w:left="1440"/>
        <w:jc w:val="both"/>
        <w:rPr>
          <w:rFonts w:ascii="Arial" w:hAnsi="Arial" w:cs="Arial"/>
          <w:b/>
          <w:sz w:val="20"/>
          <w:szCs w:val="20"/>
        </w:rPr>
      </w:pP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muestra</w:t>
      </w:r>
      <w:r>
        <w:rPr>
          <w:rFonts w:ascii="Arial" w:hAnsi="Arial" w:cs="Arial"/>
        </w:rPr>
        <w:t xml:space="preserve"> la interfaz “Modificar Usuario”</w:t>
      </w:r>
      <w:r w:rsidRPr="009C23DD">
        <w:rPr>
          <w:rFonts w:ascii="Arial" w:hAnsi="Arial" w:cs="Arial"/>
        </w:rPr>
        <w:t xml:space="preserve"> los datos del usuario seleccionado de la lista de usuarios</w:t>
      </w:r>
      <w:r>
        <w:rPr>
          <w:rFonts w:ascii="Arial" w:hAnsi="Arial" w:cs="Arial"/>
        </w:rPr>
        <w:t>, además la opción modificar contraseña</w:t>
      </w:r>
      <w:r w:rsidRPr="009C23DD">
        <w:rPr>
          <w:rFonts w:ascii="Arial" w:hAnsi="Arial" w:cs="Arial"/>
        </w:rPr>
        <w:t>.</w:t>
      </w:r>
    </w:p>
    <w:p w:rsidR="00F92295"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 xml:space="preserve">El Administrador de sistema ingresa </w:t>
      </w:r>
      <w:r>
        <w:rPr>
          <w:rFonts w:ascii="Arial" w:hAnsi="Arial" w:cs="Arial"/>
        </w:rPr>
        <w:t>los criterios de actualización.</w:t>
      </w:r>
    </w:p>
    <w:p w:rsidR="00F92295" w:rsidRDefault="00F92295" w:rsidP="00F92295">
      <w:pPr>
        <w:pStyle w:val="Textoentabla"/>
        <w:numPr>
          <w:ilvl w:val="0"/>
          <w:numId w:val="105"/>
        </w:numPr>
        <w:spacing w:after="0" w:line="360" w:lineRule="auto"/>
        <w:jc w:val="both"/>
        <w:rPr>
          <w:rFonts w:ascii="Arial" w:hAnsi="Arial" w:cs="Arial"/>
        </w:rPr>
      </w:pPr>
      <w:r>
        <w:rPr>
          <w:rFonts w:ascii="Arial" w:hAnsi="Arial" w:cs="Arial"/>
        </w:rPr>
        <w:t>Si el actor selecciona modificar contraseña.</w:t>
      </w:r>
    </w:p>
    <w:p w:rsidR="00F92295" w:rsidRPr="00196946" w:rsidRDefault="00F92295" w:rsidP="00F92295">
      <w:pPr>
        <w:pStyle w:val="Textoentabla"/>
        <w:numPr>
          <w:ilvl w:val="0"/>
          <w:numId w:val="105"/>
        </w:numPr>
        <w:spacing w:after="0" w:line="360" w:lineRule="auto"/>
        <w:jc w:val="both"/>
        <w:rPr>
          <w:rFonts w:ascii="Arial" w:hAnsi="Arial" w:cs="Arial"/>
        </w:rPr>
      </w:pPr>
      <w:r>
        <w:rPr>
          <w:rFonts w:ascii="Arial" w:hAnsi="Arial" w:cs="Arial"/>
        </w:rPr>
        <w:t>El sistema actualiza la contraseña.</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196946" w:rsidRDefault="00F92295" w:rsidP="00F92295">
      <w:pPr>
        <w:pStyle w:val="Textoentabla"/>
        <w:numPr>
          <w:ilvl w:val="0"/>
          <w:numId w:val="105"/>
        </w:numPr>
        <w:spacing w:after="0" w:line="360" w:lineRule="auto"/>
        <w:jc w:val="both"/>
        <w:rPr>
          <w:rFonts w:ascii="Arial" w:hAnsi="Arial" w:cs="Arial"/>
          <w:sz w:val="22"/>
          <w:lang w:val="es-ES_tradnl" w:eastAsia="en-US"/>
        </w:rPr>
      </w:pPr>
      <w:r w:rsidRPr="009C23DD">
        <w:rPr>
          <w:rFonts w:ascii="Arial" w:hAnsi="Arial" w:cs="Arial"/>
        </w:rPr>
        <w:t>El sistema actualiza los datos del usuario</w:t>
      </w:r>
      <w:r>
        <w:rPr>
          <w:rFonts w:ascii="Arial" w:hAnsi="Arial" w:cs="Arial"/>
        </w:rPr>
        <w:t>.</w:t>
      </w:r>
      <w:r w:rsidRPr="009C23DD">
        <w:rPr>
          <w:rFonts w:ascii="Arial" w:hAnsi="Arial" w:cs="Arial"/>
        </w:rPr>
        <w:t xml:space="preserve"> </w:t>
      </w:r>
    </w:p>
    <w:p w:rsidR="00F92295" w:rsidRPr="000630F2" w:rsidRDefault="00F92295" w:rsidP="00F92295">
      <w:pPr>
        <w:pStyle w:val="Textoentabla"/>
        <w:numPr>
          <w:ilvl w:val="0"/>
          <w:numId w:val="105"/>
        </w:numPr>
        <w:spacing w:after="0" w:line="360" w:lineRule="auto"/>
        <w:jc w:val="both"/>
        <w:rPr>
          <w:rFonts w:ascii="Arial" w:hAnsi="Arial" w:cs="Arial"/>
          <w:sz w:val="22"/>
          <w:lang w:val="es-ES_tradnl" w:eastAsia="en-US"/>
        </w:rPr>
      </w:pPr>
      <w:r>
        <w:rPr>
          <w:rFonts w:ascii="Arial" w:hAnsi="Arial" w:cs="Arial"/>
        </w:rPr>
        <w:t>El Administrador de sistema selecciona listar y finaliza el caso de uso.</w:t>
      </w:r>
    </w:p>
    <w:p w:rsidR="00F92295" w:rsidRPr="00A26E17"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Eliminar</w:t>
      </w:r>
      <w:r w:rsidRPr="00A26E17">
        <w:rPr>
          <w:rFonts w:ascii="Arial" w:hAnsi="Arial" w:cs="Arial"/>
          <w:b/>
          <w:sz w:val="20"/>
          <w:szCs w:val="20"/>
        </w:rPr>
        <w:t xml:space="preserve">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lastRenderedPageBreak/>
        <w:t xml:space="preserve">El Administrador de sistema selecciona la opción </w:t>
      </w:r>
      <w:r>
        <w:rPr>
          <w:rFonts w:ascii="Arial" w:hAnsi="Arial" w:cs="Arial"/>
        </w:rPr>
        <w:t>Eliminar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sistema </w:t>
      </w:r>
      <w:r>
        <w:rPr>
          <w:rFonts w:ascii="Arial" w:hAnsi="Arial" w:cs="Arial"/>
        </w:rPr>
        <w:t xml:space="preserve">elimina al </w:t>
      </w:r>
      <w:r w:rsidRPr="009C23DD">
        <w:rPr>
          <w:rFonts w:ascii="Arial" w:hAnsi="Arial" w:cs="Arial"/>
        </w:rPr>
        <w:t>usuario</w:t>
      </w:r>
      <w:r>
        <w:rPr>
          <w:rFonts w:ascii="Arial" w:hAnsi="Arial" w:cs="Arial"/>
        </w:rPr>
        <w:t xml:space="preserve"> del sistema</w:t>
      </w:r>
      <w:r w:rsidRPr="009C23DD">
        <w:rPr>
          <w:rFonts w:ascii="Arial" w:hAnsi="Arial" w:cs="Arial"/>
        </w:rPr>
        <w:t>.</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El sistema muestra la interfaz Mantener usuario con la lista de usuarios actualizada y finaliza el subflujo.</w:t>
      </w:r>
    </w:p>
    <w:p w:rsidR="00F92295" w:rsidRPr="00196946" w:rsidRDefault="00F92295" w:rsidP="00F92295">
      <w:pPr>
        <w:pStyle w:val="Prrafodelista1"/>
        <w:numPr>
          <w:ilvl w:val="0"/>
          <w:numId w:val="99"/>
        </w:numPr>
        <w:tabs>
          <w:tab w:val="left" w:pos="709"/>
        </w:tabs>
        <w:spacing w:line="360" w:lineRule="auto"/>
        <w:ind w:left="502"/>
        <w:jc w:val="both"/>
        <w:rPr>
          <w:rFonts w:ascii="Arial" w:hAnsi="Arial" w:cs="Arial"/>
          <w:b/>
          <w:bCs/>
          <w:sz w:val="20"/>
        </w:rPr>
      </w:pPr>
      <w:r w:rsidRPr="000630F2">
        <w:rPr>
          <w:rFonts w:ascii="Arial" w:hAnsi="Arial" w:cs="Arial"/>
          <w:b/>
          <w:sz w:val="20"/>
          <w:szCs w:val="20"/>
        </w:rPr>
        <w:t>Flujos Alternos</w:t>
      </w:r>
    </w:p>
    <w:p w:rsidR="00F92295" w:rsidRPr="00446F5C" w:rsidRDefault="00F92295" w:rsidP="00F92295">
      <w:pPr>
        <w:pStyle w:val="Prrafodelista"/>
        <w:numPr>
          <w:ilvl w:val="1"/>
          <w:numId w:val="99"/>
        </w:numPr>
        <w:spacing w:line="360" w:lineRule="auto"/>
        <w:jc w:val="both"/>
        <w:rPr>
          <w:rFonts w:ascii="Calibri" w:hAnsi="Calibri" w:cs="Arial"/>
          <w:b/>
          <w:bCs/>
          <w:iCs/>
          <w:sz w:val="22"/>
          <w:szCs w:val="24"/>
        </w:rPr>
      </w:pPr>
      <w:r w:rsidRPr="00446F5C">
        <w:rPr>
          <w:rFonts w:ascii="Calibri" w:hAnsi="Calibri" w:cs="Arial"/>
          <w:b/>
          <w:bCs/>
          <w:iCs/>
          <w:sz w:val="22"/>
          <w:szCs w:val="24"/>
        </w:rPr>
        <w:t>Datos Inválidos</w:t>
      </w:r>
    </w:p>
    <w:p w:rsidR="00F92295" w:rsidRPr="009C23DD" w:rsidRDefault="00F92295" w:rsidP="00F92295">
      <w:pPr>
        <w:spacing w:line="360" w:lineRule="auto"/>
        <w:ind w:left="1068"/>
        <w:jc w:val="both"/>
        <w:rPr>
          <w:rFonts w:ascii="Arial" w:hAnsi="Arial" w:cs="Arial"/>
        </w:rPr>
      </w:pPr>
      <w:r>
        <w:rPr>
          <w:rFonts w:ascii="Arial" w:hAnsi="Arial" w:cs="Arial"/>
        </w:rPr>
        <w:t>En los paso 8</w:t>
      </w:r>
      <w:r w:rsidRPr="009C23DD">
        <w:rPr>
          <w:rFonts w:ascii="Arial" w:hAnsi="Arial" w:cs="Arial"/>
        </w:rPr>
        <w:t xml:space="preserve"> del subflujo registrar usuario el sistema validará los siguientes errores:</w:t>
      </w:r>
    </w:p>
    <w:p w:rsidR="00F92295" w:rsidRPr="009C23DD" w:rsidRDefault="00F92295" w:rsidP="00F92295">
      <w:pPr>
        <w:spacing w:line="360" w:lineRule="auto"/>
        <w:ind w:left="1068"/>
        <w:jc w:val="both"/>
        <w:rPr>
          <w:rFonts w:ascii="Arial" w:hAnsi="Arial" w:cs="Arial"/>
        </w:rPr>
      </w:pPr>
      <w:r w:rsidRPr="009C23DD">
        <w:rPr>
          <w:rFonts w:ascii="Arial" w:hAnsi="Arial" w:cs="Arial"/>
        </w:rPr>
        <w:t>Si se ingresa un “ID Usuario” ya existente, el sistema mostrara el MSG “El ID de usuario ingresado ya existe”, el caso de uso continua en el paso 6.</w:t>
      </w:r>
    </w:p>
    <w:p w:rsidR="00F92295" w:rsidRPr="009C23DD" w:rsidRDefault="00F92295" w:rsidP="00F92295">
      <w:pPr>
        <w:spacing w:line="360" w:lineRule="auto"/>
        <w:ind w:left="1068"/>
        <w:jc w:val="both"/>
        <w:rPr>
          <w:rFonts w:ascii="Arial" w:hAnsi="Arial" w:cs="Arial"/>
        </w:rPr>
      </w:pPr>
      <w:r w:rsidRPr="009C23DD">
        <w:rPr>
          <w:rFonts w:ascii="Arial" w:hAnsi="Arial" w:cs="Arial"/>
        </w:rPr>
        <w:t>Si no se ingresan los datos considerados como obligatorios, el sistema mostrará el MSG “El campo ‘+nombreCampo+’ es obligatorio”, el sistema muestra el campo requerido y caso de uso continua.</w:t>
      </w:r>
    </w:p>
    <w:p w:rsidR="00F92295" w:rsidRPr="00526A08" w:rsidRDefault="00F92295" w:rsidP="00F92295">
      <w:pPr>
        <w:pStyle w:val="Prrafodelista1"/>
        <w:numPr>
          <w:ilvl w:val="0"/>
          <w:numId w:val="99"/>
        </w:numPr>
        <w:spacing w:line="360" w:lineRule="auto"/>
        <w:ind w:left="502"/>
        <w:jc w:val="both"/>
        <w:rPr>
          <w:rFonts w:ascii="Arial" w:hAnsi="Arial" w:cs="Arial"/>
          <w:bCs/>
          <w:sz w:val="20"/>
        </w:rPr>
      </w:pPr>
      <w:r w:rsidRPr="000630F2">
        <w:rPr>
          <w:rFonts w:ascii="Arial" w:hAnsi="Arial" w:cs="Arial"/>
          <w:b/>
          <w:sz w:val="20"/>
          <w:szCs w:val="20"/>
        </w:rPr>
        <w:t>Pre Condiciones</w:t>
      </w:r>
    </w:p>
    <w:p w:rsidR="00F92295" w:rsidRDefault="00F92295" w:rsidP="00F92295">
      <w:pPr>
        <w:pStyle w:val="Prrafodelista1"/>
        <w:numPr>
          <w:ilvl w:val="0"/>
          <w:numId w:val="101"/>
        </w:numPr>
        <w:spacing w:line="360" w:lineRule="auto"/>
        <w:jc w:val="both"/>
        <w:rPr>
          <w:rFonts w:cs="Arial"/>
          <w:bCs/>
        </w:rPr>
      </w:pPr>
      <w:r w:rsidRPr="00526A08">
        <w:rPr>
          <w:rFonts w:cs="Arial"/>
          <w:bCs/>
        </w:rPr>
        <w:t xml:space="preserve">El </w:t>
      </w:r>
      <w:r>
        <w:rPr>
          <w:rFonts w:cs="Arial"/>
          <w:bCs/>
        </w:rPr>
        <w:t xml:space="preserve">Administrador de sistema debe </w:t>
      </w:r>
      <w:r w:rsidRPr="00526A08">
        <w:rPr>
          <w:rFonts w:cs="Arial"/>
          <w:bCs/>
        </w:rPr>
        <w:t>esta</w:t>
      </w:r>
      <w:r>
        <w:rPr>
          <w:rFonts w:cs="Arial"/>
          <w:bCs/>
        </w:rPr>
        <w:t>r</w:t>
      </w:r>
      <w:r w:rsidRPr="00526A08">
        <w:rPr>
          <w:rFonts w:cs="Arial"/>
          <w:bCs/>
        </w:rPr>
        <w:t xml:space="preserve"> logueado en el sistema.</w:t>
      </w:r>
    </w:p>
    <w:p w:rsidR="00F92295" w:rsidRDefault="00F92295" w:rsidP="00F92295">
      <w:pPr>
        <w:pStyle w:val="Prrafodelista1"/>
        <w:numPr>
          <w:ilvl w:val="0"/>
          <w:numId w:val="101"/>
        </w:numPr>
        <w:spacing w:line="360" w:lineRule="auto"/>
        <w:jc w:val="both"/>
        <w:rPr>
          <w:rFonts w:cs="Arial"/>
          <w:bCs/>
        </w:rPr>
      </w:pPr>
      <w:r>
        <w:rPr>
          <w:rFonts w:cs="Arial"/>
          <w:bCs/>
        </w:rPr>
        <w:t>Lista disponible de áreas.</w:t>
      </w:r>
    </w:p>
    <w:p w:rsidR="00F92295" w:rsidRPr="00526A08" w:rsidRDefault="00F92295" w:rsidP="00F92295">
      <w:pPr>
        <w:pStyle w:val="Prrafodelista1"/>
        <w:numPr>
          <w:ilvl w:val="0"/>
          <w:numId w:val="101"/>
        </w:numPr>
        <w:spacing w:line="360" w:lineRule="auto"/>
        <w:jc w:val="both"/>
        <w:rPr>
          <w:rFonts w:cs="Arial"/>
          <w:bCs/>
        </w:rPr>
      </w:pPr>
      <w:r>
        <w:rPr>
          <w:rFonts w:cs="Arial"/>
          <w:bCs/>
        </w:rPr>
        <w:t>Lista disponible de cargos.</w:t>
      </w:r>
    </w:p>
    <w:p w:rsidR="00F92295" w:rsidRPr="00C31D95" w:rsidRDefault="00F92295" w:rsidP="00F92295">
      <w:pPr>
        <w:pStyle w:val="Prrafodelista1"/>
        <w:numPr>
          <w:ilvl w:val="0"/>
          <w:numId w:val="101"/>
        </w:numPr>
        <w:spacing w:line="360" w:lineRule="auto"/>
        <w:jc w:val="both"/>
        <w:rPr>
          <w:rFonts w:ascii="Arial" w:hAnsi="Arial" w:cs="Arial"/>
          <w:bCs/>
          <w:sz w:val="20"/>
        </w:rPr>
      </w:pPr>
      <w:r w:rsidRPr="00526A08">
        <w:rPr>
          <w:rFonts w:cs="Arial"/>
          <w:bCs/>
        </w:rPr>
        <w:t xml:space="preserve">Lista de </w:t>
      </w:r>
      <w:r>
        <w:rPr>
          <w:rFonts w:cs="Arial"/>
          <w:bCs/>
        </w:rPr>
        <w:t xml:space="preserve">Usuarios </w:t>
      </w:r>
      <w:r w:rsidRPr="00526A08">
        <w:rPr>
          <w:rFonts w:cs="Arial"/>
          <w:bCs/>
        </w:rPr>
        <w:t>disponibles.</w:t>
      </w:r>
    </w:p>
    <w:p w:rsidR="00F92295" w:rsidRPr="00526A08" w:rsidRDefault="00F92295" w:rsidP="00F92295">
      <w:pPr>
        <w:pStyle w:val="Prrafodelista1"/>
        <w:numPr>
          <w:ilvl w:val="0"/>
          <w:numId w:val="101"/>
        </w:numPr>
        <w:spacing w:line="360" w:lineRule="auto"/>
        <w:jc w:val="both"/>
        <w:rPr>
          <w:rFonts w:ascii="Arial" w:hAnsi="Arial" w:cs="Arial"/>
          <w:bCs/>
          <w:sz w:val="20"/>
        </w:rPr>
      </w:pPr>
      <w:r>
        <w:rPr>
          <w:rFonts w:cs="Arial"/>
          <w:bCs/>
        </w:rPr>
        <w:t>Conexión con la base de datos disponible.</w:t>
      </w:r>
    </w:p>
    <w:p w:rsidR="00F92295" w:rsidRPr="005D6DE6" w:rsidRDefault="00F92295" w:rsidP="00F92295">
      <w:pPr>
        <w:pStyle w:val="Prrafodelista1"/>
        <w:widowControl w:val="0"/>
        <w:numPr>
          <w:ilvl w:val="0"/>
          <w:numId w:val="99"/>
        </w:numPr>
        <w:spacing w:after="0" w:line="360" w:lineRule="auto"/>
        <w:ind w:left="502"/>
        <w:jc w:val="both"/>
        <w:rPr>
          <w:rFonts w:ascii="Arial" w:hAnsi="Arial" w:cs="Arial"/>
          <w:bCs/>
        </w:rPr>
      </w:pPr>
      <w:r w:rsidRPr="000630F2">
        <w:rPr>
          <w:rFonts w:ascii="Arial" w:hAnsi="Arial" w:cs="Arial"/>
          <w:b/>
          <w:sz w:val="20"/>
          <w:szCs w:val="20"/>
        </w:rPr>
        <w:t>Post Condiciones</w:t>
      </w:r>
    </w:p>
    <w:p w:rsidR="00F92295" w:rsidRPr="005D6DE6" w:rsidRDefault="00F92295" w:rsidP="00F92295">
      <w:pPr>
        <w:pStyle w:val="Prrafodelista1"/>
        <w:widowControl w:val="0"/>
        <w:spacing w:after="0" w:line="360" w:lineRule="auto"/>
        <w:ind w:left="1135"/>
        <w:jc w:val="both"/>
        <w:rPr>
          <w:rFonts w:ascii="Arial" w:hAnsi="Arial" w:cs="Arial"/>
          <w:b/>
          <w:bCs/>
        </w:rPr>
      </w:pPr>
      <w:r>
        <w:rPr>
          <w:rFonts w:ascii="Arial" w:hAnsi="Arial" w:cs="Arial"/>
          <w:b/>
          <w:sz w:val="20"/>
          <w:szCs w:val="20"/>
        </w:rPr>
        <w:t xml:space="preserve">Según el </w:t>
      </w:r>
      <w:r w:rsidR="00835C9A">
        <w:rPr>
          <w:rFonts w:ascii="Arial" w:hAnsi="Arial" w:cs="Arial"/>
          <w:b/>
          <w:sz w:val="20"/>
          <w:szCs w:val="20"/>
        </w:rPr>
        <w:t>subflujo:</w:t>
      </w:r>
    </w:p>
    <w:p w:rsidR="00F92295" w:rsidRDefault="00F92295" w:rsidP="00F92295">
      <w:pPr>
        <w:pStyle w:val="Prrafodelista1"/>
        <w:widowControl w:val="0"/>
        <w:numPr>
          <w:ilvl w:val="0"/>
          <w:numId w:val="102"/>
        </w:numPr>
        <w:spacing w:after="0" w:line="360" w:lineRule="auto"/>
        <w:jc w:val="both"/>
        <w:rPr>
          <w:rFonts w:cs="Arial"/>
        </w:rPr>
      </w:pPr>
      <w:r w:rsidRPr="008F0F17">
        <w:rPr>
          <w:rFonts w:cs="Arial"/>
        </w:rPr>
        <w:t>En el sistema qu</w:t>
      </w:r>
      <w:r>
        <w:rPr>
          <w:rFonts w:cs="Arial"/>
        </w:rPr>
        <w:t>eda registrado el nuevo u</w:t>
      </w:r>
      <w:r w:rsidRPr="008F0F17">
        <w:rPr>
          <w:rFonts w:cs="Arial"/>
        </w:rPr>
        <w:t>suario.</w:t>
      </w:r>
    </w:p>
    <w:p w:rsidR="00F92295" w:rsidRPr="00526A08" w:rsidRDefault="00F92295" w:rsidP="00F92295">
      <w:pPr>
        <w:pStyle w:val="Prrafodelista1"/>
        <w:widowControl w:val="0"/>
        <w:numPr>
          <w:ilvl w:val="0"/>
          <w:numId w:val="102"/>
        </w:numPr>
        <w:spacing w:after="0" w:line="360" w:lineRule="auto"/>
        <w:jc w:val="both"/>
        <w:rPr>
          <w:rFonts w:cs="Arial"/>
        </w:rPr>
      </w:pPr>
      <w:r w:rsidRPr="00526A08">
        <w:rPr>
          <w:rFonts w:cs="Arial"/>
        </w:rPr>
        <w:t>En el sistema queda actu</w:t>
      </w:r>
      <w:r>
        <w:rPr>
          <w:rFonts w:cs="Arial"/>
        </w:rPr>
        <w:t>alizado el registro del usuario</w:t>
      </w:r>
      <w:r w:rsidRPr="00526A08">
        <w:rPr>
          <w:rFonts w:cs="Arial"/>
        </w:rPr>
        <w:t>.</w:t>
      </w:r>
    </w:p>
    <w:p w:rsidR="00F92295" w:rsidRPr="008F0F17" w:rsidRDefault="00F92295" w:rsidP="00F92295">
      <w:pPr>
        <w:pStyle w:val="Prrafodelista1"/>
        <w:widowControl w:val="0"/>
        <w:numPr>
          <w:ilvl w:val="0"/>
          <w:numId w:val="102"/>
        </w:numPr>
        <w:spacing w:after="0" w:line="360" w:lineRule="auto"/>
        <w:jc w:val="both"/>
        <w:rPr>
          <w:rFonts w:cs="Arial"/>
        </w:rPr>
      </w:pPr>
      <w:r w:rsidRPr="00526A08">
        <w:rPr>
          <w:rFonts w:cs="Arial"/>
        </w:rPr>
        <w:t>En el sis</w:t>
      </w:r>
      <w:r>
        <w:rPr>
          <w:rFonts w:cs="Arial"/>
        </w:rPr>
        <w:t>tema queda actualizado el estado usuario</w:t>
      </w:r>
      <w:r w:rsidRPr="00526A08">
        <w:rPr>
          <w:rFonts w:cs="Arial"/>
        </w:rPr>
        <w:t>.</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Puntos de Extensión</w:t>
      </w:r>
    </w:p>
    <w:p w:rsidR="00F92295" w:rsidRPr="000630F2" w:rsidRDefault="00F92295" w:rsidP="00F92295">
      <w:pPr>
        <w:pStyle w:val="Prrafodelista1"/>
        <w:spacing w:line="360" w:lineRule="auto"/>
        <w:jc w:val="both"/>
        <w:rPr>
          <w:rFonts w:ascii="Arial" w:hAnsi="Arial" w:cs="Arial"/>
          <w:b/>
          <w:bCs/>
          <w:sz w:val="20"/>
        </w:rPr>
      </w:pPr>
      <w:r w:rsidRPr="000630F2">
        <w:rPr>
          <w:rFonts w:ascii="Arial" w:hAnsi="Arial" w:cs="Arial"/>
          <w:bCs/>
          <w:sz w:val="20"/>
        </w:rPr>
        <w:t>No aplica.</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Requerimientos Especiales</w:t>
      </w:r>
    </w:p>
    <w:p w:rsidR="00F92295" w:rsidRPr="000630F2" w:rsidRDefault="00F92295" w:rsidP="00F92295">
      <w:pPr>
        <w:pStyle w:val="Prrafodelista1"/>
        <w:spacing w:line="360" w:lineRule="auto"/>
        <w:jc w:val="both"/>
        <w:rPr>
          <w:rFonts w:ascii="Arial" w:hAnsi="Arial" w:cs="Arial"/>
          <w:bCs/>
          <w:sz w:val="20"/>
        </w:rPr>
      </w:pPr>
      <w:r>
        <w:rPr>
          <w:rFonts w:ascii="Arial" w:hAnsi="Arial" w:cs="Arial"/>
          <w:bCs/>
          <w:sz w:val="20"/>
        </w:rPr>
        <w:t>Activación de JavaScript en el navegador</w:t>
      </w:r>
      <w:r w:rsidRPr="000630F2">
        <w:rPr>
          <w:rFonts w:ascii="Arial" w:hAnsi="Arial" w:cs="Arial"/>
          <w:bCs/>
          <w:sz w:val="20"/>
        </w:rPr>
        <w:t>.</w:t>
      </w:r>
    </w:p>
    <w:p w:rsidR="00F92295" w:rsidRDefault="00F92295" w:rsidP="00F92295">
      <w:pPr>
        <w:pStyle w:val="Prrafodelista"/>
        <w:numPr>
          <w:ilvl w:val="0"/>
          <w:numId w:val="99"/>
        </w:numPr>
        <w:spacing w:after="160" w:line="259" w:lineRule="auto"/>
        <w:ind w:left="502"/>
        <w:rPr>
          <w:rFonts w:ascii="Arial" w:hAnsi="Arial" w:cs="Arial"/>
          <w:b/>
          <w:bCs/>
        </w:rPr>
      </w:pPr>
      <w:r w:rsidRPr="000630F2">
        <w:rPr>
          <w:rFonts w:ascii="Arial" w:hAnsi="Arial" w:cs="Arial"/>
          <w:b/>
          <w:bCs/>
        </w:rPr>
        <w:lastRenderedPageBreak/>
        <w:t>Prototipos</w:t>
      </w:r>
      <w:r w:rsidRPr="00196946">
        <w:rPr>
          <w:rFonts w:ascii="Arial" w:hAnsi="Arial" w:cs="Arial"/>
          <w:b/>
          <w:bCs/>
          <w:noProof/>
          <w:lang w:val="es-MX" w:eastAsia="es-MX"/>
        </w:rPr>
        <w:drawing>
          <wp:inline distT="0" distB="0" distL="0" distR="0" wp14:anchorId="0AB75731" wp14:editId="3698A7ED">
            <wp:extent cx="5401945" cy="2473960"/>
            <wp:effectExtent l="0" t="0" r="0" b="0"/>
            <wp:docPr id="55" name="Imagen 55" descr="C:\Users\DAVID PEREZ CHATE\Desktop\manteusuari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manteusuario\seleccio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1945" cy="2473960"/>
                    </a:xfrm>
                    <a:prstGeom prst="rect">
                      <a:avLst/>
                    </a:prstGeom>
                    <a:noFill/>
                    <a:ln>
                      <a:noFill/>
                    </a:ln>
                  </pic:spPr>
                </pic:pic>
              </a:graphicData>
            </a:graphic>
          </wp:inline>
        </w:drawing>
      </w:r>
    </w:p>
    <w:p w:rsidR="00F92295" w:rsidRPr="000630F2" w:rsidRDefault="00F92295" w:rsidP="00F92295">
      <w:pPr>
        <w:pStyle w:val="Prrafodelista"/>
        <w:spacing w:after="160" w:line="259" w:lineRule="auto"/>
        <w:ind w:left="720"/>
        <w:rPr>
          <w:rFonts w:ascii="Arial" w:hAnsi="Arial" w:cs="Arial"/>
          <w:b/>
          <w:bCs/>
        </w:rPr>
      </w:pPr>
      <w:r>
        <w:rPr>
          <w:rFonts w:ascii="Arial" w:hAnsi="Arial" w:cs="Arial"/>
          <w:b/>
          <w:bCs/>
          <w:noProof/>
          <w:lang w:val="es-MX" w:eastAsia="es-MX"/>
        </w:rPr>
        <w:drawing>
          <wp:inline distT="0" distB="0" distL="0" distR="0" wp14:anchorId="394151BB" wp14:editId="19E95671">
            <wp:extent cx="5400675" cy="1809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91195E" w:rsidRPr="00A72566" w:rsidRDefault="00F92295" w:rsidP="00F92295">
      <w:r w:rsidRPr="004B4EFC">
        <w:rPr>
          <w:rFonts w:ascii="Arial" w:hAnsi="Arial" w:cs="Arial"/>
          <w:b/>
          <w:i/>
          <w:iCs/>
          <w:noProof/>
          <w:lang w:val="es-MX" w:eastAsia="es-MX"/>
        </w:rPr>
        <w:lastRenderedPageBreak/>
        <w:drawing>
          <wp:inline distT="0" distB="0" distL="0" distR="0" wp14:anchorId="27A5E8EC" wp14:editId="22E55E3B">
            <wp:extent cx="5401945" cy="2474567"/>
            <wp:effectExtent l="0" t="0" r="0" b="0"/>
            <wp:docPr id="66" name="Imagen 66" descr="C:\Users\DAVID PEREZ CHATE\Desktop\manteusuario\listaMant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 PEREZ CHATE\Desktop\manteusuario\listaManteUsuari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r w:rsidRPr="004B4EFC">
        <w:rPr>
          <w:rFonts w:ascii="Arial" w:hAnsi="Arial" w:cs="Arial"/>
          <w:b/>
          <w:i/>
          <w:iCs/>
          <w:noProof/>
          <w:lang w:val="es-MX" w:eastAsia="es-MX"/>
        </w:rPr>
        <w:drawing>
          <wp:inline distT="0" distB="0" distL="0" distR="0" wp14:anchorId="545CD5A0" wp14:editId="087C2CF3">
            <wp:extent cx="5401945" cy="2474567"/>
            <wp:effectExtent l="0" t="0" r="0" b="0"/>
            <wp:docPr id="67" name="Imagen 67" descr="C:\Users\DAVID PEREZ CHATE\Desktop\manteusuario\Modific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 PEREZ CHATE\Desktop\manteusuario\ModificarContraseña.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p>
    <w:p w:rsidR="0091195E" w:rsidRPr="00406616" w:rsidRDefault="0091195E" w:rsidP="0091195E">
      <w:pPr>
        <w:rPr>
          <w:rFonts w:ascii="Calibri" w:hAnsi="Calibri"/>
          <w:b/>
          <w:noProof/>
          <w:color w:val="000000" w:themeColor="text1"/>
        </w:rPr>
      </w:pPr>
    </w:p>
    <w:p w:rsidR="00832DA6" w:rsidRDefault="00832DA6">
      <w:pPr>
        <w:rPr>
          <w:rFonts w:ascii="Arial" w:hAnsi="Arial" w:cs="Arial"/>
          <w:b/>
          <w:i/>
          <w:iCs/>
          <w:lang w:val="es-PE"/>
        </w:rPr>
      </w:pPr>
      <w:r>
        <w:rPr>
          <w:rFonts w:ascii="Arial" w:hAnsi="Arial" w:cs="Arial"/>
          <w:b/>
          <w:i/>
          <w:iCs/>
          <w:lang w:val="es-PE"/>
        </w:rPr>
        <w:br w:type="page"/>
      </w: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22</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ÁREA</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CUS22</w:t>
      </w:r>
      <w:r w:rsidRPr="002D68EF">
        <w:rPr>
          <w:rFonts w:cs="Arial"/>
          <w:sz w:val="22"/>
          <w:szCs w:val="22"/>
        </w:rPr>
        <w:t xml:space="preserve"> – Mantener </w:t>
      </w:r>
      <w:r>
        <w:rPr>
          <w:rFonts w:cs="Arial"/>
          <w:sz w:val="22"/>
          <w:szCs w:val="22"/>
        </w:rPr>
        <w:t>Área</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Default="00832DA6" w:rsidP="00832DA6"/>
    <w:p w:rsidR="00832DA6" w:rsidRPr="00832DA6" w:rsidRDefault="00832DA6" w:rsidP="00832DA6">
      <w:pPr>
        <w:tabs>
          <w:tab w:val="left" w:pos="1470"/>
        </w:tabs>
      </w:pPr>
      <w:r>
        <w:tab/>
      </w: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r>
        <w:rPr>
          <w:noProof/>
          <w:lang w:val="es-MX" w:eastAsia="es-MX"/>
        </w:rPr>
        <w:lastRenderedPageBreak/>
        <w:drawing>
          <wp:inline distT="0" distB="0" distL="0" distR="0" wp14:anchorId="246FF549" wp14:editId="7621B567">
            <wp:extent cx="5391150" cy="2390775"/>
            <wp:effectExtent l="0" t="0" r="0" b="0"/>
            <wp:docPr id="97" name="Imagen 97" descr="C:\Users\DAVID PEREZ CHATE\Desktop\AreaCargoMantenimientos\Area\mant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reaCargoMantenimientos\Area\manteAre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r>
        <w:rPr>
          <w:noProof/>
          <w:lang w:val="es-MX" w:eastAsia="es-MX"/>
        </w:rPr>
        <w:drawing>
          <wp:inline distT="0" distB="0" distL="0" distR="0" wp14:anchorId="604E2B3F" wp14:editId="31DE0BD2">
            <wp:extent cx="5391150" cy="2409825"/>
            <wp:effectExtent l="0" t="0" r="0" b="0"/>
            <wp:docPr id="96" name="Imagen 96" descr="C:\Users\DAVID PEREZ CHATE\Desktop\AreaCargoMantenimientos\Area\mai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 PEREZ CHATE\Desktop\AreaCargoMantenimientos\Area\main_Are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r>
        <w:rPr>
          <w:noProof/>
          <w:lang w:val="es-MX" w:eastAsia="es-MX"/>
        </w:rPr>
        <w:drawing>
          <wp:inline distT="0" distB="0" distL="0" distR="0" wp14:anchorId="5CCE1987" wp14:editId="69B627EE">
            <wp:extent cx="5391150" cy="1123950"/>
            <wp:effectExtent l="0" t="0" r="0" b="0"/>
            <wp:docPr id="94" name="Imagen 94" descr="C:\Users\DAVID PEREZ CHATE\Desktop\AreaCargoMantenimientos\Area\nueva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reaCargoMantenimientos\Area\nuevaAre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r>
        <w:rPr>
          <w:noProof/>
          <w:lang w:val="es-MX" w:eastAsia="es-MX"/>
        </w:rPr>
        <w:drawing>
          <wp:inline distT="0" distB="0" distL="0" distR="0" wp14:anchorId="69D08E9C" wp14:editId="00FBE7BE">
            <wp:extent cx="5391150" cy="1104900"/>
            <wp:effectExtent l="0" t="0" r="0" b="0"/>
            <wp:docPr id="90" name="Imagen 90" descr="C:\Users\DAVID PEREZ CHATE\Desktop\AreaCargoMantenimientos\Area\modifica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AreaCargoMantenimientos\Area\modifica_are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104900"/>
                    </a:xfrm>
                    <a:prstGeom prst="rect">
                      <a:avLst/>
                    </a:prstGeom>
                    <a:noFill/>
                    <a:ln>
                      <a:noFill/>
                    </a:ln>
                  </pic:spPr>
                </pic:pic>
              </a:graphicData>
            </a:graphic>
          </wp:inline>
        </w:drawing>
      </w:r>
    </w:p>
    <w:p w:rsidR="00832DA6" w:rsidRDefault="00832DA6" w:rsidP="00832DA6"/>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832DA6" w:rsidRDefault="00832DA6">
      <w:pPr>
        <w:rPr>
          <w:rFonts w:ascii="Arial" w:hAnsi="Arial" w:cs="Arial"/>
          <w:b/>
          <w:i/>
          <w:iCs/>
          <w:lang w:val="es-PE"/>
        </w:rPr>
      </w:pPr>
      <w:r>
        <w:rPr>
          <w:rFonts w:ascii="Arial" w:hAnsi="Arial" w:cs="Arial"/>
          <w:b/>
          <w:i/>
          <w:iCs/>
          <w:lang w:val="es-PE"/>
        </w:rPr>
        <w:br w:type="page"/>
      </w:r>
    </w:p>
    <w:p w:rsidR="0091195E" w:rsidRDefault="0091195E" w:rsidP="0091195E">
      <w:pPr>
        <w:rPr>
          <w:rFonts w:ascii="Arial" w:hAnsi="Arial" w:cs="Arial"/>
          <w:b/>
          <w:i/>
          <w:iCs/>
          <w:lang w:val="es-PE"/>
        </w:rPr>
      </w:pP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23</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CARGO</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CUS23</w:t>
      </w:r>
      <w:r w:rsidRPr="002D68EF">
        <w:rPr>
          <w:rFonts w:cs="Arial"/>
          <w:sz w:val="22"/>
          <w:szCs w:val="22"/>
        </w:rPr>
        <w:t xml:space="preserve"> – </w:t>
      </w:r>
      <w:r>
        <w:rPr>
          <w:rFonts w:cs="Arial"/>
          <w:sz w:val="22"/>
          <w:szCs w:val="22"/>
        </w:rPr>
        <w:t>Mantener Cargo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p w:rsidR="00832DA6" w:rsidRDefault="00832DA6" w:rsidP="00832DA6"/>
    <w:p w:rsidR="0091195E" w:rsidRDefault="0091195E" w:rsidP="0091195E">
      <w:pPr>
        <w:rPr>
          <w:rFonts w:ascii="Arial" w:hAnsi="Arial" w:cs="Arial"/>
          <w:b/>
          <w:i/>
          <w:iCs/>
          <w:lang w:val="es-PE"/>
        </w:rPr>
      </w:pPr>
    </w:p>
    <w:p w:rsidR="0091195E" w:rsidRDefault="002A438F" w:rsidP="0091195E">
      <w:pPr>
        <w:rPr>
          <w:rFonts w:ascii="Arial" w:hAnsi="Arial" w:cs="Arial"/>
          <w:b/>
          <w:i/>
          <w:iCs/>
          <w:lang w:val="es-PE"/>
        </w:rPr>
      </w:pPr>
      <w:r>
        <w:rPr>
          <w:rFonts w:ascii="Arial" w:hAnsi="Arial" w:cs="Arial"/>
          <w:b/>
          <w:i/>
          <w:iCs/>
          <w:noProof/>
          <w:lang w:val="es-MX" w:eastAsia="es-MX"/>
        </w:rPr>
        <w:drawing>
          <wp:inline distT="0" distB="0" distL="0" distR="0" wp14:anchorId="01777DA5" wp14:editId="601BDA9D">
            <wp:extent cx="5400675" cy="2038350"/>
            <wp:effectExtent l="0" t="0" r="0" b="0"/>
            <wp:docPr id="104" name="Imagen 104" descr="C:\Users\DAVID PEREZ CHATE\Desktop\AreaCargoMantenimientos\Cargo\mantenimiento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 PEREZ CHATE\Desktop\AreaCargoMantenimientos\Cargo\mantenimientoCarg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077CEFD" wp14:editId="7F4C9BD8">
            <wp:extent cx="5391150" cy="2047875"/>
            <wp:effectExtent l="0" t="0" r="0" b="0"/>
            <wp:docPr id="103" name="Imagen 103" descr="C:\Users\DAVID PEREZ CHATE\Desktop\AreaCargoMantenimientos\Cargo\main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 PEREZ CHATE\Desktop\AreaCargoMantenimientos\Cargo\main_carg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115BDC08" wp14:editId="0C14CA25">
            <wp:extent cx="5400675" cy="1285875"/>
            <wp:effectExtent l="0" t="0" r="0" b="0"/>
            <wp:docPr id="106" name="Imagen 106" descr="C:\Users\DAVID PEREZ CHATE\Desktop\AreaCargoMantenimientos\Cargo\nuevo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 PEREZ CHATE\Desktop\AreaCargoMantenimientos\Cargo\nuevo_cargo.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21CF41E" wp14:editId="1BCDF21A">
            <wp:extent cx="5391150" cy="1333500"/>
            <wp:effectExtent l="0" t="0" r="0" b="0"/>
            <wp:docPr id="105" name="Imagen 105" descr="C:\Users\DAVID PEREZ CHATE\Desktop\AreaCargoMantenimientos\Cargo\modificar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 PEREZ CHATE\Desktop\AreaCargoMantenimientos\Cargo\modificar_carg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33500"/>
                    </a:xfrm>
                    <a:prstGeom prst="rect">
                      <a:avLst/>
                    </a:prstGeom>
                    <a:noFill/>
                    <a:ln>
                      <a:noFill/>
                    </a:ln>
                  </pic:spPr>
                </pic:pic>
              </a:graphicData>
            </a:graphic>
          </wp:inline>
        </w:drawing>
      </w: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E1107D" w:rsidRPr="00F06E8A" w:rsidRDefault="00074578" w:rsidP="00F06E8A">
      <w:pPr>
        <w:pStyle w:val="Ttulo1"/>
        <w:numPr>
          <w:ilvl w:val="0"/>
          <w:numId w:val="4"/>
        </w:numPr>
        <w:tabs>
          <w:tab w:val="left" w:pos="90"/>
        </w:tabs>
        <w:ind w:left="567"/>
        <w:rPr>
          <w:rFonts w:cs="Arial"/>
          <w:i/>
          <w:iCs/>
          <w:sz w:val="20"/>
          <w:lang w:val="es-PE"/>
        </w:rPr>
        <w:sectPr w:rsidR="00E1107D" w:rsidRPr="00F06E8A" w:rsidSect="00E1107D">
          <w:pgSz w:w="11909" w:h="16834" w:code="9"/>
          <w:pgMar w:top="1412" w:right="1701" w:bottom="1134" w:left="1701" w:header="720" w:footer="737" w:gutter="0"/>
          <w:cols w:space="720"/>
          <w:titlePg/>
          <w:docGrid w:linePitch="272"/>
        </w:sectPr>
      </w:pPr>
      <w:r w:rsidRPr="00F06E8A">
        <w:rPr>
          <w:rFonts w:cs="Arial"/>
          <w:i/>
          <w:iCs/>
          <w:lang w:val="es-PE"/>
        </w:rPr>
        <w:br w:type="page"/>
      </w:r>
      <w:bookmarkStart w:id="70" w:name="_Toc361591311"/>
      <w:r w:rsidR="00047573" w:rsidRPr="00F06E8A">
        <w:rPr>
          <w:rFonts w:cs="Arial"/>
          <w:sz w:val="20"/>
          <w:lang w:val="es-PE"/>
        </w:rPr>
        <w:lastRenderedPageBreak/>
        <w:t>Flujo General de Navegación</w:t>
      </w:r>
      <w:bookmarkEnd w:id="66"/>
      <w:r w:rsidR="00FA6C14">
        <w:rPr>
          <w:noProof/>
          <w:lang w:val="es-MX" w:eastAsia="es-MX"/>
        </w:rPr>
        <w:drawing>
          <wp:inline distT="0" distB="0" distL="0" distR="0" wp14:anchorId="52CDABAD" wp14:editId="373FFFC3">
            <wp:extent cx="5884998" cy="7950463"/>
            <wp:effectExtent l="0" t="57150" r="0" b="88900"/>
            <wp:docPr id="7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bookmarkEnd w:id="70"/>
    </w:p>
    <w:p w:rsidR="00047573" w:rsidRPr="00F06E8A" w:rsidRDefault="00047573" w:rsidP="00F06E8A">
      <w:pPr>
        <w:pStyle w:val="Ttulo1"/>
        <w:numPr>
          <w:ilvl w:val="0"/>
          <w:numId w:val="4"/>
        </w:numPr>
        <w:ind w:left="567"/>
        <w:rPr>
          <w:rFonts w:cs="Arial"/>
          <w:sz w:val="20"/>
          <w:lang w:val="es-PE"/>
        </w:rPr>
      </w:pPr>
      <w:bookmarkStart w:id="71" w:name="_Toc274662314"/>
      <w:bookmarkStart w:id="72" w:name="_Toc361591312"/>
      <w:r w:rsidRPr="00F06E8A">
        <w:rPr>
          <w:rFonts w:cs="Arial"/>
          <w:sz w:val="20"/>
          <w:lang w:val="es-PE"/>
        </w:rPr>
        <w:lastRenderedPageBreak/>
        <w:t>Esquema de Seguridad</w:t>
      </w:r>
      <w:bookmarkEnd w:id="71"/>
      <w:bookmarkEnd w:id="72"/>
    </w:p>
    <w:bookmarkEnd w:id="0"/>
    <w:p w:rsidR="0018217B" w:rsidRPr="00DD7D57" w:rsidRDefault="0018217B" w:rsidP="00DD7D57">
      <w:pPr>
        <w:pStyle w:val="Textoindependiente"/>
        <w:tabs>
          <w:tab w:val="left" w:pos="90"/>
        </w:tabs>
        <w:ind w:left="567"/>
        <w:jc w:val="both"/>
        <w:rPr>
          <w:rFonts w:ascii="Arial" w:hAnsi="Arial" w:cs="Arial"/>
          <w:i/>
          <w:color w:val="0000FF"/>
          <w:sz w:val="20"/>
        </w:rPr>
      </w:pPr>
    </w:p>
    <w:tbl>
      <w:tblPr>
        <w:tblW w:w="51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4"/>
        <w:gridCol w:w="1004"/>
        <w:gridCol w:w="1269"/>
        <w:gridCol w:w="1089"/>
        <w:gridCol w:w="1153"/>
      </w:tblGrid>
      <w:tr w:rsidR="00507362" w:rsidRPr="00B10F1B" w:rsidTr="00BE110F">
        <w:trPr>
          <w:trHeight w:val="270"/>
          <w:jc w:val="center"/>
        </w:trPr>
        <w:tc>
          <w:tcPr>
            <w:tcW w:w="2463" w:type="pct"/>
            <w:shd w:val="clear" w:color="auto" w:fill="BDD6EE"/>
            <w:noWrap/>
            <w:vAlign w:val="center"/>
          </w:tcPr>
          <w:p w:rsidR="00507362" w:rsidRPr="00302B79" w:rsidRDefault="00507362" w:rsidP="00BE110F">
            <w:pPr>
              <w:rPr>
                <w:rFonts w:ascii="Arial" w:hAnsi="Arial" w:cs="Arial"/>
                <w:b/>
                <w:bCs/>
                <w:i/>
                <w:iCs/>
                <w:sz w:val="16"/>
                <w:szCs w:val="16"/>
                <w:lang w:val="es-ES_tradnl" w:eastAsia="es-ES_tradnl"/>
              </w:rPr>
            </w:pPr>
            <w:r w:rsidRPr="00870E63">
              <w:rPr>
                <w:rFonts w:ascii="Arial" w:hAnsi="Arial" w:cs="Arial"/>
                <w:b/>
                <w:bCs/>
                <w:i/>
                <w:iCs/>
                <w:sz w:val="22"/>
                <w:szCs w:val="16"/>
                <w:lang w:val="es-ES_tradnl" w:eastAsia="es-ES_tradnl"/>
              </w:rPr>
              <w:t>FUNCIONES POR MODULO</w:t>
            </w:r>
          </w:p>
        </w:tc>
        <w:tc>
          <w:tcPr>
            <w:tcW w:w="564"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c>
          <w:tcPr>
            <w:tcW w:w="713" w:type="pct"/>
            <w:shd w:val="clear" w:color="auto" w:fill="BDD6EE"/>
            <w:noWrap/>
            <w:vAlign w:val="center"/>
          </w:tcPr>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ASISTENTE DE ALMACEN</w:t>
            </w:r>
          </w:p>
        </w:tc>
        <w:tc>
          <w:tcPr>
            <w:tcW w:w="612"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DE ALMACEN</w:t>
            </w:r>
          </w:p>
        </w:tc>
        <w:tc>
          <w:tcPr>
            <w:tcW w:w="648"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ASISTENTE 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001 BUSCAR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002 </w:t>
            </w:r>
            <w:r>
              <w:rPr>
                <w:rFonts w:ascii="Arial" w:hAnsi="Arial" w:cs="Arial"/>
                <w:i/>
                <w:iCs/>
                <w:sz w:val="20"/>
              </w:rPr>
              <w:t xml:space="preserve">REGISTRAR SOLICITUD DE </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003 </w:t>
            </w:r>
            <w:r>
              <w:rPr>
                <w:rFonts w:ascii="Arial" w:hAnsi="Arial" w:cs="Arial"/>
                <w:i/>
                <w:iCs/>
                <w:sz w:val="20"/>
              </w:rPr>
              <w:t>EVALUAR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CU004</w:t>
            </w:r>
            <w:r w:rsidRPr="00870E63">
              <w:rPr>
                <w:rFonts w:ascii="Arial" w:hAnsi="Arial" w:cs="Arial"/>
                <w:i/>
                <w:iCs/>
                <w:sz w:val="20"/>
              </w:rPr>
              <w:tab/>
            </w:r>
            <w:r>
              <w:rPr>
                <w:rFonts w:ascii="Arial" w:hAnsi="Arial" w:cs="Arial"/>
                <w:i/>
                <w:iCs/>
                <w:sz w:val="20"/>
              </w:rPr>
              <w:t>BUSCAR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CU005</w:t>
            </w:r>
            <w:r w:rsidRPr="00870E63">
              <w:rPr>
                <w:rFonts w:ascii="Arial" w:hAnsi="Arial" w:cs="Arial"/>
                <w:i/>
                <w:iCs/>
                <w:sz w:val="20"/>
              </w:rPr>
              <w:t xml:space="preserve"> MANTENER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 xml:space="preserve">CU006 </w:t>
            </w:r>
            <w:r w:rsidRPr="00870E63">
              <w:rPr>
                <w:rFonts w:ascii="Arial" w:hAnsi="Arial" w:cs="Arial"/>
                <w:i/>
                <w:iCs/>
                <w:sz w:val="20"/>
              </w:rPr>
              <w:t>BUSCARPROVEEDOR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CU007</w:t>
            </w:r>
            <w:r w:rsidRPr="00870E63">
              <w:rPr>
                <w:rFonts w:ascii="Arial" w:hAnsi="Arial" w:cs="Arial"/>
                <w:i/>
                <w:iCs/>
                <w:sz w:val="20"/>
              </w:rPr>
              <w:tab/>
            </w:r>
            <w:r>
              <w:rPr>
                <w:rFonts w:ascii="Arial" w:hAnsi="Arial" w:cs="Arial"/>
                <w:i/>
                <w:iCs/>
                <w:sz w:val="20"/>
              </w:rPr>
              <w:t>REGISTRAR SOLICITUD DE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CU008BUSCAR</w:t>
            </w:r>
            <w:r w:rsidRPr="00870E63">
              <w:rPr>
                <w:rFonts w:ascii="Arial" w:hAnsi="Arial" w:cs="Arial"/>
                <w:i/>
                <w:iCs/>
                <w:sz w:val="20"/>
              </w:rPr>
              <w:t xml:space="preserv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tcBorders>
              <w:bottom w:val="single" w:sz="4" w:space="0" w:color="auto"/>
            </w:tcBorders>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CU009</w:t>
            </w:r>
            <w:r w:rsidRPr="00870E63">
              <w:rPr>
                <w:rFonts w:ascii="Arial" w:hAnsi="Arial" w:cs="Arial"/>
                <w:i/>
                <w:iCs/>
                <w:sz w:val="20"/>
              </w:rPr>
              <w:tab/>
            </w:r>
            <w:r>
              <w:rPr>
                <w:rFonts w:ascii="Arial" w:hAnsi="Arial" w:cs="Arial"/>
                <w:i/>
                <w:iCs/>
                <w:sz w:val="20"/>
              </w:rPr>
              <w:t>MANTENER 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CU010</w:t>
            </w:r>
            <w:r w:rsidRPr="00870E63">
              <w:rPr>
                <w:rFonts w:ascii="Arial" w:hAnsi="Arial" w:cs="Arial"/>
                <w:i/>
                <w:iCs/>
                <w:sz w:val="20"/>
              </w:rPr>
              <w:tab/>
            </w:r>
            <w:r>
              <w:rPr>
                <w:rFonts w:ascii="Arial" w:hAnsi="Arial" w:cs="Arial"/>
                <w:i/>
                <w:iCs/>
                <w:sz w:val="20"/>
              </w:rPr>
              <w:t>REGISTRAR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rPr>
            </w:pPr>
            <w:r>
              <w:rPr>
                <w:rFonts w:ascii="Arial" w:hAnsi="Arial" w:cs="Arial"/>
                <w:i/>
              </w:rPr>
              <w:t>CU011</w:t>
            </w:r>
            <w:r w:rsidRPr="00870E63">
              <w:rPr>
                <w:rFonts w:ascii="Arial" w:hAnsi="Arial" w:cs="Arial"/>
                <w:i/>
              </w:rPr>
              <w:tab/>
            </w:r>
            <w:r>
              <w:rPr>
                <w:rFonts w:ascii="Arial" w:hAnsi="Arial" w:cs="Arial"/>
                <w:i/>
              </w:rPr>
              <w:t>ENVIAR DOCUMENTO</w:t>
            </w:r>
          </w:p>
          <w:p w:rsidR="00507362" w:rsidRPr="00870E63" w:rsidRDefault="00507362" w:rsidP="00BE110F">
            <w:pPr>
              <w:rPr>
                <w:rFonts w:ascii="Arial" w:hAnsi="Arial" w:cs="Arial"/>
                <w:i/>
              </w:rPr>
            </w:pP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CU012</w:t>
            </w:r>
            <w:r w:rsidRPr="00870E63">
              <w:rPr>
                <w:rFonts w:ascii="Arial" w:hAnsi="Arial" w:cs="Arial"/>
                <w:i/>
                <w:iCs/>
              </w:rPr>
              <w:tab/>
            </w:r>
            <w:r>
              <w:rPr>
                <w:rFonts w:ascii="Arial" w:hAnsi="Arial" w:cs="Arial"/>
                <w:i/>
                <w:iCs/>
              </w:rPr>
              <w:t>BUSCAR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CU013</w:t>
            </w:r>
            <w:r w:rsidRPr="00870E63">
              <w:rPr>
                <w:rFonts w:ascii="Arial" w:hAnsi="Arial" w:cs="Arial"/>
                <w:i/>
                <w:iCs/>
              </w:rPr>
              <w:tab/>
            </w:r>
            <w:r>
              <w:rPr>
                <w:rFonts w:ascii="Arial" w:hAnsi="Arial" w:cs="Arial"/>
                <w:i/>
                <w:iCs/>
              </w:rPr>
              <w:t>BUSCAR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CU014</w:t>
            </w:r>
            <w:r w:rsidRPr="00870E63">
              <w:rPr>
                <w:rFonts w:ascii="Arial" w:hAnsi="Arial" w:cs="Arial"/>
                <w:i/>
                <w:iCs/>
              </w:rPr>
              <w:tab/>
              <w:t>REGISTRA INFORME DE</w:t>
            </w:r>
            <w:r>
              <w:rPr>
                <w:rFonts w:ascii="Arial" w:hAnsi="Arial" w:cs="Arial"/>
                <w:i/>
                <w:iCs/>
              </w:rPr>
              <w:t xml:space="preserve"> RECEPCION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CU015 CONSULTAR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sidRPr="00870E63">
              <w:rPr>
                <w:rFonts w:ascii="Arial" w:hAnsi="Arial" w:cs="Arial"/>
                <w:i/>
                <w:iCs/>
              </w:rPr>
              <w:t>CU01</w:t>
            </w:r>
            <w:r>
              <w:rPr>
                <w:rFonts w:ascii="Arial" w:hAnsi="Arial" w:cs="Arial"/>
                <w:i/>
                <w:iCs/>
              </w:rPr>
              <w:t>6</w:t>
            </w:r>
            <w:r>
              <w:rPr>
                <w:rFonts w:ascii="Arial" w:hAnsi="Arial" w:cs="Arial"/>
                <w:i/>
                <w:iCs/>
              </w:rPr>
              <w:tab/>
              <w:t>REGISTRA INFORME DE SALIDA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CU017</w:t>
            </w:r>
            <w:r w:rsidRPr="00870E63">
              <w:rPr>
                <w:rFonts w:ascii="Arial" w:hAnsi="Arial" w:cs="Arial"/>
                <w:i/>
                <w:iCs/>
              </w:rPr>
              <w:tab/>
              <w:t xml:space="preserve">REGISTRA INFORME DE </w:t>
            </w:r>
            <w:r>
              <w:rPr>
                <w:rFonts w:ascii="Arial" w:hAnsi="Arial" w:cs="Arial"/>
                <w:i/>
                <w:iCs/>
              </w:rPr>
              <w:t>DEVOLUCION INTERNA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CU018</w:t>
            </w:r>
            <w:r w:rsidRPr="00870E63">
              <w:rPr>
                <w:rFonts w:ascii="Arial" w:hAnsi="Arial" w:cs="Arial"/>
                <w:i/>
                <w:iCs/>
              </w:rPr>
              <w:t xml:space="preserve"> REGISTRA INFORME DE </w:t>
            </w:r>
            <w:r>
              <w:rPr>
                <w:rFonts w:ascii="Arial" w:hAnsi="Arial" w:cs="Arial"/>
                <w:i/>
                <w:iCs/>
              </w:rPr>
              <w:t>DEVOLUCION EXTERNA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bl>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Pr="00B10F1B" w:rsidRDefault="0018217B" w:rsidP="006C4A95">
      <w:pPr>
        <w:pStyle w:val="Textoindependiente"/>
        <w:tabs>
          <w:tab w:val="left" w:pos="90"/>
        </w:tabs>
        <w:jc w:val="both"/>
        <w:rPr>
          <w:rFonts w:ascii="Arial" w:hAnsi="Arial" w:cs="Arial"/>
          <w:sz w:val="20"/>
          <w:lang w:val="es-ES_tradnl"/>
        </w:rPr>
      </w:pPr>
    </w:p>
    <w:sectPr w:rsidR="0018217B" w:rsidRPr="00B10F1B" w:rsidSect="00FE1036">
      <w:pgSz w:w="11909" w:h="16834" w:code="9"/>
      <w:pgMar w:top="1134" w:right="1701" w:bottom="1412" w:left="1701" w:header="720" w:footer="73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321" w:rsidRDefault="00EF0321">
      <w:r>
        <w:separator/>
      </w:r>
    </w:p>
  </w:endnote>
  <w:endnote w:type="continuationSeparator" w:id="0">
    <w:p w:rsidR="00EF0321" w:rsidRDefault="00EF0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rsidP="00C1122A">
    <w:pPr>
      <w:pStyle w:val="Piedepgina"/>
    </w:pPr>
    <w:r>
      <w:t>____________________________________________________________________________________</w:t>
    </w:r>
  </w:p>
  <w:p w:rsidR="00846B8D" w:rsidRPr="00C1122A" w:rsidRDefault="00846B8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E4323A">
      <w:rPr>
        <w:rStyle w:val="Nmerodepgina"/>
        <w:rFonts w:ascii="Verdana" w:hAnsi="Verdana"/>
        <w:noProof/>
        <w:sz w:val="16"/>
        <w:szCs w:val="16"/>
      </w:rPr>
      <w:t>41</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E4323A">
      <w:rPr>
        <w:rStyle w:val="Nmerodepgina"/>
        <w:rFonts w:ascii="Verdana" w:hAnsi="Verdana"/>
        <w:noProof/>
        <w:sz w:val="16"/>
        <w:szCs w:val="16"/>
      </w:rPr>
      <w:t>103</w:t>
    </w:r>
    <w:r w:rsidRPr="00C1122A">
      <w:rPr>
        <w:rStyle w:val="Nmerodepgina"/>
        <w:rFonts w:ascii="Verdana" w:hAnsi="Verdana"/>
        <w:sz w:val="16"/>
        <w:szCs w:val="16"/>
      </w:rPr>
      <w:fldChar w:fldCharType="end"/>
    </w:r>
  </w:p>
  <w:p w:rsidR="00846B8D" w:rsidRDefault="00846B8D" w:rsidP="00C1122A">
    <w:pPr>
      <w:pStyle w:val="Piedepgina"/>
    </w:pPr>
  </w:p>
  <w:p w:rsidR="00846B8D" w:rsidRDefault="00846B8D" w:rsidP="00C1122A">
    <w:pPr>
      <w:pStyle w:val="Piedepgina"/>
      <w:ind w:right="35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rsidP="00C1122A">
    <w:pPr>
      <w:pStyle w:val="Piedepgina"/>
    </w:pPr>
  </w:p>
  <w:p w:rsidR="00846B8D" w:rsidRDefault="00846B8D" w:rsidP="00C1122A">
    <w:pPr>
      <w:pStyle w:val="Piedepgina"/>
    </w:pPr>
    <w:r>
      <w:t>____________________________________________________________________________________</w:t>
    </w:r>
  </w:p>
  <w:p w:rsidR="00846B8D" w:rsidRPr="00C1122A" w:rsidRDefault="00846B8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E4323A">
      <w:rPr>
        <w:rStyle w:val="Nmerodepgina"/>
        <w:rFonts w:ascii="Verdana" w:hAnsi="Verdana"/>
        <w:noProof/>
        <w:sz w:val="16"/>
        <w:szCs w:val="16"/>
      </w:rPr>
      <w:t>33</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E4323A">
      <w:rPr>
        <w:rStyle w:val="Nmerodepgina"/>
        <w:rFonts w:ascii="Verdana" w:hAnsi="Verdana"/>
        <w:noProof/>
        <w:sz w:val="16"/>
        <w:szCs w:val="16"/>
      </w:rPr>
      <w:t>103</w:t>
    </w:r>
    <w:r w:rsidRPr="00C1122A">
      <w:rPr>
        <w:rStyle w:val="Nmerodepgina"/>
        <w:rFonts w:ascii="Verdana" w:hAnsi="Verdana"/>
        <w:sz w:val="16"/>
        <w:szCs w:val="16"/>
      </w:rPr>
      <w:fldChar w:fldCharType="end"/>
    </w:r>
  </w:p>
  <w:p w:rsidR="00846B8D" w:rsidRDefault="00846B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321" w:rsidRDefault="00EF0321">
      <w:r>
        <w:separator/>
      </w:r>
    </w:p>
  </w:footnote>
  <w:footnote w:type="continuationSeparator" w:id="0">
    <w:p w:rsidR="00EF0321" w:rsidRDefault="00EF03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pPr>
      <w:pStyle w:val="Encabezado"/>
      <w:rPr>
        <w:rFonts w:ascii="Arial" w:hAnsi="Arial"/>
        <w:sz w:val="16"/>
        <w:lang w:val="es-PE"/>
      </w:rPr>
    </w:pPr>
  </w:p>
  <w:p w:rsidR="00846B8D" w:rsidRDefault="00846B8D">
    <w:pPr>
      <w:pStyle w:val="Encabezado"/>
      <w:rPr>
        <w:rFonts w:ascii="Arial" w:hAnsi="Arial"/>
        <w:sz w:val="16"/>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DED6EE"/>
    <w:lvl w:ilvl="0">
      <w:start w:val="1"/>
      <w:numFmt w:val="decimal"/>
      <w:pStyle w:val="Ttulo2"/>
      <w:lvlText w:val="%1."/>
      <w:lvlJc w:val="left"/>
      <w:pPr>
        <w:ind w:left="928"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nsid w:val="01415605"/>
    <w:multiLevelType w:val="hybridMultilevel"/>
    <w:tmpl w:val="8E7E1F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3">
    <w:nsid w:val="03EC25BC"/>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0A9F3040"/>
    <w:multiLevelType w:val="hybridMultilevel"/>
    <w:tmpl w:val="2724F386"/>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BF32244"/>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6">
    <w:nsid w:val="0D49546A"/>
    <w:multiLevelType w:val="hybridMultilevel"/>
    <w:tmpl w:val="4F8064E4"/>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FD05440"/>
    <w:multiLevelType w:val="hybridMultilevel"/>
    <w:tmpl w:val="31086972"/>
    <w:lvl w:ilvl="0" w:tplc="0C0A0019">
      <w:start w:val="1"/>
      <w:numFmt w:val="lowerLetter"/>
      <w:lvlText w:val="%1."/>
      <w:lvlJc w:val="left"/>
      <w:pPr>
        <w:ind w:left="1495" w:hanging="360"/>
      </w:pPr>
      <w:rPr>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11F0FE7"/>
    <w:multiLevelType w:val="hybridMultilevel"/>
    <w:tmpl w:val="ACE0913A"/>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218523C"/>
    <w:multiLevelType w:val="hybridMultilevel"/>
    <w:tmpl w:val="2660AFBC"/>
    <w:lvl w:ilvl="0" w:tplc="0C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nsid w:val="13AD07C8"/>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478655F"/>
    <w:multiLevelType w:val="hybridMultilevel"/>
    <w:tmpl w:val="85162CEE"/>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4D43739"/>
    <w:multiLevelType w:val="hybridMultilevel"/>
    <w:tmpl w:val="7632F1CE"/>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36CCB818">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562032A"/>
    <w:multiLevelType w:val="hybridMultilevel"/>
    <w:tmpl w:val="0862F6EC"/>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B62875"/>
    <w:multiLevelType w:val="hybridMultilevel"/>
    <w:tmpl w:val="82A68DF4"/>
    <w:lvl w:ilvl="0" w:tplc="0C0A000F">
      <w:start w:val="1"/>
      <w:numFmt w:val="decimal"/>
      <w:lvlText w:val="%1."/>
      <w:lvlJc w:val="left"/>
      <w:pPr>
        <w:ind w:left="144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74378"/>
    <w:multiLevelType w:val="hybridMultilevel"/>
    <w:tmpl w:val="0A62A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75A1AC8"/>
    <w:multiLevelType w:val="hybridMultilevel"/>
    <w:tmpl w:val="56905A9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8005AEA"/>
    <w:multiLevelType w:val="hybridMultilevel"/>
    <w:tmpl w:val="3306E720"/>
    <w:lvl w:ilvl="0" w:tplc="0C0A000B">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195F09C0"/>
    <w:multiLevelType w:val="hybridMultilevel"/>
    <w:tmpl w:val="1F7AE1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1A3630DB"/>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1ABF3BD7"/>
    <w:multiLevelType w:val="hybridMultilevel"/>
    <w:tmpl w:val="B47C89A4"/>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21">
    <w:nsid w:val="1B827133"/>
    <w:multiLevelType w:val="hybridMultilevel"/>
    <w:tmpl w:val="0420901A"/>
    <w:lvl w:ilvl="0" w:tplc="3670CFDC">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CBB7076"/>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1CEE01E1"/>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1CF51438"/>
    <w:multiLevelType w:val="hybridMultilevel"/>
    <w:tmpl w:val="C8ECA978"/>
    <w:lvl w:ilvl="0" w:tplc="0C0A000F">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nsid w:val="1EF962FA"/>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06F03F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7">
    <w:nsid w:val="20D12266"/>
    <w:multiLevelType w:val="multilevel"/>
    <w:tmpl w:val="BF5CAD2C"/>
    <w:lvl w:ilvl="0">
      <w:start w:val="1"/>
      <w:numFmt w:val="decimal"/>
      <w:lvlText w:val="%1."/>
      <w:lvlJc w:val="left"/>
      <w:pPr>
        <w:ind w:left="2160" w:hanging="360"/>
      </w:pPr>
    </w:lvl>
    <w:lvl w:ilvl="1">
      <w:start w:val="2"/>
      <w:numFmt w:val="decimal"/>
      <w:isLgl/>
      <w:lvlText w:val="%1.%2"/>
      <w:lvlJc w:val="left"/>
      <w:pPr>
        <w:ind w:left="219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8">
    <w:nsid w:val="21F91494"/>
    <w:multiLevelType w:val="hybridMultilevel"/>
    <w:tmpl w:val="2F44AF46"/>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247266A7"/>
    <w:multiLevelType w:val="hybridMultilevel"/>
    <w:tmpl w:val="C9265F26"/>
    <w:lvl w:ilvl="0" w:tplc="3670CFDC">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247F597B"/>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61E7D2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26B4135F"/>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3">
    <w:nsid w:val="276D38F1"/>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278A09D3"/>
    <w:multiLevelType w:val="hybridMultilevel"/>
    <w:tmpl w:val="03AAD6D0"/>
    <w:lvl w:ilvl="0" w:tplc="0C0A000B">
      <w:start w:val="1"/>
      <w:numFmt w:val="bullet"/>
      <w:lvlText w:val=""/>
      <w:lvlJc w:val="left"/>
      <w:pPr>
        <w:ind w:left="2190" w:hanging="360"/>
      </w:pPr>
      <w:rPr>
        <w:rFonts w:ascii="Wingdings" w:hAnsi="Wingdings" w:hint="default"/>
      </w:rPr>
    </w:lvl>
    <w:lvl w:ilvl="1" w:tplc="0C0A0003">
      <w:start w:val="1"/>
      <w:numFmt w:val="bullet"/>
      <w:lvlText w:val="o"/>
      <w:lvlJc w:val="left"/>
      <w:pPr>
        <w:ind w:left="2910" w:hanging="360"/>
      </w:pPr>
      <w:rPr>
        <w:rFonts w:ascii="Courier New" w:hAnsi="Courier New" w:cs="Courier New" w:hint="default"/>
      </w:rPr>
    </w:lvl>
    <w:lvl w:ilvl="2" w:tplc="0C0A0005" w:tentative="1">
      <w:start w:val="1"/>
      <w:numFmt w:val="bullet"/>
      <w:lvlText w:val=""/>
      <w:lvlJc w:val="left"/>
      <w:pPr>
        <w:ind w:left="3630" w:hanging="360"/>
      </w:pPr>
      <w:rPr>
        <w:rFonts w:ascii="Wingdings" w:hAnsi="Wingdings" w:hint="default"/>
      </w:rPr>
    </w:lvl>
    <w:lvl w:ilvl="3" w:tplc="0C0A0001" w:tentative="1">
      <w:start w:val="1"/>
      <w:numFmt w:val="bullet"/>
      <w:lvlText w:val=""/>
      <w:lvlJc w:val="left"/>
      <w:pPr>
        <w:ind w:left="4350" w:hanging="360"/>
      </w:pPr>
      <w:rPr>
        <w:rFonts w:ascii="Symbol" w:hAnsi="Symbol" w:hint="default"/>
      </w:rPr>
    </w:lvl>
    <w:lvl w:ilvl="4" w:tplc="0C0A0003" w:tentative="1">
      <w:start w:val="1"/>
      <w:numFmt w:val="bullet"/>
      <w:lvlText w:val="o"/>
      <w:lvlJc w:val="left"/>
      <w:pPr>
        <w:ind w:left="5070" w:hanging="360"/>
      </w:pPr>
      <w:rPr>
        <w:rFonts w:ascii="Courier New" w:hAnsi="Courier New" w:cs="Courier New" w:hint="default"/>
      </w:rPr>
    </w:lvl>
    <w:lvl w:ilvl="5" w:tplc="0C0A0005" w:tentative="1">
      <w:start w:val="1"/>
      <w:numFmt w:val="bullet"/>
      <w:lvlText w:val=""/>
      <w:lvlJc w:val="left"/>
      <w:pPr>
        <w:ind w:left="5790" w:hanging="360"/>
      </w:pPr>
      <w:rPr>
        <w:rFonts w:ascii="Wingdings" w:hAnsi="Wingdings" w:hint="default"/>
      </w:rPr>
    </w:lvl>
    <w:lvl w:ilvl="6" w:tplc="0C0A0001" w:tentative="1">
      <w:start w:val="1"/>
      <w:numFmt w:val="bullet"/>
      <w:lvlText w:val=""/>
      <w:lvlJc w:val="left"/>
      <w:pPr>
        <w:ind w:left="6510" w:hanging="360"/>
      </w:pPr>
      <w:rPr>
        <w:rFonts w:ascii="Symbol" w:hAnsi="Symbol" w:hint="default"/>
      </w:rPr>
    </w:lvl>
    <w:lvl w:ilvl="7" w:tplc="0C0A0003" w:tentative="1">
      <w:start w:val="1"/>
      <w:numFmt w:val="bullet"/>
      <w:lvlText w:val="o"/>
      <w:lvlJc w:val="left"/>
      <w:pPr>
        <w:ind w:left="7230" w:hanging="360"/>
      </w:pPr>
      <w:rPr>
        <w:rFonts w:ascii="Courier New" w:hAnsi="Courier New" w:cs="Courier New" w:hint="default"/>
      </w:rPr>
    </w:lvl>
    <w:lvl w:ilvl="8" w:tplc="0C0A0005" w:tentative="1">
      <w:start w:val="1"/>
      <w:numFmt w:val="bullet"/>
      <w:lvlText w:val=""/>
      <w:lvlJc w:val="left"/>
      <w:pPr>
        <w:ind w:left="7950" w:hanging="360"/>
      </w:pPr>
      <w:rPr>
        <w:rFonts w:ascii="Wingdings" w:hAnsi="Wingdings" w:hint="default"/>
      </w:rPr>
    </w:lvl>
  </w:abstractNum>
  <w:abstractNum w:abstractNumId="35">
    <w:nsid w:val="296077D3"/>
    <w:multiLevelType w:val="hybridMultilevel"/>
    <w:tmpl w:val="1CD45942"/>
    <w:lvl w:ilvl="0" w:tplc="36C6C35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2FA62B18"/>
    <w:multiLevelType w:val="hybridMultilevel"/>
    <w:tmpl w:val="0D5E1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E24C052A">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02370D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0277A07"/>
    <w:multiLevelType w:val="hybridMultilevel"/>
    <w:tmpl w:val="0A28F936"/>
    <w:lvl w:ilvl="0" w:tplc="516AD40C">
      <w:start w:val="1"/>
      <w:numFmt w:val="decimal"/>
      <w:lvlText w:val="%1."/>
      <w:lvlJc w:val="left"/>
      <w:pPr>
        <w:ind w:left="1440" w:hanging="360"/>
      </w:pPr>
      <w:rPr>
        <w:b/>
      </w:r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30375B55"/>
    <w:multiLevelType w:val="hybridMultilevel"/>
    <w:tmpl w:val="46442A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0A32245"/>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31D9113C"/>
    <w:multiLevelType w:val="hybridMultilevel"/>
    <w:tmpl w:val="DF4AAF7C"/>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2">
    <w:nsid w:val="32AA57D4"/>
    <w:multiLevelType w:val="hybridMultilevel"/>
    <w:tmpl w:val="E2A2DEE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55F653FC">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4E45A47"/>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350E1BCB"/>
    <w:multiLevelType w:val="hybridMultilevel"/>
    <w:tmpl w:val="DF649D94"/>
    <w:lvl w:ilvl="0" w:tplc="0C0A000F">
      <w:start w:val="1"/>
      <w:numFmt w:val="decimal"/>
      <w:lvlText w:val="%1."/>
      <w:lvlJc w:val="left"/>
      <w:pPr>
        <w:ind w:left="720" w:hanging="360"/>
      </w:pPr>
    </w:lvl>
    <w:lvl w:ilvl="1" w:tplc="EEDAE41C">
      <w:start w:val="1"/>
      <w:numFmt w:val="lowerLetter"/>
      <w:lvlText w:val="%2."/>
      <w:lvlJc w:val="left"/>
      <w:pPr>
        <w:ind w:left="1440" w:hanging="360"/>
      </w:pPr>
      <w:rPr>
        <w:rFonts w:ascii="Arial" w:eastAsia="Times New Roman" w:hAnsi="Arial" w:cs="Arial"/>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6813680"/>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abstractNum w:abstractNumId="46">
    <w:nsid w:val="383C1BF3"/>
    <w:multiLevelType w:val="hybridMultilevel"/>
    <w:tmpl w:val="C08C72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28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nsid w:val="39AC4200"/>
    <w:multiLevelType w:val="hybridMultilevel"/>
    <w:tmpl w:val="88A0085A"/>
    <w:lvl w:ilvl="0" w:tplc="0C0A0019">
      <w:start w:val="1"/>
      <w:numFmt w:val="lowerLetter"/>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39E70C08"/>
    <w:multiLevelType w:val="hybridMultilevel"/>
    <w:tmpl w:val="854AC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29702796">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3A7E4447"/>
    <w:multiLevelType w:val="hybridMultilevel"/>
    <w:tmpl w:val="3A4E4BFC"/>
    <w:lvl w:ilvl="0" w:tplc="215C48B2">
      <w:start w:val="1"/>
      <w:numFmt w:val="upperLetter"/>
      <w:lvlText w:val="%1."/>
      <w:lvlJc w:val="left"/>
      <w:pPr>
        <w:ind w:left="1494" w:hanging="360"/>
      </w:pPr>
      <w:rPr>
        <w:rFonts w:hint="default"/>
      </w:rPr>
    </w:lvl>
    <w:lvl w:ilvl="1" w:tplc="0C0A0019">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1">
    <w:nsid w:val="3AFB673E"/>
    <w:multiLevelType w:val="hybridMultilevel"/>
    <w:tmpl w:val="ECE0DD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3BD34A56"/>
    <w:multiLevelType w:val="hybridMultilevel"/>
    <w:tmpl w:val="F392AC7A"/>
    <w:lvl w:ilvl="0" w:tplc="28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3C40184E"/>
    <w:multiLevelType w:val="hybridMultilevel"/>
    <w:tmpl w:val="547EEB8C"/>
    <w:lvl w:ilvl="0" w:tplc="0C0A0019">
      <w:start w:val="1"/>
      <w:numFmt w:val="lowerLetter"/>
      <w:lvlText w:val="%1."/>
      <w:lvlJc w:val="left"/>
      <w:pPr>
        <w:ind w:left="178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nsid w:val="3CAD0642"/>
    <w:multiLevelType w:val="hybridMultilevel"/>
    <w:tmpl w:val="A934DC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3CE55312"/>
    <w:multiLevelType w:val="hybridMultilevel"/>
    <w:tmpl w:val="27A2EE2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nsid w:val="3D9A71AE"/>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7">
    <w:nsid w:val="3ECC6BFA"/>
    <w:multiLevelType w:val="hybridMultilevel"/>
    <w:tmpl w:val="33D6F0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3F88049C"/>
    <w:multiLevelType w:val="hybridMultilevel"/>
    <w:tmpl w:val="24D67F8C"/>
    <w:lvl w:ilvl="0" w:tplc="6E7609C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9">
    <w:nsid w:val="3F9275A5"/>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01409CD"/>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61">
    <w:nsid w:val="40E97662"/>
    <w:multiLevelType w:val="hybridMultilevel"/>
    <w:tmpl w:val="E10AE1E0"/>
    <w:lvl w:ilvl="0" w:tplc="0C0A000B">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nsid w:val="412850E0"/>
    <w:multiLevelType w:val="hybridMultilevel"/>
    <w:tmpl w:val="5104683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B42204A2">
      <w:start w:val="1"/>
      <w:numFmt w:val="upperLetter"/>
      <w:lvlText w:val="%5."/>
      <w:lvlJc w:val="left"/>
      <w:pPr>
        <w:ind w:left="3600" w:hanging="360"/>
      </w:pPr>
      <w:rPr>
        <w:rFont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418374F0"/>
    <w:multiLevelType w:val="hybridMultilevel"/>
    <w:tmpl w:val="C5BEA7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41E52697"/>
    <w:multiLevelType w:val="hybridMultilevel"/>
    <w:tmpl w:val="58762C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462C4516"/>
    <w:multiLevelType w:val="hybridMultilevel"/>
    <w:tmpl w:val="F1A6042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E0966728">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46C3658D"/>
    <w:multiLevelType w:val="hybridMultilevel"/>
    <w:tmpl w:val="29D680B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nsid w:val="478C7AC2"/>
    <w:multiLevelType w:val="hybridMultilevel"/>
    <w:tmpl w:val="23DE5E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48AD5C03"/>
    <w:multiLevelType w:val="hybridMultilevel"/>
    <w:tmpl w:val="5128D9E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9">
    <w:nsid w:val="4A671B5F"/>
    <w:multiLevelType w:val="hybridMultilevel"/>
    <w:tmpl w:val="924AB944"/>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70">
    <w:nsid w:val="4AAC7A26"/>
    <w:multiLevelType w:val="hybridMultilevel"/>
    <w:tmpl w:val="A9E2C8E6"/>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1">
    <w:nsid w:val="4D3A6D2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nsid w:val="4D3C4600"/>
    <w:multiLevelType w:val="hybridMultilevel"/>
    <w:tmpl w:val="44AE2A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03A16B6"/>
    <w:multiLevelType w:val="hybridMultilevel"/>
    <w:tmpl w:val="6CD0C8CA"/>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74">
    <w:nsid w:val="52B41909"/>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536C217B"/>
    <w:multiLevelType w:val="hybridMultilevel"/>
    <w:tmpl w:val="6B4223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3E83E40"/>
    <w:multiLevelType w:val="hybridMultilevel"/>
    <w:tmpl w:val="C088BC8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4FB7088"/>
    <w:multiLevelType w:val="hybridMultilevel"/>
    <w:tmpl w:val="D682EED6"/>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nsid w:val="57187F47"/>
    <w:multiLevelType w:val="hybridMultilevel"/>
    <w:tmpl w:val="57E45D32"/>
    <w:lvl w:ilvl="0" w:tplc="C57CC372">
      <w:start w:val="1"/>
      <w:numFmt w:val="decimal"/>
      <w:lvlText w:val="%1."/>
      <w:lvlJc w:val="left"/>
      <w:pPr>
        <w:ind w:left="720" w:hanging="360"/>
      </w:pPr>
      <w:rPr>
        <w:rFonts w:ascii="Arial" w:hAnsi="Arial" w:cs="Aria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57AD43FA"/>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0">
    <w:nsid w:val="5B6325EA"/>
    <w:multiLevelType w:val="hybridMultilevel"/>
    <w:tmpl w:val="684825AE"/>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80A000F">
      <w:start w:val="1"/>
      <w:numFmt w:val="decimal"/>
      <w:lvlText w:val="%3."/>
      <w:lvlJc w:val="lef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1">
    <w:nsid w:val="5C265D18"/>
    <w:multiLevelType w:val="hybridMultilevel"/>
    <w:tmpl w:val="3E1048E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79E6E20E">
      <w:start w:val="1"/>
      <w:numFmt w:val="upperLetter"/>
      <w:lvlText w:val="%6."/>
      <w:lvlJc w:val="left"/>
      <w:pPr>
        <w:ind w:left="4500" w:hanging="360"/>
      </w:pPr>
      <w:rPr>
        <w:rFonts w:ascii="Times New Roman" w:hAnsi="Times New Roman" w:cs="Times New Roman" w:hint="default"/>
        <w:b w:val="0"/>
        <w:i w:val="0"/>
      </w:r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5C8E0E07"/>
    <w:multiLevelType w:val="hybridMultilevel"/>
    <w:tmpl w:val="A70AD796"/>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3">
    <w:nsid w:val="5CEB5E82"/>
    <w:multiLevelType w:val="hybridMultilevel"/>
    <w:tmpl w:val="12CC75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5D1D7D57"/>
    <w:multiLevelType w:val="hybridMultilevel"/>
    <w:tmpl w:val="54FEE44E"/>
    <w:lvl w:ilvl="0" w:tplc="280A000F">
      <w:start w:val="1"/>
      <w:numFmt w:val="decimal"/>
      <w:lvlText w:val="%1."/>
      <w:lvlJc w:val="left"/>
      <w:pPr>
        <w:ind w:left="720" w:hanging="360"/>
      </w:p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5">
    <w:nsid w:val="5E30162B"/>
    <w:multiLevelType w:val="hybridMultilevel"/>
    <w:tmpl w:val="F340914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20DAA760">
      <w:start w:val="1"/>
      <w:numFmt w:val="upperLetter"/>
      <w:lvlText w:val="%3."/>
      <w:lvlJc w:val="left"/>
      <w:pPr>
        <w:ind w:left="1211" w:hanging="36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5E5C4769"/>
    <w:multiLevelType w:val="hybridMultilevel"/>
    <w:tmpl w:val="A0C66C1A"/>
    <w:lvl w:ilvl="0" w:tplc="29702796">
      <w:start w:val="1"/>
      <w:numFmt w:val="upperLetter"/>
      <w:lvlText w:val="%1."/>
      <w:lvlJc w:val="left"/>
      <w:pPr>
        <w:ind w:left="28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nsid w:val="5E9B1D35"/>
    <w:multiLevelType w:val="hybridMultilevel"/>
    <w:tmpl w:val="82465D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nsid w:val="60764DB8"/>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nsid w:val="613448C8"/>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90">
    <w:nsid w:val="6487537B"/>
    <w:multiLevelType w:val="multilevel"/>
    <w:tmpl w:val="98B4C270"/>
    <w:lvl w:ilvl="0">
      <w:start w:val="1"/>
      <w:numFmt w:val="decimal"/>
      <w:lvlText w:val="%1."/>
      <w:lvlJc w:val="left"/>
      <w:pPr>
        <w:ind w:left="1495"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sz w:val="1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1">
    <w:nsid w:val="6508390F"/>
    <w:multiLevelType w:val="hybridMultilevel"/>
    <w:tmpl w:val="6914B9A6"/>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92">
    <w:nsid w:val="66010CCA"/>
    <w:multiLevelType w:val="hybridMultilevel"/>
    <w:tmpl w:val="167A88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50AEADB2">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nsid w:val="66FA4A28"/>
    <w:multiLevelType w:val="hybridMultilevel"/>
    <w:tmpl w:val="E612DE14"/>
    <w:lvl w:ilvl="0" w:tplc="8FD8CF28">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94">
    <w:nsid w:val="689F62D7"/>
    <w:multiLevelType w:val="hybridMultilevel"/>
    <w:tmpl w:val="A7FC1228"/>
    <w:lvl w:ilvl="0" w:tplc="AB30CB2C">
      <w:start w:val="1"/>
      <w:numFmt w:val="decimal"/>
      <w:lvlText w:val="%1."/>
      <w:lvlJc w:val="left"/>
      <w:pPr>
        <w:ind w:left="2157"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5">
    <w:nsid w:val="6A231630"/>
    <w:multiLevelType w:val="hybridMultilevel"/>
    <w:tmpl w:val="CE24C4DE"/>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nsid w:val="6B6F4166"/>
    <w:multiLevelType w:val="hybridMultilevel"/>
    <w:tmpl w:val="EFE60CA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nsid w:val="6F5E4491"/>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nsid w:val="712447EC"/>
    <w:multiLevelType w:val="hybridMultilevel"/>
    <w:tmpl w:val="E6EEE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nsid w:val="720C0D4C"/>
    <w:multiLevelType w:val="hybridMultilevel"/>
    <w:tmpl w:val="B1EAE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nsid w:val="734E5B32"/>
    <w:multiLevelType w:val="hybridMultilevel"/>
    <w:tmpl w:val="A52CF8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nsid w:val="73A12D0D"/>
    <w:multiLevelType w:val="multilevel"/>
    <w:tmpl w:val="080C00B8"/>
    <w:lvl w:ilvl="0">
      <w:start w:val="3"/>
      <w:numFmt w:val="decimal"/>
      <w:lvlText w:val="%1"/>
      <w:lvlJc w:val="left"/>
      <w:pPr>
        <w:ind w:left="360" w:hanging="360"/>
      </w:pPr>
      <w:rPr>
        <w:rFonts w:hint="default"/>
      </w:rPr>
    </w:lvl>
    <w:lvl w:ilvl="1">
      <w:start w:val="1"/>
      <w:numFmt w:val="decimal"/>
      <w:lvlText w:val="%1.%2"/>
      <w:lvlJc w:val="left"/>
      <w:pPr>
        <w:ind w:left="1718" w:hanging="720"/>
      </w:pPr>
      <w:rPr>
        <w:rFonts w:hint="default"/>
      </w:rPr>
    </w:lvl>
    <w:lvl w:ilvl="2">
      <w:start w:val="1"/>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102">
    <w:nsid w:val="73FC68B3"/>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3">
    <w:nsid w:val="7A124E23"/>
    <w:multiLevelType w:val="hybridMultilevel"/>
    <w:tmpl w:val="BC00CAC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nsid w:val="7B4E1FF4"/>
    <w:multiLevelType w:val="hybridMultilevel"/>
    <w:tmpl w:val="14E6F8C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5">
    <w:nsid w:val="7DAE570A"/>
    <w:multiLevelType w:val="hybridMultilevel"/>
    <w:tmpl w:val="DEEA650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6">
    <w:nsid w:val="7DC40CF8"/>
    <w:multiLevelType w:val="hybridMultilevel"/>
    <w:tmpl w:val="8DE880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7">
    <w:nsid w:val="7F203E8F"/>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num w:numId="1">
    <w:abstractNumId w:val="0"/>
  </w:num>
  <w:num w:numId="2">
    <w:abstractNumId w:val="2"/>
  </w:num>
  <w:num w:numId="3">
    <w:abstractNumId w:val="47"/>
  </w:num>
  <w:num w:numId="4">
    <w:abstractNumId w:val="90"/>
  </w:num>
  <w:num w:numId="5">
    <w:abstractNumId w:val="104"/>
  </w:num>
  <w:num w:numId="6">
    <w:abstractNumId w:val="4"/>
  </w:num>
  <w:num w:numId="7">
    <w:abstractNumId w:val="73"/>
  </w:num>
  <w:num w:numId="8">
    <w:abstractNumId w:val="17"/>
  </w:num>
  <w:num w:numId="9">
    <w:abstractNumId w:val="34"/>
  </w:num>
  <w:num w:numId="10">
    <w:abstractNumId w:val="20"/>
  </w:num>
  <w:num w:numId="11">
    <w:abstractNumId w:val="61"/>
  </w:num>
  <w:num w:numId="12">
    <w:abstractNumId w:val="96"/>
  </w:num>
  <w:num w:numId="13">
    <w:abstractNumId w:val="97"/>
  </w:num>
  <w:num w:numId="14">
    <w:abstractNumId w:val="82"/>
  </w:num>
  <w:num w:numId="15">
    <w:abstractNumId w:val="19"/>
  </w:num>
  <w:num w:numId="16">
    <w:abstractNumId w:val="78"/>
  </w:num>
  <w:num w:numId="17">
    <w:abstractNumId w:val="13"/>
  </w:num>
  <w:num w:numId="18">
    <w:abstractNumId w:val="12"/>
  </w:num>
  <w:num w:numId="19">
    <w:abstractNumId w:val="44"/>
  </w:num>
  <w:num w:numId="20">
    <w:abstractNumId w:val="29"/>
  </w:num>
  <w:num w:numId="21">
    <w:abstractNumId w:val="16"/>
  </w:num>
  <w:num w:numId="22">
    <w:abstractNumId w:val="76"/>
  </w:num>
  <w:num w:numId="23">
    <w:abstractNumId w:val="83"/>
  </w:num>
  <w:num w:numId="24">
    <w:abstractNumId w:val="21"/>
  </w:num>
  <w:num w:numId="25">
    <w:abstractNumId w:val="81"/>
  </w:num>
  <w:num w:numId="26">
    <w:abstractNumId w:val="36"/>
  </w:num>
  <w:num w:numId="27">
    <w:abstractNumId w:val="24"/>
  </w:num>
  <w:num w:numId="28">
    <w:abstractNumId w:val="93"/>
  </w:num>
  <w:num w:numId="29">
    <w:abstractNumId w:val="1"/>
  </w:num>
  <w:num w:numId="30">
    <w:abstractNumId w:val="11"/>
  </w:num>
  <w:num w:numId="31">
    <w:abstractNumId w:val="92"/>
  </w:num>
  <w:num w:numId="32">
    <w:abstractNumId w:val="75"/>
  </w:num>
  <w:num w:numId="33">
    <w:abstractNumId w:val="77"/>
  </w:num>
  <w:num w:numId="34">
    <w:abstractNumId w:val="41"/>
  </w:num>
  <w:num w:numId="35">
    <w:abstractNumId w:val="64"/>
  </w:num>
  <w:num w:numId="36">
    <w:abstractNumId w:val="27"/>
  </w:num>
  <w:num w:numId="37">
    <w:abstractNumId w:val="85"/>
  </w:num>
  <w:num w:numId="38">
    <w:abstractNumId w:val="18"/>
  </w:num>
  <w:num w:numId="39">
    <w:abstractNumId w:val="70"/>
  </w:num>
  <w:num w:numId="40">
    <w:abstractNumId w:val="98"/>
  </w:num>
  <w:num w:numId="41">
    <w:abstractNumId w:val="26"/>
  </w:num>
  <w:num w:numId="42">
    <w:abstractNumId w:val="72"/>
  </w:num>
  <w:num w:numId="43">
    <w:abstractNumId w:val="49"/>
  </w:num>
  <w:num w:numId="44">
    <w:abstractNumId w:val="51"/>
  </w:num>
  <w:num w:numId="45">
    <w:abstractNumId w:val="42"/>
  </w:num>
  <w:num w:numId="46">
    <w:abstractNumId w:val="54"/>
  </w:num>
  <w:num w:numId="47">
    <w:abstractNumId w:val="65"/>
  </w:num>
  <w:num w:numId="48">
    <w:abstractNumId w:val="28"/>
  </w:num>
  <w:num w:numId="49">
    <w:abstractNumId w:val="87"/>
  </w:num>
  <w:num w:numId="50">
    <w:abstractNumId w:val="9"/>
  </w:num>
  <w:num w:numId="51">
    <w:abstractNumId w:val="100"/>
  </w:num>
  <w:num w:numId="52">
    <w:abstractNumId w:val="39"/>
  </w:num>
  <w:num w:numId="53">
    <w:abstractNumId w:val="35"/>
  </w:num>
  <w:num w:numId="54">
    <w:abstractNumId w:val="106"/>
  </w:num>
  <w:num w:numId="55">
    <w:abstractNumId w:val="15"/>
  </w:num>
  <w:num w:numId="56">
    <w:abstractNumId w:val="58"/>
  </w:num>
  <w:num w:numId="57">
    <w:abstractNumId w:val="103"/>
  </w:num>
  <w:num w:numId="58">
    <w:abstractNumId w:val="38"/>
  </w:num>
  <w:num w:numId="59">
    <w:abstractNumId w:val="10"/>
  </w:num>
  <w:num w:numId="60">
    <w:abstractNumId w:val="74"/>
  </w:num>
  <w:num w:numId="61">
    <w:abstractNumId w:val="79"/>
  </w:num>
  <w:num w:numId="62">
    <w:abstractNumId w:val="37"/>
  </w:num>
  <w:num w:numId="63">
    <w:abstractNumId w:val="3"/>
  </w:num>
  <w:num w:numId="64">
    <w:abstractNumId w:val="32"/>
  </w:num>
  <w:num w:numId="65">
    <w:abstractNumId w:val="56"/>
  </w:num>
  <w:num w:numId="66">
    <w:abstractNumId w:val="89"/>
  </w:num>
  <w:num w:numId="67">
    <w:abstractNumId w:val="71"/>
  </w:num>
  <w:num w:numId="68">
    <w:abstractNumId w:val="33"/>
  </w:num>
  <w:num w:numId="69">
    <w:abstractNumId w:val="60"/>
  </w:num>
  <w:num w:numId="70">
    <w:abstractNumId w:val="31"/>
  </w:num>
  <w:num w:numId="71">
    <w:abstractNumId w:val="5"/>
  </w:num>
  <w:num w:numId="72">
    <w:abstractNumId w:val="40"/>
  </w:num>
  <w:num w:numId="73">
    <w:abstractNumId w:val="62"/>
  </w:num>
  <w:num w:numId="74">
    <w:abstractNumId w:val="67"/>
  </w:num>
  <w:num w:numId="75">
    <w:abstractNumId w:val="94"/>
  </w:num>
  <w:num w:numId="76">
    <w:abstractNumId w:val="86"/>
  </w:num>
  <w:num w:numId="77">
    <w:abstractNumId w:val="101"/>
  </w:num>
  <w:num w:numId="78">
    <w:abstractNumId w:val="68"/>
  </w:num>
  <w:num w:numId="79">
    <w:abstractNumId w:val="105"/>
  </w:num>
  <w:num w:numId="80">
    <w:abstractNumId w:val="22"/>
  </w:num>
  <w:num w:numId="81">
    <w:abstractNumId w:val="95"/>
  </w:num>
  <w:num w:numId="82">
    <w:abstractNumId w:val="59"/>
  </w:num>
  <w:num w:numId="83">
    <w:abstractNumId w:val="14"/>
  </w:num>
  <w:num w:numId="84">
    <w:abstractNumId w:val="57"/>
  </w:num>
  <w:num w:numId="85">
    <w:abstractNumId w:val="102"/>
  </w:num>
  <w:num w:numId="86">
    <w:abstractNumId w:val="88"/>
  </w:num>
  <w:num w:numId="87">
    <w:abstractNumId w:val="30"/>
  </w:num>
  <w:num w:numId="88">
    <w:abstractNumId w:val="23"/>
  </w:num>
  <w:num w:numId="89">
    <w:abstractNumId w:val="43"/>
  </w:num>
  <w:num w:numId="90">
    <w:abstractNumId w:val="25"/>
  </w:num>
  <w:num w:numId="91">
    <w:abstractNumId w:val="50"/>
  </w:num>
  <w:num w:numId="92">
    <w:abstractNumId w:val="99"/>
  </w:num>
  <w:num w:numId="93">
    <w:abstractNumId w:val="63"/>
  </w:num>
  <w:num w:numId="94">
    <w:abstractNumId w:val="45"/>
  </w:num>
  <w:num w:numId="95">
    <w:abstractNumId w:val="107"/>
  </w:num>
  <w:num w:numId="96">
    <w:abstractNumId w:val="53"/>
  </w:num>
  <w:num w:numId="97">
    <w:abstractNumId w:val="52"/>
  </w:num>
  <w:num w:numId="98">
    <w:abstractNumId w:val="66"/>
  </w:num>
  <w:num w:numId="99">
    <w:abstractNumId w:val="84"/>
  </w:num>
  <w:num w:numId="100">
    <w:abstractNumId w:val="46"/>
  </w:num>
  <w:num w:numId="101">
    <w:abstractNumId w:val="55"/>
  </w:num>
  <w:num w:numId="102">
    <w:abstractNumId w:val="7"/>
  </w:num>
  <w:num w:numId="103">
    <w:abstractNumId w:val="8"/>
  </w:num>
  <w:num w:numId="104">
    <w:abstractNumId w:val="91"/>
  </w:num>
  <w:num w:numId="105">
    <w:abstractNumId w:val="69"/>
  </w:num>
  <w:num w:numId="106">
    <w:abstractNumId w:val="48"/>
  </w:num>
  <w:num w:numId="107">
    <w:abstractNumId w:val="6"/>
  </w:num>
  <w:num w:numId="108">
    <w:abstractNumId w:val="8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2B4D"/>
    <w:rsid w:val="0000040E"/>
    <w:rsid w:val="00000F54"/>
    <w:rsid w:val="00001258"/>
    <w:rsid w:val="00003172"/>
    <w:rsid w:val="0000369B"/>
    <w:rsid w:val="000044A3"/>
    <w:rsid w:val="00007808"/>
    <w:rsid w:val="00011228"/>
    <w:rsid w:val="00012923"/>
    <w:rsid w:val="00013C2B"/>
    <w:rsid w:val="000152D0"/>
    <w:rsid w:val="00023A7A"/>
    <w:rsid w:val="000276F5"/>
    <w:rsid w:val="00030E4E"/>
    <w:rsid w:val="00031341"/>
    <w:rsid w:val="0003317E"/>
    <w:rsid w:val="00033858"/>
    <w:rsid w:val="0003468A"/>
    <w:rsid w:val="000358BA"/>
    <w:rsid w:val="00036738"/>
    <w:rsid w:val="0003744C"/>
    <w:rsid w:val="00037983"/>
    <w:rsid w:val="00037C0E"/>
    <w:rsid w:val="00037C32"/>
    <w:rsid w:val="00041304"/>
    <w:rsid w:val="0004241B"/>
    <w:rsid w:val="000460B4"/>
    <w:rsid w:val="000467B9"/>
    <w:rsid w:val="000473BF"/>
    <w:rsid w:val="00047573"/>
    <w:rsid w:val="00047BB6"/>
    <w:rsid w:val="000510F0"/>
    <w:rsid w:val="00051344"/>
    <w:rsid w:val="00051B5A"/>
    <w:rsid w:val="0005244E"/>
    <w:rsid w:val="0005246C"/>
    <w:rsid w:val="00052972"/>
    <w:rsid w:val="0005440B"/>
    <w:rsid w:val="000566CF"/>
    <w:rsid w:val="00057637"/>
    <w:rsid w:val="00061D40"/>
    <w:rsid w:val="000630F2"/>
    <w:rsid w:val="00063EDA"/>
    <w:rsid w:val="000645E5"/>
    <w:rsid w:val="00064B4B"/>
    <w:rsid w:val="00064E98"/>
    <w:rsid w:val="00070832"/>
    <w:rsid w:val="000718B2"/>
    <w:rsid w:val="000720EC"/>
    <w:rsid w:val="000734C3"/>
    <w:rsid w:val="000742C9"/>
    <w:rsid w:val="00074578"/>
    <w:rsid w:val="000747BA"/>
    <w:rsid w:val="0007787A"/>
    <w:rsid w:val="000838C1"/>
    <w:rsid w:val="000871AF"/>
    <w:rsid w:val="00087A18"/>
    <w:rsid w:val="00091087"/>
    <w:rsid w:val="0009197A"/>
    <w:rsid w:val="00094959"/>
    <w:rsid w:val="000949C9"/>
    <w:rsid w:val="00096443"/>
    <w:rsid w:val="00096C27"/>
    <w:rsid w:val="00096E1C"/>
    <w:rsid w:val="00097C92"/>
    <w:rsid w:val="000A0A28"/>
    <w:rsid w:val="000A23FD"/>
    <w:rsid w:val="000A2A42"/>
    <w:rsid w:val="000A4367"/>
    <w:rsid w:val="000A44CC"/>
    <w:rsid w:val="000A4C0F"/>
    <w:rsid w:val="000A797F"/>
    <w:rsid w:val="000B0847"/>
    <w:rsid w:val="000B6CAF"/>
    <w:rsid w:val="000B7760"/>
    <w:rsid w:val="000C050A"/>
    <w:rsid w:val="000C0BE3"/>
    <w:rsid w:val="000C1D6D"/>
    <w:rsid w:val="000C68F6"/>
    <w:rsid w:val="000C6A16"/>
    <w:rsid w:val="000C6F9D"/>
    <w:rsid w:val="000C73C3"/>
    <w:rsid w:val="000C7FDD"/>
    <w:rsid w:val="000D0974"/>
    <w:rsid w:val="000D0C72"/>
    <w:rsid w:val="000D0CF2"/>
    <w:rsid w:val="000D2582"/>
    <w:rsid w:val="000D358B"/>
    <w:rsid w:val="000D39EB"/>
    <w:rsid w:val="000D4339"/>
    <w:rsid w:val="000D46A4"/>
    <w:rsid w:val="000D75A1"/>
    <w:rsid w:val="000E1D3F"/>
    <w:rsid w:val="000E1DAF"/>
    <w:rsid w:val="000E1E8A"/>
    <w:rsid w:val="000E4671"/>
    <w:rsid w:val="000E6D00"/>
    <w:rsid w:val="000E7D88"/>
    <w:rsid w:val="000E7FD2"/>
    <w:rsid w:val="000F01A3"/>
    <w:rsid w:val="000F1DEC"/>
    <w:rsid w:val="000F3586"/>
    <w:rsid w:val="000F35C0"/>
    <w:rsid w:val="000F3740"/>
    <w:rsid w:val="000F44FB"/>
    <w:rsid w:val="000F60D9"/>
    <w:rsid w:val="000F76DF"/>
    <w:rsid w:val="00101650"/>
    <w:rsid w:val="00112378"/>
    <w:rsid w:val="00115A1F"/>
    <w:rsid w:val="00120562"/>
    <w:rsid w:val="001205D4"/>
    <w:rsid w:val="0012097A"/>
    <w:rsid w:val="00120BCB"/>
    <w:rsid w:val="00122B1A"/>
    <w:rsid w:val="001260FA"/>
    <w:rsid w:val="001279AE"/>
    <w:rsid w:val="00127E86"/>
    <w:rsid w:val="00130134"/>
    <w:rsid w:val="00130849"/>
    <w:rsid w:val="001319F6"/>
    <w:rsid w:val="00131B6F"/>
    <w:rsid w:val="00131DF0"/>
    <w:rsid w:val="00134A41"/>
    <w:rsid w:val="00137040"/>
    <w:rsid w:val="00137173"/>
    <w:rsid w:val="001415D5"/>
    <w:rsid w:val="0014206A"/>
    <w:rsid w:val="00144207"/>
    <w:rsid w:val="0014423C"/>
    <w:rsid w:val="001454E7"/>
    <w:rsid w:val="0014665C"/>
    <w:rsid w:val="00147935"/>
    <w:rsid w:val="00150D97"/>
    <w:rsid w:val="001510A6"/>
    <w:rsid w:val="001517B8"/>
    <w:rsid w:val="00152572"/>
    <w:rsid w:val="0015360D"/>
    <w:rsid w:val="00153F85"/>
    <w:rsid w:val="00155B03"/>
    <w:rsid w:val="00155C2F"/>
    <w:rsid w:val="00155F22"/>
    <w:rsid w:val="00157AA9"/>
    <w:rsid w:val="001605AE"/>
    <w:rsid w:val="00162903"/>
    <w:rsid w:val="0016379E"/>
    <w:rsid w:val="00165CC4"/>
    <w:rsid w:val="00165D34"/>
    <w:rsid w:val="00167454"/>
    <w:rsid w:val="001679E5"/>
    <w:rsid w:val="00170096"/>
    <w:rsid w:val="00171197"/>
    <w:rsid w:val="0017221C"/>
    <w:rsid w:val="00172D90"/>
    <w:rsid w:val="001762DD"/>
    <w:rsid w:val="00176313"/>
    <w:rsid w:val="001768DB"/>
    <w:rsid w:val="00177D65"/>
    <w:rsid w:val="00180663"/>
    <w:rsid w:val="00180B2E"/>
    <w:rsid w:val="0018217B"/>
    <w:rsid w:val="00182B20"/>
    <w:rsid w:val="00183EE3"/>
    <w:rsid w:val="001845C2"/>
    <w:rsid w:val="00184628"/>
    <w:rsid w:val="00185019"/>
    <w:rsid w:val="001854EA"/>
    <w:rsid w:val="0018557D"/>
    <w:rsid w:val="001860A2"/>
    <w:rsid w:val="001863A7"/>
    <w:rsid w:val="0019008B"/>
    <w:rsid w:val="001906A9"/>
    <w:rsid w:val="0019287C"/>
    <w:rsid w:val="001958C3"/>
    <w:rsid w:val="00196052"/>
    <w:rsid w:val="00197802"/>
    <w:rsid w:val="001A191D"/>
    <w:rsid w:val="001A3BA1"/>
    <w:rsid w:val="001A4EEE"/>
    <w:rsid w:val="001B0669"/>
    <w:rsid w:val="001B1EA8"/>
    <w:rsid w:val="001B2B26"/>
    <w:rsid w:val="001B77D3"/>
    <w:rsid w:val="001C2920"/>
    <w:rsid w:val="001C3D07"/>
    <w:rsid w:val="001C4E03"/>
    <w:rsid w:val="001C5571"/>
    <w:rsid w:val="001C6C8C"/>
    <w:rsid w:val="001C6E79"/>
    <w:rsid w:val="001C74BD"/>
    <w:rsid w:val="001C7AFF"/>
    <w:rsid w:val="001D03F9"/>
    <w:rsid w:val="001D1808"/>
    <w:rsid w:val="001D1FEB"/>
    <w:rsid w:val="001D4C4B"/>
    <w:rsid w:val="001D55E0"/>
    <w:rsid w:val="001D5E85"/>
    <w:rsid w:val="001D68DC"/>
    <w:rsid w:val="001E120D"/>
    <w:rsid w:val="001E1B76"/>
    <w:rsid w:val="001E26CB"/>
    <w:rsid w:val="001E3998"/>
    <w:rsid w:val="001E3ED9"/>
    <w:rsid w:val="001E562F"/>
    <w:rsid w:val="001E6BED"/>
    <w:rsid w:val="001E6E44"/>
    <w:rsid w:val="001E741D"/>
    <w:rsid w:val="001F2BF0"/>
    <w:rsid w:val="001F3021"/>
    <w:rsid w:val="001F33DD"/>
    <w:rsid w:val="001F343F"/>
    <w:rsid w:val="001F477B"/>
    <w:rsid w:val="001F5CE1"/>
    <w:rsid w:val="001F64CC"/>
    <w:rsid w:val="001F6541"/>
    <w:rsid w:val="001F77EE"/>
    <w:rsid w:val="001F7DD4"/>
    <w:rsid w:val="0020142E"/>
    <w:rsid w:val="00201AE0"/>
    <w:rsid w:val="00202B53"/>
    <w:rsid w:val="0020342C"/>
    <w:rsid w:val="00203938"/>
    <w:rsid w:val="00203D04"/>
    <w:rsid w:val="00204319"/>
    <w:rsid w:val="002079CF"/>
    <w:rsid w:val="00210271"/>
    <w:rsid w:val="0021065A"/>
    <w:rsid w:val="0021067E"/>
    <w:rsid w:val="00211913"/>
    <w:rsid w:val="0021314F"/>
    <w:rsid w:val="0021432A"/>
    <w:rsid w:val="0021494C"/>
    <w:rsid w:val="002179C8"/>
    <w:rsid w:val="002254BD"/>
    <w:rsid w:val="00225A86"/>
    <w:rsid w:val="00226DCE"/>
    <w:rsid w:val="00227154"/>
    <w:rsid w:val="002273A6"/>
    <w:rsid w:val="00227B05"/>
    <w:rsid w:val="00227D93"/>
    <w:rsid w:val="00232DC1"/>
    <w:rsid w:val="00233DDD"/>
    <w:rsid w:val="002343C4"/>
    <w:rsid w:val="00234457"/>
    <w:rsid w:val="00234B73"/>
    <w:rsid w:val="00237033"/>
    <w:rsid w:val="0023742D"/>
    <w:rsid w:val="0023768E"/>
    <w:rsid w:val="0024058E"/>
    <w:rsid w:val="00241AF7"/>
    <w:rsid w:val="002430B3"/>
    <w:rsid w:val="0024439D"/>
    <w:rsid w:val="00244730"/>
    <w:rsid w:val="002457C2"/>
    <w:rsid w:val="002526E3"/>
    <w:rsid w:val="00254968"/>
    <w:rsid w:val="00257D11"/>
    <w:rsid w:val="002620D8"/>
    <w:rsid w:val="00262E59"/>
    <w:rsid w:val="00263094"/>
    <w:rsid w:val="0026330A"/>
    <w:rsid w:val="002635E0"/>
    <w:rsid w:val="00264CCE"/>
    <w:rsid w:val="00270166"/>
    <w:rsid w:val="002730D1"/>
    <w:rsid w:val="002745A9"/>
    <w:rsid w:val="0027565D"/>
    <w:rsid w:val="00281B01"/>
    <w:rsid w:val="00284B65"/>
    <w:rsid w:val="00284FA5"/>
    <w:rsid w:val="0028618D"/>
    <w:rsid w:val="002872F0"/>
    <w:rsid w:val="00292AC4"/>
    <w:rsid w:val="00294FC6"/>
    <w:rsid w:val="002961EA"/>
    <w:rsid w:val="002A03E0"/>
    <w:rsid w:val="002A0647"/>
    <w:rsid w:val="002A0830"/>
    <w:rsid w:val="002A166E"/>
    <w:rsid w:val="002A438F"/>
    <w:rsid w:val="002A6DBD"/>
    <w:rsid w:val="002B0308"/>
    <w:rsid w:val="002B07DA"/>
    <w:rsid w:val="002B39FC"/>
    <w:rsid w:val="002B7CDF"/>
    <w:rsid w:val="002B7D28"/>
    <w:rsid w:val="002C1352"/>
    <w:rsid w:val="002C2377"/>
    <w:rsid w:val="002C42C0"/>
    <w:rsid w:val="002C6A1A"/>
    <w:rsid w:val="002C7079"/>
    <w:rsid w:val="002C7519"/>
    <w:rsid w:val="002C7D70"/>
    <w:rsid w:val="002D00A7"/>
    <w:rsid w:val="002D0253"/>
    <w:rsid w:val="002D5EB4"/>
    <w:rsid w:val="002D6325"/>
    <w:rsid w:val="002D68EF"/>
    <w:rsid w:val="002D7A9D"/>
    <w:rsid w:val="002E10A5"/>
    <w:rsid w:val="002E310A"/>
    <w:rsid w:val="002E3FDE"/>
    <w:rsid w:val="002E49D2"/>
    <w:rsid w:val="002E56CD"/>
    <w:rsid w:val="002E5E3C"/>
    <w:rsid w:val="002E6231"/>
    <w:rsid w:val="002F0502"/>
    <w:rsid w:val="002F3B42"/>
    <w:rsid w:val="002F5C03"/>
    <w:rsid w:val="002F6DA3"/>
    <w:rsid w:val="002F6FD7"/>
    <w:rsid w:val="0030071C"/>
    <w:rsid w:val="00300B83"/>
    <w:rsid w:val="00302AC3"/>
    <w:rsid w:val="00302B79"/>
    <w:rsid w:val="00303658"/>
    <w:rsid w:val="00304461"/>
    <w:rsid w:val="00307712"/>
    <w:rsid w:val="003106A0"/>
    <w:rsid w:val="003109F7"/>
    <w:rsid w:val="003134DC"/>
    <w:rsid w:val="0031552B"/>
    <w:rsid w:val="003207C2"/>
    <w:rsid w:val="00320E71"/>
    <w:rsid w:val="00321A8B"/>
    <w:rsid w:val="00326F40"/>
    <w:rsid w:val="00330B1F"/>
    <w:rsid w:val="00330DD3"/>
    <w:rsid w:val="0033130E"/>
    <w:rsid w:val="003379EE"/>
    <w:rsid w:val="0034176A"/>
    <w:rsid w:val="0034178C"/>
    <w:rsid w:val="00343F9A"/>
    <w:rsid w:val="003443D9"/>
    <w:rsid w:val="003449A9"/>
    <w:rsid w:val="003454D6"/>
    <w:rsid w:val="00346C0A"/>
    <w:rsid w:val="003525F0"/>
    <w:rsid w:val="00354A54"/>
    <w:rsid w:val="003569BB"/>
    <w:rsid w:val="003571F5"/>
    <w:rsid w:val="00357ECB"/>
    <w:rsid w:val="00362A55"/>
    <w:rsid w:val="00363187"/>
    <w:rsid w:val="0036360A"/>
    <w:rsid w:val="0036672D"/>
    <w:rsid w:val="0037050A"/>
    <w:rsid w:val="00370BBE"/>
    <w:rsid w:val="00370FFC"/>
    <w:rsid w:val="00371A33"/>
    <w:rsid w:val="00373311"/>
    <w:rsid w:val="003760A7"/>
    <w:rsid w:val="00376987"/>
    <w:rsid w:val="0037743A"/>
    <w:rsid w:val="003803C6"/>
    <w:rsid w:val="00382182"/>
    <w:rsid w:val="00382202"/>
    <w:rsid w:val="00384311"/>
    <w:rsid w:val="00385762"/>
    <w:rsid w:val="003863E5"/>
    <w:rsid w:val="0039343D"/>
    <w:rsid w:val="003A084E"/>
    <w:rsid w:val="003A1991"/>
    <w:rsid w:val="003A33B0"/>
    <w:rsid w:val="003A6DF6"/>
    <w:rsid w:val="003A78CC"/>
    <w:rsid w:val="003B02C1"/>
    <w:rsid w:val="003B183A"/>
    <w:rsid w:val="003B2962"/>
    <w:rsid w:val="003B2F4A"/>
    <w:rsid w:val="003B559A"/>
    <w:rsid w:val="003C416D"/>
    <w:rsid w:val="003D1000"/>
    <w:rsid w:val="003D26FD"/>
    <w:rsid w:val="003D3603"/>
    <w:rsid w:val="003D3D5E"/>
    <w:rsid w:val="003D4B14"/>
    <w:rsid w:val="003D52B6"/>
    <w:rsid w:val="003E2144"/>
    <w:rsid w:val="003E2D2A"/>
    <w:rsid w:val="003E363B"/>
    <w:rsid w:val="003E4DE7"/>
    <w:rsid w:val="003E57C0"/>
    <w:rsid w:val="003E5EF9"/>
    <w:rsid w:val="003E6446"/>
    <w:rsid w:val="003E68EF"/>
    <w:rsid w:val="003F2CA0"/>
    <w:rsid w:val="003F4C26"/>
    <w:rsid w:val="003F511C"/>
    <w:rsid w:val="003F6DEB"/>
    <w:rsid w:val="0040068C"/>
    <w:rsid w:val="0040200C"/>
    <w:rsid w:val="00404A1B"/>
    <w:rsid w:val="00405FD5"/>
    <w:rsid w:val="004073D4"/>
    <w:rsid w:val="00407747"/>
    <w:rsid w:val="00407F43"/>
    <w:rsid w:val="00410FA6"/>
    <w:rsid w:val="0041267A"/>
    <w:rsid w:val="004126EF"/>
    <w:rsid w:val="00413882"/>
    <w:rsid w:val="00413FBA"/>
    <w:rsid w:val="00414B00"/>
    <w:rsid w:val="00415E78"/>
    <w:rsid w:val="0041628B"/>
    <w:rsid w:val="0041742A"/>
    <w:rsid w:val="00417CEF"/>
    <w:rsid w:val="00424015"/>
    <w:rsid w:val="00424B47"/>
    <w:rsid w:val="00425C17"/>
    <w:rsid w:val="00426005"/>
    <w:rsid w:val="0042749D"/>
    <w:rsid w:val="004277AC"/>
    <w:rsid w:val="004278F4"/>
    <w:rsid w:val="00431738"/>
    <w:rsid w:val="0043289A"/>
    <w:rsid w:val="004344A6"/>
    <w:rsid w:val="004346C5"/>
    <w:rsid w:val="0043566B"/>
    <w:rsid w:val="00435EC3"/>
    <w:rsid w:val="00440F41"/>
    <w:rsid w:val="00442377"/>
    <w:rsid w:val="00442844"/>
    <w:rsid w:val="0044316D"/>
    <w:rsid w:val="0044364C"/>
    <w:rsid w:val="00446F5C"/>
    <w:rsid w:val="0045326D"/>
    <w:rsid w:val="004559EC"/>
    <w:rsid w:val="00456796"/>
    <w:rsid w:val="004568F0"/>
    <w:rsid w:val="00456ECA"/>
    <w:rsid w:val="004578CE"/>
    <w:rsid w:val="004579AF"/>
    <w:rsid w:val="00465854"/>
    <w:rsid w:val="00465B37"/>
    <w:rsid w:val="00465D55"/>
    <w:rsid w:val="00472376"/>
    <w:rsid w:val="00472AD2"/>
    <w:rsid w:val="0047376B"/>
    <w:rsid w:val="00473D89"/>
    <w:rsid w:val="004764F1"/>
    <w:rsid w:val="00480668"/>
    <w:rsid w:val="004809F5"/>
    <w:rsid w:val="00480B3C"/>
    <w:rsid w:val="00481311"/>
    <w:rsid w:val="00482DA4"/>
    <w:rsid w:val="004832CB"/>
    <w:rsid w:val="00484793"/>
    <w:rsid w:val="0048549F"/>
    <w:rsid w:val="00485556"/>
    <w:rsid w:val="0049138B"/>
    <w:rsid w:val="00491428"/>
    <w:rsid w:val="004914A5"/>
    <w:rsid w:val="00493470"/>
    <w:rsid w:val="00493AF4"/>
    <w:rsid w:val="00494911"/>
    <w:rsid w:val="00496939"/>
    <w:rsid w:val="00496E21"/>
    <w:rsid w:val="004A323F"/>
    <w:rsid w:val="004A34BA"/>
    <w:rsid w:val="004A4876"/>
    <w:rsid w:val="004A5088"/>
    <w:rsid w:val="004A51D2"/>
    <w:rsid w:val="004A56A7"/>
    <w:rsid w:val="004A6E35"/>
    <w:rsid w:val="004B37B8"/>
    <w:rsid w:val="004B3CB9"/>
    <w:rsid w:val="004B4E62"/>
    <w:rsid w:val="004C5B4F"/>
    <w:rsid w:val="004C65CF"/>
    <w:rsid w:val="004C67AC"/>
    <w:rsid w:val="004C7CD2"/>
    <w:rsid w:val="004D15B9"/>
    <w:rsid w:val="004D15E6"/>
    <w:rsid w:val="004D1AB1"/>
    <w:rsid w:val="004D260B"/>
    <w:rsid w:val="004D4D1A"/>
    <w:rsid w:val="004D703B"/>
    <w:rsid w:val="004D7B2E"/>
    <w:rsid w:val="004E06A9"/>
    <w:rsid w:val="004E1565"/>
    <w:rsid w:val="004E3029"/>
    <w:rsid w:val="004E3F1F"/>
    <w:rsid w:val="004E4B17"/>
    <w:rsid w:val="004E4E1F"/>
    <w:rsid w:val="004E6B30"/>
    <w:rsid w:val="004F020B"/>
    <w:rsid w:val="004F136F"/>
    <w:rsid w:val="004F1528"/>
    <w:rsid w:val="004F1E7C"/>
    <w:rsid w:val="004F21C5"/>
    <w:rsid w:val="004F40ED"/>
    <w:rsid w:val="004F5A59"/>
    <w:rsid w:val="004F7543"/>
    <w:rsid w:val="004F7AF1"/>
    <w:rsid w:val="0050051B"/>
    <w:rsid w:val="005006E8"/>
    <w:rsid w:val="00500ED6"/>
    <w:rsid w:val="00500F59"/>
    <w:rsid w:val="00500F68"/>
    <w:rsid w:val="0050184C"/>
    <w:rsid w:val="00504D00"/>
    <w:rsid w:val="0050555F"/>
    <w:rsid w:val="00507362"/>
    <w:rsid w:val="0051065B"/>
    <w:rsid w:val="00510A12"/>
    <w:rsid w:val="0051501F"/>
    <w:rsid w:val="005153C9"/>
    <w:rsid w:val="00516983"/>
    <w:rsid w:val="00517034"/>
    <w:rsid w:val="00520D13"/>
    <w:rsid w:val="00521A06"/>
    <w:rsid w:val="00522220"/>
    <w:rsid w:val="00524621"/>
    <w:rsid w:val="005255A2"/>
    <w:rsid w:val="005260F7"/>
    <w:rsid w:val="00526A08"/>
    <w:rsid w:val="00527AA8"/>
    <w:rsid w:val="00527C90"/>
    <w:rsid w:val="00530305"/>
    <w:rsid w:val="00530E31"/>
    <w:rsid w:val="00533ECE"/>
    <w:rsid w:val="00536584"/>
    <w:rsid w:val="00536BC2"/>
    <w:rsid w:val="005376EB"/>
    <w:rsid w:val="00540590"/>
    <w:rsid w:val="00541F01"/>
    <w:rsid w:val="00541F99"/>
    <w:rsid w:val="00542461"/>
    <w:rsid w:val="00542804"/>
    <w:rsid w:val="00542F96"/>
    <w:rsid w:val="0054374C"/>
    <w:rsid w:val="00545442"/>
    <w:rsid w:val="0054624E"/>
    <w:rsid w:val="00546423"/>
    <w:rsid w:val="00550F83"/>
    <w:rsid w:val="005531A6"/>
    <w:rsid w:val="005548E1"/>
    <w:rsid w:val="00554AAA"/>
    <w:rsid w:val="00554F0F"/>
    <w:rsid w:val="00555652"/>
    <w:rsid w:val="00557AE6"/>
    <w:rsid w:val="00560D9E"/>
    <w:rsid w:val="00561571"/>
    <w:rsid w:val="00562787"/>
    <w:rsid w:val="005643DB"/>
    <w:rsid w:val="00565167"/>
    <w:rsid w:val="00567358"/>
    <w:rsid w:val="00570413"/>
    <w:rsid w:val="005715C9"/>
    <w:rsid w:val="0057261F"/>
    <w:rsid w:val="0057557C"/>
    <w:rsid w:val="00575DE5"/>
    <w:rsid w:val="00575E41"/>
    <w:rsid w:val="00576BF7"/>
    <w:rsid w:val="005770BE"/>
    <w:rsid w:val="00580EA2"/>
    <w:rsid w:val="00581780"/>
    <w:rsid w:val="00581C66"/>
    <w:rsid w:val="00584AB5"/>
    <w:rsid w:val="00585DB8"/>
    <w:rsid w:val="0058746C"/>
    <w:rsid w:val="005908DD"/>
    <w:rsid w:val="00590E2F"/>
    <w:rsid w:val="00590EC5"/>
    <w:rsid w:val="00592BC3"/>
    <w:rsid w:val="00592E5F"/>
    <w:rsid w:val="00594D07"/>
    <w:rsid w:val="005952B0"/>
    <w:rsid w:val="005959E3"/>
    <w:rsid w:val="005972AF"/>
    <w:rsid w:val="00597DB9"/>
    <w:rsid w:val="00597E19"/>
    <w:rsid w:val="00597E26"/>
    <w:rsid w:val="005A12DB"/>
    <w:rsid w:val="005A1507"/>
    <w:rsid w:val="005A1B56"/>
    <w:rsid w:val="005A2746"/>
    <w:rsid w:val="005A37C8"/>
    <w:rsid w:val="005A3991"/>
    <w:rsid w:val="005A4550"/>
    <w:rsid w:val="005A4ED4"/>
    <w:rsid w:val="005A5A3B"/>
    <w:rsid w:val="005B3695"/>
    <w:rsid w:val="005B4413"/>
    <w:rsid w:val="005B4D88"/>
    <w:rsid w:val="005B54C9"/>
    <w:rsid w:val="005C0073"/>
    <w:rsid w:val="005C0FB3"/>
    <w:rsid w:val="005C1681"/>
    <w:rsid w:val="005C1AF4"/>
    <w:rsid w:val="005C2257"/>
    <w:rsid w:val="005C3057"/>
    <w:rsid w:val="005C311A"/>
    <w:rsid w:val="005C5129"/>
    <w:rsid w:val="005C5FD4"/>
    <w:rsid w:val="005C6009"/>
    <w:rsid w:val="005D12F5"/>
    <w:rsid w:val="005D299E"/>
    <w:rsid w:val="005D3416"/>
    <w:rsid w:val="005D529C"/>
    <w:rsid w:val="005D5E84"/>
    <w:rsid w:val="005D7181"/>
    <w:rsid w:val="005D7B68"/>
    <w:rsid w:val="005E0569"/>
    <w:rsid w:val="005E39F7"/>
    <w:rsid w:val="005E3E28"/>
    <w:rsid w:val="005E4414"/>
    <w:rsid w:val="005E4805"/>
    <w:rsid w:val="005E5FEE"/>
    <w:rsid w:val="005E61CD"/>
    <w:rsid w:val="005E6CA8"/>
    <w:rsid w:val="005E7533"/>
    <w:rsid w:val="005F2C74"/>
    <w:rsid w:val="005F4214"/>
    <w:rsid w:val="005F5A3A"/>
    <w:rsid w:val="005F6BA1"/>
    <w:rsid w:val="005F7DD8"/>
    <w:rsid w:val="006002E1"/>
    <w:rsid w:val="006025CA"/>
    <w:rsid w:val="00602C87"/>
    <w:rsid w:val="0060655D"/>
    <w:rsid w:val="006068C6"/>
    <w:rsid w:val="00610D0B"/>
    <w:rsid w:val="00611A1F"/>
    <w:rsid w:val="00611C5B"/>
    <w:rsid w:val="00611EC3"/>
    <w:rsid w:val="00612E69"/>
    <w:rsid w:val="00613B8C"/>
    <w:rsid w:val="00613DAB"/>
    <w:rsid w:val="00615A71"/>
    <w:rsid w:val="00617AA8"/>
    <w:rsid w:val="00617DA3"/>
    <w:rsid w:val="00617FA5"/>
    <w:rsid w:val="0062057F"/>
    <w:rsid w:val="00621D93"/>
    <w:rsid w:val="006229D4"/>
    <w:rsid w:val="00623559"/>
    <w:rsid w:val="00624E31"/>
    <w:rsid w:val="0062520F"/>
    <w:rsid w:val="0062589A"/>
    <w:rsid w:val="00626F3A"/>
    <w:rsid w:val="00627853"/>
    <w:rsid w:val="0063196B"/>
    <w:rsid w:val="006334A3"/>
    <w:rsid w:val="0063595D"/>
    <w:rsid w:val="00636641"/>
    <w:rsid w:val="00637F28"/>
    <w:rsid w:val="00640D72"/>
    <w:rsid w:val="0064196B"/>
    <w:rsid w:val="00642ADA"/>
    <w:rsid w:val="00647230"/>
    <w:rsid w:val="00647FB5"/>
    <w:rsid w:val="00651541"/>
    <w:rsid w:val="006516B3"/>
    <w:rsid w:val="006516C1"/>
    <w:rsid w:val="00653896"/>
    <w:rsid w:val="00654073"/>
    <w:rsid w:val="006548A6"/>
    <w:rsid w:val="00654ACA"/>
    <w:rsid w:val="00655651"/>
    <w:rsid w:val="00657CAA"/>
    <w:rsid w:val="006622B0"/>
    <w:rsid w:val="00662D0B"/>
    <w:rsid w:val="006632FD"/>
    <w:rsid w:val="00663F12"/>
    <w:rsid w:val="00664801"/>
    <w:rsid w:val="0066550A"/>
    <w:rsid w:val="006740CE"/>
    <w:rsid w:val="00674643"/>
    <w:rsid w:val="00674E36"/>
    <w:rsid w:val="006756AB"/>
    <w:rsid w:val="00675A6D"/>
    <w:rsid w:val="00675C82"/>
    <w:rsid w:val="00676D00"/>
    <w:rsid w:val="00677061"/>
    <w:rsid w:val="006804F3"/>
    <w:rsid w:val="00681B0A"/>
    <w:rsid w:val="00683090"/>
    <w:rsid w:val="00683432"/>
    <w:rsid w:val="00683C3E"/>
    <w:rsid w:val="00685274"/>
    <w:rsid w:val="00687187"/>
    <w:rsid w:val="00693A28"/>
    <w:rsid w:val="00693BC7"/>
    <w:rsid w:val="00694333"/>
    <w:rsid w:val="006957F2"/>
    <w:rsid w:val="00695D97"/>
    <w:rsid w:val="006A0F53"/>
    <w:rsid w:val="006A248A"/>
    <w:rsid w:val="006A47C8"/>
    <w:rsid w:val="006A5C3E"/>
    <w:rsid w:val="006A6E18"/>
    <w:rsid w:val="006B11CC"/>
    <w:rsid w:val="006B3E32"/>
    <w:rsid w:val="006B45D2"/>
    <w:rsid w:val="006B4C2B"/>
    <w:rsid w:val="006B5B50"/>
    <w:rsid w:val="006B5B8C"/>
    <w:rsid w:val="006B647E"/>
    <w:rsid w:val="006B6EC9"/>
    <w:rsid w:val="006C274F"/>
    <w:rsid w:val="006C4528"/>
    <w:rsid w:val="006C4A95"/>
    <w:rsid w:val="006C4B7E"/>
    <w:rsid w:val="006C510B"/>
    <w:rsid w:val="006C5384"/>
    <w:rsid w:val="006C58EB"/>
    <w:rsid w:val="006C6139"/>
    <w:rsid w:val="006C6E5C"/>
    <w:rsid w:val="006D0763"/>
    <w:rsid w:val="006D1F7C"/>
    <w:rsid w:val="006D31D4"/>
    <w:rsid w:val="006D323F"/>
    <w:rsid w:val="006D39EA"/>
    <w:rsid w:val="006D3B36"/>
    <w:rsid w:val="006D53AF"/>
    <w:rsid w:val="006D7061"/>
    <w:rsid w:val="006E0001"/>
    <w:rsid w:val="006E2355"/>
    <w:rsid w:val="006E3053"/>
    <w:rsid w:val="006E392A"/>
    <w:rsid w:val="006E6EDC"/>
    <w:rsid w:val="006F2084"/>
    <w:rsid w:val="006F2E16"/>
    <w:rsid w:val="006F30B1"/>
    <w:rsid w:val="006F685A"/>
    <w:rsid w:val="0070069B"/>
    <w:rsid w:val="0070169A"/>
    <w:rsid w:val="00703532"/>
    <w:rsid w:val="00703577"/>
    <w:rsid w:val="007040C4"/>
    <w:rsid w:val="0070624E"/>
    <w:rsid w:val="00706B88"/>
    <w:rsid w:val="00707419"/>
    <w:rsid w:val="007104CB"/>
    <w:rsid w:val="007106B4"/>
    <w:rsid w:val="0071105E"/>
    <w:rsid w:val="007148E7"/>
    <w:rsid w:val="00714BC3"/>
    <w:rsid w:val="00715724"/>
    <w:rsid w:val="0072121B"/>
    <w:rsid w:val="00722E3C"/>
    <w:rsid w:val="0072350B"/>
    <w:rsid w:val="007237D4"/>
    <w:rsid w:val="00723D52"/>
    <w:rsid w:val="0072406E"/>
    <w:rsid w:val="007241BC"/>
    <w:rsid w:val="007258F3"/>
    <w:rsid w:val="00726A78"/>
    <w:rsid w:val="00726BC1"/>
    <w:rsid w:val="007301C8"/>
    <w:rsid w:val="007309D8"/>
    <w:rsid w:val="007312CE"/>
    <w:rsid w:val="00731894"/>
    <w:rsid w:val="0073203E"/>
    <w:rsid w:val="0073413F"/>
    <w:rsid w:val="007359B5"/>
    <w:rsid w:val="007375A0"/>
    <w:rsid w:val="00737982"/>
    <w:rsid w:val="007401AF"/>
    <w:rsid w:val="00740E78"/>
    <w:rsid w:val="0074422E"/>
    <w:rsid w:val="00744540"/>
    <w:rsid w:val="00744EC4"/>
    <w:rsid w:val="00754490"/>
    <w:rsid w:val="007621D2"/>
    <w:rsid w:val="00762C7E"/>
    <w:rsid w:val="0076302E"/>
    <w:rsid w:val="00765392"/>
    <w:rsid w:val="00765A3F"/>
    <w:rsid w:val="007679AB"/>
    <w:rsid w:val="0077023E"/>
    <w:rsid w:val="00771E53"/>
    <w:rsid w:val="00773ADC"/>
    <w:rsid w:val="00774264"/>
    <w:rsid w:val="007745AA"/>
    <w:rsid w:val="00774939"/>
    <w:rsid w:val="00776EF7"/>
    <w:rsid w:val="00780A8B"/>
    <w:rsid w:val="007821CB"/>
    <w:rsid w:val="0078307C"/>
    <w:rsid w:val="0079035B"/>
    <w:rsid w:val="00791A50"/>
    <w:rsid w:val="00792BEA"/>
    <w:rsid w:val="00792D99"/>
    <w:rsid w:val="007930F0"/>
    <w:rsid w:val="00793289"/>
    <w:rsid w:val="007932CF"/>
    <w:rsid w:val="00793A2C"/>
    <w:rsid w:val="00793F9A"/>
    <w:rsid w:val="007958BC"/>
    <w:rsid w:val="0079751B"/>
    <w:rsid w:val="007A1EC1"/>
    <w:rsid w:val="007A5E1E"/>
    <w:rsid w:val="007A5F50"/>
    <w:rsid w:val="007A6BB4"/>
    <w:rsid w:val="007A7499"/>
    <w:rsid w:val="007B0773"/>
    <w:rsid w:val="007B2905"/>
    <w:rsid w:val="007B39DE"/>
    <w:rsid w:val="007B4077"/>
    <w:rsid w:val="007B48A6"/>
    <w:rsid w:val="007B4D81"/>
    <w:rsid w:val="007B5578"/>
    <w:rsid w:val="007B57EF"/>
    <w:rsid w:val="007C08E3"/>
    <w:rsid w:val="007C097C"/>
    <w:rsid w:val="007C58FE"/>
    <w:rsid w:val="007C59B8"/>
    <w:rsid w:val="007C617F"/>
    <w:rsid w:val="007C6A15"/>
    <w:rsid w:val="007D01CB"/>
    <w:rsid w:val="007D08F6"/>
    <w:rsid w:val="007D1307"/>
    <w:rsid w:val="007D277E"/>
    <w:rsid w:val="007D2C6B"/>
    <w:rsid w:val="007D4027"/>
    <w:rsid w:val="007D706F"/>
    <w:rsid w:val="007D7090"/>
    <w:rsid w:val="007E10F6"/>
    <w:rsid w:val="007E2325"/>
    <w:rsid w:val="007E4B7B"/>
    <w:rsid w:val="007E7F86"/>
    <w:rsid w:val="007F0824"/>
    <w:rsid w:val="007F1CCF"/>
    <w:rsid w:val="007F458C"/>
    <w:rsid w:val="007F540C"/>
    <w:rsid w:val="007F6851"/>
    <w:rsid w:val="007F6B86"/>
    <w:rsid w:val="00800452"/>
    <w:rsid w:val="00801B6A"/>
    <w:rsid w:val="00801B8E"/>
    <w:rsid w:val="00802818"/>
    <w:rsid w:val="00812892"/>
    <w:rsid w:val="008143E5"/>
    <w:rsid w:val="0081448C"/>
    <w:rsid w:val="00814B87"/>
    <w:rsid w:val="00815E85"/>
    <w:rsid w:val="00817A9B"/>
    <w:rsid w:val="00820BD0"/>
    <w:rsid w:val="00822CE2"/>
    <w:rsid w:val="00824A51"/>
    <w:rsid w:val="00824EEC"/>
    <w:rsid w:val="00824F65"/>
    <w:rsid w:val="00825CCC"/>
    <w:rsid w:val="00825EA7"/>
    <w:rsid w:val="0082754E"/>
    <w:rsid w:val="00827AAD"/>
    <w:rsid w:val="00831B3A"/>
    <w:rsid w:val="008326F5"/>
    <w:rsid w:val="00832DA6"/>
    <w:rsid w:val="00832DFF"/>
    <w:rsid w:val="00835C9A"/>
    <w:rsid w:val="00836FFB"/>
    <w:rsid w:val="00837344"/>
    <w:rsid w:val="0084073D"/>
    <w:rsid w:val="00840BF9"/>
    <w:rsid w:val="00842364"/>
    <w:rsid w:val="00846B8D"/>
    <w:rsid w:val="00847D3A"/>
    <w:rsid w:val="008501F7"/>
    <w:rsid w:val="008523F5"/>
    <w:rsid w:val="00852600"/>
    <w:rsid w:val="00853034"/>
    <w:rsid w:val="0085366B"/>
    <w:rsid w:val="00856473"/>
    <w:rsid w:val="008607CB"/>
    <w:rsid w:val="00865EBB"/>
    <w:rsid w:val="00866CA5"/>
    <w:rsid w:val="0087043A"/>
    <w:rsid w:val="00870E63"/>
    <w:rsid w:val="00872A0F"/>
    <w:rsid w:val="00873669"/>
    <w:rsid w:val="0087415F"/>
    <w:rsid w:val="00875FEC"/>
    <w:rsid w:val="008771A0"/>
    <w:rsid w:val="008817DB"/>
    <w:rsid w:val="00881BF8"/>
    <w:rsid w:val="008826D2"/>
    <w:rsid w:val="008845D3"/>
    <w:rsid w:val="00885FAC"/>
    <w:rsid w:val="0089197C"/>
    <w:rsid w:val="00894841"/>
    <w:rsid w:val="0089587C"/>
    <w:rsid w:val="008A150A"/>
    <w:rsid w:val="008A16BD"/>
    <w:rsid w:val="008A30EC"/>
    <w:rsid w:val="008A31F4"/>
    <w:rsid w:val="008A4705"/>
    <w:rsid w:val="008A4C69"/>
    <w:rsid w:val="008A56E6"/>
    <w:rsid w:val="008A6730"/>
    <w:rsid w:val="008A6F34"/>
    <w:rsid w:val="008A73D8"/>
    <w:rsid w:val="008B1AFD"/>
    <w:rsid w:val="008B2DEC"/>
    <w:rsid w:val="008B4DA8"/>
    <w:rsid w:val="008B5073"/>
    <w:rsid w:val="008B56E3"/>
    <w:rsid w:val="008B5E51"/>
    <w:rsid w:val="008C30C9"/>
    <w:rsid w:val="008C51C0"/>
    <w:rsid w:val="008C78D4"/>
    <w:rsid w:val="008D0FAE"/>
    <w:rsid w:val="008D19B8"/>
    <w:rsid w:val="008D2863"/>
    <w:rsid w:val="008D2B4D"/>
    <w:rsid w:val="008D2B7B"/>
    <w:rsid w:val="008D3C04"/>
    <w:rsid w:val="008D726C"/>
    <w:rsid w:val="008E082D"/>
    <w:rsid w:val="008E0908"/>
    <w:rsid w:val="008E0CF1"/>
    <w:rsid w:val="008E0D7D"/>
    <w:rsid w:val="008E4FD0"/>
    <w:rsid w:val="008E524C"/>
    <w:rsid w:val="008E7354"/>
    <w:rsid w:val="008F33F0"/>
    <w:rsid w:val="008F34B6"/>
    <w:rsid w:val="008F5EBA"/>
    <w:rsid w:val="008F70D1"/>
    <w:rsid w:val="00901311"/>
    <w:rsid w:val="00903D93"/>
    <w:rsid w:val="00904517"/>
    <w:rsid w:val="00904B5C"/>
    <w:rsid w:val="00905123"/>
    <w:rsid w:val="0090516D"/>
    <w:rsid w:val="009052D4"/>
    <w:rsid w:val="0090577B"/>
    <w:rsid w:val="0091091C"/>
    <w:rsid w:val="0091195E"/>
    <w:rsid w:val="00911F10"/>
    <w:rsid w:val="00914A0F"/>
    <w:rsid w:val="00916396"/>
    <w:rsid w:val="00917AAD"/>
    <w:rsid w:val="00922125"/>
    <w:rsid w:val="009224AC"/>
    <w:rsid w:val="00922F25"/>
    <w:rsid w:val="009252F1"/>
    <w:rsid w:val="00925787"/>
    <w:rsid w:val="00927623"/>
    <w:rsid w:val="009315CE"/>
    <w:rsid w:val="00931C0C"/>
    <w:rsid w:val="00931D89"/>
    <w:rsid w:val="00932084"/>
    <w:rsid w:val="0093212A"/>
    <w:rsid w:val="00932DAD"/>
    <w:rsid w:val="009338E8"/>
    <w:rsid w:val="00937AF2"/>
    <w:rsid w:val="00940D04"/>
    <w:rsid w:val="0094143E"/>
    <w:rsid w:val="009439A4"/>
    <w:rsid w:val="009446EF"/>
    <w:rsid w:val="00945E51"/>
    <w:rsid w:val="00946987"/>
    <w:rsid w:val="00950F89"/>
    <w:rsid w:val="00952C51"/>
    <w:rsid w:val="00952E89"/>
    <w:rsid w:val="009540CF"/>
    <w:rsid w:val="009561A0"/>
    <w:rsid w:val="009617EC"/>
    <w:rsid w:val="00962B84"/>
    <w:rsid w:val="00963E27"/>
    <w:rsid w:val="00963F89"/>
    <w:rsid w:val="00965B17"/>
    <w:rsid w:val="009701E1"/>
    <w:rsid w:val="00972CC2"/>
    <w:rsid w:val="00973640"/>
    <w:rsid w:val="009754F6"/>
    <w:rsid w:val="009803AC"/>
    <w:rsid w:val="00980740"/>
    <w:rsid w:val="009878D8"/>
    <w:rsid w:val="0099706E"/>
    <w:rsid w:val="00997534"/>
    <w:rsid w:val="009A0FF6"/>
    <w:rsid w:val="009A1310"/>
    <w:rsid w:val="009A2244"/>
    <w:rsid w:val="009A5187"/>
    <w:rsid w:val="009A5502"/>
    <w:rsid w:val="009A62A3"/>
    <w:rsid w:val="009A697A"/>
    <w:rsid w:val="009A69FD"/>
    <w:rsid w:val="009B07D9"/>
    <w:rsid w:val="009B1A78"/>
    <w:rsid w:val="009B3C58"/>
    <w:rsid w:val="009B6BC6"/>
    <w:rsid w:val="009B7088"/>
    <w:rsid w:val="009C0194"/>
    <w:rsid w:val="009C1D3D"/>
    <w:rsid w:val="009C3537"/>
    <w:rsid w:val="009C4C4C"/>
    <w:rsid w:val="009C679F"/>
    <w:rsid w:val="009C6EC0"/>
    <w:rsid w:val="009D0206"/>
    <w:rsid w:val="009D0F77"/>
    <w:rsid w:val="009D11B6"/>
    <w:rsid w:val="009D15D4"/>
    <w:rsid w:val="009D1D03"/>
    <w:rsid w:val="009D1FFF"/>
    <w:rsid w:val="009D2387"/>
    <w:rsid w:val="009D2EE2"/>
    <w:rsid w:val="009D618A"/>
    <w:rsid w:val="009D6917"/>
    <w:rsid w:val="009D6E1C"/>
    <w:rsid w:val="009E05CC"/>
    <w:rsid w:val="009E127E"/>
    <w:rsid w:val="009E3511"/>
    <w:rsid w:val="009E626D"/>
    <w:rsid w:val="009E6EC3"/>
    <w:rsid w:val="009F0FC9"/>
    <w:rsid w:val="009F1F2E"/>
    <w:rsid w:val="009F44E6"/>
    <w:rsid w:val="009F47AD"/>
    <w:rsid w:val="009F4B6D"/>
    <w:rsid w:val="009F6C44"/>
    <w:rsid w:val="009F783F"/>
    <w:rsid w:val="009F7904"/>
    <w:rsid w:val="00A000CE"/>
    <w:rsid w:val="00A007C6"/>
    <w:rsid w:val="00A02563"/>
    <w:rsid w:val="00A04C33"/>
    <w:rsid w:val="00A051D3"/>
    <w:rsid w:val="00A054B4"/>
    <w:rsid w:val="00A05ACE"/>
    <w:rsid w:val="00A07307"/>
    <w:rsid w:val="00A10800"/>
    <w:rsid w:val="00A128FB"/>
    <w:rsid w:val="00A12ADA"/>
    <w:rsid w:val="00A13EFE"/>
    <w:rsid w:val="00A163AF"/>
    <w:rsid w:val="00A2302E"/>
    <w:rsid w:val="00A24081"/>
    <w:rsid w:val="00A24858"/>
    <w:rsid w:val="00A248C4"/>
    <w:rsid w:val="00A27091"/>
    <w:rsid w:val="00A32BE1"/>
    <w:rsid w:val="00A33E55"/>
    <w:rsid w:val="00A35144"/>
    <w:rsid w:val="00A35A95"/>
    <w:rsid w:val="00A36455"/>
    <w:rsid w:val="00A41B25"/>
    <w:rsid w:val="00A43FEA"/>
    <w:rsid w:val="00A443E1"/>
    <w:rsid w:val="00A44858"/>
    <w:rsid w:val="00A45402"/>
    <w:rsid w:val="00A45919"/>
    <w:rsid w:val="00A46345"/>
    <w:rsid w:val="00A46B93"/>
    <w:rsid w:val="00A46F40"/>
    <w:rsid w:val="00A47586"/>
    <w:rsid w:val="00A47913"/>
    <w:rsid w:val="00A51F9D"/>
    <w:rsid w:val="00A533F6"/>
    <w:rsid w:val="00A5480D"/>
    <w:rsid w:val="00A5485B"/>
    <w:rsid w:val="00A54DA1"/>
    <w:rsid w:val="00A55F72"/>
    <w:rsid w:val="00A571F4"/>
    <w:rsid w:val="00A57270"/>
    <w:rsid w:val="00A60CDE"/>
    <w:rsid w:val="00A611F0"/>
    <w:rsid w:val="00A632F5"/>
    <w:rsid w:val="00A65E7B"/>
    <w:rsid w:val="00A664A5"/>
    <w:rsid w:val="00A70B99"/>
    <w:rsid w:val="00A71883"/>
    <w:rsid w:val="00A719A8"/>
    <w:rsid w:val="00A74C57"/>
    <w:rsid w:val="00A75510"/>
    <w:rsid w:val="00A8038F"/>
    <w:rsid w:val="00A833EF"/>
    <w:rsid w:val="00A847FF"/>
    <w:rsid w:val="00A8698A"/>
    <w:rsid w:val="00A9093E"/>
    <w:rsid w:val="00A916C1"/>
    <w:rsid w:val="00A92758"/>
    <w:rsid w:val="00A93F5E"/>
    <w:rsid w:val="00A9432A"/>
    <w:rsid w:val="00A958E5"/>
    <w:rsid w:val="00A96613"/>
    <w:rsid w:val="00A96CBD"/>
    <w:rsid w:val="00AA1867"/>
    <w:rsid w:val="00AA2C58"/>
    <w:rsid w:val="00AA30C4"/>
    <w:rsid w:val="00AA3E15"/>
    <w:rsid w:val="00AA4D45"/>
    <w:rsid w:val="00AA4EC4"/>
    <w:rsid w:val="00AA5141"/>
    <w:rsid w:val="00AA59AA"/>
    <w:rsid w:val="00AB0F78"/>
    <w:rsid w:val="00AB11F1"/>
    <w:rsid w:val="00AB25DD"/>
    <w:rsid w:val="00AB4CD5"/>
    <w:rsid w:val="00AB4F34"/>
    <w:rsid w:val="00AB7546"/>
    <w:rsid w:val="00AC0230"/>
    <w:rsid w:val="00AC0C19"/>
    <w:rsid w:val="00AC10FE"/>
    <w:rsid w:val="00AC14B1"/>
    <w:rsid w:val="00AC2417"/>
    <w:rsid w:val="00AC4288"/>
    <w:rsid w:val="00AC45A5"/>
    <w:rsid w:val="00AC4994"/>
    <w:rsid w:val="00AC4F95"/>
    <w:rsid w:val="00AC566A"/>
    <w:rsid w:val="00AD1A43"/>
    <w:rsid w:val="00AD4A01"/>
    <w:rsid w:val="00AD5284"/>
    <w:rsid w:val="00AD6724"/>
    <w:rsid w:val="00AD720A"/>
    <w:rsid w:val="00AD7C23"/>
    <w:rsid w:val="00AE046E"/>
    <w:rsid w:val="00AE2614"/>
    <w:rsid w:val="00AE2E0A"/>
    <w:rsid w:val="00AF3633"/>
    <w:rsid w:val="00AF4412"/>
    <w:rsid w:val="00AF7240"/>
    <w:rsid w:val="00AF737A"/>
    <w:rsid w:val="00B00CC7"/>
    <w:rsid w:val="00B00F12"/>
    <w:rsid w:val="00B01328"/>
    <w:rsid w:val="00B01B03"/>
    <w:rsid w:val="00B02616"/>
    <w:rsid w:val="00B02B73"/>
    <w:rsid w:val="00B02CC2"/>
    <w:rsid w:val="00B07B31"/>
    <w:rsid w:val="00B1037F"/>
    <w:rsid w:val="00B10B1C"/>
    <w:rsid w:val="00B10F1B"/>
    <w:rsid w:val="00B138B5"/>
    <w:rsid w:val="00B1477D"/>
    <w:rsid w:val="00B1633A"/>
    <w:rsid w:val="00B210FA"/>
    <w:rsid w:val="00B22DFF"/>
    <w:rsid w:val="00B23A65"/>
    <w:rsid w:val="00B24A38"/>
    <w:rsid w:val="00B26992"/>
    <w:rsid w:val="00B270E8"/>
    <w:rsid w:val="00B30938"/>
    <w:rsid w:val="00B30D16"/>
    <w:rsid w:val="00B3201C"/>
    <w:rsid w:val="00B320E2"/>
    <w:rsid w:val="00B33FD3"/>
    <w:rsid w:val="00B34B72"/>
    <w:rsid w:val="00B34E20"/>
    <w:rsid w:val="00B400E8"/>
    <w:rsid w:val="00B401AF"/>
    <w:rsid w:val="00B40668"/>
    <w:rsid w:val="00B4082C"/>
    <w:rsid w:val="00B41062"/>
    <w:rsid w:val="00B4131A"/>
    <w:rsid w:val="00B42A3C"/>
    <w:rsid w:val="00B4388C"/>
    <w:rsid w:val="00B43FC3"/>
    <w:rsid w:val="00B45EC8"/>
    <w:rsid w:val="00B46224"/>
    <w:rsid w:val="00B50501"/>
    <w:rsid w:val="00B51023"/>
    <w:rsid w:val="00B53713"/>
    <w:rsid w:val="00B53CCE"/>
    <w:rsid w:val="00B55DDD"/>
    <w:rsid w:val="00B60BE2"/>
    <w:rsid w:val="00B612AD"/>
    <w:rsid w:val="00B613FD"/>
    <w:rsid w:val="00B61AF4"/>
    <w:rsid w:val="00B62E56"/>
    <w:rsid w:val="00B64D44"/>
    <w:rsid w:val="00B65D3A"/>
    <w:rsid w:val="00B677DB"/>
    <w:rsid w:val="00B715B2"/>
    <w:rsid w:val="00B72815"/>
    <w:rsid w:val="00B72B2D"/>
    <w:rsid w:val="00B73B9D"/>
    <w:rsid w:val="00B77631"/>
    <w:rsid w:val="00B804E8"/>
    <w:rsid w:val="00B80689"/>
    <w:rsid w:val="00B80C2C"/>
    <w:rsid w:val="00B84F44"/>
    <w:rsid w:val="00B85B29"/>
    <w:rsid w:val="00B85C51"/>
    <w:rsid w:val="00B861F9"/>
    <w:rsid w:val="00B9057B"/>
    <w:rsid w:val="00B9147C"/>
    <w:rsid w:val="00B91572"/>
    <w:rsid w:val="00B92E42"/>
    <w:rsid w:val="00B94CD0"/>
    <w:rsid w:val="00B9571C"/>
    <w:rsid w:val="00B9611D"/>
    <w:rsid w:val="00B96373"/>
    <w:rsid w:val="00B96A30"/>
    <w:rsid w:val="00B97620"/>
    <w:rsid w:val="00BA0856"/>
    <w:rsid w:val="00BA14D1"/>
    <w:rsid w:val="00BA7F70"/>
    <w:rsid w:val="00BB09E0"/>
    <w:rsid w:val="00BB1FB8"/>
    <w:rsid w:val="00BB43B3"/>
    <w:rsid w:val="00BB4CBC"/>
    <w:rsid w:val="00BB7297"/>
    <w:rsid w:val="00BB7359"/>
    <w:rsid w:val="00BB7858"/>
    <w:rsid w:val="00BB79FC"/>
    <w:rsid w:val="00BB7EB4"/>
    <w:rsid w:val="00BC21C4"/>
    <w:rsid w:val="00BC2F37"/>
    <w:rsid w:val="00BC4E8D"/>
    <w:rsid w:val="00BC56A1"/>
    <w:rsid w:val="00BC764C"/>
    <w:rsid w:val="00BC7AAD"/>
    <w:rsid w:val="00BD144E"/>
    <w:rsid w:val="00BD166D"/>
    <w:rsid w:val="00BD2623"/>
    <w:rsid w:val="00BD28FF"/>
    <w:rsid w:val="00BD32AD"/>
    <w:rsid w:val="00BD4C66"/>
    <w:rsid w:val="00BD554A"/>
    <w:rsid w:val="00BD60E6"/>
    <w:rsid w:val="00BD7976"/>
    <w:rsid w:val="00BD7993"/>
    <w:rsid w:val="00BE01B7"/>
    <w:rsid w:val="00BE02E0"/>
    <w:rsid w:val="00BE058B"/>
    <w:rsid w:val="00BE110F"/>
    <w:rsid w:val="00BE1458"/>
    <w:rsid w:val="00BE4DBC"/>
    <w:rsid w:val="00BF010E"/>
    <w:rsid w:val="00BF3310"/>
    <w:rsid w:val="00BF6495"/>
    <w:rsid w:val="00BF7D01"/>
    <w:rsid w:val="00C00A80"/>
    <w:rsid w:val="00C00F6F"/>
    <w:rsid w:val="00C01B37"/>
    <w:rsid w:val="00C01C11"/>
    <w:rsid w:val="00C030DB"/>
    <w:rsid w:val="00C070B1"/>
    <w:rsid w:val="00C07779"/>
    <w:rsid w:val="00C10069"/>
    <w:rsid w:val="00C107FE"/>
    <w:rsid w:val="00C1122A"/>
    <w:rsid w:val="00C14B37"/>
    <w:rsid w:val="00C179B7"/>
    <w:rsid w:val="00C17A97"/>
    <w:rsid w:val="00C23A08"/>
    <w:rsid w:val="00C24B36"/>
    <w:rsid w:val="00C25583"/>
    <w:rsid w:val="00C25F81"/>
    <w:rsid w:val="00C319A8"/>
    <w:rsid w:val="00C320CD"/>
    <w:rsid w:val="00C344AC"/>
    <w:rsid w:val="00C4136D"/>
    <w:rsid w:val="00C429B8"/>
    <w:rsid w:val="00C44D19"/>
    <w:rsid w:val="00C44F34"/>
    <w:rsid w:val="00C4767A"/>
    <w:rsid w:val="00C508B4"/>
    <w:rsid w:val="00C50EF1"/>
    <w:rsid w:val="00C518F9"/>
    <w:rsid w:val="00C54663"/>
    <w:rsid w:val="00C54F8B"/>
    <w:rsid w:val="00C55614"/>
    <w:rsid w:val="00C56D6F"/>
    <w:rsid w:val="00C57438"/>
    <w:rsid w:val="00C60453"/>
    <w:rsid w:val="00C6155B"/>
    <w:rsid w:val="00C618C5"/>
    <w:rsid w:val="00C6632E"/>
    <w:rsid w:val="00C6705C"/>
    <w:rsid w:val="00C70204"/>
    <w:rsid w:val="00C7140D"/>
    <w:rsid w:val="00C71ABB"/>
    <w:rsid w:val="00C7242D"/>
    <w:rsid w:val="00C72611"/>
    <w:rsid w:val="00C73BD6"/>
    <w:rsid w:val="00C74341"/>
    <w:rsid w:val="00C76A20"/>
    <w:rsid w:val="00C770E0"/>
    <w:rsid w:val="00C81103"/>
    <w:rsid w:val="00C8234E"/>
    <w:rsid w:val="00C851F0"/>
    <w:rsid w:val="00C91070"/>
    <w:rsid w:val="00C916CD"/>
    <w:rsid w:val="00C91B7D"/>
    <w:rsid w:val="00C91C91"/>
    <w:rsid w:val="00C931CC"/>
    <w:rsid w:val="00C93D43"/>
    <w:rsid w:val="00C96A2F"/>
    <w:rsid w:val="00C96CBA"/>
    <w:rsid w:val="00CA06C2"/>
    <w:rsid w:val="00CA1139"/>
    <w:rsid w:val="00CA2E77"/>
    <w:rsid w:val="00CA70F2"/>
    <w:rsid w:val="00CA7337"/>
    <w:rsid w:val="00CB0F00"/>
    <w:rsid w:val="00CB1E2D"/>
    <w:rsid w:val="00CB42FA"/>
    <w:rsid w:val="00CB5268"/>
    <w:rsid w:val="00CB5359"/>
    <w:rsid w:val="00CB66A5"/>
    <w:rsid w:val="00CB6DA0"/>
    <w:rsid w:val="00CB7418"/>
    <w:rsid w:val="00CC0391"/>
    <w:rsid w:val="00CC314F"/>
    <w:rsid w:val="00CC4B98"/>
    <w:rsid w:val="00CC586E"/>
    <w:rsid w:val="00CC7046"/>
    <w:rsid w:val="00CD23D8"/>
    <w:rsid w:val="00CD2848"/>
    <w:rsid w:val="00CD4443"/>
    <w:rsid w:val="00CD577D"/>
    <w:rsid w:val="00CD6DE1"/>
    <w:rsid w:val="00CD796D"/>
    <w:rsid w:val="00CE3D8C"/>
    <w:rsid w:val="00CE4730"/>
    <w:rsid w:val="00CE4850"/>
    <w:rsid w:val="00CE7B3A"/>
    <w:rsid w:val="00CF050C"/>
    <w:rsid w:val="00CF0595"/>
    <w:rsid w:val="00CF1BAF"/>
    <w:rsid w:val="00CF68DD"/>
    <w:rsid w:val="00D013DF"/>
    <w:rsid w:val="00D0175E"/>
    <w:rsid w:val="00D01A3F"/>
    <w:rsid w:val="00D03AC0"/>
    <w:rsid w:val="00D042FB"/>
    <w:rsid w:val="00D04C5F"/>
    <w:rsid w:val="00D05B15"/>
    <w:rsid w:val="00D06A2A"/>
    <w:rsid w:val="00D07933"/>
    <w:rsid w:val="00D07C9F"/>
    <w:rsid w:val="00D1045D"/>
    <w:rsid w:val="00D13963"/>
    <w:rsid w:val="00D14841"/>
    <w:rsid w:val="00D15C66"/>
    <w:rsid w:val="00D16BAF"/>
    <w:rsid w:val="00D1761F"/>
    <w:rsid w:val="00D224A5"/>
    <w:rsid w:val="00D24E57"/>
    <w:rsid w:val="00D256D3"/>
    <w:rsid w:val="00D30146"/>
    <w:rsid w:val="00D3252A"/>
    <w:rsid w:val="00D3283B"/>
    <w:rsid w:val="00D33BB2"/>
    <w:rsid w:val="00D34738"/>
    <w:rsid w:val="00D358FF"/>
    <w:rsid w:val="00D35F6D"/>
    <w:rsid w:val="00D36322"/>
    <w:rsid w:val="00D3646F"/>
    <w:rsid w:val="00D36F19"/>
    <w:rsid w:val="00D37E1A"/>
    <w:rsid w:val="00D43B03"/>
    <w:rsid w:val="00D4409D"/>
    <w:rsid w:val="00D44D09"/>
    <w:rsid w:val="00D503BC"/>
    <w:rsid w:val="00D50E4C"/>
    <w:rsid w:val="00D53A26"/>
    <w:rsid w:val="00D54F4A"/>
    <w:rsid w:val="00D55CD1"/>
    <w:rsid w:val="00D5694D"/>
    <w:rsid w:val="00D56F3B"/>
    <w:rsid w:val="00D57016"/>
    <w:rsid w:val="00D576FD"/>
    <w:rsid w:val="00D57D50"/>
    <w:rsid w:val="00D6175B"/>
    <w:rsid w:val="00D62A2B"/>
    <w:rsid w:val="00D62FBD"/>
    <w:rsid w:val="00D6462D"/>
    <w:rsid w:val="00D6579C"/>
    <w:rsid w:val="00D67209"/>
    <w:rsid w:val="00D67602"/>
    <w:rsid w:val="00D73285"/>
    <w:rsid w:val="00D73A50"/>
    <w:rsid w:val="00D73CC8"/>
    <w:rsid w:val="00D74A9B"/>
    <w:rsid w:val="00D75C63"/>
    <w:rsid w:val="00D76481"/>
    <w:rsid w:val="00D77F3A"/>
    <w:rsid w:val="00D813D2"/>
    <w:rsid w:val="00D81D98"/>
    <w:rsid w:val="00D84B5A"/>
    <w:rsid w:val="00D879E8"/>
    <w:rsid w:val="00D913C3"/>
    <w:rsid w:val="00D923F2"/>
    <w:rsid w:val="00D92C64"/>
    <w:rsid w:val="00D9392C"/>
    <w:rsid w:val="00D93E16"/>
    <w:rsid w:val="00D94452"/>
    <w:rsid w:val="00D951F2"/>
    <w:rsid w:val="00D9634A"/>
    <w:rsid w:val="00D96ED3"/>
    <w:rsid w:val="00D97BEF"/>
    <w:rsid w:val="00DA00C4"/>
    <w:rsid w:val="00DA029C"/>
    <w:rsid w:val="00DA138B"/>
    <w:rsid w:val="00DA1EDA"/>
    <w:rsid w:val="00DA22CE"/>
    <w:rsid w:val="00DA2F03"/>
    <w:rsid w:val="00DA3390"/>
    <w:rsid w:val="00DA5238"/>
    <w:rsid w:val="00DB1E9D"/>
    <w:rsid w:val="00DB3281"/>
    <w:rsid w:val="00DB38CB"/>
    <w:rsid w:val="00DB3A86"/>
    <w:rsid w:val="00DB5443"/>
    <w:rsid w:val="00DB5AF2"/>
    <w:rsid w:val="00DB64C5"/>
    <w:rsid w:val="00DB7BED"/>
    <w:rsid w:val="00DC2003"/>
    <w:rsid w:val="00DC27FC"/>
    <w:rsid w:val="00DC38CE"/>
    <w:rsid w:val="00DC636D"/>
    <w:rsid w:val="00DD0452"/>
    <w:rsid w:val="00DD11D7"/>
    <w:rsid w:val="00DD49E5"/>
    <w:rsid w:val="00DD677A"/>
    <w:rsid w:val="00DD7A4C"/>
    <w:rsid w:val="00DD7D57"/>
    <w:rsid w:val="00DE1543"/>
    <w:rsid w:val="00DE2126"/>
    <w:rsid w:val="00DE230C"/>
    <w:rsid w:val="00DE36E3"/>
    <w:rsid w:val="00DE5353"/>
    <w:rsid w:val="00DE7D51"/>
    <w:rsid w:val="00DF5114"/>
    <w:rsid w:val="00DF7A2F"/>
    <w:rsid w:val="00E0052C"/>
    <w:rsid w:val="00E0058B"/>
    <w:rsid w:val="00E00DC3"/>
    <w:rsid w:val="00E01B12"/>
    <w:rsid w:val="00E02014"/>
    <w:rsid w:val="00E02454"/>
    <w:rsid w:val="00E0363B"/>
    <w:rsid w:val="00E04803"/>
    <w:rsid w:val="00E04D1D"/>
    <w:rsid w:val="00E0537B"/>
    <w:rsid w:val="00E06594"/>
    <w:rsid w:val="00E07808"/>
    <w:rsid w:val="00E0795C"/>
    <w:rsid w:val="00E1107D"/>
    <w:rsid w:val="00E12879"/>
    <w:rsid w:val="00E157C7"/>
    <w:rsid w:val="00E163B6"/>
    <w:rsid w:val="00E1650E"/>
    <w:rsid w:val="00E17261"/>
    <w:rsid w:val="00E205D6"/>
    <w:rsid w:val="00E233CC"/>
    <w:rsid w:val="00E24834"/>
    <w:rsid w:val="00E26DF6"/>
    <w:rsid w:val="00E278B6"/>
    <w:rsid w:val="00E31DF2"/>
    <w:rsid w:val="00E32DB1"/>
    <w:rsid w:val="00E3344A"/>
    <w:rsid w:val="00E334D0"/>
    <w:rsid w:val="00E34140"/>
    <w:rsid w:val="00E34C20"/>
    <w:rsid w:val="00E427CE"/>
    <w:rsid w:val="00E4323A"/>
    <w:rsid w:val="00E46063"/>
    <w:rsid w:val="00E47E43"/>
    <w:rsid w:val="00E51BF6"/>
    <w:rsid w:val="00E522F0"/>
    <w:rsid w:val="00E52C27"/>
    <w:rsid w:val="00E530A6"/>
    <w:rsid w:val="00E534AB"/>
    <w:rsid w:val="00E54368"/>
    <w:rsid w:val="00E567E8"/>
    <w:rsid w:val="00E577FE"/>
    <w:rsid w:val="00E60E09"/>
    <w:rsid w:val="00E61F56"/>
    <w:rsid w:val="00E6464F"/>
    <w:rsid w:val="00E660C0"/>
    <w:rsid w:val="00E66544"/>
    <w:rsid w:val="00E709D2"/>
    <w:rsid w:val="00E732A6"/>
    <w:rsid w:val="00E73B90"/>
    <w:rsid w:val="00E746E7"/>
    <w:rsid w:val="00E750EF"/>
    <w:rsid w:val="00E75D9E"/>
    <w:rsid w:val="00E84B18"/>
    <w:rsid w:val="00E86918"/>
    <w:rsid w:val="00E87073"/>
    <w:rsid w:val="00E877A6"/>
    <w:rsid w:val="00E87D13"/>
    <w:rsid w:val="00E91DF5"/>
    <w:rsid w:val="00E9402D"/>
    <w:rsid w:val="00E94C7E"/>
    <w:rsid w:val="00E97471"/>
    <w:rsid w:val="00E97632"/>
    <w:rsid w:val="00E97CDA"/>
    <w:rsid w:val="00EA2230"/>
    <w:rsid w:val="00EA2E94"/>
    <w:rsid w:val="00EA37B3"/>
    <w:rsid w:val="00EA465C"/>
    <w:rsid w:val="00EA4B93"/>
    <w:rsid w:val="00EA53DF"/>
    <w:rsid w:val="00EA71BC"/>
    <w:rsid w:val="00EB0F7F"/>
    <w:rsid w:val="00EB2C1B"/>
    <w:rsid w:val="00EB60E5"/>
    <w:rsid w:val="00EB7052"/>
    <w:rsid w:val="00EB724C"/>
    <w:rsid w:val="00EC1A69"/>
    <w:rsid w:val="00EC24B7"/>
    <w:rsid w:val="00EC4455"/>
    <w:rsid w:val="00EC451E"/>
    <w:rsid w:val="00EC487B"/>
    <w:rsid w:val="00EC4F07"/>
    <w:rsid w:val="00ED14E2"/>
    <w:rsid w:val="00ED3B16"/>
    <w:rsid w:val="00ED44D2"/>
    <w:rsid w:val="00ED6976"/>
    <w:rsid w:val="00EE1D7E"/>
    <w:rsid w:val="00EE23EC"/>
    <w:rsid w:val="00EE444E"/>
    <w:rsid w:val="00EE4A27"/>
    <w:rsid w:val="00EE57A2"/>
    <w:rsid w:val="00EE57ED"/>
    <w:rsid w:val="00EE5E67"/>
    <w:rsid w:val="00EE6DAE"/>
    <w:rsid w:val="00EF0321"/>
    <w:rsid w:val="00EF34A0"/>
    <w:rsid w:val="00EF4178"/>
    <w:rsid w:val="00EF5EE7"/>
    <w:rsid w:val="00F01C08"/>
    <w:rsid w:val="00F03652"/>
    <w:rsid w:val="00F05CA1"/>
    <w:rsid w:val="00F0685F"/>
    <w:rsid w:val="00F06E8A"/>
    <w:rsid w:val="00F07887"/>
    <w:rsid w:val="00F1069B"/>
    <w:rsid w:val="00F12B2A"/>
    <w:rsid w:val="00F12EE8"/>
    <w:rsid w:val="00F13638"/>
    <w:rsid w:val="00F14B3A"/>
    <w:rsid w:val="00F17FE1"/>
    <w:rsid w:val="00F22DBF"/>
    <w:rsid w:val="00F2366E"/>
    <w:rsid w:val="00F24320"/>
    <w:rsid w:val="00F245FB"/>
    <w:rsid w:val="00F24A27"/>
    <w:rsid w:val="00F24B2C"/>
    <w:rsid w:val="00F25D3C"/>
    <w:rsid w:val="00F27D28"/>
    <w:rsid w:val="00F30172"/>
    <w:rsid w:val="00F30B8A"/>
    <w:rsid w:val="00F31656"/>
    <w:rsid w:val="00F31986"/>
    <w:rsid w:val="00F32E7D"/>
    <w:rsid w:val="00F355B8"/>
    <w:rsid w:val="00F37936"/>
    <w:rsid w:val="00F37C2C"/>
    <w:rsid w:val="00F40009"/>
    <w:rsid w:val="00F40DE3"/>
    <w:rsid w:val="00F41ADA"/>
    <w:rsid w:val="00F43217"/>
    <w:rsid w:val="00F436FF"/>
    <w:rsid w:val="00F44110"/>
    <w:rsid w:val="00F447D3"/>
    <w:rsid w:val="00F46252"/>
    <w:rsid w:val="00F52D51"/>
    <w:rsid w:val="00F53191"/>
    <w:rsid w:val="00F5382C"/>
    <w:rsid w:val="00F565AE"/>
    <w:rsid w:val="00F56C8B"/>
    <w:rsid w:val="00F6083B"/>
    <w:rsid w:val="00F623B3"/>
    <w:rsid w:val="00F63172"/>
    <w:rsid w:val="00F649D1"/>
    <w:rsid w:val="00F66B49"/>
    <w:rsid w:val="00F672B7"/>
    <w:rsid w:val="00F677B1"/>
    <w:rsid w:val="00F7155F"/>
    <w:rsid w:val="00F82E6C"/>
    <w:rsid w:val="00F83002"/>
    <w:rsid w:val="00F8332A"/>
    <w:rsid w:val="00F83422"/>
    <w:rsid w:val="00F853E9"/>
    <w:rsid w:val="00F8648D"/>
    <w:rsid w:val="00F87B07"/>
    <w:rsid w:val="00F87F28"/>
    <w:rsid w:val="00F87FED"/>
    <w:rsid w:val="00F90B1A"/>
    <w:rsid w:val="00F92295"/>
    <w:rsid w:val="00F94987"/>
    <w:rsid w:val="00FA0DA2"/>
    <w:rsid w:val="00FA12AC"/>
    <w:rsid w:val="00FA2317"/>
    <w:rsid w:val="00FA240C"/>
    <w:rsid w:val="00FA2BBD"/>
    <w:rsid w:val="00FA3158"/>
    <w:rsid w:val="00FA46B7"/>
    <w:rsid w:val="00FA6106"/>
    <w:rsid w:val="00FA6838"/>
    <w:rsid w:val="00FA6C14"/>
    <w:rsid w:val="00FA6D1F"/>
    <w:rsid w:val="00FB0427"/>
    <w:rsid w:val="00FB0821"/>
    <w:rsid w:val="00FB219D"/>
    <w:rsid w:val="00FB21D5"/>
    <w:rsid w:val="00FB3DBD"/>
    <w:rsid w:val="00FB4FC0"/>
    <w:rsid w:val="00FB60B7"/>
    <w:rsid w:val="00FB7ECB"/>
    <w:rsid w:val="00FC3B2D"/>
    <w:rsid w:val="00FC41B1"/>
    <w:rsid w:val="00FC4397"/>
    <w:rsid w:val="00FC6620"/>
    <w:rsid w:val="00FC69D6"/>
    <w:rsid w:val="00FC6FED"/>
    <w:rsid w:val="00FC74CB"/>
    <w:rsid w:val="00FC770C"/>
    <w:rsid w:val="00FC7D39"/>
    <w:rsid w:val="00FD08F4"/>
    <w:rsid w:val="00FD12E5"/>
    <w:rsid w:val="00FD2076"/>
    <w:rsid w:val="00FD53AF"/>
    <w:rsid w:val="00FD7F08"/>
    <w:rsid w:val="00FE0009"/>
    <w:rsid w:val="00FE0049"/>
    <w:rsid w:val="00FE1036"/>
    <w:rsid w:val="00FE500B"/>
    <w:rsid w:val="00FE5565"/>
    <w:rsid w:val="00FE76CB"/>
    <w:rsid w:val="00FE771D"/>
    <w:rsid w:val="00FF1A8C"/>
    <w:rsid w:val="00FF1DAC"/>
    <w:rsid w:val="00FF4A46"/>
    <w:rsid w:val="00FF69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B4DBA5-9F89-486F-A9FF-7B7D024D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33"/>
    <w:rPr>
      <w:lang w:val="es-ES" w:eastAsia="es-ES"/>
    </w:rPr>
  </w:style>
  <w:style w:type="paragraph" w:styleId="Ttulo1">
    <w:name w:val="heading 1"/>
    <w:basedOn w:val="Normal"/>
    <w:next w:val="Normal"/>
    <w:qFormat/>
    <w:rsid w:val="00694333"/>
    <w:pPr>
      <w:keepNext/>
      <w:spacing w:before="240" w:after="60"/>
      <w:outlineLvl w:val="0"/>
    </w:pPr>
    <w:rPr>
      <w:rFonts w:ascii="Arial" w:hAnsi="Arial"/>
      <w:b/>
      <w:kern w:val="28"/>
      <w:sz w:val="28"/>
    </w:rPr>
  </w:style>
  <w:style w:type="paragraph" w:styleId="Ttulo2">
    <w:name w:val="heading 2"/>
    <w:basedOn w:val="Normal"/>
    <w:next w:val="Normal"/>
    <w:link w:val="Ttulo2Car"/>
    <w:qFormat/>
    <w:rsid w:val="00694333"/>
    <w:pPr>
      <w:keepNext/>
      <w:numPr>
        <w:numId w:val="1"/>
      </w:numPr>
      <w:spacing w:before="240" w:after="60"/>
      <w:outlineLvl w:val="1"/>
    </w:pPr>
    <w:rPr>
      <w:rFonts w:ascii="Arial" w:hAnsi="Arial"/>
      <w:b/>
      <w:i/>
      <w:sz w:val="24"/>
    </w:rPr>
  </w:style>
  <w:style w:type="paragraph" w:styleId="Ttulo3">
    <w:name w:val="heading 3"/>
    <w:basedOn w:val="Normal"/>
    <w:next w:val="Normal"/>
    <w:qFormat/>
    <w:rsid w:val="00694333"/>
    <w:pPr>
      <w:keepNext/>
      <w:spacing w:before="240" w:after="60"/>
      <w:outlineLvl w:val="2"/>
    </w:pPr>
    <w:rPr>
      <w:rFonts w:ascii="Arial" w:hAnsi="Arial"/>
      <w:sz w:val="24"/>
    </w:rPr>
  </w:style>
  <w:style w:type="paragraph" w:styleId="Ttulo4">
    <w:name w:val="heading 4"/>
    <w:basedOn w:val="Normal"/>
    <w:next w:val="Normal"/>
    <w:link w:val="Ttulo4Car"/>
    <w:qFormat/>
    <w:rsid w:val="00694333"/>
    <w:pPr>
      <w:keepNext/>
      <w:ind w:left="1095"/>
      <w:outlineLvl w:val="3"/>
    </w:pPr>
    <w:rPr>
      <w:rFonts w:ascii="Arial" w:hAnsi="Arial"/>
      <w:b/>
      <w:sz w:val="24"/>
    </w:rPr>
  </w:style>
  <w:style w:type="paragraph" w:styleId="Ttulo5">
    <w:name w:val="heading 5"/>
    <w:basedOn w:val="Normal"/>
    <w:next w:val="Normal"/>
    <w:qFormat/>
    <w:rsid w:val="00694333"/>
    <w:pPr>
      <w:keepNext/>
      <w:ind w:left="360"/>
      <w:outlineLvl w:val="4"/>
    </w:pPr>
    <w:rPr>
      <w:rFonts w:ascii="Arial" w:hAnsi="Arial"/>
      <w:b/>
      <w:sz w:val="24"/>
    </w:rPr>
  </w:style>
  <w:style w:type="paragraph" w:styleId="Ttulo6">
    <w:name w:val="heading 6"/>
    <w:basedOn w:val="Normal"/>
    <w:next w:val="Normal"/>
    <w:qFormat/>
    <w:rsid w:val="00694333"/>
    <w:pPr>
      <w:keepNext/>
      <w:jc w:val="both"/>
      <w:outlineLvl w:val="5"/>
    </w:pPr>
    <w:rPr>
      <w:b/>
      <w:sz w:val="24"/>
      <w:u w:val="single"/>
    </w:rPr>
  </w:style>
  <w:style w:type="paragraph" w:styleId="Ttulo7">
    <w:name w:val="heading 7"/>
    <w:basedOn w:val="Normal"/>
    <w:next w:val="Normal"/>
    <w:qFormat/>
    <w:rsid w:val="00694333"/>
    <w:pPr>
      <w:keepNext/>
      <w:outlineLvl w:val="6"/>
    </w:pPr>
    <w:rPr>
      <w:b/>
      <w:sz w:val="24"/>
      <w:u w:val="single"/>
    </w:rPr>
  </w:style>
  <w:style w:type="paragraph" w:styleId="Ttulo8">
    <w:name w:val="heading 8"/>
    <w:basedOn w:val="Normal"/>
    <w:next w:val="Normal"/>
    <w:qFormat/>
    <w:rsid w:val="00694333"/>
    <w:pPr>
      <w:keepNext/>
      <w:tabs>
        <w:tab w:val="left" w:pos="360"/>
      </w:tabs>
      <w:ind w:left="360"/>
      <w:jc w:val="both"/>
      <w:outlineLvl w:val="7"/>
    </w:pPr>
    <w:rPr>
      <w:b/>
      <w:sz w:val="24"/>
      <w:u w:val="single"/>
    </w:rPr>
  </w:style>
  <w:style w:type="paragraph" w:styleId="Ttulo9">
    <w:name w:val="heading 9"/>
    <w:basedOn w:val="Normal"/>
    <w:next w:val="Normal"/>
    <w:qFormat/>
    <w:rsid w:val="00694333"/>
    <w:pPr>
      <w:keepNext/>
      <w:tabs>
        <w:tab w:val="right" w:pos="270"/>
      </w:tabs>
      <w:ind w:left="1440"/>
      <w:jc w:val="both"/>
      <w:outlineLvl w:val="8"/>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esto1">
    <w:name w:val="Puesto1"/>
    <w:aliases w:val="Title"/>
    <w:basedOn w:val="Normal"/>
    <w:link w:val="TtuloCar"/>
    <w:qFormat/>
    <w:rsid w:val="00694333"/>
    <w:pPr>
      <w:jc w:val="center"/>
    </w:pPr>
    <w:rPr>
      <w:rFonts w:ascii="Arial" w:hAnsi="Arial"/>
      <w:b/>
      <w:sz w:val="24"/>
    </w:rPr>
  </w:style>
  <w:style w:type="paragraph" w:styleId="Subttulo">
    <w:name w:val="Subtitle"/>
    <w:basedOn w:val="Normal"/>
    <w:qFormat/>
    <w:rsid w:val="00694333"/>
    <w:pPr>
      <w:jc w:val="center"/>
    </w:pPr>
    <w:rPr>
      <w:rFonts w:ascii="Arial" w:hAnsi="Arial"/>
      <w:b/>
      <w:lang w:val="es-PE"/>
    </w:rPr>
  </w:style>
  <w:style w:type="paragraph" w:styleId="TDC1">
    <w:name w:val="toc 1"/>
    <w:basedOn w:val="Normal"/>
    <w:next w:val="Normal"/>
    <w:uiPriority w:val="39"/>
    <w:rsid w:val="00694333"/>
    <w:pPr>
      <w:spacing w:before="120" w:after="120"/>
    </w:pPr>
    <w:rPr>
      <w:rFonts w:ascii="Arial" w:hAnsi="Arial"/>
      <w:b/>
      <w:sz w:val="24"/>
      <w:lang w:val="en-US"/>
    </w:rPr>
  </w:style>
  <w:style w:type="paragraph" w:styleId="TDC2">
    <w:name w:val="toc 2"/>
    <w:basedOn w:val="Normal"/>
    <w:next w:val="Normal"/>
    <w:uiPriority w:val="39"/>
    <w:rsid w:val="00694333"/>
    <w:pPr>
      <w:ind w:left="200"/>
    </w:pPr>
    <w:rPr>
      <w:smallCaps/>
    </w:rPr>
  </w:style>
  <w:style w:type="paragraph" w:styleId="TDC3">
    <w:name w:val="toc 3"/>
    <w:basedOn w:val="Normal"/>
    <w:next w:val="Normal"/>
    <w:uiPriority w:val="39"/>
    <w:rsid w:val="00694333"/>
    <w:pPr>
      <w:ind w:left="400"/>
    </w:pPr>
    <w:rPr>
      <w:i/>
    </w:rPr>
  </w:style>
  <w:style w:type="paragraph" w:styleId="TDC4">
    <w:name w:val="toc 4"/>
    <w:basedOn w:val="Normal"/>
    <w:next w:val="Normal"/>
    <w:uiPriority w:val="39"/>
    <w:rsid w:val="00694333"/>
    <w:pPr>
      <w:ind w:left="600"/>
    </w:pPr>
    <w:rPr>
      <w:sz w:val="18"/>
    </w:rPr>
  </w:style>
  <w:style w:type="paragraph" w:styleId="TDC5">
    <w:name w:val="toc 5"/>
    <w:basedOn w:val="Normal"/>
    <w:next w:val="Normal"/>
    <w:semiHidden/>
    <w:rsid w:val="00694333"/>
    <w:pPr>
      <w:ind w:left="800"/>
    </w:pPr>
    <w:rPr>
      <w:sz w:val="18"/>
    </w:rPr>
  </w:style>
  <w:style w:type="paragraph" w:styleId="TDC6">
    <w:name w:val="toc 6"/>
    <w:basedOn w:val="Normal"/>
    <w:next w:val="Normal"/>
    <w:semiHidden/>
    <w:rsid w:val="00694333"/>
    <w:pPr>
      <w:ind w:left="1000"/>
    </w:pPr>
    <w:rPr>
      <w:sz w:val="18"/>
    </w:rPr>
  </w:style>
  <w:style w:type="paragraph" w:styleId="TDC7">
    <w:name w:val="toc 7"/>
    <w:basedOn w:val="Normal"/>
    <w:next w:val="Normal"/>
    <w:semiHidden/>
    <w:rsid w:val="00694333"/>
    <w:pPr>
      <w:ind w:left="1200"/>
    </w:pPr>
    <w:rPr>
      <w:sz w:val="18"/>
    </w:rPr>
  </w:style>
  <w:style w:type="paragraph" w:styleId="TDC8">
    <w:name w:val="toc 8"/>
    <w:basedOn w:val="Normal"/>
    <w:next w:val="Normal"/>
    <w:semiHidden/>
    <w:rsid w:val="00694333"/>
    <w:pPr>
      <w:ind w:left="1400"/>
    </w:pPr>
    <w:rPr>
      <w:sz w:val="18"/>
    </w:rPr>
  </w:style>
  <w:style w:type="paragraph" w:styleId="TDC9">
    <w:name w:val="toc 9"/>
    <w:basedOn w:val="Normal"/>
    <w:next w:val="Normal"/>
    <w:semiHidden/>
    <w:rsid w:val="00694333"/>
    <w:pPr>
      <w:ind w:left="1600"/>
    </w:pPr>
    <w:rPr>
      <w:sz w:val="18"/>
    </w:rPr>
  </w:style>
  <w:style w:type="paragraph" w:customStyle="1" w:styleId="BodyText21">
    <w:name w:val="Body Text 21"/>
    <w:basedOn w:val="Normal"/>
    <w:rsid w:val="00694333"/>
    <w:rPr>
      <w:b/>
      <w:sz w:val="24"/>
      <w:u w:val="single"/>
    </w:rPr>
  </w:style>
  <w:style w:type="paragraph" w:styleId="Textoindependiente">
    <w:name w:val="Body Text"/>
    <w:basedOn w:val="Normal"/>
    <w:link w:val="TextoindependienteCar"/>
    <w:uiPriority w:val="99"/>
    <w:rsid w:val="00694333"/>
    <w:rPr>
      <w:sz w:val="24"/>
    </w:rPr>
  </w:style>
  <w:style w:type="paragraph" w:customStyle="1" w:styleId="BodyTextIndent21">
    <w:name w:val="Body Text Indent 21"/>
    <w:basedOn w:val="Normal"/>
    <w:rsid w:val="00694333"/>
    <w:pPr>
      <w:ind w:left="1095"/>
    </w:pPr>
    <w:rPr>
      <w:sz w:val="24"/>
    </w:rPr>
  </w:style>
  <w:style w:type="paragraph" w:customStyle="1" w:styleId="BodyTextIndent32">
    <w:name w:val="Body Text Indent 32"/>
    <w:basedOn w:val="Normal"/>
    <w:rsid w:val="00694333"/>
    <w:pPr>
      <w:ind w:left="1080"/>
    </w:pPr>
    <w:rPr>
      <w:sz w:val="24"/>
    </w:rPr>
  </w:style>
  <w:style w:type="paragraph" w:customStyle="1" w:styleId="BodyText31">
    <w:name w:val="Body Text 31"/>
    <w:basedOn w:val="Normal"/>
    <w:rsid w:val="00694333"/>
    <w:pPr>
      <w:jc w:val="both"/>
    </w:pPr>
    <w:rPr>
      <w:sz w:val="24"/>
      <w:lang w:val="en-US"/>
    </w:rPr>
  </w:style>
  <w:style w:type="paragraph" w:styleId="Encabezado">
    <w:name w:val="header"/>
    <w:basedOn w:val="Normal"/>
    <w:rsid w:val="00694333"/>
    <w:pPr>
      <w:tabs>
        <w:tab w:val="center" w:pos="4419"/>
        <w:tab w:val="right" w:pos="8838"/>
      </w:tabs>
    </w:pPr>
  </w:style>
  <w:style w:type="paragraph" w:styleId="Piedepgina">
    <w:name w:val="footer"/>
    <w:basedOn w:val="Normal"/>
    <w:rsid w:val="00694333"/>
    <w:pPr>
      <w:tabs>
        <w:tab w:val="center" w:pos="4419"/>
        <w:tab w:val="right" w:pos="8838"/>
      </w:tabs>
    </w:pPr>
  </w:style>
  <w:style w:type="paragraph" w:customStyle="1" w:styleId="Subttulodecubierta">
    <w:name w:val="Subtítulo de cubierta"/>
    <w:basedOn w:val="Normal"/>
    <w:next w:val="Textoindependiente"/>
    <w:rsid w:val="00694333"/>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694333"/>
  </w:style>
  <w:style w:type="paragraph" w:customStyle="1" w:styleId="BodyTextIndent31">
    <w:name w:val="Body Text Indent 31"/>
    <w:basedOn w:val="Normal"/>
    <w:rsid w:val="00694333"/>
    <w:pPr>
      <w:ind w:left="1080"/>
    </w:pPr>
    <w:rPr>
      <w:sz w:val="24"/>
    </w:rPr>
  </w:style>
  <w:style w:type="paragraph" w:customStyle="1" w:styleId="Normal3">
    <w:name w:val="Normal 3"/>
    <w:basedOn w:val="Normal"/>
    <w:rsid w:val="00694333"/>
    <w:pPr>
      <w:ind w:left="709"/>
      <w:jc w:val="both"/>
    </w:pPr>
    <w:rPr>
      <w:rFonts w:ascii="Arial" w:hAnsi="Arial"/>
      <w:lang w:val="es-ES_tradnl"/>
    </w:rPr>
  </w:style>
  <w:style w:type="character" w:customStyle="1" w:styleId="Hyperlink1">
    <w:name w:val="Hyperlink1"/>
    <w:rsid w:val="00694333"/>
    <w:rPr>
      <w:color w:val="0000FF"/>
      <w:u w:val="single"/>
    </w:rPr>
  </w:style>
  <w:style w:type="character" w:customStyle="1" w:styleId="FollowedHyperlink1">
    <w:name w:val="FollowedHyperlink1"/>
    <w:rsid w:val="00694333"/>
    <w:rPr>
      <w:color w:val="800080"/>
      <w:u w:val="single"/>
    </w:rPr>
  </w:style>
  <w:style w:type="paragraph" w:styleId="Sangradetextonormal">
    <w:name w:val="Body Text Indent"/>
    <w:basedOn w:val="Normal"/>
    <w:rsid w:val="00694333"/>
    <w:rPr>
      <w:b/>
      <w:sz w:val="24"/>
      <w:u w:val="single"/>
    </w:rPr>
  </w:style>
  <w:style w:type="paragraph" w:styleId="Textoindependiente2">
    <w:name w:val="Body Text 2"/>
    <w:basedOn w:val="Normal"/>
    <w:rsid w:val="00694333"/>
    <w:rPr>
      <w:rFonts w:ascii="Arial" w:hAnsi="Arial"/>
      <w:color w:val="0000FF"/>
      <w:lang w:val="es-ES_tradnl"/>
    </w:rPr>
  </w:style>
  <w:style w:type="character" w:styleId="Hipervnculo">
    <w:name w:val="Hyperlink"/>
    <w:rsid w:val="00694333"/>
    <w:rPr>
      <w:color w:val="0000FF"/>
      <w:u w:val="single"/>
    </w:rPr>
  </w:style>
  <w:style w:type="character" w:styleId="Hipervnculovisitado">
    <w:name w:val="FollowedHyperlink"/>
    <w:rsid w:val="00694333"/>
    <w:rPr>
      <w:color w:val="800080"/>
      <w:u w:val="single"/>
    </w:rPr>
  </w:style>
  <w:style w:type="paragraph" w:styleId="Sangra3detindependiente">
    <w:name w:val="Body Text Indent 3"/>
    <w:basedOn w:val="Normal"/>
    <w:rsid w:val="00694333"/>
    <w:pPr>
      <w:ind w:left="720"/>
      <w:jc w:val="both"/>
    </w:pPr>
    <w:rPr>
      <w:i/>
      <w:color w:val="0000FF"/>
    </w:rPr>
  </w:style>
  <w:style w:type="paragraph" w:customStyle="1" w:styleId="TableHeading">
    <w:name w:val="Table Heading"/>
    <w:basedOn w:val="Normal"/>
    <w:rsid w:val="00694333"/>
    <w:pPr>
      <w:keepNext/>
      <w:spacing w:before="60" w:after="60"/>
    </w:pPr>
    <w:rPr>
      <w:rFonts w:ascii="Arial" w:hAnsi="Arial"/>
      <w:b/>
      <w:sz w:val="16"/>
      <w:lang w:val="en-US"/>
    </w:rPr>
  </w:style>
  <w:style w:type="paragraph" w:customStyle="1" w:styleId="TableText">
    <w:name w:val="Table Text"/>
    <w:basedOn w:val="Textoindependiente"/>
    <w:rsid w:val="00694333"/>
    <w:pPr>
      <w:spacing w:before="60" w:after="60"/>
    </w:pPr>
    <w:rPr>
      <w:rFonts w:ascii="Arial" w:hAnsi="Arial"/>
      <w:sz w:val="16"/>
      <w:lang w:val="en-US"/>
    </w:rPr>
  </w:style>
  <w:style w:type="paragraph" w:styleId="Sangra2detindependiente">
    <w:name w:val="Body Text Indent 2"/>
    <w:basedOn w:val="Normal"/>
    <w:rsid w:val="00694333"/>
    <w:pPr>
      <w:tabs>
        <w:tab w:val="left" w:pos="720"/>
      </w:tabs>
      <w:ind w:left="720" w:hanging="990"/>
    </w:pPr>
    <w:rPr>
      <w:rFonts w:ascii="Arial" w:hAnsi="Arial"/>
      <w:lang w:val="es-ES_tradnl"/>
    </w:rPr>
  </w:style>
  <w:style w:type="paragraph" w:customStyle="1" w:styleId="CDDNormalEN01">
    <w:name w:val="CDD Normal EN01"/>
    <w:basedOn w:val="Normal"/>
    <w:rsid w:val="00694333"/>
    <w:pPr>
      <w:spacing w:before="60" w:after="60"/>
      <w:ind w:left="567"/>
      <w:jc w:val="both"/>
    </w:pPr>
    <w:rPr>
      <w:rFonts w:ascii="Garamond" w:hAnsi="Garamond"/>
      <w:sz w:val="22"/>
    </w:rPr>
  </w:style>
  <w:style w:type="paragraph" w:styleId="Mapadeldocumento">
    <w:name w:val="Document Map"/>
    <w:basedOn w:val="Normal"/>
    <w:semiHidden/>
    <w:rsid w:val="00694333"/>
    <w:pPr>
      <w:shd w:val="clear" w:color="auto" w:fill="000080"/>
    </w:pPr>
    <w:rPr>
      <w:rFonts w:ascii="Tahoma" w:hAnsi="Tahoma" w:cs="Tahoma"/>
    </w:rPr>
  </w:style>
  <w:style w:type="paragraph" w:styleId="Textoindependiente3">
    <w:name w:val="Body Text 3"/>
    <w:basedOn w:val="Normal"/>
    <w:rsid w:val="00694333"/>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link w:val="Puesto1"/>
    <w:rsid w:val="00FB219D"/>
    <w:rPr>
      <w:rFonts w:ascii="Arial" w:hAnsi="Arial"/>
      <w:b/>
      <w:sz w:val="24"/>
      <w:lang w:eastAsia="es-ES"/>
    </w:rPr>
  </w:style>
  <w:style w:type="paragraph" w:customStyle="1" w:styleId="Encabezadotitulo">
    <w:name w:val="Encabezado titulo"/>
    <w:basedOn w:val="Puesto1"/>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character" w:customStyle="1" w:styleId="FootnoteTextChar">
    <w:name w:val="Footnote Text Char"/>
    <w:locked/>
    <w:rsid w:val="00047573"/>
    <w:rPr>
      <w:rFonts w:ascii="Arial" w:hAnsi="Arial"/>
      <w:lang w:val="es-ES" w:eastAsia="es-ES" w:bidi="ar-SA"/>
    </w:rPr>
  </w:style>
  <w:style w:type="paragraph" w:customStyle="1" w:styleId="tituloMV">
    <w:name w:val="tituloMV"/>
    <w:basedOn w:val="Ttulo1"/>
    <w:rsid w:val="00047573"/>
    <w:pPr>
      <w:ind w:left="502" w:hanging="360"/>
    </w:pPr>
    <w:rPr>
      <w:rFonts w:ascii="Verdana" w:hAnsi="Verdana"/>
      <w:sz w:val="22"/>
      <w:szCs w:val="22"/>
      <w:lang w:val="es-PE"/>
    </w:rPr>
  </w:style>
  <w:style w:type="paragraph" w:customStyle="1" w:styleId="mtemanormal0">
    <w:name w:val="mtemanormal"/>
    <w:basedOn w:val="Normal"/>
    <w:rsid w:val="00C01B37"/>
    <w:pPr>
      <w:spacing w:before="100" w:beforeAutospacing="1" w:after="100" w:afterAutospacing="1"/>
    </w:pPr>
    <w:rPr>
      <w:sz w:val="24"/>
      <w:szCs w:val="24"/>
      <w:lang w:val="en-US" w:eastAsia="en-US"/>
    </w:rPr>
  </w:style>
  <w:style w:type="paragraph" w:styleId="Prrafodelista">
    <w:name w:val="List Paragraph"/>
    <w:basedOn w:val="Normal"/>
    <w:uiPriority w:val="34"/>
    <w:qFormat/>
    <w:rsid w:val="004A6E35"/>
    <w:pPr>
      <w:ind w:left="708"/>
    </w:pPr>
  </w:style>
  <w:style w:type="character" w:styleId="nfasis">
    <w:name w:val="Emphasis"/>
    <w:qFormat/>
    <w:rsid w:val="0003744C"/>
    <w:rPr>
      <w:i/>
      <w:iCs/>
    </w:rPr>
  </w:style>
  <w:style w:type="character" w:customStyle="1" w:styleId="TextoindependienteCar">
    <w:name w:val="Texto independiente Car"/>
    <w:link w:val="Textoindependiente"/>
    <w:uiPriority w:val="99"/>
    <w:rsid w:val="00793F9A"/>
    <w:rPr>
      <w:sz w:val="24"/>
      <w:lang w:val="es-ES" w:eastAsia="es-ES"/>
    </w:rPr>
  </w:style>
  <w:style w:type="paragraph" w:styleId="Textodeglobo">
    <w:name w:val="Balloon Text"/>
    <w:basedOn w:val="Normal"/>
    <w:link w:val="TextodegloboCar"/>
    <w:rsid w:val="004D1AB1"/>
    <w:rPr>
      <w:rFonts w:ascii="Tahoma" w:hAnsi="Tahoma"/>
      <w:sz w:val="16"/>
      <w:szCs w:val="16"/>
    </w:rPr>
  </w:style>
  <w:style w:type="character" w:customStyle="1" w:styleId="TextodegloboCar">
    <w:name w:val="Texto de globo Car"/>
    <w:link w:val="Textodeglobo"/>
    <w:rsid w:val="004D1AB1"/>
    <w:rPr>
      <w:rFonts w:ascii="Tahoma" w:hAnsi="Tahoma" w:cs="Tahoma"/>
      <w:sz w:val="16"/>
      <w:szCs w:val="16"/>
    </w:rPr>
  </w:style>
  <w:style w:type="paragraph" w:styleId="NormalWeb">
    <w:name w:val="Normal (Web)"/>
    <w:basedOn w:val="Normal"/>
    <w:uiPriority w:val="99"/>
    <w:unhideWhenUsed/>
    <w:rsid w:val="00FA6838"/>
    <w:pPr>
      <w:spacing w:before="100" w:beforeAutospacing="1" w:after="100" w:afterAutospacing="1"/>
    </w:pPr>
    <w:rPr>
      <w:sz w:val="24"/>
      <w:szCs w:val="24"/>
      <w:lang w:val="es-MX" w:eastAsia="es-MX"/>
    </w:rPr>
  </w:style>
  <w:style w:type="character" w:customStyle="1" w:styleId="apple-converted-space">
    <w:name w:val="apple-converted-space"/>
    <w:rsid w:val="0070169A"/>
  </w:style>
  <w:style w:type="character" w:customStyle="1" w:styleId="Ttulo2Car">
    <w:name w:val="Título 2 Car"/>
    <w:link w:val="Ttulo2"/>
    <w:rsid w:val="004346C5"/>
    <w:rPr>
      <w:rFonts w:ascii="Arial" w:hAnsi="Arial"/>
      <w:b/>
      <w:i/>
      <w:sz w:val="24"/>
      <w:lang w:val="es-ES" w:eastAsia="es-ES"/>
    </w:rPr>
  </w:style>
  <w:style w:type="paragraph" w:customStyle="1" w:styleId="Prrafodelista1">
    <w:name w:val="Párrafo de lista1"/>
    <w:basedOn w:val="Normal"/>
    <w:uiPriority w:val="34"/>
    <w:qFormat/>
    <w:rsid w:val="00557AE6"/>
    <w:pPr>
      <w:spacing w:after="200" w:line="276" w:lineRule="auto"/>
      <w:ind w:left="720"/>
      <w:contextualSpacing/>
    </w:pPr>
    <w:rPr>
      <w:rFonts w:ascii="Calibri" w:hAnsi="Calibri"/>
      <w:sz w:val="22"/>
      <w:szCs w:val="22"/>
    </w:rPr>
  </w:style>
  <w:style w:type="character" w:customStyle="1" w:styleId="Ttulo4Car">
    <w:name w:val="Título 4 Car"/>
    <w:link w:val="Ttulo4"/>
    <w:rsid w:val="00431738"/>
    <w:rPr>
      <w:rFonts w:ascii="Arial" w:hAnsi="Arial"/>
      <w:b/>
      <w:sz w:val="24"/>
    </w:rPr>
  </w:style>
  <w:style w:type="paragraph" w:customStyle="1" w:styleId="Textoentabla">
    <w:name w:val="Texto en tabla"/>
    <w:basedOn w:val="Normal"/>
    <w:rsid w:val="000734C3"/>
    <w:pPr>
      <w:spacing w:after="60"/>
    </w:pPr>
  </w:style>
  <w:style w:type="character" w:styleId="Refdecomentario">
    <w:name w:val="annotation reference"/>
    <w:basedOn w:val="Fuentedeprrafopredeter"/>
    <w:semiHidden/>
    <w:unhideWhenUsed/>
    <w:rsid w:val="00033858"/>
    <w:rPr>
      <w:sz w:val="16"/>
      <w:szCs w:val="16"/>
    </w:rPr>
  </w:style>
  <w:style w:type="paragraph" w:styleId="Textocomentario">
    <w:name w:val="annotation text"/>
    <w:basedOn w:val="Normal"/>
    <w:link w:val="TextocomentarioCar"/>
    <w:semiHidden/>
    <w:unhideWhenUsed/>
    <w:rsid w:val="00033858"/>
  </w:style>
  <w:style w:type="character" w:customStyle="1" w:styleId="TextocomentarioCar">
    <w:name w:val="Texto comentario Car"/>
    <w:basedOn w:val="Fuentedeprrafopredeter"/>
    <w:link w:val="Textocomentario"/>
    <w:semiHidden/>
    <w:rsid w:val="00033858"/>
    <w:rPr>
      <w:lang w:val="es-ES" w:eastAsia="es-ES"/>
    </w:rPr>
  </w:style>
  <w:style w:type="paragraph" w:styleId="Asuntodelcomentario">
    <w:name w:val="annotation subject"/>
    <w:basedOn w:val="Textocomentario"/>
    <w:next w:val="Textocomentario"/>
    <w:link w:val="AsuntodelcomentarioCar"/>
    <w:semiHidden/>
    <w:unhideWhenUsed/>
    <w:rsid w:val="00033858"/>
    <w:rPr>
      <w:b/>
      <w:bCs/>
    </w:rPr>
  </w:style>
  <w:style w:type="character" w:customStyle="1" w:styleId="AsuntodelcomentarioCar">
    <w:name w:val="Asunto del comentario Car"/>
    <w:basedOn w:val="TextocomentarioCar"/>
    <w:link w:val="Asuntodelcomentario"/>
    <w:semiHidden/>
    <w:rsid w:val="00033858"/>
    <w:rPr>
      <w:b/>
      <w:bCs/>
      <w:lang w:val="es-ES" w:eastAsia="es-ES"/>
    </w:rPr>
  </w:style>
  <w:style w:type="paragraph" w:styleId="Revisin">
    <w:name w:val="Revision"/>
    <w:hidden/>
    <w:uiPriority w:val="99"/>
    <w:semiHidden/>
    <w:rsid w:val="00225A86"/>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488">
      <w:bodyDiv w:val="1"/>
      <w:marLeft w:val="0"/>
      <w:marRight w:val="0"/>
      <w:marTop w:val="0"/>
      <w:marBottom w:val="0"/>
      <w:divBdr>
        <w:top w:val="none" w:sz="0" w:space="0" w:color="auto"/>
        <w:left w:val="none" w:sz="0" w:space="0" w:color="auto"/>
        <w:bottom w:val="none" w:sz="0" w:space="0" w:color="auto"/>
        <w:right w:val="none" w:sz="0" w:space="0" w:color="auto"/>
      </w:divBdr>
    </w:div>
    <w:div w:id="30963259">
      <w:bodyDiv w:val="1"/>
      <w:marLeft w:val="0"/>
      <w:marRight w:val="0"/>
      <w:marTop w:val="0"/>
      <w:marBottom w:val="0"/>
      <w:divBdr>
        <w:top w:val="none" w:sz="0" w:space="0" w:color="auto"/>
        <w:left w:val="none" w:sz="0" w:space="0" w:color="auto"/>
        <w:bottom w:val="none" w:sz="0" w:space="0" w:color="auto"/>
        <w:right w:val="none" w:sz="0" w:space="0" w:color="auto"/>
      </w:divBdr>
    </w:div>
    <w:div w:id="63530683">
      <w:bodyDiv w:val="1"/>
      <w:marLeft w:val="0"/>
      <w:marRight w:val="0"/>
      <w:marTop w:val="0"/>
      <w:marBottom w:val="0"/>
      <w:divBdr>
        <w:top w:val="none" w:sz="0" w:space="0" w:color="auto"/>
        <w:left w:val="none" w:sz="0" w:space="0" w:color="auto"/>
        <w:bottom w:val="none" w:sz="0" w:space="0" w:color="auto"/>
        <w:right w:val="none" w:sz="0" w:space="0" w:color="auto"/>
      </w:divBdr>
    </w:div>
    <w:div w:id="64963680">
      <w:bodyDiv w:val="1"/>
      <w:marLeft w:val="0"/>
      <w:marRight w:val="0"/>
      <w:marTop w:val="0"/>
      <w:marBottom w:val="0"/>
      <w:divBdr>
        <w:top w:val="none" w:sz="0" w:space="0" w:color="auto"/>
        <w:left w:val="none" w:sz="0" w:space="0" w:color="auto"/>
        <w:bottom w:val="none" w:sz="0" w:space="0" w:color="auto"/>
        <w:right w:val="none" w:sz="0" w:space="0" w:color="auto"/>
      </w:divBdr>
    </w:div>
    <w:div w:id="73598181">
      <w:bodyDiv w:val="1"/>
      <w:marLeft w:val="0"/>
      <w:marRight w:val="0"/>
      <w:marTop w:val="0"/>
      <w:marBottom w:val="0"/>
      <w:divBdr>
        <w:top w:val="none" w:sz="0" w:space="0" w:color="auto"/>
        <w:left w:val="none" w:sz="0" w:space="0" w:color="auto"/>
        <w:bottom w:val="none" w:sz="0" w:space="0" w:color="auto"/>
        <w:right w:val="none" w:sz="0" w:space="0" w:color="auto"/>
      </w:divBdr>
    </w:div>
    <w:div w:id="109057300">
      <w:bodyDiv w:val="1"/>
      <w:marLeft w:val="0"/>
      <w:marRight w:val="0"/>
      <w:marTop w:val="0"/>
      <w:marBottom w:val="0"/>
      <w:divBdr>
        <w:top w:val="none" w:sz="0" w:space="0" w:color="auto"/>
        <w:left w:val="none" w:sz="0" w:space="0" w:color="auto"/>
        <w:bottom w:val="none" w:sz="0" w:space="0" w:color="auto"/>
        <w:right w:val="none" w:sz="0" w:space="0" w:color="auto"/>
      </w:divBdr>
      <w:divsChild>
        <w:div w:id="885726390">
          <w:marLeft w:val="0"/>
          <w:marRight w:val="0"/>
          <w:marTop w:val="0"/>
          <w:marBottom w:val="0"/>
          <w:divBdr>
            <w:top w:val="none" w:sz="0" w:space="0" w:color="auto"/>
            <w:left w:val="none" w:sz="0" w:space="0" w:color="auto"/>
            <w:bottom w:val="none" w:sz="0" w:space="0" w:color="auto"/>
            <w:right w:val="none" w:sz="0" w:space="0" w:color="auto"/>
          </w:divBdr>
          <w:divsChild>
            <w:div w:id="1295716171">
              <w:marLeft w:val="0"/>
              <w:marRight w:val="0"/>
              <w:marTop w:val="0"/>
              <w:marBottom w:val="0"/>
              <w:divBdr>
                <w:top w:val="none" w:sz="0" w:space="0" w:color="auto"/>
                <w:left w:val="none" w:sz="0" w:space="0" w:color="auto"/>
                <w:bottom w:val="none" w:sz="0" w:space="0" w:color="auto"/>
                <w:right w:val="none" w:sz="0" w:space="0" w:color="auto"/>
              </w:divBdr>
              <w:divsChild>
                <w:div w:id="889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3633">
      <w:bodyDiv w:val="1"/>
      <w:marLeft w:val="0"/>
      <w:marRight w:val="0"/>
      <w:marTop w:val="0"/>
      <w:marBottom w:val="0"/>
      <w:divBdr>
        <w:top w:val="none" w:sz="0" w:space="0" w:color="auto"/>
        <w:left w:val="none" w:sz="0" w:space="0" w:color="auto"/>
        <w:bottom w:val="none" w:sz="0" w:space="0" w:color="auto"/>
        <w:right w:val="none" w:sz="0" w:space="0" w:color="auto"/>
      </w:divBdr>
    </w:div>
    <w:div w:id="172425662">
      <w:bodyDiv w:val="1"/>
      <w:marLeft w:val="0"/>
      <w:marRight w:val="0"/>
      <w:marTop w:val="0"/>
      <w:marBottom w:val="0"/>
      <w:divBdr>
        <w:top w:val="none" w:sz="0" w:space="0" w:color="auto"/>
        <w:left w:val="none" w:sz="0" w:space="0" w:color="auto"/>
        <w:bottom w:val="none" w:sz="0" w:space="0" w:color="auto"/>
        <w:right w:val="none" w:sz="0" w:space="0" w:color="auto"/>
      </w:divBdr>
      <w:divsChild>
        <w:div w:id="1368918697">
          <w:marLeft w:val="547"/>
          <w:marRight w:val="0"/>
          <w:marTop w:val="0"/>
          <w:marBottom w:val="0"/>
          <w:divBdr>
            <w:top w:val="none" w:sz="0" w:space="0" w:color="auto"/>
            <w:left w:val="none" w:sz="0" w:space="0" w:color="auto"/>
            <w:bottom w:val="none" w:sz="0" w:space="0" w:color="auto"/>
            <w:right w:val="none" w:sz="0" w:space="0" w:color="auto"/>
          </w:divBdr>
        </w:div>
      </w:divsChild>
    </w:div>
    <w:div w:id="190073311">
      <w:bodyDiv w:val="1"/>
      <w:marLeft w:val="0"/>
      <w:marRight w:val="0"/>
      <w:marTop w:val="0"/>
      <w:marBottom w:val="0"/>
      <w:divBdr>
        <w:top w:val="none" w:sz="0" w:space="0" w:color="auto"/>
        <w:left w:val="none" w:sz="0" w:space="0" w:color="auto"/>
        <w:bottom w:val="none" w:sz="0" w:space="0" w:color="auto"/>
        <w:right w:val="none" w:sz="0" w:space="0" w:color="auto"/>
      </w:divBdr>
    </w:div>
    <w:div w:id="297809858">
      <w:bodyDiv w:val="1"/>
      <w:marLeft w:val="0"/>
      <w:marRight w:val="0"/>
      <w:marTop w:val="0"/>
      <w:marBottom w:val="0"/>
      <w:divBdr>
        <w:top w:val="none" w:sz="0" w:space="0" w:color="auto"/>
        <w:left w:val="none" w:sz="0" w:space="0" w:color="auto"/>
        <w:bottom w:val="none" w:sz="0" w:space="0" w:color="auto"/>
        <w:right w:val="none" w:sz="0" w:space="0" w:color="auto"/>
      </w:divBdr>
    </w:div>
    <w:div w:id="351540973">
      <w:bodyDiv w:val="1"/>
      <w:marLeft w:val="0"/>
      <w:marRight w:val="0"/>
      <w:marTop w:val="0"/>
      <w:marBottom w:val="0"/>
      <w:divBdr>
        <w:top w:val="none" w:sz="0" w:space="0" w:color="auto"/>
        <w:left w:val="none" w:sz="0" w:space="0" w:color="auto"/>
        <w:bottom w:val="none" w:sz="0" w:space="0" w:color="auto"/>
        <w:right w:val="none" w:sz="0" w:space="0" w:color="auto"/>
      </w:divBdr>
    </w:div>
    <w:div w:id="440730564">
      <w:bodyDiv w:val="1"/>
      <w:marLeft w:val="0"/>
      <w:marRight w:val="0"/>
      <w:marTop w:val="0"/>
      <w:marBottom w:val="0"/>
      <w:divBdr>
        <w:top w:val="none" w:sz="0" w:space="0" w:color="auto"/>
        <w:left w:val="none" w:sz="0" w:space="0" w:color="auto"/>
        <w:bottom w:val="none" w:sz="0" w:space="0" w:color="auto"/>
        <w:right w:val="none" w:sz="0" w:space="0" w:color="auto"/>
      </w:divBdr>
    </w:div>
    <w:div w:id="481043619">
      <w:bodyDiv w:val="1"/>
      <w:marLeft w:val="0"/>
      <w:marRight w:val="0"/>
      <w:marTop w:val="0"/>
      <w:marBottom w:val="0"/>
      <w:divBdr>
        <w:top w:val="none" w:sz="0" w:space="0" w:color="auto"/>
        <w:left w:val="none" w:sz="0" w:space="0" w:color="auto"/>
        <w:bottom w:val="none" w:sz="0" w:space="0" w:color="auto"/>
        <w:right w:val="none" w:sz="0" w:space="0" w:color="auto"/>
      </w:divBdr>
    </w:div>
    <w:div w:id="733236545">
      <w:bodyDiv w:val="1"/>
      <w:marLeft w:val="0"/>
      <w:marRight w:val="0"/>
      <w:marTop w:val="0"/>
      <w:marBottom w:val="0"/>
      <w:divBdr>
        <w:top w:val="none" w:sz="0" w:space="0" w:color="auto"/>
        <w:left w:val="none" w:sz="0" w:space="0" w:color="auto"/>
        <w:bottom w:val="none" w:sz="0" w:space="0" w:color="auto"/>
        <w:right w:val="none" w:sz="0" w:space="0" w:color="auto"/>
      </w:divBdr>
    </w:div>
    <w:div w:id="758478758">
      <w:bodyDiv w:val="1"/>
      <w:marLeft w:val="0"/>
      <w:marRight w:val="0"/>
      <w:marTop w:val="0"/>
      <w:marBottom w:val="0"/>
      <w:divBdr>
        <w:top w:val="none" w:sz="0" w:space="0" w:color="auto"/>
        <w:left w:val="none" w:sz="0" w:space="0" w:color="auto"/>
        <w:bottom w:val="none" w:sz="0" w:space="0" w:color="auto"/>
        <w:right w:val="none" w:sz="0" w:space="0" w:color="auto"/>
      </w:divBdr>
    </w:div>
    <w:div w:id="766540759">
      <w:bodyDiv w:val="1"/>
      <w:marLeft w:val="0"/>
      <w:marRight w:val="0"/>
      <w:marTop w:val="0"/>
      <w:marBottom w:val="0"/>
      <w:divBdr>
        <w:top w:val="none" w:sz="0" w:space="0" w:color="auto"/>
        <w:left w:val="none" w:sz="0" w:space="0" w:color="auto"/>
        <w:bottom w:val="none" w:sz="0" w:space="0" w:color="auto"/>
        <w:right w:val="none" w:sz="0" w:space="0" w:color="auto"/>
      </w:divBdr>
    </w:div>
    <w:div w:id="777722575">
      <w:bodyDiv w:val="1"/>
      <w:marLeft w:val="0"/>
      <w:marRight w:val="0"/>
      <w:marTop w:val="0"/>
      <w:marBottom w:val="0"/>
      <w:divBdr>
        <w:top w:val="none" w:sz="0" w:space="0" w:color="auto"/>
        <w:left w:val="none" w:sz="0" w:space="0" w:color="auto"/>
        <w:bottom w:val="none" w:sz="0" w:space="0" w:color="auto"/>
        <w:right w:val="none" w:sz="0" w:space="0" w:color="auto"/>
      </w:divBdr>
    </w:div>
    <w:div w:id="839126739">
      <w:bodyDiv w:val="1"/>
      <w:marLeft w:val="0"/>
      <w:marRight w:val="0"/>
      <w:marTop w:val="0"/>
      <w:marBottom w:val="0"/>
      <w:divBdr>
        <w:top w:val="none" w:sz="0" w:space="0" w:color="auto"/>
        <w:left w:val="none" w:sz="0" w:space="0" w:color="auto"/>
        <w:bottom w:val="none" w:sz="0" w:space="0" w:color="auto"/>
        <w:right w:val="none" w:sz="0" w:space="0" w:color="auto"/>
      </w:divBdr>
    </w:div>
    <w:div w:id="847326603">
      <w:bodyDiv w:val="1"/>
      <w:marLeft w:val="0"/>
      <w:marRight w:val="0"/>
      <w:marTop w:val="0"/>
      <w:marBottom w:val="0"/>
      <w:divBdr>
        <w:top w:val="none" w:sz="0" w:space="0" w:color="auto"/>
        <w:left w:val="none" w:sz="0" w:space="0" w:color="auto"/>
        <w:bottom w:val="none" w:sz="0" w:space="0" w:color="auto"/>
        <w:right w:val="none" w:sz="0" w:space="0" w:color="auto"/>
      </w:divBdr>
    </w:div>
    <w:div w:id="890966035">
      <w:bodyDiv w:val="1"/>
      <w:marLeft w:val="0"/>
      <w:marRight w:val="0"/>
      <w:marTop w:val="0"/>
      <w:marBottom w:val="0"/>
      <w:divBdr>
        <w:top w:val="none" w:sz="0" w:space="0" w:color="auto"/>
        <w:left w:val="none" w:sz="0" w:space="0" w:color="auto"/>
        <w:bottom w:val="none" w:sz="0" w:space="0" w:color="auto"/>
        <w:right w:val="none" w:sz="0" w:space="0" w:color="auto"/>
      </w:divBdr>
    </w:div>
    <w:div w:id="895047331">
      <w:bodyDiv w:val="1"/>
      <w:marLeft w:val="0"/>
      <w:marRight w:val="0"/>
      <w:marTop w:val="0"/>
      <w:marBottom w:val="0"/>
      <w:divBdr>
        <w:top w:val="none" w:sz="0" w:space="0" w:color="auto"/>
        <w:left w:val="none" w:sz="0" w:space="0" w:color="auto"/>
        <w:bottom w:val="none" w:sz="0" w:space="0" w:color="auto"/>
        <w:right w:val="none" w:sz="0" w:space="0" w:color="auto"/>
      </w:divBdr>
      <w:divsChild>
        <w:div w:id="929311131">
          <w:marLeft w:val="0"/>
          <w:marRight w:val="0"/>
          <w:marTop w:val="0"/>
          <w:marBottom w:val="0"/>
          <w:divBdr>
            <w:top w:val="none" w:sz="0" w:space="0" w:color="auto"/>
            <w:left w:val="none" w:sz="0" w:space="0" w:color="auto"/>
            <w:bottom w:val="none" w:sz="0" w:space="0" w:color="auto"/>
            <w:right w:val="none" w:sz="0" w:space="0" w:color="auto"/>
          </w:divBdr>
          <w:divsChild>
            <w:div w:id="1897352005">
              <w:marLeft w:val="0"/>
              <w:marRight w:val="0"/>
              <w:marTop w:val="0"/>
              <w:marBottom w:val="0"/>
              <w:divBdr>
                <w:top w:val="none" w:sz="0" w:space="0" w:color="auto"/>
                <w:left w:val="none" w:sz="0" w:space="0" w:color="auto"/>
                <w:bottom w:val="none" w:sz="0" w:space="0" w:color="auto"/>
                <w:right w:val="none" w:sz="0" w:space="0" w:color="auto"/>
              </w:divBdr>
              <w:divsChild>
                <w:div w:id="11299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5944">
      <w:bodyDiv w:val="1"/>
      <w:marLeft w:val="0"/>
      <w:marRight w:val="0"/>
      <w:marTop w:val="0"/>
      <w:marBottom w:val="0"/>
      <w:divBdr>
        <w:top w:val="none" w:sz="0" w:space="0" w:color="auto"/>
        <w:left w:val="none" w:sz="0" w:space="0" w:color="auto"/>
        <w:bottom w:val="none" w:sz="0" w:space="0" w:color="auto"/>
        <w:right w:val="none" w:sz="0" w:space="0" w:color="auto"/>
      </w:divBdr>
    </w:div>
    <w:div w:id="936327577">
      <w:bodyDiv w:val="1"/>
      <w:marLeft w:val="0"/>
      <w:marRight w:val="0"/>
      <w:marTop w:val="0"/>
      <w:marBottom w:val="0"/>
      <w:divBdr>
        <w:top w:val="none" w:sz="0" w:space="0" w:color="auto"/>
        <w:left w:val="none" w:sz="0" w:space="0" w:color="auto"/>
        <w:bottom w:val="none" w:sz="0" w:space="0" w:color="auto"/>
        <w:right w:val="none" w:sz="0" w:space="0" w:color="auto"/>
      </w:divBdr>
    </w:div>
    <w:div w:id="1199463967">
      <w:bodyDiv w:val="1"/>
      <w:marLeft w:val="0"/>
      <w:marRight w:val="0"/>
      <w:marTop w:val="0"/>
      <w:marBottom w:val="0"/>
      <w:divBdr>
        <w:top w:val="none" w:sz="0" w:space="0" w:color="auto"/>
        <w:left w:val="none" w:sz="0" w:space="0" w:color="auto"/>
        <w:bottom w:val="none" w:sz="0" w:space="0" w:color="auto"/>
        <w:right w:val="none" w:sz="0" w:space="0" w:color="auto"/>
      </w:divBdr>
    </w:div>
    <w:div w:id="1459445463">
      <w:bodyDiv w:val="1"/>
      <w:marLeft w:val="0"/>
      <w:marRight w:val="0"/>
      <w:marTop w:val="0"/>
      <w:marBottom w:val="0"/>
      <w:divBdr>
        <w:top w:val="none" w:sz="0" w:space="0" w:color="auto"/>
        <w:left w:val="none" w:sz="0" w:space="0" w:color="auto"/>
        <w:bottom w:val="none" w:sz="0" w:space="0" w:color="auto"/>
        <w:right w:val="none" w:sz="0" w:space="0" w:color="auto"/>
      </w:divBdr>
    </w:div>
    <w:div w:id="1506087280">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51920380">
      <w:bodyDiv w:val="1"/>
      <w:marLeft w:val="0"/>
      <w:marRight w:val="0"/>
      <w:marTop w:val="0"/>
      <w:marBottom w:val="0"/>
      <w:divBdr>
        <w:top w:val="none" w:sz="0" w:space="0" w:color="auto"/>
        <w:left w:val="none" w:sz="0" w:space="0" w:color="auto"/>
        <w:bottom w:val="none" w:sz="0" w:space="0" w:color="auto"/>
        <w:right w:val="none" w:sz="0" w:space="0" w:color="auto"/>
      </w:divBdr>
    </w:div>
    <w:div w:id="1599675807">
      <w:bodyDiv w:val="1"/>
      <w:marLeft w:val="0"/>
      <w:marRight w:val="0"/>
      <w:marTop w:val="0"/>
      <w:marBottom w:val="0"/>
      <w:divBdr>
        <w:top w:val="none" w:sz="0" w:space="0" w:color="auto"/>
        <w:left w:val="none" w:sz="0" w:space="0" w:color="auto"/>
        <w:bottom w:val="none" w:sz="0" w:space="0" w:color="auto"/>
        <w:right w:val="none" w:sz="0" w:space="0" w:color="auto"/>
      </w:divBdr>
    </w:div>
    <w:div w:id="1621296848">
      <w:bodyDiv w:val="1"/>
      <w:marLeft w:val="0"/>
      <w:marRight w:val="0"/>
      <w:marTop w:val="0"/>
      <w:marBottom w:val="0"/>
      <w:divBdr>
        <w:top w:val="none" w:sz="0" w:space="0" w:color="auto"/>
        <w:left w:val="none" w:sz="0" w:space="0" w:color="auto"/>
        <w:bottom w:val="none" w:sz="0" w:space="0" w:color="auto"/>
        <w:right w:val="none" w:sz="0" w:space="0" w:color="auto"/>
      </w:divBdr>
      <w:divsChild>
        <w:div w:id="959799015">
          <w:marLeft w:val="0"/>
          <w:marRight w:val="0"/>
          <w:marTop w:val="0"/>
          <w:marBottom w:val="0"/>
          <w:divBdr>
            <w:top w:val="none" w:sz="0" w:space="0" w:color="auto"/>
            <w:left w:val="none" w:sz="0" w:space="0" w:color="auto"/>
            <w:bottom w:val="none" w:sz="0" w:space="0" w:color="auto"/>
            <w:right w:val="none" w:sz="0" w:space="0" w:color="auto"/>
          </w:divBdr>
          <w:divsChild>
            <w:div w:id="18463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468">
      <w:bodyDiv w:val="1"/>
      <w:marLeft w:val="0"/>
      <w:marRight w:val="0"/>
      <w:marTop w:val="0"/>
      <w:marBottom w:val="0"/>
      <w:divBdr>
        <w:top w:val="none" w:sz="0" w:space="0" w:color="auto"/>
        <w:left w:val="none" w:sz="0" w:space="0" w:color="auto"/>
        <w:bottom w:val="none" w:sz="0" w:space="0" w:color="auto"/>
        <w:right w:val="none" w:sz="0" w:space="0" w:color="auto"/>
      </w:divBdr>
    </w:div>
    <w:div w:id="1780563662">
      <w:bodyDiv w:val="1"/>
      <w:marLeft w:val="0"/>
      <w:marRight w:val="0"/>
      <w:marTop w:val="0"/>
      <w:marBottom w:val="0"/>
      <w:divBdr>
        <w:top w:val="none" w:sz="0" w:space="0" w:color="auto"/>
        <w:left w:val="none" w:sz="0" w:space="0" w:color="auto"/>
        <w:bottom w:val="none" w:sz="0" w:space="0" w:color="auto"/>
        <w:right w:val="none" w:sz="0" w:space="0" w:color="auto"/>
      </w:divBdr>
      <w:divsChild>
        <w:div w:id="1971284448">
          <w:marLeft w:val="0"/>
          <w:marRight w:val="0"/>
          <w:marTop w:val="0"/>
          <w:marBottom w:val="0"/>
          <w:divBdr>
            <w:top w:val="none" w:sz="0" w:space="0" w:color="auto"/>
            <w:left w:val="none" w:sz="0" w:space="0" w:color="auto"/>
            <w:bottom w:val="none" w:sz="0" w:space="0" w:color="auto"/>
            <w:right w:val="none" w:sz="0" w:space="0" w:color="auto"/>
          </w:divBdr>
          <w:divsChild>
            <w:div w:id="667485567">
              <w:marLeft w:val="0"/>
              <w:marRight w:val="0"/>
              <w:marTop w:val="0"/>
              <w:marBottom w:val="0"/>
              <w:divBdr>
                <w:top w:val="none" w:sz="0" w:space="0" w:color="auto"/>
                <w:left w:val="none" w:sz="0" w:space="0" w:color="auto"/>
                <w:bottom w:val="none" w:sz="0" w:space="0" w:color="auto"/>
                <w:right w:val="none" w:sz="0" w:space="0" w:color="auto"/>
              </w:divBdr>
              <w:divsChild>
                <w:div w:id="841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979">
      <w:bodyDiv w:val="1"/>
      <w:marLeft w:val="0"/>
      <w:marRight w:val="0"/>
      <w:marTop w:val="0"/>
      <w:marBottom w:val="0"/>
      <w:divBdr>
        <w:top w:val="none" w:sz="0" w:space="0" w:color="auto"/>
        <w:left w:val="none" w:sz="0" w:space="0" w:color="auto"/>
        <w:bottom w:val="none" w:sz="0" w:space="0" w:color="auto"/>
        <w:right w:val="none" w:sz="0" w:space="0" w:color="auto"/>
      </w:divBdr>
      <w:divsChild>
        <w:div w:id="1221597929">
          <w:marLeft w:val="0"/>
          <w:marRight w:val="0"/>
          <w:marTop w:val="0"/>
          <w:marBottom w:val="0"/>
          <w:divBdr>
            <w:top w:val="none" w:sz="0" w:space="0" w:color="auto"/>
            <w:left w:val="none" w:sz="0" w:space="0" w:color="auto"/>
            <w:bottom w:val="none" w:sz="0" w:space="0" w:color="auto"/>
            <w:right w:val="none" w:sz="0" w:space="0" w:color="auto"/>
          </w:divBdr>
          <w:divsChild>
            <w:div w:id="3176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6894">
      <w:bodyDiv w:val="1"/>
      <w:marLeft w:val="0"/>
      <w:marRight w:val="0"/>
      <w:marTop w:val="0"/>
      <w:marBottom w:val="0"/>
      <w:divBdr>
        <w:top w:val="none" w:sz="0" w:space="0" w:color="auto"/>
        <w:left w:val="none" w:sz="0" w:space="0" w:color="auto"/>
        <w:bottom w:val="none" w:sz="0" w:space="0" w:color="auto"/>
        <w:right w:val="none" w:sz="0" w:space="0" w:color="auto"/>
      </w:divBdr>
    </w:div>
    <w:div w:id="1952274343">
      <w:bodyDiv w:val="1"/>
      <w:marLeft w:val="0"/>
      <w:marRight w:val="0"/>
      <w:marTop w:val="0"/>
      <w:marBottom w:val="0"/>
      <w:divBdr>
        <w:top w:val="none" w:sz="0" w:space="0" w:color="auto"/>
        <w:left w:val="none" w:sz="0" w:space="0" w:color="auto"/>
        <w:bottom w:val="none" w:sz="0" w:space="0" w:color="auto"/>
        <w:right w:val="none" w:sz="0" w:space="0" w:color="auto"/>
      </w:divBdr>
    </w:div>
    <w:div w:id="1961453986">
      <w:bodyDiv w:val="1"/>
      <w:marLeft w:val="0"/>
      <w:marRight w:val="0"/>
      <w:marTop w:val="0"/>
      <w:marBottom w:val="0"/>
      <w:divBdr>
        <w:top w:val="none" w:sz="0" w:space="0" w:color="auto"/>
        <w:left w:val="none" w:sz="0" w:space="0" w:color="auto"/>
        <w:bottom w:val="none" w:sz="0" w:space="0" w:color="auto"/>
        <w:right w:val="none" w:sz="0" w:space="0" w:color="auto"/>
      </w:divBdr>
    </w:div>
    <w:div w:id="21322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diagramLayout" Target="diagrams/layout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67" Type="http://schemas.openxmlformats.org/officeDocument/2006/relationships/image" Target="media/image57.png"/><Relationship Id="rId103" Type="http://schemas.openxmlformats.org/officeDocument/2006/relationships/diagramQuickStyle" Target="diagrams/quickStyl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28797E-4E39-4E95-BEAE-8E4D4EAACE12}" type="doc">
      <dgm:prSet loTypeId="urn:microsoft.com/office/officeart/2008/layout/HorizontalMultiLevelHierarchy" loCatId="hierarchy" qsTypeId="urn:microsoft.com/office/officeart/2005/8/quickstyle/simple5" qsCatId="simple" csTypeId="urn:microsoft.com/office/officeart/2005/8/colors/accent1_2" csCatId="accent1" phldr="1"/>
      <dgm:spPr/>
      <dgm:t>
        <a:bodyPr/>
        <a:lstStyle/>
        <a:p>
          <a:endParaRPr lang="es-ES"/>
        </a:p>
      </dgm:t>
    </dgm:pt>
    <dgm:pt modelId="{8AF1AC9B-2213-46D9-9BD2-D21AF4BF0AC2}">
      <dgm:prSet phldrT="[Texto]"/>
      <dgm:spPr>
        <a:xfrm rot="16200000">
          <a:off x="998858" y="2997629"/>
          <a:ext cx="1363285"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SIGAL</a:t>
          </a:r>
        </a:p>
      </dgm:t>
    </dgm:pt>
    <dgm:pt modelId="{1AECCDA3-9B21-4C30-9594-CC9810D60501}" type="parTrans" cxnId="{60DEEB08-F11B-4AC9-9C52-A38CC31835D6}">
      <dgm:prSet/>
      <dgm:spPr/>
      <dgm:t>
        <a:bodyPr/>
        <a:lstStyle/>
        <a:p>
          <a:endParaRPr lang="es-ES"/>
        </a:p>
      </dgm:t>
    </dgm:pt>
    <dgm:pt modelId="{FC6A9467-A9BC-4477-94B1-D4C292D678C4}" type="sibTrans" cxnId="{60DEEB08-F11B-4AC9-9C52-A38CC31835D6}">
      <dgm:prSet/>
      <dgm:spPr/>
      <dgm:t>
        <a:bodyPr/>
        <a:lstStyle/>
        <a:p>
          <a:endParaRPr lang="es-ES"/>
        </a:p>
      </dgm:t>
    </dgm:pt>
    <dgm:pt modelId="{62409312-B2E8-44EC-93B7-C609C3AA8F82}">
      <dgm:prSet phldrT="[Texto]"/>
      <dgm:spPr>
        <a:xfrm>
          <a:off x="1979932"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Informe</a:t>
          </a:r>
        </a:p>
      </dgm:t>
    </dgm:pt>
    <dgm:pt modelId="{C281856F-160D-492E-8F06-3D1FD6395806}" type="parTrans" cxnId="{390DF374-3815-4430-9D17-6EA09DBFA66C}">
      <dgm:prSet/>
      <dgm:spPr>
        <a:xfrm>
          <a:off x="1810012" y="779734"/>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38EAB99-AA30-4AE4-AD88-1F3C21C43983}" type="sibTrans" cxnId="{390DF374-3815-4430-9D17-6EA09DBFA66C}">
      <dgm:prSet/>
      <dgm:spPr/>
      <dgm:t>
        <a:bodyPr/>
        <a:lstStyle/>
        <a:p>
          <a:endParaRPr lang="es-ES"/>
        </a:p>
      </dgm:t>
    </dgm:pt>
    <dgm:pt modelId="{63195B14-D7DA-434E-83D4-5A96BBFF1B2A}">
      <dgm:prSet phldrT="[Texto]"/>
      <dgm:spPr>
        <a:xfrm>
          <a:off x="1979932"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Orden de Compra</a:t>
          </a:r>
        </a:p>
      </dgm:t>
    </dgm:pt>
    <dgm:pt modelId="{CA7FC423-389B-4FD3-8053-FE6B48DDE107}" type="parTrans" cxnId="{4EC42F6E-F063-4E90-80E0-80B2F30D87B4}">
      <dgm:prSet/>
      <dgm:spPr>
        <a:xfrm>
          <a:off x="1810012" y="1751075"/>
          <a:ext cx="169919" cy="137606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77488C9-0DAB-4A44-99EB-5A5CBD0CF676}" type="sibTrans" cxnId="{4EC42F6E-F063-4E90-80E0-80B2F30D87B4}">
      <dgm:prSet/>
      <dgm:spPr/>
      <dgm:t>
        <a:bodyPr/>
        <a:lstStyle/>
        <a:p>
          <a:endParaRPr lang="es-ES"/>
        </a:p>
      </dgm:t>
    </dgm:pt>
    <dgm:pt modelId="{50B291F7-76BF-4B2F-9184-F20BCA365CD9}">
      <dgm:prSet phldrT="[Texto]"/>
      <dgm:spPr>
        <a:xfrm>
          <a:off x="1979932" y="210723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Pedido</a:t>
          </a:r>
        </a:p>
      </dgm:t>
    </dgm:pt>
    <dgm:pt modelId="{7CF69A66-E7EA-426E-838D-1A82E8AA8101}" type="parTrans" cxnId="{A9D15DBE-A954-4805-9CA5-FA6F60F3E2B2}">
      <dgm:prSet/>
      <dgm:spPr>
        <a:xfrm>
          <a:off x="1810012" y="2236745"/>
          <a:ext cx="169919" cy="89039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A503740-417B-4E74-869D-744EB524D6D2}" type="sibTrans" cxnId="{A9D15DBE-A954-4805-9CA5-FA6F60F3E2B2}">
      <dgm:prSet/>
      <dgm:spPr/>
      <dgm:t>
        <a:bodyPr/>
        <a:lstStyle/>
        <a:p>
          <a:endParaRPr lang="es-ES"/>
        </a:p>
      </dgm:t>
    </dgm:pt>
    <dgm:pt modelId="{D8EEC50F-7177-4BC8-B286-FA57F9078838}">
      <dgm:prSet phldrT="[Texto]"/>
      <dgm:spPr>
        <a:xfrm>
          <a:off x="1979932" y="275479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Producto</a:t>
          </a:r>
        </a:p>
      </dgm:t>
    </dgm:pt>
    <dgm:pt modelId="{CE71B125-A4B1-4A7F-9894-2FA2C47381C7}" type="parTrans" cxnId="{E4F0FE64-E214-4BAD-AF33-23F0F7020FEB}">
      <dgm:prSet/>
      <dgm:spPr>
        <a:xfrm>
          <a:off x="1810012" y="2884306"/>
          <a:ext cx="169919" cy="24283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4697A7BE-00BE-4F72-8EE4-A37B5809C8D8}" type="sibTrans" cxnId="{E4F0FE64-E214-4BAD-AF33-23F0F7020FEB}">
      <dgm:prSet/>
      <dgm:spPr/>
      <dgm:t>
        <a:bodyPr/>
        <a:lstStyle/>
        <a:p>
          <a:endParaRPr lang="es-ES"/>
        </a:p>
      </dgm:t>
    </dgm:pt>
    <dgm:pt modelId="{8DA4042B-B202-434D-8DE4-BB7844A22579}">
      <dgm:prSet phldrT="[Texto]"/>
      <dgm:spPr>
        <a:xfrm>
          <a:off x="1979932" y="340235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Proveedor</a:t>
          </a:r>
        </a:p>
      </dgm:t>
    </dgm:pt>
    <dgm:pt modelId="{4BE1550C-C4E6-4565-A2F7-9DDE11E62A5C}" type="parTrans" cxnId="{3C74346C-13D0-4E01-BAFB-EB4CDBDF9D86}">
      <dgm:prSet/>
      <dgm:spPr>
        <a:xfrm>
          <a:off x="1810012" y="3127141"/>
          <a:ext cx="169919" cy="40472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39C05F3-149E-4927-9B46-CB3B6EBFC262}" type="sibTrans" cxnId="{3C74346C-13D0-4E01-BAFB-EB4CDBDF9D86}">
      <dgm:prSet/>
      <dgm:spPr/>
      <dgm:t>
        <a:bodyPr/>
        <a:lstStyle/>
        <a:p>
          <a:endParaRPr lang="es-ES"/>
        </a:p>
      </dgm:t>
    </dgm:pt>
    <dgm:pt modelId="{F31E108D-D3E2-439B-9014-DF5AC597F2BC}">
      <dgm:prSet phldrT="[Texto]"/>
      <dgm:spPr>
        <a:xfrm>
          <a:off x="1979932" y="404991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Reportes</a:t>
          </a:r>
        </a:p>
      </dgm:t>
    </dgm:pt>
    <dgm:pt modelId="{13793408-A486-46B6-8378-58EB85BFD357}" type="parTrans" cxnId="{94EBF972-B41F-4031-8261-83F41ED95F09}">
      <dgm:prSet/>
      <dgm:spPr>
        <a:xfrm>
          <a:off x="1810012" y="3127141"/>
          <a:ext cx="169919" cy="105228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BCF9C26-2A7C-4AB5-8C21-4A392EECD03E}" type="sibTrans" cxnId="{94EBF972-B41F-4031-8261-83F41ED95F09}">
      <dgm:prSet/>
      <dgm:spPr/>
      <dgm:t>
        <a:bodyPr/>
        <a:lstStyle/>
        <a:p>
          <a:endParaRPr lang="es-ES"/>
        </a:p>
      </dgm:t>
    </dgm:pt>
    <dgm:pt modelId="{13614C3D-E5FB-414D-9DBC-76889BADFD26}">
      <dgm:prSet phldrT="[Texto]"/>
      <dgm:spPr>
        <a:xfrm>
          <a:off x="1979932" y="469747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Seguridad</a:t>
          </a:r>
        </a:p>
      </dgm:t>
    </dgm:pt>
    <dgm:pt modelId="{E082ED4B-065E-4991-A97D-7831DB9AE22C}" type="parTrans" cxnId="{A17B73CB-E516-4ACC-8C9A-3B541EAC843B}">
      <dgm:prSet/>
      <dgm:spPr>
        <a:xfrm>
          <a:off x="1810012" y="3127141"/>
          <a:ext cx="169919" cy="169984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FB8AD93-4B50-4B6B-91AC-C17A61FB40B6}" type="sibTrans" cxnId="{A17B73CB-E516-4ACC-8C9A-3B541EAC843B}">
      <dgm:prSet/>
      <dgm:spPr/>
      <dgm:t>
        <a:bodyPr/>
        <a:lstStyle/>
        <a:p>
          <a:endParaRPr lang="es-ES"/>
        </a:p>
      </dgm:t>
    </dgm:pt>
    <dgm:pt modelId="{9178A637-44AF-48AE-9DFA-CD26C0DEA833}">
      <dgm:prSet phldrT="[Texto]"/>
      <dgm:spPr>
        <a:xfrm>
          <a:off x="1979932" y="534503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Solicitud de Cotización</a:t>
          </a:r>
        </a:p>
      </dgm:t>
    </dgm:pt>
    <dgm:pt modelId="{49A3650D-8F84-4534-BBA1-A12EA11E3F95}" type="parTrans" cxnId="{FDAC3F77-1D33-4FEC-9CAF-2BD11CCC6021}">
      <dgm:prSet/>
      <dgm:spPr>
        <a:xfrm>
          <a:off x="1810012" y="3127141"/>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BD3DF7BF-5BAE-47FE-B772-B239FC2B5C79}" type="sibTrans" cxnId="{FDAC3F77-1D33-4FEC-9CAF-2BD11CCC6021}">
      <dgm:prSet/>
      <dgm:spPr/>
      <dgm:t>
        <a:bodyPr/>
        <a:lstStyle/>
        <a:p>
          <a:endParaRPr lang="es-ES"/>
        </a:p>
      </dgm:t>
    </dgm:pt>
    <dgm:pt modelId="{691BDB18-9864-4C40-805F-C64127995FAD}">
      <dgm:prSet phldrT="[Texto]"/>
      <dgm:spPr>
        <a:xfrm>
          <a:off x="2999451" y="2661"/>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Enviar Documento</a:t>
          </a:r>
        </a:p>
      </dgm:t>
    </dgm:pt>
    <dgm:pt modelId="{E26934A9-BEA9-4CE8-98FE-AA8B75418117}" type="parTrans" cxnId="{50AB45F7-8D39-4A5D-AA31-7E64DE8BA128}">
      <dgm:prSet/>
      <dgm:spPr>
        <a:xfrm>
          <a:off x="2829532" y="132173"/>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F528936-C3B0-4A7A-993C-E8A09BCEE52D}" type="sibTrans" cxnId="{50AB45F7-8D39-4A5D-AA31-7E64DE8BA128}">
      <dgm:prSet/>
      <dgm:spPr/>
      <dgm:t>
        <a:bodyPr/>
        <a:lstStyle/>
        <a:p>
          <a:endParaRPr lang="es-ES"/>
        </a:p>
      </dgm:t>
    </dgm:pt>
    <dgm:pt modelId="{CBEBE7A9-81BA-4CCD-90CB-C27CFAA8B6D7}">
      <dgm:prSet phldrT="[Texto]"/>
      <dgm:spPr>
        <a:xfrm>
          <a:off x="2999451" y="32644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E936D723-791F-4BDB-AE86-B160A003D91D}" type="parTrans" cxnId="{7399B960-239D-49FA-B566-A5B39A6B9009}">
      <dgm:prSet/>
      <dgm:spPr>
        <a:xfrm>
          <a:off x="2829532" y="45595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EF5C29-EDE8-4E97-8D11-242519847ED1}" type="sibTrans" cxnId="{7399B960-239D-49FA-B566-A5B39A6B9009}">
      <dgm:prSet/>
      <dgm:spPr/>
      <dgm:t>
        <a:bodyPr/>
        <a:lstStyle/>
        <a:p>
          <a:endParaRPr lang="es-ES"/>
        </a:p>
      </dgm:t>
    </dgm:pt>
    <dgm:pt modelId="{DA760131-2A55-476F-9161-85F803FED22C}">
      <dgm:prSet phldrT="[Texto]"/>
      <dgm:spPr>
        <a:xfrm>
          <a:off x="2999451"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3609E50F-3B84-47D9-A015-C5C39EF6666E}" type="parTrans" cxnId="{B6D49E69-15AC-433E-A76D-A830665A4D57}">
      <dgm:prSet/>
      <dgm:spPr>
        <a:xfrm>
          <a:off x="2829532" y="734014"/>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C70A89E-BAFD-45BA-9D14-C9B415FE1A8B}" type="sibTrans" cxnId="{B6D49E69-15AC-433E-A76D-A830665A4D57}">
      <dgm:prSet/>
      <dgm:spPr/>
      <dgm:t>
        <a:bodyPr/>
        <a:lstStyle/>
        <a:p>
          <a:endParaRPr lang="es-ES"/>
        </a:p>
      </dgm:t>
    </dgm:pt>
    <dgm:pt modelId="{D9A8E4FE-B4A1-466B-BB81-DB3ABCF87470}">
      <dgm:prSet phldrT="[Texto]"/>
      <dgm:spPr>
        <a:xfrm>
          <a:off x="2999451" y="97400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Recepción de Producto</a:t>
          </a:r>
        </a:p>
      </dgm:t>
    </dgm:pt>
    <dgm:pt modelId="{0B3F37E4-033A-4271-9EF6-E4D4C6662AEC}" type="parTrans" cxnId="{A26E1401-AF73-40F3-8497-C3F179CC783A}">
      <dgm:prSet/>
      <dgm:spPr>
        <a:xfrm>
          <a:off x="2829532" y="77973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6BDE96CB-8A8E-4623-B972-18DC1444A593}" type="sibTrans" cxnId="{A26E1401-AF73-40F3-8497-C3F179CC783A}">
      <dgm:prSet/>
      <dgm:spPr/>
      <dgm:t>
        <a:bodyPr/>
        <a:lstStyle/>
        <a:p>
          <a:endParaRPr lang="es-ES"/>
        </a:p>
      </dgm:t>
    </dgm:pt>
    <dgm:pt modelId="{FBDF5FF9-C6E7-4993-AEB1-80664F9FD875}">
      <dgm:prSet phldrT="[Texto]"/>
      <dgm:spPr>
        <a:xfrm>
          <a:off x="2999451" y="129778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Salida de Producto</a:t>
          </a:r>
        </a:p>
      </dgm:t>
    </dgm:pt>
    <dgm:pt modelId="{9BAC8E72-86DE-408B-B187-17F9A8B26AED}" type="parTrans" cxnId="{9C7962F4-8A7E-4373-B991-80872B6BFE21}">
      <dgm:prSet/>
      <dgm:spPr>
        <a:xfrm>
          <a:off x="2829532" y="779734"/>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421B27D-4E4E-4122-9D92-E89D5031319F}" type="sibTrans" cxnId="{9C7962F4-8A7E-4373-B991-80872B6BFE21}">
      <dgm:prSet/>
      <dgm:spPr/>
      <dgm:t>
        <a:bodyPr/>
        <a:lstStyle/>
        <a:p>
          <a:endParaRPr lang="es-ES"/>
        </a:p>
      </dgm:t>
    </dgm:pt>
    <dgm:pt modelId="{6A001248-27F8-4F56-8E49-1545AAEC47D1}">
      <dgm:prSet phldrT="[Texto]"/>
      <dgm:spPr>
        <a:xfrm>
          <a:off x="2999451"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Orden de Compra</a:t>
          </a:r>
        </a:p>
      </dgm:t>
    </dgm:pt>
    <dgm:pt modelId="{EC819D70-797A-4E58-AA93-30748115714E}" type="parTrans" cxnId="{16B0AE8D-24AD-43B1-BE5B-8D234776F86A}">
      <dgm:prSet/>
      <dgm:spPr>
        <a:xfrm>
          <a:off x="2829532" y="1705355"/>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D84895D-91D8-448F-A653-25AAF74EA7AB}" type="sibTrans" cxnId="{16B0AE8D-24AD-43B1-BE5B-8D234776F86A}">
      <dgm:prSet/>
      <dgm:spPr/>
      <dgm:t>
        <a:bodyPr/>
        <a:lstStyle/>
        <a:p>
          <a:endParaRPr lang="es-ES"/>
        </a:p>
      </dgm:t>
    </dgm:pt>
    <dgm:pt modelId="{D12CC75F-EBEF-4B9D-8AC7-E4C7F7D084F1}">
      <dgm:prSet phldrT="[Texto]"/>
      <dgm:spPr>
        <a:xfrm>
          <a:off x="2999451" y="194534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Solicitud de Pedido</a:t>
          </a:r>
        </a:p>
      </dgm:t>
    </dgm:pt>
    <dgm:pt modelId="{F5FA8760-8CE4-4A3A-A42C-4668C258D4BA}" type="parTrans" cxnId="{B4C2EEE7-FB3D-457D-993D-EBB1B9D8667B}">
      <dgm:prSet/>
      <dgm:spPr>
        <a:xfrm>
          <a:off x="2829532" y="207485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2147C30-5160-40D6-8D3E-FCBC557197ED}" type="sibTrans" cxnId="{B4C2EEE7-FB3D-457D-993D-EBB1B9D8667B}">
      <dgm:prSet/>
      <dgm:spPr/>
      <dgm:t>
        <a:bodyPr/>
        <a:lstStyle/>
        <a:p>
          <a:endParaRPr lang="es-ES"/>
        </a:p>
      </dgm:t>
    </dgm:pt>
    <dgm:pt modelId="{D8C7B248-C99A-4754-ABD8-110CD0270C6D}">
      <dgm:prSet phldrT="[Texto]"/>
      <dgm:spPr>
        <a:xfrm>
          <a:off x="2999451" y="226912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Evaluar Pedido</a:t>
          </a:r>
        </a:p>
      </dgm:t>
    </dgm:pt>
    <dgm:pt modelId="{E4AED278-9443-443C-A480-62AA95534249}" type="parTrans" cxnId="{3489DC1C-B69A-483A-9BF6-D304AF92D0E3}">
      <dgm:prSet/>
      <dgm:spPr>
        <a:xfrm>
          <a:off x="2829532" y="223674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8CF1908-0BD8-4E6C-AEB6-8E3B4C24DB72}" type="sibTrans" cxnId="{3489DC1C-B69A-483A-9BF6-D304AF92D0E3}">
      <dgm:prSet/>
      <dgm:spPr/>
      <dgm:t>
        <a:bodyPr/>
        <a:lstStyle/>
        <a:p>
          <a:endParaRPr lang="es-ES"/>
        </a:p>
      </dgm:t>
    </dgm:pt>
    <dgm:pt modelId="{EA74FF2D-15DD-4C3A-9DBA-1F90C1671ABC}">
      <dgm:prSet phldrT="[Texto]"/>
      <dgm:spPr>
        <a:xfrm>
          <a:off x="2999451" y="259290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Producto</a:t>
          </a:r>
        </a:p>
      </dgm:t>
    </dgm:pt>
    <dgm:pt modelId="{498EB417-DAD9-40CC-AC93-EA484DCF3CD7}" type="parTrans" cxnId="{CC659C88-6B4A-42DA-9911-C9B42ACE063E}">
      <dgm:prSet/>
      <dgm:spPr>
        <a:xfrm>
          <a:off x="2829532" y="272241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216C314-D0C0-474E-B229-3CFF48D4ED26}" type="sibTrans" cxnId="{CC659C88-6B4A-42DA-9911-C9B42ACE063E}">
      <dgm:prSet/>
      <dgm:spPr/>
      <dgm:t>
        <a:bodyPr/>
        <a:lstStyle/>
        <a:p>
          <a:endParaRPr lang="es-ES"/>
        </a:p>
      </dgm:t>
    </dgm:pt>
    <dgm:pt modelId="{BEC687BB-35F6-484F-90D9-067EE1909C5F}">
      <dgm:prSet phldrT="[Texto]"/>
      <dgm:spPr>
        <a:xfrm>
          <a:off x="2999451" y="291668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Producto</a:t>
          </a:r>
        </a:p>
      </dgm:t>
    </dgm:pt>
    <dgm:pt modelId="{898766AD-7BE7-472E-A519-47459503BB3D}" type="parTrans" cxnId="{5BC5E466-C326-435D-B360-D44D9F5A256D}">
      <dgm:prSet/>
      <dgm:spPr>
        <a:xfrm>
          <a:off x="2829532" y="288430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CC0689C-D4E5-4412-921D-56C6F83F7465}" type="sibTrans" cxnId="{5BC5E466-C326-435D-B360-D44D9F5A256D}">
      <dgm:prSet/>
      <dgm:spPr/>
      <dgm:t>
        <a:bodyPr/>
        <a:lstStyle/>
        <a:p>
          <a:endParaRPr lang="es-ES"/>
        </a:p>
      </dgm:t>
    </dgm:pt>
    <dgm:pt modelId="{B3A21A4F-C128-4772-9FC4-050CCB6D7387}">
      <dgm:prSet phldrT="[Texto]"/>
      <dgm:spPr>
        <a:xfrm>
          <a:off x="2999451" y="324046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Proveedor</a:t>
          </a:r>
        </a:p>
      </dgm:t>
    </dgm:pt>
    <dgm:pt modelId="{8E46E7BA-DB19-4DC2-A688-7A6BDAE03EB9}" type="parTrans" cxnId="{74CA09C0-B320-41D5-8946-1AA42A5B3034}">
      <dgm:prSet/>
      <dgm:spPr>
        <a:xfrm>
          <a:off x="2829532" y="336997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06DE51A-302A-428A-9E0E-F3785A62A3CF}" type="sibTrans" cxnId="{74CA09C0-B320-41D5-8946-1AA42A5B3034}">
      <dgm:prSet/>
      <dgm:spPr/>
      <dgm:t>
        <a:bodyPr/>
        <a:lstStyle/>
        <a:p>
          <a:endParaRPr lang="es-ES"/>
        </a:p>
      </dgm:t>
    </dgm:pt>
    <dgm:pt modelId="{3CD88147-1283-4062-AFDA-65A9BE83F98F}">
      <dgm:prSet phldrT="[Texto]"/>
      <dgm:spPr>
        <a:xfrm>
          <a:off x="2999451" y="356424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Proveedor</a:t>
          </a:r>
        </a:p>
      </dgm:t>
    </dgm:pt>
    <dgm:pt modelId="{F043F8F1-5D59-47D7-A6A3-17CB3E182D91}" type="parTrans" cxnId="{4F400D2B-13B9-4F31-9CA9-AA1300415D31}">
      <dgm:prSet/>
      <dgm:spPr>
        <a:xfrm>
          <a:off x="2829532" y="353186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2F9E2A1-F3B6-4F0F-83C2-A823EDA38ECB}" type="sibTrans" cxnId="{4F400D2B-13B9-4F31-9CA9-AA1300415D31}">
      <dgm:prSet/>
      <dgm:spPr/>
      <dgm:t>
        <a:bodyPr/>
        <a:lstStyle/>
        <a:p>
          <a:endParaRPr lang="es-ES"/>
        </a:p>
      </dgm:t>
    </dgm:pt>
    <dgm:pt modelId="{3CB60E5F-F12A-4661-9EFD-726B0F770BED}">
      <dgm:prSet phldrT="[Texto]"/>
      <dgm:spPr>
        <a:xfrm>
          <a:off x="2999451" y="518314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Cotización</a:t>
          </a:r>
        </a:p>
      </dgm:t>
    </dgm:pt>
    <dgm:pt modelId="{0554E3D9-DCFC-421E-9BA5-05FEC4AF9AAB}" type="parTrans" cxnId="{5BC1D287-CD0C-42D0-A248-2E747CC9B0C3}">
      <dgm:prSet/>
      <dgm:spPr>
        <a:xfrm>
          <a:off x="2829532" y="531265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2DEAAE3-703C-4249-84BF-AC668A484169}" type="sibTrans" cxnId="{5BC1D287-CD0C-42D0-A248-2E747CC9B0C3}">
      <dgm:prSet/>
      <dgm:spPr/>
      <dgm:t>
        <a:bodyPr/>
        <a:lstStyle/>
        <a:p>
          <a:endParaRPr lang="es-ES"/>
        </a:p>
      </dgm:t>
    </dgm:pt>
    <dgm:pt modelId="{AEEF6E71-EECD-4710-805A-28DDAEC9A340}">
      <dgm:prSet phldrT="[Texto]"/>
      <dgm:spPr>
        <a:xfrm>
          <a:off x="2999451" y="5506926"/>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Cotización</a:t>
          </a:r>
        </a:p>
      </dgm:t>
    </dgm:pt>
    <dgm:pt modelId="{FA71DD34-3121-4AAF-BBE4-31B2C6A089F3}" type="parTrans" cxnId="{E1C5B531-A268-4FFA-BAA8-D28E8B21C262}">
      <dgm:prSet/>
      <dgm:spPr>
        <a:xfrm>
          <a:off x="2829532" y="547454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EE97431-351B-4214-9261-B75A93B4ADA7}" type="sibTrans" cxnId="{E1C5B531-A268-4FFA-BAA8-D28E8B21C262}">
      <dgm:prSet/>
      <dgm:spPr/>
      <dgm:t>
        <a:bodyPr/>
        <a:lstStyle/>
        <a:p>
          <a:endParaRPr lang="es-ES"/>
        </a:p>
      </dgm:t>
    </dgm:pt>
    <dgm:pt modelId="{AA5B30BE-0F21-4461-AABD-E0EEDEEEB746}">
      <dgm:prSet phldrT="[Texto]"/>
      <dgm:spPr>
        <a:xfrm>
          <a:off x="2999451" y="453558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Usuario</a:t>
          </a:r>
        </a:p>
      </dgm:t>
    </dgm:pt>
    <dgm:pt modelId="{FCF338BC-0E33-4FCD-A284-4175F15CF8B7}" type="parTrans" cxnId="{7F510804-75AF-4B3D-84D8-5FF428D03939}">
      <dgm:prSet/>
      <dgm:spPr>
        <a:xfrm>
          <a:off x="2829532" y="466509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1BA0958F-9BB0-4BAB-AB00-850CDC339D21}" type="sibTrans" cxnId="{7F510804-75AF-4B3D-84D8-5FF428D03939}">
      <dgm:prSet/>
      <dgm:spPr/>
      <dgm:t>
        <a:bodyPr/>
        <a:lstStyle/>
        <a:p>
          <a:endParaRPr lang="es-ES"/>
        </a:p>
      </dgm:t>
    </dgm:pt>
    <dgm:pt modelId="{44C6F7B9-4383-4C51-8AFB-9BA45A64C6D4}">
      <dgm:prSet phldrT="[Texto]"/>
      <dgm:spPr>
        <a:xfrm>
          <a:off x="2999451" y="485936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Logueo</a:t>
          </a:r>
        </a:p>
      </dgm:t>
    </dgm:pt>
    <dgm:pt modelId="{1F0A55A0-7937-4066-9BC8-80B429374E2B}" type="parTrans" cxnId="{AFB662C4-14F8-4D5D-8310-18B680EA56EE}">
      <dgm:prSet/>
      <dgm:spPr>
        <a:xfrm>
          <a:off x="2829532" y="482698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168902A-75EC-4AB4-9D2F-194A4C99332E}" type="sibTrans" cxnId="{AFB662C4-14F8-4D5D-8310-18B680EA56EE}">
      <dgm:prSet/>
      <dgm:spPr/>
      <dgm:t>
        <a:bodyPr/>
        <a:lstStyle/>
        <a:p>
          <a:endParaRPr lang="es-ES"/>
        </a:p>
      </dgm:t>
    </dgm:pt>
    <dgm:pt modelId="{A684BCB2-3DA9-4A38-A038-C5CFA3834FC2}">
      <dgm:prSet phldrT="[Texto]"/>
      <dgm:spPr>
        <a:xfrm>
          <a:off x="2999451" y="388802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Recepcion de Productos</a:t>
          </a:r>
        </a:p>
      </dgm:t>
    </dgm:pt>
    <dgm:pt modelId="{32CD60CF-7B90-423C-98FE-79A9157D48CE}" type="parTrans" cxnId="{BDACC268-949C-436B-B57F-54B63E831965}">
      <dgm:prSet/>
      <dgm:spPr>
        <a:xfrm>
          <a:off x="2829532" y="401753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75D86C-7620-4384-BF38-42037EC44359}" type="sibTrans" cxnId="{BDACC268-949C-436B-B57F-54B63E831965}">
      <dgm:prSet/>
      <dgm:spPr/>
      <dgm:t>
        <a:bodyPr/>
        <a:lstStyle/>
        <a:p>
          <a:endParaRPr lang="es-ES"/>
        </a:p>
      </dgm:t>
    </dgm:pt>
    <dgm:pt modelId="{118BB4C5-14B4-4A5C-97CB-B97F7148DB04}">
      <dgm:prSet phldrT="[Texto]"/>
      <dgm:spPr>
        <a:xfrm>
          <a:off x="2999451" y="421180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Salida de Producto</a:t>
          </a:r>
        </a:p>
      </dgm:t>
    </dgm:pt>
    <dgm:pt modelId="{8A182D73-78A2-4C44-9859-1DC3B6641A66}" type="parTrans" cxnId="{858DD734-DF60-4962-BDCB-6F318421C22D}">
      <dgm:prSet/>
      <dgm:spPr>
        <a:xfrm>
          <a:off x="2829532" y="417942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580DE44C-6EFF-4163-892C-D97E1BFA3BE0}" type="sibTrans" cxnId="{858DD734-DF60-4962-BDCB-6F318421C22D}">
      <dgm:prSet/>
      <dgm:spPr/>
      <dgm:t>
        <a:bodyPr/>
        <a:lstStyle/>
        <a:p>
          <a:endParaRPr lang="es-ES"/>
        </a:p>
      </dgm:t>
    </dgm:pt>
    <dgm:pt modelId="{A0546DBA-19A3-4A5D-825F-2D15C659BCC0}" type="pres">
      <dgm:prSet presAssocID="{C628797E-4E39-4E95-BEAE-8E4D4EAACE12}" presName="Name0" presStyleCnt="0">
        <dgm:presLayoutVars>
          <dgm:chPref val="1"/>
          <dgm:dir/>
          <dgm:animOne val="branch"/>
          <dgm:animLvl val="lvl"/>
          <dgm:resizeHandles val="exact"/>
        </dgm:presLayoutVars>
      </dgm:prSet>
      <dgm:spPr/>
      <dgm:t>
        <a:bodyPr/>
        <a:lstStyle/>
        <a:p>
          <a:endParaRPr lang="es-ES"/>
        </a:p>
      </dgm:t>
    </dgm:pt>
    <dgm:pt modelId="{43B15044-53FE-4FC5-B6A4-A6653CC3AE2F}" type="pres">
      <dgm:prSet presAssocID="{8AF1AC9B-2213-46D9-9BD2-D21AF4BF0AC2}" presName="root1" presStyleCnt="0"/>
      <dgm:spPr/>
    </dgm:pt>
    <dgm:pt modelId="{330CE325-B836-46BC-AB64-0AC1CD424638}" type="pres">
      <dgm:prSet presAssocID="{8AF1AC9B-2213-46D9-9BD2-D21AF4BF0AC2}" presName="LevelOneTextNode" presStyleLbl="node0" presStyleIdx="0" presStyleCnt="1">
        <dgm:presLayoutVars>
          <dgm:chPref val="3"/>
        </dgm:presLayoutVars>
      </dgm:prSet>
      <dgm:spPr>
        <a:prstGeom prst="rect">
          <a:avLst/>
        </a:prstGeom>
      </dgm:spPr>
      <dgm:t>
        <a:bodyPr/>
        <a:lstStyle/>
        <a:p>
          <a:endParaRPr lang="es-ES"/>
        </a:p>
      </dgm:t>
    </dgm:pt>
    <dgm:pt modelId="{D0B46349-341B-41CC-B464-B98FF430ADC5}" type="pres">
      <dgm:prSet presAssocID="{8AF1AC9B-2213-46D9-9BD2-D21AF4BF0AC2}" presName="level2hierChild" presStyleCnt="0"/>
      <dgm:spPr/>
    </dgm:pt>
    <dgm:pt modelId="{A462DB05-51C5-45EC-94C1-3D38D69A3979}" type="pres">
      <dgm:prSet presAssocID="{C281856F-160D-492E-8F06-3D1FD6395806}" presName="conn2-1" presStyleLbl="parChTrans1D2" presStyleIdx="0" presStyleCnt="8"/>
      <dgm:spPr>
        <a:custGeom>
          <a:avLst/>
          <a:gdLst/>
          <a:ahLst/>
          <a:cxnLst/>
          <a:rect l="0" t="0" r="0" b="0"/>
          <a:pathLst>
            <a:path>
              <a:moveTo>
                <a:pt x="0" y="2347406"/>
              </a:moveTo>
              <a:lnTo>
                <a:pt x="84959" y="2347406"/>
              </a:lnTo>
              <a:lnTo>
                <a:pt x="84959" y="0"/>
              </a:lnTo>
              <a:lnTo>
                <a:pt x="169919" y="0"/>
              </a:lnTo>
            </a:path>
          </a:pathLst>
        </a:custGeom>
      </dgm:spPr>
      <dgm:t>
        <a:bodyPr/>
        <a:lstStyle/>
        <a:p>
          <a:endParaRPr lang="es-ES"/>
        </a:p>
      </dgm:t>
    </dgm:pt>
    <dgm:pt modelId="{8829F59A-6B05-4EFA-AA70-7BE20F65E5FF}" type="pres">
      <dgm:prSet presAssocID="{C281856F-160D-492E-8F06-3D1FD6395806}" presName="connTx" presStyleLbl="parChTrans1D2" presStyleIdx="0" presStyleCnt="8"/>
      <dgm:spPr/>
      <dgm:t>
        <a:bodyPr/>
        <a:lstStyle/>
        <a:p>
          <a:endParaRPr lang="es-ES"/>
        </a:p>
      </dgm:t>
    </dgm:pt>
    <dgm:pt modelId="{1E09F24B-70D0-4DED-90AD-DE20EA9F94CB}" type="pres">
      <dgm:prSet presAssocID="{62409312-B2E8-44EC-93B7-C609C3AA8F82}" presName="root2" presStyleCnt="0"/>
      <dgm:spPr/>
    </dgm:pt>
    <dgm:pt modelId="{6C77F8BE-C7F3-45DB-9054-2316C7F8E268}" type="pres">
      <dgm:prSet presAssocID="{62409312-B2E8-44EC-93B7-C609C3AA8F82}" presName="LevelTwoTextNode" presStyleLbl="node2" presStyleIdx="0" presStyleCnt="8">
        <dgm:presLayoutVars>
          <dgm:chPref val="3"/>
        </dgm:presLayoutVars>
      </dgm:prSet>
      <dgm:spPr>
        <a:prstGeom prst="rect">
          <a:avLst/>
        </a:prstGeom>
      </dgm:spPr>
      <dgm:t>
        <a:bodyPr/>
        <a:lstStyle/>
        <a:p>
          <a:endParaRPr lang="es-ES"/>
        </a:p>
      </dgm:t>
    </dgm:pt>
    <dgm:pt modelId="{892C4699-D168-4BEA-9228-BD70DD868373}" type="pres">
      <dgm:prSet presAssocID="{62409312-B2E8-44EC-93B7-C609C3AA8F82}" presName="level3hierChild" presStyleCnt="0"/>
      <dgm:spPr/>
    </dgm:pt>
    <dgm:pt modelId="{6B72979F-14D1-477E-974F-D75908D79CE4}" type="pres">
      <dgm:prSet presAssocID="{E26934A9-BEA9-4CE8-98FE-AA8B75418117}" presName="conn2-1" presStyleLbl="parChTrans1D3" presStyleIdx="0" presStyleCnt="18"/>
      <dgm:spPr>
        <a:custGeom>
          <a:avLst/>
          <a:gdLst/>
          <a:ahLst/>
          <a:cxnLst/>
          <a:rect l="0" t="0" r="0" b="0"/>
          <a:pathLst>
            <a:path>
              <a:moveTo>
                <a:pt x="0" y="647560"/>
              </a:moveTo>
              <a:lnTo>
                <a:pt x="84959" y="647560"/>
              </a:lnTo>
              <a:lnTo>
                <a:pt x="84959" y="0"/>
              </a:lnTo>
              <a:lnTo>
                <a:pt x="169919" y="0"/>
              </a:lnTo>
            </a:path>
          </a:pathLst>
        </a:custGeom>
      </dgm:spPr>
      <dgm:t>
        <a:bodyPr/>
        <a:lstStyle/>
        <a:p>
          <a:endParaRPr lang="es-ES"/>
        </a:p>
      </dgm:t>
    </dgm:pt>
    <dgm:pt modelId="{602DBF27-5679-4365-A7B9-D99B68EF7D0B}" type="pres">
      <dgm:prSet presAssocID="{E26934A9-BEA9-4CE8-98FE-AA8B75418117}" presName="connTx" presStyleLbl="parChTrans1D3" presStyleIdx="0" presStyleCnt="18"/>
      <dgm:spPr/>
      <dgm:t>
        <a:bodyPr/>
        <a:lstStyle/>
        <a:p>
          <a:endParaRPr lang="es-ES"/>
        </a:p>
      </dgm:t>
    </dgm:pt>
    <dgm:pt modelId="{E310E8C4-06BE-4B53-A6A6-1A6F85E9E533}" type="pres">
      <dgm:prSet presAssocID="{691BDB18-9864-4C40-805F-C64127995FAD}" presName="root2" presStyleCnt="0"/>
      <dgm:spPr/>
    </dgm:pt>
    <dgm:pt modelId="{DB2C0202-A71C-4058-8A49-35D1BCB48E1D}" type="pres">
      <dgm:prSet presAssocID="{691BDB18-9864-4C40-805F-C64127995FAD}" presName="LevelTwoTextNode" presStyleLbl="node3" presStyleIdx="0" presStyleCnt="18">
        <dgm:presLayoutVars>
          <dgm:chPref val="3"/>
        </dgm:presLayoutVars>
      </dgm:prSet>
      <dgm:spPr>
        <a:prstGeom prst="rect">
          <a:avLst/>
        </a:prstGeom>
      </dgm:spPr>
      <dgm:t>
        <a:bodyPr/>
        <a:lstStyle/>
        <a:p>
          <a:endParaRPr lang="es-ES"/>
        </a:p>
      </dgm:t>
    </dgm:pt>
    <dgm:pt modelId="{F2DAAD29-C146-49F6-BA59-499516B83B6B}" type="pres">
      <dgm:prSet presAssocID="{691BDB18-9864-4C40-805F-C64127995FAD}" presName="level3hierChild" presStyleCnt="0"/>
      <dgm:spPr/>
    </dgm:pt>
    <dgm:pt modelId="{A2D62102-2D0B-49D5-8A59-B6E2CC01D706}" type="pres">
      <dgm:prSet presAssocID="{E936D723-791F-4BDB-AE86-B160A003D91D}" presName="conn2-1" presStyleLbl="parChTrans1D3" presStyleIdx="1" presStyleCnt="18"/>
      <dgm:spPr>
        <a:custGeom>
          <a:avLst/>
          <a:gdLst/>
          <a:ahLst/>
          <a:cxnLst/>
          <a:rect l="0" t="0" r="0" b="0"/>
          <a:pathLst>
            <a:path>
              <a:moveTo>
                <a:pt x="0" y="323780"/>
              </a:moveTo>
              <a:lnTo>
                <a:pt x="84959" y="323780"/>
              </a:lnTo>
              <a:lnTo>
                <a:pt x="84959" y="0"/>
              </a:lnTo>
              <a:lnTo>
                <a:pt x="169919" y="0"/>
              </a:lnTo>
            </a:path>
          </a:pathLst>
        </a:custGeom>
      </dgm:spPr>
      <dgm:t>
        <a:bodyPr/>
        <a:lstStyle/>
        <a:p>
          <a:endParaRPr lang="es-ES"/>
        </a:p>
      </dgm:t>
    </dgm:pt>
    <dgm:pt modelId="{B5A6F88B-395F-44BD-B227-64551CA46838}" type="pres">
      <dgm:prSet presAssocID="{E936D723-791F-4BDB-AE86-B160A003D91D}" presName="connTx" presStyleLbl="parChTrans1D3" presStyleIdx="1" presStyleCnt="18"/>
      <dgm:spPr/>
      <dgm:t>
        <a:bodyPr/>
        <a:lstStyle/>
        <a:p>
          <a:endParaRPr lang="es-ES"/>
        </a:p>
      </dgm:t>
    </dgm:pt>
    <dgm:pt modelId="{BFCD3D2C-31C8-499E-B366-45B01F4C26E9}" type="pres">
      <dgm:prSet presAssocID="{CBEBE7A9-81BA-4CCD-90CB-C27CFAA8B6D7}" presName="root2" presStyleCnt="0"/>
      <dgm:spPr/>
    </dgm:pt>
    <dgm:pt modelId="{15F310E3-878B-4A7C-8EC1-4022B113A805}" type="pres">
      <dgm:prSet presAssocID="{CBEBE7A9-81BA-4CCD-90CB-C27CFAA8B6D7}" presName="LevelTwoTextNode" presStyleLbl="node3" presStyleIdx="1" presStyleCnt="18">
        <dgm:presLayoutVars>
          <dgm:chPref val="3"/>
        </dgm:presLayoutVars>
      </dgm:prSet>
      <dgm:spPr>
        <a:prstGeom prst="rect">
          <a:avLst/>
        </a:prstGeom>
      </dgm:spPr>
      <dgm:t>
        <a:bodyPr/>
        <a:lstStyle/>
        <a:p>
          <a:endParaRPr lang="es-ES"/>
        </a:p>
      </dgm:t>
    </dgm:pt>
    <dgm:pt modelId="{B1912D07-7E31-4D6D-88A4-6CFEF2E6C3B9}" type="pres">
      <dgm:prSet presAssocID="{CBEBE7A9-81BA-4CCD-90CB-C27CFAA8B6D7}" presName="level3hierChild" presStyleCnt="0"/>
      <dgm:spPr/>
    </dgm:pt>
    <dgm:pt modelId="{8C425C25-B50D-4126-B559-367B9A218A3C}" type="pres">
      <dgm:prSet presAssocID="{3609E50F-3B84-47D9-A015-C5C39EF6666E}" presName="conn2-1" presStyleLbl="parChTrans1D3" presStyleIdx="2" presStyleCnt="18"/>
      <dgm:spPr>
        <a:custGeom>
          <a:avLst/>
          <a:gdLst/>
          <a:ahLst/>
          <a:cxnLst/>
          <a:rect l="0" t="0" r="0" b="0"/>
          <a:pathLst>
            <a:path>
              <a:moveTo>
                <a:pt x="0" y="45720"/>
              </a:moveTo>
              <a:lnTo>
                <a:pt x="169919" y="45720"/>
              </a:lnTo>
            </a:path>
          </a:pathLst>
        </a:custGeom>
      </dgm:spPr>
      <dgm:t>
        <a:bodyPr/>
        <a:lstStyle/>
        <a:p>
          <a:endParaRPr lang="es-ES"/>
        </a:p>
      </dgm:t>
    </dgm:pt>
    <dgm:pt modelId="{27428259-588C-4BA8-8FF3-F375221CE711}" type="pres">
      <dgm:prSet presAssocID="{3609E50F-3B84-47D9-A015-C5C39EF6666E}" presName="connTx" presStyleLbl="parChTrans1D3" presStyleIdx="2" presStyleCnt="18"/>
      <dgm:spPr/>
      <dgm:t>
        <a:bodyPr/>
        <a:lstStyle/>
        <a:p>
          <a:endParaRPr lang="es-ES"/>
        </a:p>
      </dgm:t>
    </dgm:pt>
    <dgm:pt modelId="{F508C44D-CBB0-43CC-B5CE-B0620C86ABD9}" type="pres">
      <dgm:prSet presAssocID="{DA760131-2A55-476F-9161-85F803FED22C}" presName="root2" presStyleCnt="0"/>
      <dgm:spPr/>
    </dgm:pt>
    <dgm:pt modelId="{43EF19E4-97EF-4893-B26B-2EEC2BCD8F8E}" type="pres">
      <dgm:prSet presAssocID="{DA760131-2A55-476F-9161-85F803FED22C}" presName="LevelTwoTextNode" presStyleLbl="node3" presStyleIdx="2" presStyleCnt="18">
        <dgm:presLayoutVars>
          <dgm:chPref val="3"/>
        </dgm:presLayoutVars>
      </dgm:prSet>
      <dgm:spPr>
        <a:prstGeom prst="rect">
          <a:avLst/>
        </a:prstGeom>
      </dgm:spPr>
      <dgm:t>
        <a:bodyPr/>
        <a:lstStyle/>
        <a:p>
          <a:endParaRPr lang="es-ES"/>
        </a:p>
      </dgm:t>
    </dgm:pt>
    <dgm:pt modelId="{8C9F1790-8566-42F6-8AA2-8BD12D69EF20}" type="pres">
      <dgm:prSet presAssocID="{DA760131-2A55-476F-9161-85F803FED22C}" presName="level3hierChild" presStyleCnt="0"/>
      <dgm:spPr/>
    </dgm:pt>
    <dgm:pt modelId="{75C94E87-2160-4570-A7FD-7EA07DFB83FA}" type="pres">
      <dgm:prSet presAssocID="{0B3F37E4-033A-4271-9EF6-E4D4C6662AEC}" presName="conn2-1" presStyleLbl="parChTrans1D3" presStyleIdx="3" presStyleCnt="18"/>
      <dgm:spPr>
        <a:custGeom>
          <a:avLst/>
          <a:gdLst/>
          <a:ahLst/>
          <a:cxnLst/>
          <a:rect l="0" t="0" r="0" b="0"/>
          <a:pathLst>
            <a:path>
              <a:moveTo>
                <a:pt x="0" y="0"/>
              </a:moveTo>
              <a:lnTo>
                <a:pt x="84959" y="0"/>
              </a:lnTo>
              <a:lnTo>
                <a:pt x="84959" y="323780"/>
              </a:lnTo>
              <a:lnTo>
                <a:pt x="169919" y="323780"/>
              </a:lnTo>
            </a:path>
          </a:pathLst>
        </a:custGeom>
      </dgm:spPr>
      <dgm:t>
        <a:bodyPr/>
        <a:lstStyle/>
        <a:p>
          <a:endParaRPr lang="es-ES"/>
        </a:p>
      </dgm:t>
    </dgm:pt>
    <dgm:pt modelId="{8C7A0733-9707-4895-9F1A-A2C71C510C65}" type="pres">
      <dgm:prSet presAssocID="{0B3F37E4-033A-4271-9EF6-E4D4C6662AEC}" presName="connTx" presStyleLbl="parChTrans1D3" presStyleIdx="3" presStyleCnt="18"/>
      <dgm:spPr/>
      <dgm:t>
        <a:bodyPr/>
        <a:lstStyle/>
        <a:p>
          <a:endParaRPr lang="es-ES"/>
        </a:p>
      </dgm:t>
    </dgm:pt>
    <dgm:pt modelId="{B02706A6-4D04-4190-943B-A033D48BB98F}" type="pres">
      <dgm:prSet presAssocID="{D9A8E4FE-B4A1-466B-BB81-DB3ABCF87470}" presName="root2" presStyleCnt="0"/>
      <dgm:spPr/>
    </dgm:pt>
    <dgm:pt modelId="{7F582D55-AF1E-425C-BEE1-04BDD31125ED}" type="pres">
      <dgm:prSet presAssocID="{D9A8E4FE-B4A1-466B-BB81-DB3ABCF87470}" presName="LevelTwoTextNode" presStyleLbl="node3" presStyleIdx="3" presStyleCnt="18">
        <dgm:presLayoutVars>
          <dgm:chPref val="3"/>
        </dgm:presLayoutVars>
      </dgm:prSet>
      <dgm:spPr>
        <a:prstGeom prst="rect">
          <a:avLst/>
        </a:prstGeom>
      </dgm:spPr>
      <dgm:t>
        <a:bodyPr/>
        <a:lstStyle/>
        <a:p>
          <a:endParaRPr lang="es-ES"/>
        </a:p>
      </dgm:t>
    </dgm:pt>
    <dgm:pt modelId="{59525D4A-877C-4493-902C-152D2E3A01A5}" type="pres">
      <dgm:prSet presAssocID="{D9A8E4FE-B4A1-466B-BB81-DB3ABCF87470}" presName="level3hierChild" presStyleCnt="0"/>
      <dgm:spPr/>
    </dgm:pt>
    <dgm:pt modelId="{8B3ACF16-499C-4057-B9A3-9C0425097655}" type="pres">
      <dgm:prSet presAssocID="{9BAC8E72-86DE-408B-B187-17F9A8B26AED}" presName="conn2-1" presStyleLbl="parChTrans1D3" presStyleIdx="4" presStyleCnt="18"/>
      <dgm:spPr>
        <a:custGeom>
          <a:avLst/>
          <a:gdLst/>
          <a:ahLst/>
          <a:cxnLst/>
          <a:rect l="0" t="0" r="0" b="0"/>
          <a:pathLst>
            <a:path>
              <a:moveTo>
                <a:pt x="0" y="0"/>
              </a:moveTo>
              <a:lnTo>
                <a:pt x="84959" y="0"/>
              </a:lnTo>
              <a:lnTo>
                <a:pt x="84959" y="647560"/>
              </a:lnTo>
              <a:lnTo>
                <a:pt x="169919" y="647560"/>
              </a:lnTo>
            </a:path>
          </a:pathLst>
        </a:custGeom>
      </dgm:spPr>
      <dgm:t>
        <a:bodyPr/>
        <a:lstStyle/>
        <a:p>
          <a:endParaRPr lang="es-ES"/>
        </a:p>
      </dgm:t>
    </dgm:pt>
    <dgm:pt modelId="{1CD57109-CA7C-4549-91BF-3F07A1EE346B}" type="pres">
      <dgm:prSet presAssocID="{9BAC8E72-86DE-408B-B187-17F9A8B26AED}" presName="connTx" presStyleLbl="parChTrans1D3" presStyleIdx="4" presStyleCnt="18"/>
      <dgm:spPr/>
      <dgm:t>
        <a:bodyPr/>
        <a:lstStyle/>
        <a:p>
          <a:endParaRPr lang="es-ES"/>
        </a:p>
      </dgm:t>
    </dgm:pt>
    <dgm:pt modelId="{75B5E928-EB74-4155-824E-9A22ED3E2304}" type="pres">
      <dgm:prSet presAssocID="{FBDF5FF9-C6E7-4993-AEB1-80664F9FD875}" presName="root2" presStyleCnt="0"/>
      <dgm:spPr/>
    </dgm:pt>
    <dgm:pt modelId="{8731761B-8261-4B46-89AC-3CBE10C889D5}" type="pres">
      <dgm:prSet presAssocID="{FBDF5FF9-C6E7-4993-AEB1-80664F9FD875}" presName="LevelTwoTextNode" presStyleLbl="node3" presStyleIdx="4" presStyleCnt="18">
        <dgm:presLayoutVars>
          <dgm:chPref val="3"/>
        </dgm:presLayoutVars>
      </dgm:prSet>
      <dgm:spPr>
        <a:prstGeom prst="rect">
          <a:avLst/>
        </a:prstGeom>
      </dgm:spPr>
      <dgm:t>
        <a:bodyPr/>
        <a:lstStyle/>
        <a:p>
          <a:endParaRPr lang="es-ES"/>
        </a:p>
      </dgm:t>
    </dgm:pt>
    <dgm:pt modelId="{ED092910-D270-4433-9B80-446E3F1D6FE9}" type="pres">
      <dgm:prSet presAssocID="{FBDF5FF9-C6E7-4993-AEB1-80664F9FD875}" presName="level3hierChild" presStyleCnt="0"/>
      <dgm:spPr/>
    </dgm:pt>
    <dgm:pt modelId="{0C3D00B4-8CB8-4D57-ACA7-084920FDF90B}" type="pres">
      <dgm:prSet presAssocID="{CA7FC423-389B-4FD3-8053-FE6B48DDE107}" presName="conn2-1" presStyleLbl="parChTrans1D2" presStyleIdx="1" presStyleCnt="8"/>
      <dgm:spPr>
        <a:custGeom>
          <a:avLst/>
          <a:gdLst/>
          <a:ahLst/>
          <a:cxnLst/>
          <a:rect l="0" t="0" r="0" b="0"/>
          <a:pathLst>
            <a:path>
              <a:moveTo>
                <a:pt x="0" y="1376066"/>
              </a:moveTo>
              <a:lnTo>
                <a:pt x="84959" y="1376066"/>
              </a:lnTo>
              <a:lnTo>
                <a:pt x="84959" y="0"/>
              </a:lnTo>
              <a:lnTo>
                <a:pt x="169919" y="0"/>
              </a:lnTo>
            </a:path>
          </a:pathLst>
        </a:custGeom>
      </dgm:spPr>
      <dgm:t>
        <a:bodyPr/>
        <a:lstStyle/>
        <a:p>
          <a:endParaRPr lang="es-ES"/>
        </a:p>
      </dgm:t>
    </dgm:pt>
    <dgm:pt modelId="{2D84DF57-68B4-4851-981C-8D748ABB6B1E}" type="pres">
      <dgm:prSet presAssocID="{CA7FC423-389B-4FD3-8053-FE6B48DDE107}" presName="connTx" presStyleLbl="parChTrans1D2" presStyleIdx="1" presStyleCnt="8"/>
      <dgm:spPr/>
      <dgm:t>
        <a:bodyPr/>
        <a:lstStyle/>
        <a:p>
          <a:endParaRPr lang="es-ES"/>
        </a:p>
      </dgm:t>
    </dgm:pt>
    <dgm:pt modelId="{FA19F360-2D06-48E0-94B3-34F2C9383740}" type="pres">
      <dgm:prSet presAssocID="{63195B14-D7DA-434E-83D4-5A96BBFF1B2A}" presName="root2" presStyleCnt="0"/>
      <dgm:spPr/>
    </dgm:pt>
    <dgm:pt modelId="{CB531CD8-E754-4AF6-ABF8-6CDACE85D476}" type="pres">
      <dgm:prSet presAssocID="{63195B14-D7DA-434E-83D4-5A96BBFF1B2A}" presName="LevelTwoTextNode" presStyleLbl="node2" presStyleIdx="1" presStyleCnt="8">
        <dgm:presLayoutVars>
          <dgm:chPref val="3"/>
        </dgm:presLayoutVars>
      </dgm:prSet>
      <dgm:spPr>
        <a:prstGeom prst="rect">
          <a:avLst/>
        </a:prstGeom>
      </dgm:spPr>
      <dgm:t>
        <a:bodyPr/>
        <a:lstStyle/>
        <a:p>
          <a:endParaRPr lang="es-ES"/>
        </a:p>
      </dgm:t>
    </dgm:pt>
    <dgm:pt modelId="{FCCBC12F-7B4F-4520-9248-0BF709E76EA7}" type="pres">
      <dgm:prSet presAssocID="{63195B14-D7DA-434E-83D4-5A96BBFF1B2A}" presName="level3hierChild" presStyleCnt="0"/>
      <dgm:spPr/>
    </dgm:pt>
    <dgm:pt modelId="{6177733C-9CC6-4983-BB3A-A3678501725B}" type="pres">
      <dgm:prSet presAssocID="{EC819D70-797A-4E58-AA93-30748115714E}" presName="conn2-1" presStyleLbl="parChTrans1D3" presStyleIdx="5" presStyleCnt="18"/>
      <dgm:spPr>
        <a:custGeom>
          <a:avLst/>
          <a:gdLst/>
          <a:ahLst/>
          <a:cxnLst/>
          <a:rect l="0" t="0" r="0" b="0"/>
          <a:pathLst>
            <a:path>
              <a:moveTo>
                <a:pt x="0" y="45720"/>
              </a:moveTo>
              <a:lnTo>
                <a:pt x="169919" y="45720"/>
              </a:lnTo>
            </a:path>
          </a:pathLst>
        </a:custGeom>
      </dgm:spPr>
      <dgm:t>
        <a:bodyPr/>
        <a:lstStyle/>
        <a:p>
          <a:endParaRPr lang="es-ES"/>
        </a:p>
      </dgm:t>
    </dgm:pt>
    <dgm:pt modelId="{EFA5DBAC-DA5A-4BCF-923F-1B3307A6AC5F}" type="pres">
      <dgm:prSet presAssocID="{EC819D70-797A-4E58-AA93-30748115714E}" presName="connTx" presStyleLbl="parChTrans1D3" presStyleIdx="5" presStyleCnt="18"/>
      <dgm:spPr/>
      <dgm:t>
        <a:bodyPr/>
        <a:lstStyle/>
        <a:p>
          <a:endParaRPr lang="es-ES"/>
        </a:p>
      </dgm:t>
    </dgm:pt>
    <dgm:pt modelId="{0A71EE93-DF4F-44FC-AD2B-DDD57C4130E0}" type="pres">
      <dgm:prSet presAssocID="{6A001248-27F8-4F56-8E49-1545AAEC47D1}" presName="root2" presStyleCnt="0"/>
      <dgm:spPr/>
    </dgm:pt>
    <dgm:pt modelId="{F1FB0D76-D554-40E1-89F6-403B0802917A}" type="pres">
      <dgm:prSet presAssocID="{6A001248-27F8-4F56-8E49-1545AAEC47D1}" presName="LevelTwoTextNode" presStyleLbl="node3" presStyleIdx="5" presStyleCnt="18">
        <dgm:presLayoutVars>
          <dgm:chPref val="3"/>
        </dgm:presLayoutVars>
      </dgm:prSet>
      <dgm:spPr>
        <a:prstGeom prst="rect">
          <a:avLst/>
        </a:prstGeom>
      </dgm:spPr>
      <dgm:t>
        <a:bodyPr/>
        <a:lstStyle/>
        <a:p>
          <a:endParaRPr lang="es-ES"/>
        </a:p>
      </dgm:t>
    </dgm:pt>
    <dgm:pt modelId="{9D5C9F76-6D89-497D-8ED1-0EAF5B087434}" type="pres">
      <dgm:prSet presAssocID="{6A001248-27F8-4F56-8E49-1545AAEC47D1}" presName="level3hierChild" presStyleCnt="0"/>
      <dgm:spPr/>
    </dgm:pt>
    <dgm:pt modelId="{19490C7B-5644-4622-A515-AA4E844E5C0C}" type="pres">
      <dgm:prSet presAssocID="{7CF69A66-E7EA-426E-838D-1A82E8AA8101}" presName="conn2-1" presStyleLbl="parChTrans1D2" presStyleIdx="2" presStyleCnt="8"/>
      <dgm:spPr>
        <a:custGeom>
          <a:avLst/>
          <a:gdLst/>
          <a:ahLst/>
          <a:cxnLst/>
          <a:rect l="0" t="0" r="0" b="0"/>
          <a:pathLst>
            <a:path>
              <a:moveTo>
                <a:pt x="0" y="890395"/>
              </a:moveTo>
              <a:lnTo>
                <a:pt x="84959" y="890395"/>
              </a:lnTo>
              <a:lnTo>
                <a:pt x="84959" y="0"/>
              </a:lnTo>
              <a:lnTo>
                <a:pt x="169919" y="0"/>
              </a:lnTo>
            </a:path>
          </a:pathLst>
        </a:custGeom>
      </dgm:spPr>
      <dgm:t>
        <a:bodyPr/>
        <a:lstStyle/>
        <a:p>
          <a:endParaRPr lang="es-ES"/>
        </a:p>
      </dgm:t>
    </dgm:pt>
    <dgm:pt modelId="{3E18E6FD-F9B4-4FD9-BA43-7628E2F55A44}" type="pres">
      <dgm:prSet presAssocID="{7CF69A66-E7EA-426E-838D-1A82E8AA8101}" presName="connTx" presStyleLbl="parChTrans1D2" presStyleIdx="2" presStyleCnt="8"/>
      <dgm:spPr/>
      <dgm:t>
        <a:bodyPr/>
        <a:lstStyle/>
        <a:p>
          <a:endParaRPr lang="es-ES"/>
        </a:p>
      </dgm:t>
    </dgm:pt>
    <dgm:pt modelId="{DC7D167E-96BE-4293-B264-39A701EA6583}" type="pres">
      <dgm:prSet presAssocID="{50B291F7-76BF-4B2F-9184-F20BCA365CD9}" presName="root2" presStyleCnt="0"/>
      <dgm:spPr/>
    </dgm:pt>
    <dgm:pt modelId="{F62833F4-EFED-4F54-A253-E298483F935B}" type="pres">
      <dgm:prSet presAssocID="{50B291F7-76BF-4B2F-9184-F20BCA365CD9}" presName="LevelTwoTextNode" presStyleLbl="node2" presStyleIdx="2" presStyleCnt="8">
        <dgm:presLayoutVars>
          <dgm:chPref val="3"/>
        </dgm:presLayoutVars>
      </dgm:prSet>
      <dgm:spPr>
        <a:prstGeom prst="rect">
          <a:avLst/>
        </a:prstGeom>
      </dgm:spPr>
      <dgm:t>
        <a:bodyPr/>
        <a:lstStyle/>
        <a:p>
          <a:endParaRPr lang="es-ES"/>
        </a:p>
      </dgm:t>
    </dgm:pt>
    <dgm:pt modelId="{90C6EF1E-C3F1-4E1A-8D11-4681CB97D428}" type="pres">
      <dgm:prSet presAssocID="{50B291F7-76BF-4B2F-9184-F20BCA365CD9}" presName="level3hierChild" presStyleCnt="0"/>
      <dgm:spPr/>
    </dgm:pt>
    <dgm:pt modelId="{69547D1E-CB3E-41E7-918F-40088FF17D89}" type="pres">
      <dgm:prSet presAssocID="{F5FA8760-8CE4-4A3A-A42C-4668C258D4BA}" presName="conn2-1" presStyleLbl="parChTrans1D3" presStyleIdx="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206C031-74A1-450F-AFD6-DCD9175F3471}" type="pres">
      <dgm:prSet presAssocID="{F5FA8760-8CE4-4A3A-A42C-4668C258D4BA}" presName="connTx" presStyleLbl="parChTrans1D3" presStyleIdx="6" presStyleCnt="18"/>
      <dgm:spPr/>
      <dgm:t>
        <a:bodyPr/>
        <a:lstStyle/>
        <a:p>
          <a:endParaRPr lang="es-ES"/>
        </a:p>
      </dgm:t>
    </dgm:pt>
    <dgm:pt modelId="{DE6E6F0D-1FDF-49CF-891D-FBE4A7D48D18}" type="pres">
      <dgm:prSet presAssocID="{D12CC75F-EBEF-4B9D-8AC7-E4C7F7D084F1}" presName="root2" presStyleCnt="0"/>
      <dgm:spPr/>
    </dgm:pt>
    <dgm:pt modelId="{9C9C5E57-D880-4FAD-B1A6-5198C42FC2DD}" type="pres">
      <dgm:prSet presAssocID="{D12CC75F-EBEF-4B9D-8AC7-E4C7F7D084F1}" presName="LevelTwoTextNode" presStyleLbl="node3" presStyleIdx="6" presStyleCnt="18">
        <dgm:presLayoutVars>
          <dgm:chPref val="3"/>
        </dgm:presLayoutVars>
      </dgm:prSet>
      <dgm:spPr>
        <a:prstGeom prst="rect">
          <a:avLst/>
        </a:prstGeom>
      </dgm:spPr>
      <dgm:t>
        <a:bodyPr/>
        <a:lstStyle/>
        <a:p>
          <a:endParaRPr lang="es-ES"/>
        </a:p>
      </dgm:t>
    </dgm:pt>
    <dgm:pt modelId="{8BD193A2-1AD4-4AFF-AC0D-BB4BF7769222}" type="pres">
      <dgm:prSet presAssocID="{D12CC75F-EBEF-4B9D-8AC7-E4C7F7D084F1}" presName="level3hierChild" presStyleCnt="0"/>
      <dgm:spPr/>
    </dgm:pt>
    <dgm:pt modelId="{F02A0BDE-A51A-4AC2-99E2-D36A7DEBBB92}" type="pres">
      <dgm:prSet presAssocID="{E4AED278-9443-443C-A480-62AA95534249}" presName="conn2-1" presStyleLbl="parChTrans1D3" presStyleIdx="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37A2FBAC-C134-4D0E-9998-706715703B2A}" type="pres">
      <dgm:prSet presAssocID="{E4AED278-9443-443C-A480-62AA95534249}" presName="connTx" presStyleLbl="parChTrans1D3" presStyleIdx="7" presStyleCnt="18"/>
      <dgm:spPr/>
      <dgm:t>
        <a:bodyPr/>
        <a:lstStyle/>
        <a:p>
          <a:endParaRPr lang="es-ES"/>
        </a:p>
      </dgm:t>
    </dgm:pt>
    <dgm:pt modelId="{C6BBA75A-A82E-4566-850E-D94B10E4161E}" type="pres">
      <dgm:prSet presAssocID="{D8C7B248-C99A-4754-ABD8-110CD0270C6D}" presName="root2" presStyleCnt="0"/>
      <dgm:spPr/>
    </dgm:pt>
    <dgm:pt modelId="{01DE015E-5FA6-44E4-A6BB-4AA8CCEB66BA}" type="pres">
      <dgm:prSet presAssocID="{D8C7B248-C99A-4754-ABD8-110CD0270C6D}" presName="LevelTwoTextNode" presStyleLbl="node3" presStyleIdx="7" presStyleCnt="18">
        <dgm:presLayoutVars>
          <dgm:chPref val="3"/>
        </dgm:presLayoutVars>
      </dgm:prSet>
      <dgm:spPr>
        <a:prstGeom prst="rect">
          <a:avLst/>
        </a:prstGeom>
      </dgm:spPr>
      <dgm:t>
        <a:bodyPr/>
        <a:lstStyle/>
        <a:p>
          <a:endParaRPr lang="es-ES"/>
        </a:p>
      </dgm:t>
    </dgm:pt>
    <dgm:pt modelId="{0CBDFBE8-817A-46EA-B263-301FA228D0B3}" type="pres">
      <dgm:prSet presAssocID="{D8C7B248-C99A-4754-ABD8-110CD0270C6D}" presName="level3hierChild" presStyleCnt="0"/>
      <dgm:spPr/>
    </dgm:pt>
    <dgm:pt modelId="{BB734C60-11B4-4C75-8770-581D738EC152}" type="pres">
      <dgm:prSet presAssocID="{CE71B125-A4B1-4A7F-9894-2FA2C47381C7}" presName="conn2-1" presStyleLbl="parChTrans1D2" presStyleIdx="3" presStyleCnt="8"/>
      <dgm:spPr>
        <a:custGeom>
          <a:avLst/>
          <a:gdLst/>
          <a:ahLst/>
          <a:cxnLst/>
          <a:rect l="0" t="0" r="0" b="0"/>
          <a:pathLst>
            <a:path>
              <a:moveTo>
                <a:pt x="0" y="242835"/>
              </a:moveTo>
              <a:lnTo>
                <a:pt x="84959" y="242835"/>
              </a:lnTo>
              <a:lnTo>
                <a:pt x="84959" y="0"/>
              </a:lnTo>
              <a:lnTo>
                <a:pt x="169919" y="0"/>
              </a:lnTo>
            </a:path>
          </a:pathLst>
        </a:custGeom>
      </dgm:spPr>
      <dgm:t>
        <a:bodyPr/>
        <a:lstStyle/>
        <a:p>
          <a:endParaRPr lang="es-ES"/>
        </a:p>
      </dgm:t>
    </dgm:pt>
    <dgm:pt modelId="{0742DC1F-040D-4467-B2BF-3ECCB83884C6}" type="pres">
      <dgm:prSet presAssocID="{CE71B125-A4B1-4A7F-9894-2FA2C47381C7}" presName="connTx" presStyleLbl="parChTrans1D2" presStyleIdx="3" presStyleCnt="8"/>
      <dgm:spPr/>
      <dgm:t>
        <a:bodyPr/>
        <a:lstStyle/>
        <a:p>
          <a:endParaRPr lang="es-ES"/>
        </a:p>
      </dgm:t>
    </dgm:pt>
    <dgm:pt modelId="{C3D67CC9-932F-47A1-8FA8-FB649B5041D7}" type="pres">
      <dgm:prSet presAssocID="{D8EEC50F-7177-4BC8-B286-FA57F9078838}" presName="root2" presStyleCnt="0"/>
      <dgm:spPr/>
    </dgm:pt>
    <dgm:pt modelId="{667A943B-1DEE-491C-9C38-522A71B69584}" type="pres">
      <dgm:prSet presAssocID="{D8EEC50F-7177-4BC8-B286-FA57F9078838}" presName="LevelTwoTextNode" presStyleLbl="node2" presStyleIdx="3" presStyleCnt="8">
        <dgm:presLayoutVars>
          <dgm:chPref val="3"/>
        </dgm:presLayoutVars>
      </dgm:prSet>
      <dgm:spPr>
        <a:prstGeom prst="rect">
          <a:avLst/>
        </a:prstGeom>
      </dgm:spPr>
      <dgm:t>
        <a:bodyPr/>
        <a:lstStyle/>
        <a:p>
          <a:endParaRPr lang="es-ES"/>
        </a:p>
      </dgm:t>
    </dgm:pt>
    <dgm:pt modelId="{2E15FC1A-D85E-4CCB-A33E-4FF37FDECB4C}" type="pres">
      <dgm:prSet presAssocID="{D8EEC50F-7177-4BC8-B286-FA57F9078838}" presName="level3hierChild" presStyleCnt="0"/>
      <dgm:spPr/>
    </dgm:pt>
    <dgm:pt modelId="{E651A995-5E52-4003-8AC9-7D154A77108E}" type="pres">
      <dgm:prSet presAssocID="{498EB417-DAD9-40CC-AC93-EA484DCF3CD7}" presName="conn2-1" presStyleLbl="parChTrans1D3" presStyleIdx="8"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13A07B7F-697F-4D1C-B786-03B4EFD13F91}" type="pres">
      <dgm:prSet presAssocID="{498EB417-DAD9-40CC-AC93-EA484DCF3CD7}" presName="connTx" presStyleLbl="parChTrans1D3" presStyleIdx="8" presStyleCnt="18"/>
      <dgm:spPr/>
      <dgm:t>
        <a:bodyPr/>
        <a:lstStyle/>
        <a:p>
          <a:endParaRPr lang="es-ES"/>
        </a:p>
      </dgm:t>
    </dgm:pt>
    <dgm:pt modelId="{ADC9F1EC-5285-4D42-8078-328CB0194956}" type="pres">
      <dgm:prSet presAssocID="{EA74FF2D-15DD-4C3A-9DBA-1F90C1671ABC}" presName="root2" presStyleCnt="0"/>
      <dgm:spPr/>
    </dgm:pt>
    <dgm:pt modelId="{B9317366-7290-44AA-A1BE-4DE13E91A312}" type="pres">
      <dgm:prSet presAssocID="{EA74FF2D-15DD-4C3A-9DBA-1F90C1671ABC}" presName="LevelTwoTextNode" presStyleLbl="node3" presStyleIdx="8" presStyleCnt="18">
        <dgm:presLayoutVars>
          <dgm:chPref val="3"/>
        </dgm:presLayoutVars>
      </dgm:prSet>
      <dgm:spPr>
        <a:prstGeom prst="rect">
          <a:avLst/>
        </a:prstGeom>
      </dgm:spPr>
      <dgm:t>
        <a:bodyPr/>
        <a:lstStyle/>
        <a:p>
          <a:endParaRPr lang="es-ES"/>
        </a:p>
      </dgm:t>
    </dgm:pt>
    <dgm:pt modelId="{09AF1FBE-D93E-4C1B-9D76-7531165F1DCE}" type="pres">
      <dgm:prSet presAssocID="{EA74FF2D-15DD-4C3A-9DBA-1F90C1671ABC}" presName="level3hierChild" presStyleCnt="0"/>
      <dgm:spPr/>
    </dgm:pt>
    <dgm:pt modelId="{F42461A8-7481-4366-BE5B-C1628899E220}" type="pres">
      <dgm:prSet presAssocID="{898766AD-7BE7-472E-A519-47459503BB3D}" presName="conn2-1" presStyleLbl="parChTrans1D3" presStyleIdx="9"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642F7B0A-4615-40DC-8C13-E2CFFFCAC485}" type="pres">
      <dgm:prSet presAssocID="{898766AD-7BE7-472E-A519-47459503BB3D}" presName="connTx" presStyleLbl="parChTrans1D3" presStyleIdx="9" presStyleCnt="18"/>
      <dgm:spPr/>
      <dgm:t>
        <a:bodyPr/>
        <a:lstStyle/>
        <a:p>
          <a:endParaRPr lang="es-ES"/>
        </a:p>
      </dgm:t>
    </dgm:pt>
    <dgm:pt modelId="{585A5AE1-EFAE-419D-AF58-4D65D17535DC}" type="pres">
      <dgm:prSet presAssocID="{BEC687BB-35F6-484F-90D9-067EE1909C5F}" presName="root2" presStyleCnt="0"/>
      <dgm:spPr/>
    </dgm:pt>
    <dgm:pt modelId="{6AF130C3-651F-474F-83A6-2B1D5D404365}" type="pres">
      <dgm:prSet presAssocID="{BEC687BB-35F6-484F-90D9-067EE1909C5F}" presName="LevelTwoTextNode" presStyleLbl="node3" presStyleIdx="9" presStyleCnt="18">
        <dgm:presLayoutVars>
          <dgm:chPref val="3"/>
        </dgm:presLayoutVars>
      </dgm:prSet>
      <dgm:spPr>
        <a:prstGeom prst="rect">
          <a:avLst/>
        </a:prstGeom>
      </dgm:spPr>
      <dgm:t>
        <a:bodyPr/>
        <a:lstStyle/>
        <a:p>
          <a:endParaRPr lang="es-ES"/>
        </a:p>
      </dgm:t>
    </dgm:pt>
    <dgm:pt modelId="{B60BAD91-7AC3-4A37-9ED3-08B3FD818556}" type="pres">
      <dgm:prSet presAssocID="{BEC687BB-35F6-484F-90D9-067EE1909C5F}" presName="level3hierChild" presStyleCnt="0"/>
      <dgm:spPr/>
    </dgm:pt>
    <dgm:pt modelId="{E6AA43A5-B35F-4D91-92A2-BB8FC8AD2D8B}" type="pres">
      <dgm:prSet presAssocID="{4BE1550C-C4E6-4565-A2F7-9DDE11E62A5C}" presName="conn2-1" presStyleLbl="parChTrans1D2" presStyleIdx="4" presStyleCnt="8"/>
      <dgm:spPr>
        <a:custGeom>
          <a:avLst/>
          <a:gdLst/>
          <a:ahLst/>
          <a:cxnLst/>
          <a:rect l="0" t="0" r="0" b="0"/>
          <a:pathLst>
            <a:path>
              <a:moveTo>
                <a:pt x="0" y="0"/>
              </a:moveTo>
              <a:lnTo>
                <a:pt x="84959" y="0"/>
              </a:lnTo>
              <a:lnTo>
                <a:pt x="84959" y="404725"/>
              </a:lnTo>
              <a:lnTo>
                <a:pt x="169919" y="404725"/>
              </a:lnTo>
            </a:path>
          </a:pathLst>
        </a:custGeom>
      </dgm:spPr>
      <dgm:t>
        <a:bodyPr/>
        <a:lstStyle/>
        <a:p>
          <a:endParaRPr lang="es-ES"/>
        </a:p>
      </dgm:t>
    </dgm:pt>
    <dgm:pt modelId="{3E1C2D90-C44D-48A7-9A80-BB268CB6E6AB}" type="pres">
      <dgm:prSet presAssocID="{4BE1550C-C4E6-4565-A2F7-9DDE11E62A5C}" presName="connTx" presStyleLbl="parChTrans1D2" presStyleIdx="4" presStyleCnt="8"/>
      <dgm:spPr/>
      <dgm:t>
        <a:bodyPr/>
        <a:lstStyle/>
        <a:p>
          <a:endParaRPr lang="es-ES"/>
        </a:p>
      </dgm:t>
    </dgm:pt>
    <dgm:pt modelId="{37C66782-10F8-4232-B801-6C48A48DE8EC}" type="pres">
      <dgm:prSet presAssocID="{8DA4042B-B202-434D-8DE4-BB7844A22579}" presName="root2" presStyleCnt="0"/>
      <dgm:spPr/>
    </dgm:pt>
    <dgm:pt modelId="{8D47CE6F-AD52-489E-BDE5-1B2CC257B795}" type="pres">
      <dgm:prSet presAssocID="{8DA4042B-B202-434D-8DE4-BB7844A22579}" presName="LevelTwoTextNode" presStyleLbl="node2" presStyleIdx="4" presStyleCnt="8">
        <dgm:presLayoutVars>
          <dgm:chPref val="3"/>
        </dgm:presLayoutVars>
      </dgm:prSet>
      <dgm:spPr>
        <a:prstGeom prst="rect">
          <a:avLst/>
        </a:prstGeom>
      </dgm:spPr>
      <dgm:t>
        <a:bodyPr/>
        <a:lstStyle/>
        <a:p>
          <a:endParaRPr lang="es-ES"/>
        </a:p>
      </dgm:t>
    </dgm:pt>
    <dgm:pt modelId="{43D8D370-D239-4633-8485-D7F039FB0E89}" type="pres">
      <dgm:prSet presAssocID="{8DA4042B-B202-434D-8DE4-BB7844A22579}" presName="level3hierChild" presStyleCnt="0"/>
      <dgm:spPr/>
    </dgm:pt>
    <dgm:pt modelId="{7F45BB74-B401-4754-A9AA-884EAD0190B5}" type="pres">
      <dgm:prSet presAssocID="{8E46E7BA-DB19-4DC2-A688-7A6BDAE03EB9}" presName="conn2-1" presStyleLbl="parChTrans1D3" presStyleIdx="10"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843511B-5FDD-43FC-A491-589EE0163BCC}" type="pres">
      <dgm:prSet presAssocID="{8E46E7BA-DB19-4DC2-A688-7A6BDAE03EB9}" presName="connTx" presStyleLbl="parChTrans1D3" presStyleIdx="10" presStyleCnt="18"/>
      <dgm:spPr/>
      <dgm:t>
        <a:bodyPr/>
        <a:lstStyle/>
        <a:p>
          <a:endParaRPr lang="es-ES"/>
        </a:p>
      </dgm:t>
    </dgm:pt>
    <dgm:pt modelId="{F7FC35B6-06B0-4A1A-9D54-1365CC9548DF}" type="pres">
      <dgm:prSet presAssocID="{B3A21A4F-C128-4772-9FC4-050CCB6D7387}" presName="root2" presStyleCnt="0"/>
      <dgm:spPr/>
    </dgm:pt>
    <dgm:pt modelId="{89119DF9-5DC5-4B66-831C-BD803BACDCA1}" type="pres">
      <dgm:prSet presAssocID="{B3A21A4F-C128-4772-9FC4-050CCB6D7387}" presName="LevelTwoTextNode" presStyleLbl="node3" presStyleIdx="10" presStyleCnt="18">
        <dgm:presLayoutVars>
          <dgm:chPref val="3"/>
        </dgm:presLayoutVars>
      </dgm:prSet>
      <dgm:spPr>
        <a:prstGeom prst="rect">
          <a:avLst/>
        </a:prstGeom>
      </dgm:spPr>
      <dgm:t>
        <a:bodyPr/>
        <a:lstStyle/>
        <a:p>
          <a:endParaRPr lang="es-ES"/>
        </a:p>
      </dgm:t>
    </dgm:pt>
    <dgm:pt modelId="{C59F0D20-3FEE-42B4-9983-35A05DE1D35E}" type="pres">
      <dgm:prSet presAssocID="{B3A21A4F-C128-4772-9FC4-050CCB6D7387}" presName="level3hierChild" presStyleCnt="0"/>
      <dgm:spPr/>
    </dgm:pt>
    <dgm:pt modelId="{200CAF74-72F7-411D-8911-8A2D8CAE8DC5}" type="pres">
      <dgm:prSet presAssocID="{F043F8F1-5D59-47D7-A6A3-17CB3E182D91}" presName="conn2-1" presStyleLbl="parChTrans1D3" presStyleIdx="11"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F22D79-CB75-48D9-9B62-D2309766B463}" type="pres">
      <dgm:prSet presAssocID="{F043F8F1-5D59-47D7-A6A3-17CB3E182D91}" presName="connTx" presStyleLbl="parChTrans1D3" presStyleIdx="11" presStyleCnt="18"/>
      <dgm:spPr/>
      <dgm:t>
        <a:bodyPr/>
        <a:lstStyle/>
        <a:p>
          <a:endParaRPr lang="es-ES"/>
        </a:p>
      </dgm:t>
    </dgm:pt>
    <dgm:pt modelId="{464563CA-5530-43E5-97F2-D0D498022B08}" type="pres">
      <dgm:prSet presAssocID="{3CD88147-1283-4062-AFDA-65A9BE83F98F}" presName="root2" presStyleCnt="0"/>
      <dgm:spPr/>
    </dgm:pt>
    <dgm:pt modelId="{23116CAF-7576-45D6-8538-7DF64716E699}" type="pres">
      <dgm:prSet presAssocID="{3CD88147-1283-4062-AFDA-65A9BE83F98F}" presName="LevelTwoTextNode" presStyleLbl="node3" presStyleIdx="11" presStyleCnt="18">
        <dgm:presLayoutVars>
          <dgm:chPref val="3"/>
        </dgm:presLayoutVars>
      </dgm:prSet>
      <dgm:spPr>
        <a:prstGeom prst="rect">
          <a:avLst/>
        </a:prstGeom>
      </dgm:spPr>
      <dgm:t>
        <a:bodyPr/>
        <a:lstStyle/>
        <a:p>
          <a:endParaRPr lang="es-ES"/>
        </a:p>
      </dgm:t>
    </dgm:pt>
    <dgm:pt modelId="{7845D9E9-A9E7-49F2-BE0F-8D6CDF1DA7D7}" type="pres">
      <dgm:prSet presAssocID="{3CD88147-1283-4062-AFDA-65A9BE83F98F}" presName="level3hierChild" presStyleCnt="0"/>
      <dgm:spPr/>
    </dgm:pt>
    <dgm:pt modelId="{A1432E2D-8D4C-477C-B09C-485B227DF039}" type="pres">
      <dgm:prSet presAssocID="{13793408-A486-46B6-8378-58EB85BFD357}" presName="conn2-1" presStyleLbl="parChTrans1D2" presStyleIdx="5" presStyleCnt="8"/>
      <dgm:spPr>
        <a:custGeom>
          <a:avLst/>
          <a:gdLst/>
          <a:ahLst/>
          <a:cxnLst/>
          <a:rect l="0" t="0" r="0" b="0"/>
          <a:pathLst>
            <a:path>
              <a:moveTo>
                <a:pt x="0" y="0"/>
              </a:moveTo>
              <a:lnTo>
                <a:pt x="84959" y="0"/>
              </a:lnTo>
              <a:lnTo>
                <a:pt x="84959" y="1052285"/>
              </a:lnTo>
              <a:lnTo>
                <a:pt x="169919" y="1052285"/>
              </a:lnTo>
            </a:path>
          </a:pathLst>
        </a:custGeom>
      </dgm:spPr>
      <dgm:t>
        <a:bodyPr/>
        <a:lstStyle/>
        <a:p>
          <a:endParaRPr lang="es-ES"/>
        </a:p>
      </dgm:t>
    </dgm:pt>
    <dgm:pt modelId="{C9C16993-62C0-4109-86F7-67A0ADCC3CA8}" type="pres">
      <dgm:prSet presAssocID="{13793408-A486-46B6-8378-58EB85BFD357}" presName="connTx" presStyleLbl="parChTrans1D2" presStyleIdx="5" presStyleCnt="8"/>
      <dgm:spPr/>
      <dgm:t>
        <a:bodyPr/>
        <a:lstStyle/>
        <a:p>
          <a:endParaRPr lang="es-ES"/>
        </a:p>
      </dgm:t>
    </dgm:pt>
    <dgm:pt modelId="{8AD221EA-8DEE-48B2-9639-842BCD86FB21}" type="pres">
      <dgm:prSet presAssocID="{F31E108D-D3E2-439B-9014-DF5AC597F2BC}" presName="root2" presStyleCnt="0"/>
      <dgm:spPr/>
    </dgm:pt>
    <dgm:pt modelId="{AAFF71BE-B869-43B6-A664-D4F8AA49EB54}" type="pres">
      <dgm:prSet presAssocID="{F31E108D-D3E2-439B-9014-DF5AC597F2BC}" presName="LevelTwoTextNode" presStyleLbl="node2" presStyleIdx="5" presStyleCnt="8">
        <dgm:presLayoutVars>
          <dgm:chPref val="3"/>
        </dgm:presLayoutVars>
      </dgm:prSet>
      <dgm:spPr>
        <a:prstGeom prst="rect">
          <a:avLst/>
        </a:prstGeom>
      </dgm:spPr>
      <dgm:t>
        <a:bodyPr/>
        <a:lstStyle/>
        <a:p>
          <a:endParaRPr lang="es-ES"/>
        </a:p>
      </dgm:t>
    </dgm:pt>
    <dgm:pt modelId="{6A0B85EC-4EC2-4554-9927-87580D7735FD}" type="pres">
      <dgm:prSet presAssocID="{F31E108D-D3E2-439B-9014-DF5AC597F2BC}" presName="level3hierChild" presStyleCnt="0"/>
      <dgm:spPr/>
    </dgm:pt>
    <dgm:pt modelId="{482E6410-8B9C-4330-AFB4-E1851998E013}" type="pres">
      <dgm:prSet presAssocID="{32CD60CF-7B90-423C-98FE-79A9157D48CE}" presName="conn2-1" presStyleLbl="parChTrans1D3" presStyleIdx="12"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21B03B8-B36D-463F-96CB-D66696E3C554}" type="pres">
      <dgm:prSet presAssocID="{32CD60CF-7B90-423C-98FE-79A9157D48CE}" presName="connTx" presStyleLbl="parChTrans1D3" presStyleIdx="12" presStyleCnt="18"/>
      <dgm:spPr/>
      <dgm:t>
        <a:bodyPr/>
        <a:lstStyle/>
        <a:p>
          <a:endParaRPr lang="es-ES"/>
        </a:p>
      </dgm:t>
    </dgm:pt>
    <dgm:pt modelId="{872B9669-0744-4FA8-9128-02BBC41E0573}" type="pres">
      <dgm:prSet presAssocID="{A684BCB2-3DA9-4A38-A038-C5CFA3834FC2}" presName="root2" presStyleCnt="0"/>
      <dgm:spPr/>
    </dgm:pt>
    <dgm:pt modelId="{C833FEF4-E9DF-4BC1-B298-DA862BA60728}" type="pres">
      <dgm:prSet presAssocID="{A684BCB2-3DA9-4A38-A038-C5CFA3834FC2}" presName="LevelTwoTextNode" presStyleLbl="node3" presStyleIdx="12" presStyleCnt="18">
        <dgm:presLayoutVars>
          <dgm:chPref val="3"/>
        </dgm:presLayoutVars>
      </dgm:prSet>
      <dgm:spPr>
        <a:prstGeom prst="rect">
          <a:avLst/>
        </a:prstGeom>
      </dgm:spPr>
      <dgm:t>
        <a:bodyPr/>
        <a:lstStyle/>
        <a:p>
          <a:endParaRPr lang="es-ES"/>
        </a:p>
      </dgm:t>
    </dgm:pt>
    <dgm:pt modelId="{F2310782-ABA8-4FF0-B126-7CD6BADB7E3E}" type="pres">
      <dgm:prSet presAssocID="{A684BCB2-3DA9-4A38-A038-C5CFA3834FC2}" presName="level3hierChild" presStyleCnt="0"/>
      <dgm:spPr/>
    </dgm:pt>
    <dgm:pt modelId="{00B89C3E-2E4A-4635-9933-9FB07380194E}" type="pres">
      <dgm:prSet presAssocID="{8A182D73-78A2-4C44-9859-1DC3B6641A66}" presName="conn2-1" presStyleLbl="parChTrans1D3" presStyleIdx="13"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7061106B-9B16-4577-9EB9-08D772E5494D}" type="pres">
      <dgm:prSet presAssocID="{8A182D73-78A2-4C44-9859-1DC3B6641A66}" presName="connTx" presStyleLbl="parChTrans1D3" presStyleIdx="13" presStyleCnt="18"/>
      <dgm:spPr/>
      <dgm:t>
        <a:bodyPr/>
        <a:lstStyle/>
        <a:p>
          <a:endParaRPr lang="es-ES"/>
        </a:p>
      </dgm:t>
    </dgm:pt>
    <dgm:pt modelId="{13667CE0-C7DA-4735-97FB-7BD95EB3764D}" type="pres">
      <dgm:prSet presAssocID="{118BB4C5-14B4-4A5C-97CB-B97F7148DB04}" presName="root2" presStyleCnt="0"/>
      <dgm:spPr/>
    </dgm:pt>
    <dgm:pt modelId="{C36519AC-0B5E-49D0-9896-546410BB44E7}" type="pres">
      <dgm:prSet presAssocID="{118BB4C5-14B4-4A5C-97CB-B97F7148DB04}" presName="LevelTwoTextNode" presStyleLbl="node3" presStyleIdx="13" presStyleCnt="18">
        <dgm:presLayoutVars>
          <dgm:chPref val="3"/>
        </dgm:presLayoutVars>
      </dgm:prSet>
      <dgm:spPr>
        <a:prstGeom prst="rect">
          <a:avLst/>
        </a:prstGeom>
      </dgm:spPr>
      <dgm:t>
        <a:bodyPr/>
        <a:lstStyle/>
        <a:p>
          <a:endParaRPr lang="es-ES"/>
        </a:p>
      </dgm:t>
    </dgm:pt>
    <dgm:pt modelId="{D1BD5DFC-AFCF-4F63-BCF2-D799774A24A7}" type="pres">
      <dgm:prSet presAssocID="{118BB4C5-14B4-4A5C-97CB-B97F7148DB04}" presName="level3hierChild" presStyleCnt="0"/>
      <dgm:spPr/>
    </dgm:pt>
    <dgm:pt modelId="{5D8D32D5-CC63-497E-873A-FFC94623CD5A}" type="pres">
      <dgm:prSet presAssocID="{E082ED4B-065E-4991-A97D-7831DB9AE22C}" presName="conn2-1" presStyleLbl="parChTrans1D2" presStyleIdx="6" presStyleCnt="8"/>
      <dgm:spPr>
        <a:custGeom>
          <a:avLst/>
          <a:gdLst/>
          <a:ahLst/>
          <a:cxnLst/>
          <a:rect l="0" t="0" r="0" b="0"/>
          <a:pathLst>
            <a:path>
              <a:moveTo>
                <a:pt x="0" y="0"/>
              </a:moveTo>
              <a:lnTo>
                <a:pt x="84959" y="0"/>
              </a:lnTo>
              <a:lnTo>
                <a:pt x="84959" y="1699846"/>
              </a:lnTo>
              <a:lnTo>
                <a:pt x="169919" y="1699846"/>
              </a:lnTo>
            </a:path>
          </a:pathLst>
        </a:custGeom>
      </dgm:spPr>
      <dgm:t>
        <a:bodyPr/>
        <a:lstStyle/>
        <a:p>
          <a:endParaRPr lang="es-ES"/>
        </a:p>
      </dgm:t>
    </dgm:pt>
    <dgm:pt modelId="{E8FA2A79-C048-4DCA-923D-14EF5D9498C9}" type="pres">
      <dgm:prSet presAssocID="{E082ED4B-065E-4991-A97D-7831DB9AE22C}" presName="connTx" presStyleLbl="parChTrans1D2" presStyleIdx="6" presStyleCnt="8"/>
      <dgm:spPr/>
      <dgm:t>
        <a:bodyPr/>
        <a:lstStyle/>
        <a:p>
          <a:endParaRPr lang="es-ES"/>
        </a:p>
      </dgm:t>
    </dgm:pt>
    <dgm:pt modelId="{8B7D7EF2-1F16-4C96-AD62-A52DD54C612D}" type="pres">
      <dgm:prSet presAssocID="{13614C3D-E5FB-414D-9DBC-76889BADFD26}" presName="root2" presStyleCnt="0"/>
      <dgm:spPr/>
    </dgm:pt>
    <dgm:pt modelId="{2A3E1D8F-2153-4096-B33A-4E1B94985B79}" type="pres">
      <dgm:prSet presAssocID="{13614C3D-E5FB-414D-9DBC-76889BADFD26}" presName="LevelTwoTextNode" presStyleLbl="node2" presStyleIdx="6" presStyleCnt="8">
        <dgm:presLayoutVars>
          <dgm:chPref val="3"/>
        </dgm:presLayoutVars>
      </dgm:prSet>
      <dgm:spPr>
        <a:prstGeom prst="rect">
          <a:avLst/>
        </a:prstGeom>
      </dgm:spPr>
      <dgm:t>
        <a:bodyPr/>
        <a:lstStyle/>
        <a:p>
          <a:endParaRPr lang="es-ES"/>
        </a:p>
      </dgm:t>
    </dgm:pt>
    <dgm:pt modelId="{D0381AF3-89A4-41A0-AE3A-2949E916EAA6}" type="pres">
      <dgm:prSet presAssocID="{13614C3D-E5FB-414D-9DBC-76889BADFD26}" presName="level3hierChild" presStyleCnt="0"/>
      <dgm:spPr/>
    </dgm:pt>
    <dgm:pt modelId="{00F2FC61-944C-4F23-BD19-8BE518A97B02}" type="pres">
      <dgm:prSet presAssocID="{FCF338BC-0E33-4FCD-A284-4175F15CF8B7}" presName="conn2-1" presStyleLbl="parChTrans1D3" presStyleIdx="14"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F88EBB0-7F33-4236-BCD2-42FD0CEA88FB}" type="pres">
      <dgm:prSet presAssocID="{FCF338BC-0E33-4FCD-A284-4175F15CF8B7}" presName="connTx" presStyleLbl="parChTrans1D3" presStyleIdx="14" presStyleCnt="18"/>
      <dgm:spPr/>
      <dgm:t>
        <a:bodyPr/>
        <a:lstStyle/>
        <a:p>
          <a:endParaRPr lang="es-ES"/>
        </a:p>
      </dgm:t>
    </dgm:pt>
    <dgm:pt modelId="{107C012B-1E28-48D0-BF29-1897B3F18DFC}" type="pres">
      <dgm:prSet presAssocID="{AA5B30BE-0F21-4461-AABD-E0EEDEEEB746}" presName="root2" presStyleCnt="0"/>
      <dgm:spPr/>
    </dgm:pt>
    <dgm:pt modelId="{BD2D1ACB-647A-4AE7-8A44-743C58BC7441}" type="pres">
      <dgm:prSet presAssocID="{AA5B30BE-0F21-4461-AABD-E0EEDEEEB746}" presName="LevelTwoTextNode" presStyleLbl="node3" presStyleIdx="14" presStyleCnt="18">
        <dgm:presLayoutVars>
          <dgm:chPref val="3"/>
        </dgm:presLayoutVars>
      </dgm:prSet>
      <dgm:spPr>
        <a:prstGeom prst="rect">
          <a:avLst/>
        </a:prstGeom>
      </dgm:spPr>
      <dgm:t>
        <a:bodyPr/>
        <a:lstStyle/>
        <a:p>
          <a:endParaRPr lang="es-ES"/>
        </a:p>
      </dgm:t>
    </dgm:pt>
    <dgm:pt modelId="{B78AEA24-A926-4DD6-AFDD-653F8C48FCB3}" type="pres">
      <dgm:prSet presAssocID="{AA5B30BE-0F21-4461-AABD-E0EEDEEEB746}" presName="level3hierChild" presStyleCnt="0"/>
      <dgm:spPr/>
    </dgm:pt>
    <dgm:pt modelId="{5BF95710-37E8-4415-A455-41C1B2EED5F5}" type="pres">
      <dgm:prSet presAssocID="{1F0A55A0-7937-4066-9BC8-80B429374E2B}" presName="conn2-1" presStyleLbl="parChTrans1D3" presStyleIdx="15"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DC8879-B585-4616-87F5-2890FFB5F2C8}" type="pres">
      <dgm:prSet presAssocID="{1F0A55A0-7937-4066-9BC8-80B429374E2B}" presName="connTx" presStyleLbl="parChTrans1D3" presStyleIdx="15" presStyleCnt="18"/>
      <dgm:spPr/>
      <dgm:t>
        <a:bodyPr/>
        <a:lstStyle/>
        <a:p>
          <a:endParaRPr lang="es-ES"/>
        </a:p>
      </dgm:t>
    </dgm:pt>
    <dgm:pt modelId="{22D8113E-129B-49B9-B171-8C00B9173FCF}" type="pres">
      <dgm:prSet presAssocID="{44C6F7B9-4383-4C51-8AFB-9BA45A64C6D4}" presName="root2" presStyleCnt="0"/>
      <dgm:spPr/>
    </dgm:pt>
    <dgm:pt modelId="{30E8A967-0DEC-41F6-AD72-9A54E25C157E}" type="pres">
      <dgm:prSet presAssocID="{44C6F7B9-4383-4C51-8AFB-9BA45A64C6D4}" presName="LevelTwoTextNode" presStyleLbl="node3" presStyleIdx="15" presStyleCnt="18">
        <dgm:presLayoutVars>
          <dgm:chPref val="3"/>
        </dgm:presLayoutVars>
      </dgm:prSet>
      <dgm:spPr>
        <a:prstGeom prst="rect">
          <a:avLst/>
        </a:prstGeom>
      </dgm:spPr>
      <dgm:t>
        <a:bodyPr/>
        <a:lstStyle/>
        <a:p>
          <a:endParaRPr lang="es-ES"/>
        </a:p>
      </dgm:t>
    </dgm:pt>
    <dgm:pt modelId="{CDFD933F-F764-48D1-B4C0-404E5080372A}" type="pres">
      <dgm:prSet presAssocID="{44C6F7B9-4383-4C51-8AFB-9BA45A64C6D4}" presName="level3hierChild" presStyleCnt="0"/>
      <dgm:spPr/>
    </dgm:pt>
    <dgm:pt modelId="{5A241FE5-0D0B-4041-AE0B-14A0582DE62C}" type="pres">
      <dgm:prSet presAssocID="{49A3650D-8F84-4534-BBA1-A12EA11E3F95}" presName="conn2-1" presStyleLbl="parChTrans1D2" presStyleIdx="7" presStyleCnt="8"/>
      <dgm:spPr>
        <a:custGeom>
          <a:avLst/>
          <a:gdLst/>
          <a:ahLst/>
          <a:cxnLst/>
          <a:rect l="0" t="0" r="0" b="0"/>
          <a:pathLst>
            <a:path>
              <a:moveTo>
                <a:pt x="0" y="0"/>
              </a:moveTo>
              <a:lnTo>
                <a:pt x="84959" y="0"/>
              </a:lnTo>
              <a:lnTo>
                <a:pt x="84959" y="2347406"/>
              </a:lnTo>
              <a:lnTo>
                <a:pt x="169919" y="2347406"/>
              </a:lnTo>
            </a:path>
          </a:pathLst>
        </a:custGeom>
      </dgm:spPr>
      <dgm:t>
        <a:bodyPr/>
        <a:lstStyle/>
        <a:p>
          <a:endParaRPr lang="es-ES"/>
        </a:p>
      </dgm:t>
    </dgm:pt>
    <dgm:pt modelId="{26C24581-1734-4A6F-9138-45749DF858C4}" type="pres">
      <dgm:prSet presAssocID="{49A3650D-8F84-4534-BBA1-A12EA11E3F95}" presName="connTx" presStyleLbl="parChTrans1D2" presStyleIdx="7" presStyleCnt="8"/>
      <dgm:spPr/>
      <dgm:t>
        <a:bodyPr/>
        <a:lstStyle/>
        <a:p>
          <a:endParaRPr lang="es-ES"/>
        </a:p>
      </dgm:t>
    </dgm:pt>
    <dgm:pt modelId="{1F9B6253-B3BF-4B4A-AFFD-9E07A5AAEF84}" type="pres">
      <dgm:prSet presAssocID="{9178A637-44AF-48AE-9DFA-CD26C0DEA833}" presName="root2" presStyleCnt="0"/>
      <dgm:spPr/>
    </dgm:pt>
    <dgm:pt modelId="{9924474E-47FF-475A-B733-D2351254C543}" type="pres">
      <dgm:prSet presAssocID="{9178A637-44AF-48AE-9DFA-CD26C0DEA833}" presName="LevelTwoTextNode" presStyleLbl="node2" presStyleIdx="7" presStyleCnt="8">
        <dgm:presLayoutVars>
          <dgm:chPref val="3"/>
        </dgm:presLayoutVars>
      </dgm:prSet>
      <dgm:spPr>
        <a:prstGeom prst="rect">
          <a:avLst/>
        </a:prstGeom>
      </dgm:spPr>
      <dgm:t>
        <a:bodyPr/>
        <a:lstStyle/>
        <a:p>
          <a:endParaRPr lang="es-ES"/>
        </a:p>
      </dgm:t>
    </dgm:pt>
    <dgm:pt modelId="{0E231788-A09A-4202-8447-840F74F3167A}" type="pres">
      <dgm:prSet presAssocID="{9178A637-44AF-48AE-9DFA-CD26C0DEA833}" presName="level3hierChild" presStyleCnt="0"/>
      <dgm:spPr/>
    </dgm:pt>
    <dgm:pt modelId="{E34C6C72-348B-4EA9-BF79-C9F304E1E462}" type="pres">
      <dgm:prSet presAssocID="{0554E3D9-DCFC-421E-9BA5-05FEC4AF9AAB}" presName="conn2-1" presStyleLbl="parChTrans1D3" presStyleIdx="1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E8FBF130-2D83-4FF1-ABB1-22D62FFBB089}" type="pres">
      <dgm:prSet presAssocID="{0554E3D9-DCFC-421E-9BA5-05FEC4AF9AAB}" presName="connTx" presStyleLbl="parChTrans1D3" presStyleIdx="16" presStyleCnt="18"/>
      <dgm:spPr/>
      <dgm:t>
        <a:bodyPr/>
        <a:lstStyle/>
        <a:p>
          <a:endParaRPr lang="es-ES"/>
        </a:p>
      </dgm:t>
    </dgm:pt>
    <dgm:pt modelId="{8863B7D3-A9BB-4DF0-83BD-279F789BE3FF}" type="pres">
      <dgm:prSet presAssocID="{3CB60E5F-F12A-4661-9EFD-726B0F770BED}" presName="root2" presStyleCnt="0"/>
      <dgm:spPr/>
    </dgm:pt>
    <dgm:pt modelId="{C446A6A7-BA3F-4770-A957-35F5C8975E9D}" type="pres">
      <dgm:prSet presAssocID="{3CB60E5F-F12A-4661-9EFD-726B0F770BED}" presName="LevelTwoTextNode" presStyleLbl="node3" presStyleIdx="16" presStyleCnt="18">
        <dgm:presLayoutVars>
          <dgm:chPref val="3"/>
        </dgm:presLayoutVars>
      </dgm:prSet>
      <dgm:spPr>
        <a:prstGeom prst="rect">
          <a:avLst/>
        </a:prstGeom>
      </dgm:spPr>
      <dgm:t>
        <a:bodyPr/>
        <a:lstStyle/>
        <a:p>
          <a:endParaRPr lang="es-ES"/>
        </a:p>
      </dgm:t>
    </dgm:pt>
    <dgm:pt modelId="{7890BE41-219E-43A0-A23C-76F4BEE97DFA}" type="pres">
      <dgm:prSet presAssocID="{3CB60E5F-F12A-4661-9EFD-726B0F770BED}" presName="level3hierChild" presStyleCnt="0"/>
      <dgm:spPr/>
    </dgm:pt>
    <dgm:pt modelId="{2CDFDF9D-7D94-459E-A1EC-92A1936E83D5}" type="pres">
      <dgm:prSet presAssocID="{FA71DD34-3121-4AAF-BBE4-31B2C6A089F3}" presName="conn2-1" presStyleLbl="parChTrans1D3" presStyleIdx="1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93361D69-23FE-4C56-81A8-C7EE8F52E897}" type="pres">
      <dgm:prSet presAssocID="{FA71DD34-3121-4AAF-BBE4-31B2C6A089F3}" presName="connTx" presStyleLbl="parChTrans1D3" presStyleIdx="17" presStyleCnt="18"/>
      <dgm:spPr/>
      <dgm:t>
        <a:bodyPr/>
        <a:lstStyle/>
        <a:p>
          <a:endParaRPr lang="es-ES"/>
        </a:p>
      </dgm:t>
    </dgm:pt>
    <dgm:pt modelId="{F9D8096E-4409-4A50-BFA8-55B6774D2837}" type="pres">
      <dgm:prSet presAssocID="{AEEF6E71-EECD-4710-805A-28DDAEC9A340}" presName="root2" presStyleCnt="0"/>
      <dgm:spPr/>
    </dgm:pt>
    <dgm:pt modelId="{E39BB27D-F3C2-4860-BE65-788CEE6507FE}" type="pres">
      <dgm:prSet presAssocID="{AEEF6E71-EECD-4710-805A-28DDAEC9A340}" presName="LevelTwoTextNode" presStyleLbl="node3" presStyleIdx="17" presStyleCnt="18">
        <dgm:presLayoutVars>
          <dgm:chPref val="3"/>
        </dgm:presLayoutVars>
      </dgm:prSet>
      <dgm:spPr>
        <a:prstGeom prst="rect">
          <a:avLst/>
        </a:prstGeom>
      </dgm:spPr>
      <dgm:t>
        <a:bodyPr/>
        <a:lstStyle/>
        <a:p>
          <a:endParaRPr lang="es-ES"/>
        </a:p>
      </dgm:t>
    </dgm:pt>
    <dgm:pt modelId="{21878EEF-53AA-4B87-B263-E36ECC4A9B38}" type="pres">
      <dgm:prSet presAssocID="{AEEF6E71-EECD-4710-805A-28DDAEC9A340}" presName="level3hierChild" presStyleCnt="0"/>
      <dgm:spPr/>
    </dgm:pt>
  </dgm:ptLst>
  <dgm:cxnLst>
    <dgm:cxn modelId="{75DB1B6A-AA06-4D40-ACA8-CF4B003A2323}" type="presOf" srcId="{63195B14-D7DA-434E-83D4-5A96BBFF1B2A}" destId="{CB531CD8-E754-4AF6-ABF8-6CDACE85D476}" srcOrd="0" destOrd="0" presId="urn:microsoft.com/office/officeart/2008/layout/HorizontalMultiLevelHierarchy"/>
    <dgm:cxn modelId="{F7AC7751-9658-4375-9DF1-38F71A11289D}" type="presOf" srcId="{EC819D70-797A-4E58-AA93-30748115714E}" destId="{EFA5DBAC-DA5A-4BCF-923F-1B3307A6AC5F}" srcOrd="1" destOrd="0" presId="urn:microsoft.com/office/officeart/2008/layout/HorizontalMultiLevelHierarchy"/>
    <dgm:cxn modelId="{B4C2EEE7-FB3D-457D-993D-EBB1B9D8667B}" srcId="{50B291F7-76BF-4B2F-9184-F20BCA365CD9}" destId="{D12CC75F-EBEF-4B9D-8AC7-E4C7F7D084F1}" srcOrd="0" destOrd="0" parTransId="{F5FA8760-8CE4-4A3A-A42C-4668C258D4BA}" sibTransId="{F2147C30-5160-40D6-8D3E-FCBC557197ED}"/>
    <dgm:cxn modelId="{A9D15DBE-A954-4805-9CA5-FA6F60F3E2B2}" srcId="{8AF1AC9B-2213-46D9-9BD2-D21AF4BF0AC2}" destId="{50B291F7-76BF-4B2F-9184-F20BCA365CD9}" srcOrd="2" destOrd="0" parTransId="{7CF69A66-E7EA-426E-838D-1A82E8AA8101}" sibTransId="{9A503740-417B-4E74-869D-744EB524D6D2}"/>
    <dgm:cxn modelId="{FDC206C6-68D5-4CE7-A93E-565E00960A12}" type="presOf" srcId="{E082ED4B-065E-4991-A97D-7831DB9AE22C}" destId="{5D8D32D5-CC63-497E-873A-FFC94623CD5A}" srcOrd="0" destOrd="0" presId="urn:microsoft.com/office/officeart/2008/layout/HorizontalMultiLevelHierarchy"/>
    <dgm:cxn modelId="{A22F806B-06A1-4879-904A-215BD5334F4E}" type="presOf" srcId="{C281856F-160D-492E-8F06-3D1FD6395806}" destId="{A462DB05-51C5-45EC-94C1-3D38D69A3979}" srcOrd="0" destOrd="0" presId="urn:microsoft.com/office/officeart/2008/layout/HorizontalMultiLevelHierarchy"/>
    <dgm:cxn modelId="{DEF026A3-723C-4A6C-91BA-4EA02E0CF1F9}" type="presOf" srcId="{898766AD-7BE7-472E-A519-47459503BB3D}" destId="{642F7B0A-4615-40DC-8C13-E2CFFFCAC485}" srcOrd="1" destOrd="0" presId="urn:microsoft.com/office/officeart/2008/layout/HorizontalMultiLevelHierarchy"/>
    <dgm:cxn modelId="{08C27E14-9E31-480B-B4C2-B0CB7B214F9C}" type="presOf" srcId="{8A182D73-78A2-4C44-9859-1DC3B6641A66}" destId="{7061106B-9B16-4577-9EB9-08D772E5494D}" srcOrd="1" destOrd="0" presId="urn:microsoft.com/office/officeart/2008/layout/HorizontalMultiLevelHierarchy"/>
    <dgm:cxn modelId="{50AB45F7-8D39-4A5D-AA31-7E64DE8BA128}" srcId="{62409312-B2E8-44EC-93B7-C609C3AA8F82}" destId="{691BDB18-9864-4C40-805F-C64127995FAD}" srcOrd="0" destOrd="0" parTransId="{E26934A9-BEA9-4CE8-98FE-AA8B75418117}" sibTransId="{3F528936-C3B0-4A7A-993C-E8A09BCEE52D}"/>
    <dgm:cxn modelId="{30C152F2-2D32-48BE-80EC-A6587C558751}" type="presOf" srcId="{EA74FF2D-15DD-4C3A-9DBA-1F90C1671ABC}" destId="{B9317366-7290-44AA-A1BE-4DE13E91A312}" srcOrd="0" destOrd="0" presId="urn:microsoft.com/office/officeart/2008/layout/HorizontalMultiLevelHierarchy"/>
    <dgm:cxn modelId="{4720DBC4-C742-43D3-A5C5-6F93D3E02360}" type="presOf" srcId="{498EB417-DAD9-40CC-AC93-EA484DCF3CD7}" destId="{13A07B7F-697F-4D1C-B786-03B4EFD13F91}" srcOrd="1" destOrd="0" presId="urn:microsoft.com/office/officeart/2008/layout/HorizontalMultiLevelHierarchy"/>
    <dgm:cxn modelId="{CE6FCBA9-3565-4EF4-A130-F74FFB4A3311}" type="presOf" srcId="{8E46E7BA-DB19-4DC2-A688-7A6BDAE03EB9}" destId="{5843511B-5FDD-43FC-A491-589EE0163BCC}" srcOrd="1" destOrd="0" presId="urn:microsoft.com/office/officeart/2008/layout/HorizontalMultiLevelHierarchy"/>
    <dgm:cxn modelId="{390DF374-3815-4430-9D17-6EA09DBFA66C}" srcId="{8AF1AC9B-2213-46D9-9BD2-D21AF4BF0AC2}" destId="{62409312-B2E8-44EC-93B7-C609C3AA8F82}" srcOrd="0" destOrd="0" parTransId="{C281856F-160D-492E-8F06-3D1FD6395806}" sibTransId="{338EAB99-AA30-4AE4-AD88-1F3C21C43983}"/>
    <dgm:cxn modelId="{FD815221-EFD3-46D4-8212-86FAF268569B}" type="presOf" srcId="{13793408-A486-46B6-8378-58EB85BFD357}" destId="{C9C16993-62C0-4109-86F7-67A0ADCC3CA8}" srcOrd="1" destOrd="0" presId="urn:microsoft.com/office/officeart/2008/layout/HorizontalMultiLevelHierarchy"/>
    <dgm:cxn modelId="{14DB1764-F009-4105-8626-100D87BCAAB2}" type="presOf" srcId="{7CF69A66-E7EA-426E-838D-1A82E8AA8101}" destId="{3E18E6FD-F9B4-4FD9-BA43-7628E2F55A44}" srcOrd="1" destOrd="0" presId="urn:microsoft.com/office/officeart/2008/layout/HorizontalMultiLevelHierarchy"/>
    <dgm:cxn modelId="{91AAFF03-2608-4F8E-B711-3CF7142B131A}" type="presOf" srcId="{CBEBE7A9-81BA-4CCD-90CB-C27CFAA8B6D7}" destId="{15F310E3-878B-4A7C-8EC1-4022B113A805}" srcOrd="0" destOrd="0" presId="urn:microsoft.com/office/officeart/2008/layout/HorizontalMultiLevelHierarchy"/>
    <dgm:cxn modelId="{B6D49E69-15AC-433E-A76D-A830665A4D57}" srcId="{62409312-B2E8-44EC-93B7-C609C3AA8F82}" destId="{DA760131-2A55-476F-9161-85F803FED22C}" srcOrd="2" destOrd="0" parTransId="{3609E50F-3B84-47D9-A015-C5C39EF6666E}" sibTransId="{8C70A89E-BAFD-45BA-9D14-C9B415FE1A8B}"/>
    <dgm:cxn modelId="{259C168A-7285-483E-8A40-7EFCE1910F6B}" type="presOf" srcId="{E26934A9-BEA9-4CE8-98FE-AA8B75418117}" destId="{6B72979F-14D1-477E-974F-D75908D79CE4}" srcOrd="0" destOrd="0" presId="urn:microsoft.com/office/officeart/2008/layout/HorizontalMultiLevelHierarchy"/>
    <dgm:cxn modelId="{AB5927D8-6B2B-4819-8419-5DA2B6EF9985}" type="presOf" srcId="{691BDB18-9864-4C40-805F-C64127995FAD}" destId="{DB2C0202-A71C-4058-8A49-35D1BCB48E1D}" srcOrd="0" destOrd="0" presId="urn:microsoft.com/office/officeart/2008/layout/HorizontalMultiLevelHierarchy"/>
    <dgm:cxn modelId="{3C74346C-13D0-4E01-BAFB-EB4CDBDF9D86}" srcId="{8AF1AC9B-2213-46D9-9BD2-D21AF4BF0AC2}" destId="{8DA4042B-B202-434D-8DE4-BB7844A22579}" srcOrd="4" destOrd="0" parTransId="{4BE1550C-C4E6-4565-A2F7-9DDE11E62A5C}" sibTransId="{F39C05F3-149E-4927-9B46-CB3B6EBFC262}"/>
    <dgm:cxn modelId="{EE5C6F2C-19BF-4F9D-8B75-27E019F61D11}" type="presOf" srcId="{9178A637-44AF-48AE-9DFA-CD26C0DEA833}" destId="{9924474E-47FF-475A-B733-D2351254C543}" srcOrd="0" destOrd="0" presId="urn:microsoft.com/office/officeart/2008/layout/HorizontalMultiLevelHierarchy"/>
    <dgm:cxn modelId="{9EE39CFF-52CD-4637-B71D-7FA548246351}" type="presOf" srcId="{CA7FC423-389B-4FD3-8053-FE6B48DDE107}" destId="{2D84DF57-68B4-4851-981C-8D748ABB6B1E}" srcOrd="1" destOrd="0" presId="urn:microsoft.com/office/officeart/2008/layout/HorizontalMultiLevelHierarchy"/>
    <dgm:cxn modelId="{F2276276-7055-4F2B-9064-1D2472F50772}" type="presOf" srcId="{E936D723-791F-4BDB-AE86-B160A003D91D}" destId="{B5A6F88B-395F-44BD-B227-64551CA46838}" srcOrd="1" destOrd="0" presId="urn:microsoft.com/office/officeart/2008/layout/HorizontalMultiLevelHierarchy"/>
    <dgm:cxn modelId="{BEC2964A-FE0F-4451-9744-A6BF6074D292}" type="presOf" srcId="{44C6F7B9-4383-4C51-8AFB-9BA45A64C6D4}" destId="{30E8A967-0DEC-41F6-AD72-9A54E25C157E}" srcOrd="0" destOrd="0" presId="urn:microsoft.com/office/officeart/2008/layout/HorizontalMultiLevelHierarchy"/>
    <dgm:cxn modelId="{4F400D2B-13B9-4F31-9CA9-AA1300415D31}" srcId="{8DA4042B-B202-434D-8DE4-BB7844A22579}" destId="{3CD88147-1283-4062-AFDA-65A9BE83F98F}" srcOrd="1" destOrd="0" parTransId="{F043F8F1-5D59-47D7-A6A3-17CB3E182D91}" sibTransId="{92F9E2A1-F3B6-4F0F-83C2-A823EDA38ECB}"/>
    <dgm:cxn modelId="{4EC42F6E-F063-4E90-80E0-80B2F30D87B4}" srcId="{8AF1AC9B-2213-46D9-9BD2-D21AF4BF0AC2}" destId="{63195B14-D7DA-434E-83D4-5A96BBFF1B2A}" srcOrd="1" destOrd="0" parTransId="{CA7FC423-389B-4FD3-8053-FE6B48DDE107}" sibTransId="{D77488C9-0DAB-4A44-99EB-5A5CBD0CF676}"/>
    <dgm:cxn modelId="{E1B5C68E-3E73-41A6-8EAC-5F18E9D5B6D3}" type="presOf" srcId="{498EB417-DAD9-40CC-AC93-EA484DCF3CD7}" destId="{E651A995-5E52-4003-8AC9-7D154A77108E}" srcOrd="0" destOrd="0" presId="urn:microsoft.com/office/officeart/2008/layout/HorizontalMultiLevelHierarchy"/>
    <dgm:cxn modelId="{2DD7AD82-FD04-4282-BF22-5A9A0E7C8559}" type="presOf" srcId="{6A001248-27F8-4F56-8E49-1545AAEC47D1}" destId="{F1FB0D76-D554-40E1-89F6-403B0802917A}" srcOrd="0" destOrd="0" presId="urn:microsoft.com/office/officeart/2008/layout/HorizontalMultiLevelHierarchy"/>
    <dgm:cxn modelId="{A44B018A-8482-47B6-9160-C7F92CFAB3D2}" type="presOf" srcId="{8E46E7BA-DB19-4DC2-A688-7A6BDAE03EB9}" destId="{7F45BB74-B401-4754-A9AA-884EAD0190B5}" srcOrd="0" destOrd="0" presId="urn:microsoft.com/office/officeart/2008/layout/HorizontalMultiLevelHierarchy"/>
    <dgm:cxn modelId="{CC659C88-6B4A-42DA-9911-C9B42ACE063E}" srcId="{D8EEC50F-7177-4BC8-B286-FA57F9078838}" destId="{EA74FF2D-15DD-4C3A-9DBA-1F90C1671ABC}" srcOrd="0" destOrd="0" parTransId="{498EB417-DAD9-40CC-AC93-EA484DCF3CD7}" sibTransId="{A216C314-D0C0-474E-B229-3CFF48D4ED26}"/>
    <dgm:cxn modelId="{17DB9CF8-4387-41AE-B620-D348B5F54E17}" type="presOf" srcId="{0554E3D9-DCFC-421E-9BA5-05FEC4AF9AAB}" destId="{E34C6C72-348B-4EA9-BF79-C9F304E1E462}" srcOrd="0" destOrd="0" presId="urn:microsoft.com/office/officeart/2008/layout/HorizontalMultiLevelHierarchy"/>
    <dgm:cxn modelId="{152DBAF6-F683-4E42-8A98-6DBC1EEA95DC}" type="presOf" srcId="{FA71DD34-3121-4AAF-BBE4-31B2C6A089F3}" destId="{2CDFDF9D-7D94-459E-A1EC-92A1936E83D5}" srcOrd="0" destOrd="0" presId="urn:microsoft.com/office/officeart/2008/layout/HorizontalMultiLevelHierarchy"/>
    <dgm:cxn modelId="{74CA09C0-B320-41D5-8946-1AA42A5B3034}" srcId="{8DA4042B-B202-434D-8DE4-BB7844A22579}" destId="{B3A21A4F-C128-4772-9FC4-050CCB6D7387}" srcOrd="0" destOrd="0" parTransId="{8E46E7BA-DB19-4DC2-A688-7A6BDAE03EB9}" sibTransId="{706DE51A-302A-428A-9E0E-F3785A62A3CF}"/>
    <dgm:cxn modelId="{68C502ED-D117-402A-9BF1-DAD87B1986AE}" type="presOf" srcId="{1F0A55A0-7937-4066-9BC8-80B429374E2B}" destId="{CFDC8879-B585-4616-87F5-2890FFB5F2C8}" srcOrd="1" destOrd="0" presId="urn:microsoft.com/office/officeart/2008/layout/HorizontalMultiLevelHierarchy"/>
    <dgm:cxn modelId="{E1C5B531-A268-4FFA-BAA8-D28E8B21C262}" srcId="{9178A637-44AF-48AE-9DFA-CD26C0DEA833}" destId="{AEEF6E71-EECD-4710-805A-28DDAEC9A340}" srcOrd="1" destOrd="0" parTransId="{FA71DD34-3121-4AAF-BBE4-31B2C6A089F3}" sibTransId="{8EE97431-351B-4214-9261-B75A93B4ADA7}"/>
    <dgm:cxn modelId="{762400DE-BAC7-40FA-9FDA-A4EE5BE42541}" type="presOf" srcId="{D8C7B248-C99A-4754-ABD8-110CD0270C6D}" destId="{01DE015E-5FA6-44E4-A6BB-4AA8CCEB66BA}" srcOrd="0" destOrd="0" presId="urn:microsoft.com/office/officeart/2008/layout/HorizontalMultiLevelHierarchy"/>
    <dgm:cxn modelId="{72071213-D9E5-4A8C-B891-5BD0CB7D2BA8}" type="presOf" srcId="{32CD60CF-7B90-423C-98FE-79A9157D48CE}" destId="{521B03B8-B36D-463F-96CB-D66696E3C554}" srcOrd="1" destOrd="0" presId="urn:microsoft.com/office/officeart/2008/layout/HorizontalMultiLevelHierarchy"/>
    <dgm:cxn modelId="{CECEDCDD-ABB3-4115-B09E-EBEEA5A4169F}" type="presOf" srcId="{B3A21A4F-C128-4772-9FC4-050CCB6D7387}" destId="{89119DF9-5DC5-4B66-831C-BD803BACDCA1}" srcOrd="0" destOrd="0" presId="urn:microsoft.com/office/officeart/2008/layout/HorizontalMultiLevelHierarchy"/>
    <dgm:cxn modelId="{858DD734-DF60-4962-BDCB-6F318421C22D}" srcId="{F31E108D-D3E2-439B-9014-DF5AC597F2BC}" destId="{118BB4C5-14B4-4A5C-97CB-B97F7148DB04}" srcOrd="1" destOrd="0" parTransId="{8A182D73-78A2-4C44-9859-1DC3B6641A66}" sibTransId="{580DE44C-6EFF-4163-892C-D97E1BFA3BE0}"/>
    <dgm:cxn modelId="{CD8E3FF2-4E2E-4C7A-8601-48F407BA99E1}" type="presOf" srcId="{49A3650D-8F84-4534-BBA1-A12EA11E3F95}" destId="{5A241FE5-0D0B-4041-AE0B-14A0582DE62C}" srcOrd="0" destOrd="0" presId="urn:microsoft.com/office/officeart/2008/layout/HorizontalMultiLevelHierarchy"/>
    <dgm:cxn modelId="{5587D1FC-060E-441D-82F6-1BAFB5CE80DD}" type="presOf" srcId="{F043F8F1-5D59-47D7-A6A3-17CB3E182D91}" destId="{200CAF74-72F7-411D-8911-8A2D8CAE8DC5}" srcOrd="0" destOrd="0" presId="urn:microsoft.com/office/officeart/2008/layout/HorizontalMultiLevelHierarchy"/>
    <dgm:cxn modelId="{A26E1401-AF73-40F3-8497-C3F179CC783A}" srcId="{62409312-B2E8-44EC-93B7-C609C3AA8F82}" destId="{D9A8E4FE-B4A1-466B-BB81-DB3ABCF87470}" srcOrd="3" destOrd="0" parTransId="{0B3F37E4-033A-4271-9EF6-E4D4C6662AEC}" sibTransId="{6BDE96CB-8A8E-4623-B972-18DC1444A593}"/>
    <dgm:cxn modelId="{60DEEB08-F11B-4AC9-9C52-A38CC31835D6}" srcId="{C628797E-4E39-4E95-BEAE-8E4D4EAACE12}" destId="{8AF1AC9B-2213-46D9-9BD2-D21AF4BF0AC2}" srcOrd="0" destOrd="0" parTransId="{1AECCDA3-9B21-4C30-9594-CC9810D60501}" sibTransId="{FC6A9467-A9BC-4477-94B1-D4C292D678C4}"/>
    <dgm:cxn modelId="{F6A5B068-FB6F-4939-BED0-0E337CE316E5}" type="presOf" srcId="{3CD88147-1283-4062-AFDA-65A9BE83F98F}" destId="{23116CAF-7576-45D6-8538-7DF64716E699}" srcOrd="0" destOrd="0" presId="urn:microsoft.com/office/officeart/2008/layout/HorizontalMultiLevelHierarchy"/>
    <dgm:cxn modelId="{2AC42AA1-93F8-4914-ABA0-3A3A5739D0C1}" type="presOf" srcId="{E26934A9-BEA9-4CE8-98FE-AA8B75418117}" destId="{602DBF27-5679-4365-A7B9-D99B68EF7D0B}" srcOrd="1" destOrd="0" presId="urn:microsoft.com/office/officeart/2008/layout/HorizontalMultiLevelHierarchy"/>
    <dgm:cxn modelId="{6712CAA7-44D3-4104-9646-5D040168DD3A}" type="presOf" srcId="{13793408-A486-46B6-8378-58EB85BFD357}" destId="{A1432E2D-8D4C-477C-B09C-485B227DF039}" srcOrd="0" destOrd="0" presId="urn:microsoft.com/office/officeart/2008/layout/HorizontalMultiLevelHierarchy"/>
    <dgm:cxn modelId="{4CAE4F12-7B6B-4DE6-BC6E-4F8205946F50}" type="presOf" srcId="{DA760131-2A55-476F-9161-85F803FED22C}" destId="{43EF19E4-97EF-4893-B26B-2EEC2BCD8F8E}" srcOrd="0" destOrd="0" presId="urn:microsoft.com/office/officeart/2008/layout/HorizontalMultiLevelHierarchy"/>
    <dgm:cxn modelId="{E4F0FE64-E214-4BAD-AF33-23F0F7020FEB}" srcId="{8AF1AC9B-2213-46D9-9BD2-D21AF4BF0AC2}" destId="{D8EEC50F-7177-4BC8-B286-FA57F9078838}" srcOrd="3" destOrd="0" parTransId="{CE71B125-A4B1-4A7F-9894-2FA2C47381C7}" sibTransId="{4697A7BE-00BE-4F72-8EE4-A37B5809C8D8}"/>
    <dgm:cxn modelId="{5056D67D-F88D-4310-8966-11F95A9CD659}" type="presOf" srcId="{CA7FC423-389B-4FD3-8053-FE6B48DDE107}" destId="{0C3D00B4-8CB8-4D57-ACA7-084920FDF90B}" srcOrd="0" destOrd="0" presId="urn:microsoft.com/office/officeart/2008/layout/HorizontalMultiLevelHierarchy"/>
    <dgm:cxn modelId="{13A7C28F-3749-4F3D-921F-8A8D80C59DA2}" type="presOf" srcId="{E082ED4B-065E-4991-A97D-7831DB9AE22C}" destId="{E8FA2A79-C048-4DCA-923D-14EF5D9498C9}" srcOrd="1" destOrd="0" presId="urn:microsoft.com/office/officeart/2008/layout/HorizontalMultiLevelHierarchy"/>
    <dgm:cxn modelId="{2934FED4-FE7C-42B6-B8CD-C27A578484CA}" type="presOf" srcId="{13614C3D-E5FB-414D-9DBC-76889BADFD26}" destId="{2A3E1D8F-2153-4096-B33A-4E1B94985B79}" srcOrd="0" destOrd="0" presId="urn:microsoft.com/office/officeart/2008/layout/HorizontalMultiLevelHierarchy"/>
    <dgm:cxn modelId="{CA2A5933-E4F9-41CB-A3C2-A923D5DEE06C}" type="presOf" srcId="{4BE1550C-C4E6-4565-A2F7-9DDE11E62A5C}" destId="{3E1C2D90-C44D-48A7-9A80-BB268CB6E6AB}" srcOrd="1" destOrd="0" presId="urn:microsoft.com/office/officeart/2008/layout/HorizontalMultiLevelHierarchy"/>
    <dgm:cxn modelId="{2711D1B6-C1B3-404D-844B-99C29D072905}" type="presOf" srcId="{AEEF6E71-EECD-4710-805A-28DDAEC9A340}" destId="{E39BB27D-F3C2-4860-BE65-788CEE6507FE}" srcOrd="0" destOrd="0" presId="urn:microsoft.com/office/officeart/2008/layout/HorizontalMultiLevelHierarchy"/>
    <dgm:cxn modelId="{EE93B3DD-04BD-43EA-A005-B454D3F42532}" type="presOf" srcId="{BEC687BB-35F6-484F-90D9-067EE1909C5F}" destId="{6AF130C3-651F-474F-83A6-2B1D5D404365}" srcOrd="0" destOrd="0" presId="urn:microsoft.com/office/officeart/2008/layout/HorizontalMultiLevelHierarchy"/>
    <dgm:cxn modelId="{FEAF94E8-021C-4B5C-B2D9-6976E0BC012A}" type="presOf" srcId="{F5FA8760-8CE4-4A3A-A42C-4668C258D4BA}" destId="{3206C031-74A1-450F-AFD6-DCD9175F3471}" srcOrd="1" destOrd="0" presId="urn:microsoft.com/office/officeart/2008/layout/HorizontalMultiLevelHierarchy"/>
    <dgm:cxn modelId="{EDEB3791-9D44-49D9-95E5-03E9DBA24203}" type="presOf" srcId="{7CF69A66-E7EA-426E-838D-1A82E8AA8101}" destId="{19490C7B-5644-4622-A515-AA4E844E5C0C}" srcOrd="0" destOrd="0" presId="urn:microsoft.com/office/officeart/2008/layout/HorizontalMultiLevelHierarchy"/>
    <dgm:cxn modelId="{A17B73CB-E516-4ACC-8C9A-3B541EAC843B}" srcId="{8AF1AC9B-2213-46D9-9BD2-D21AF4BF0AC2}" destId="{13614C3D-E5FB-414D-9DBC-76889BADFD26}" srcOrd="6" destOrd="0" parTransId="{E082ED4B-065E-4991-A97D-7831DB9AE22C}" sibTransId="{FFB8AD93-4B50-4B6B-91AC-C17A61FB40B6}"/>
    <dgm:cxn modelId="{B9748B14-1EDC-431F-8389-CDF10D9D6E66}" type="presOf" srcId="{E936D723-791F-4BDB-AE86-B160A003D91D}" destId="{A2D62102-2D0B-49D5-8A59-B6E2CC01D706}" srcOrd="0" destOrd="0" presId="urn:microsoft.com/office/officeart/2008/layout/HorizontalMultiLevelHierarchy"/>
    <dgm:cxn modelId="{076A40D0-2D9F-498F-A430-058A9119EC87}" type="presOf" srcId="{0554E3D9-DCFC-421E-9BA5-05FEC4AF9AAB}" destId="{E8FBF130-2D83-4FF1-ABB1-22D62FFBB089}" srcOrd="1" destOrd="0" presId="urn:microsoft.com/office/officeart/2008/layout/HorizontalMultiLevelHierarchy"/>
    <dgm:cxn modelId="{5BC5E466-C326-435D-B360-D44D9F5A256D}" srcId="{D8EEC50F-7177-4BC8-B286-FA57F9078838}" destId="{BEC687BB-35F6-484F-90D9-067EE1909C5F}" srcOrd="1" destOrd="0" parTransId="{898766AD-7BE7-472E-A519-47459503BB3D}" sibTransId="{FCC0689C-D4E5-4412-921D-56C6F83F7465}"/>
    <dgm:cxn modelId="{DEC96ADD-D3BE-4B29-A9DD-9AE3EA49391B}" type="presOf" srcId="{9BAC8E72-86DE-408B-B187-17F9A8B26AED}" destId="{8B3ACF16-499C-4057-B9A3-9C0425097655}" srcOrd="0" destOrd="0" presId="urn:microsoft.com/office/officeart/2008/layout/HorizontalMultiLevelHierarchy"/>
    <dgm:cxn modelId="{6A931E7C-8C88-44F1-AA0C-C3B0A5429CBF}" type="presOf" srcId="{D9A8E4FE-B4A1-466B-BB81-DB3ABCF87470}" destId="{7F582D55-AF1E-425C-BEE1-04BDD31125ED}" srcOrd="0" destOrd="0" presId="urn:microsoft.com/office/officeart/2008/layout/HorizontalMultiLevelHierarchy"/>
    <dgm:cxn modelId="{57575B40-D098-4159-938B-73E502EEBE1D}" type="presOf" srcId="{FBDF5FF9-C6E7-4993-AEB1-80664F9FD875}" destId="{8731761B-8261-4B46-89AC-3CBE10C889D5}" srcOrd="0" destOrd="0" presId="urn:microsoft.com/office/officeart/2008/layout/HorizontalMultiLevelHierarchy"/>
    <dgm:cxn modelId="{9892337F-AA8F-411A-9200-BE0D5ACC731E}" type="presOf" srcId="{FCF338BC-0E33-4FCD-A284-4175F15CF8B7}" destId="{00F2FC61-944C-4F23-BD19-8BE518A97B02}" srcOrd="0" destOrd="0" presId="urn:microsoft.com/office/officeart/2008/layout/HorizontalMultiLevelHierarchy"/>
    <dgm:cxn modelId="{EB2CD5F8-229D-4D05-ADD7-24D205B15410}" type="presOf" srcId="{E4AED278-9443-443C-A480-62AA95534249}" destId="{F02A0BDE-A51A-4AC2-99E2-D36A7DEBBB92}" srcOrd="0" destOrd="0" presId="urn:microsoft.com/office/officeart/2008/layout/HorizontalMultiLevelHierarchy"/>
    <dgm:cxn modelId="{1DF2095E-DC19-4AEC-9E95-43ADE1D44C00}" type="presOf" srcId="{8AF1AC9B-2213-46D9-9BD2-D21AF4BF0AC2}" destId="{330CE325-B836-46BC-AB64-0AC1CD424638}" srcOrd="0" destOrd="0" presId="urn:microsoft.com/office/officeart/2008/layout/HorizontalMultiLevelHierarchy"/>
    <dgm:cxn modelId="{516A404D-638E-43E3-9338-9CE04FAEB86B}" type="presOf" srcId="{C628797E-4E39-4E95-BEAE-8E4D4EAACE12}" destId="{A0546DBA-19A3-4A5D-825F-2D15C659BCC0}" srcOrd="0" destOrd="0" presId="urn:microsoft.com/office/officeart/2008/layout/HorizontalMultiLevelHierarchy"/>
    <dgm:cxn modelId="{30320766-5298-4ACF-AC5D-CDFAFF8189FF}" type="presOf" srcId="{50B291F7-76BF-4B2F-9184-F20BCA365CD9}" destId="{F62833F4-EFED-4F54-A253-E298483F935B}" srcOrd="0" destOrd="0" presId="urn:microsoft.com/office/officeart/2008/layout/HorizontalMultiLevelHierarchy"/>
    <dgm:cxn modelId="{9F7787F2-432B-419A-8116-95D594B1AC09}" type="presOf" srcId="{D12CC75F-EBEF-4B9D-8AC7-E4C7F7D084F1}" destId="{9C9C5E57-D880-4FAD-B1A6-5198C42FC2DD}" srcOrd="0" destOrd="0" presId="urn:microsoft.com/office/officeart/2008/layout/HorizontalMultiLevelHierarchy"/>
    <dgm:cxn modelId="{4399A48D-FEFB-4FF8-8B14-6E2739CCCE05}" type="presOf" srcId="{FCF338BC-0E33-4FCD-A284-4175F15CF8B7}" destId="{3F88EBB0-7F33-4236-BCD2-42FD0CEA88FB}" srcOrd="1" destOrd="0" presId="urn:microsoft.com/office/officeart/2008/layout/HorizontalMultiLevelHierarchy"/>
    <dgm:cxn modelId="{A7B928A7-7AAA-4F8B-8021-1229222E46B6}" type="presOf" srcId="{9BAC8E72-86DE-408B-B187-17F9A8B26AED}" destId="{1CD57109-CA7C-4549-91BF-3F07A1EE346B}" srcOrd="1" destOrd="0" presId="urn:microsoft.com/office/officeart/2008/layout/HorizontalMultiLevelHierarchy"/>
    <dgm:cxn modelId="{ED2304B2-37EB-44BD-9D0F-F86F8C365625}" type="presOf" srcId="{0B3F37E4-033A-4271-9EF6-E4D4C6662AEC}" destId="{75C94E87-2160-4570-A7FD-7EA07DFB83FA}" srcOrd="0" destOrd="0" presId="urn:microsoft.com/office/officeart/2008/layout/HorizontalMultiLevelHierarchy"/>
    <dgm:cxn modelId="{7EF0E90D-38BB-40AF-853E-ED72200D6149}" type="presOf" srcId="{FA71DD34-3121-4AAF-BBE4-31B2C6A089F3}" destId="{93361D69-23FE-4C56-81A8-C7EE8F52E897}" srcOrd="1" destOrd="0" presId="urn:microsoft.com/office/officeart/2008/layout/HorizontalMultiLevelHierarchy"/>
    <dgm:cxn modelId="{E479F67A-6668-4D00-9929-F224DF15D7A1}" type="presOf" srcId="{AA5B30BE-0F21-4461-AABD-E0EEDEEEB746}" destId="{BD2D1ACB-647A-4AE7-8A44-743C58BC7441}" srcOrd="0" destOrd="0" presId="urn:microsoft.com/office/officeart/2008/layout/HorizontalMultiLevelHierarchy"/>
    <dgm:cxn modelId="{73FA1405-6A21-49FA-B919-65621E44539D}" type="presOf" srcId="{118BB4C5-14B4-4A5C-97CB-B97F7148DB04}" destId="{C36519AC-0B5E-49D0-9896-546410BB44E7}" srcOrd="0" destOrd="0" presId="urn:microsoft.com/office/officeart/2008/layout/HorizontalMultiLevelHierarchy"/>
    <dgm:cxn modelId="{468449B8-75A1-4A01-839E-8DBDA24E36C2}" type="presOf" srcId="{8DA4042B-B202-434D-8DE4-BB7844A22579}" destId="{8D47CE6F-AD52-489E-BDE5-1B2CC257B795}" srcOrd="0" destOrd="0" presId="urn:microsoft.com/office/officeart/2008/layout/HorizontalMultiLevelHierarchy"/>
    <dgm:cxn modelId="{3489DC1C-B69A-483A-9BF6-D304AF92D0E3}" srcId="{50B291F7-76BF-4B2F-9184-F20BCA365CD9}" destId="{D8C7B248-C99A-4754-ABD8-110CD0270C6D}" srcOrd="1" destOrd="0" parTransId="{E4AED278-9443-443C-A480-62AA95534249}" sibTransId="{A8CF1908-0BD8-4E6C-AEB6-8E3B4C24DB72}"/>
    <dgm:cxn modelId="{2273B0B6-31A8-475A-BBCC-ECE9896F0DB9}" type="presOf" srcId="{F5FA8760-8CE4-4A3A-A42C-4668C258D4BA}" destId="{69547D1E-CB3E-41E7-918F-40088FF17D89}" srcOrd="0" destOrd="0" presId="urn:microsoft.com/office/officeart/2008/layout/HorizontalMultiLevelHierarchy"/>
    <dgm:cxn modelId="{704CEE39-F092-4932-85ED-6EC0F57DFB42}" type="presOf" srcId="{EC819D70-797A-4E58-AA93-30748115714E}" destId="{6177733C-9CC6-4983-BB3A-A3678501725B}" srcOrd="0" destOrd="0" presId="urn:microsoft.com/office/officeart/2008/layout/HorizontalMultiLevelHierarchy"/>
    <dgm:cxn modelId="{1376A9DB-6BFE-4CE0-B702-4534438F83B6}" type="presOf" srcId="{3609E50F-3B84-47D9-A015-C5C39EF6666E}" destId="{27428259-588C-4BA8-8FF3-F375221CE711}" srcOrd="1" destOrd="0" presId="urn:microsoft.com/office/officeart/2008/layout/HorizontalMultiLevelHierarchy"/>
    <dgm:cxn modelId="{5BC1D287-CD0C-42D0-A248-2E747CC9B0C3}" srcId="{9178A637-44AF-48AE-9DFA-CD26C0DEA833}" destId="{3CB60E5F-F12A-4661-9EFD-726B0F770BED}" srcOrd="0" destOrd="0" parTransId="{0554E3D9-DCFC-421E-9BA5-05FEC4AF9AAB}" sibTransId="{C2DEAAE3-703C-4249-84BF-AC668A484169}"/>
    <dgm:cxn modelId="{94EC62A5-5D21-41C0-BF05-D3B346620B90}" type="presOf" srcId="{E4AED278-9443-443C-A480-62AA95534249}" destId="{37A2FBAC-C134-4D0E-9998-706715703B2A}" srcOrd="1" destOrd="0" presId="urn:microsoft.com/office/officeart/2008/layout/HorizontalMultiLevelHierarchy"/>
    <dgm:cxn modelId="{4FBE024D-256A-40E3-90C6-854C0158BDAA}" type="presOf" srcId="{32CD60CF-7B90-423C-98FE-79A9157D48CE}" destId="{482E6410-8B9C-4330-AFB4-E1851998E013}" srcOrd="0" destOrd="0" presId="urn:microsoft.com/office/officeart/2008/layout/HorizontalMultiLevelHierarchy"/>
    <dgm:cxn modelId="{76ABF172-D4B5-43EA-A1F8-381E1421F66F}" type="presOf" srcId="{62409312-B2E8-44EC-93B7-C609C3AA8F82}" destId="{6C77F8BE-C7F3-45DB-9054-2316C7F8E268}" srcOrd="0" destOrd="0" presId="urn:microsoft.com/office/officeart/2008/layout/HorizontalMultiLevelHierarchy"/>
    <dgm:cxn modelId="{5F11E64F-1BF0-4889-82E0-E364D09A693A}" type="presOf" srcId="{D8EEC50F-7177-4BC8-B286-FA57F9078838}" destId="{667A943B-1DEE-491C-9C38-522A71B69584}" srcOrd="0" destOrd="0" presId="urn:microsoft.com/office/officeart/2008/layout/HorizontalMultiLevelHierarchy"/>
    <dgm:cxn modelId="{CB141957-96B2-4FC3-9E61-0F3CF9D4FD80}" type="presOf" srcId="{898766AD-7BE7-472E-A519-47459503BB3D}" destId="{F42461A8-7481-4366-BE5B-C1628899E220}" srcOrd="0" destOrd="0" presId="urn:microsoft.com/office/officeart/2008/layout/HorizontalMultiLevelHierarchy"/>
    <dgm:cxn modelId="{BDACC268-949C-436B-B57F-54B63E831965}" srcId="{F31E108D-D3E2-439B-9014-DF5AC597F2BC}" destId="{A684BCB2-3DA9-4A38-A038-C5CFA3834FC2}" srcOrd="0" destOrd="0" parTransId="{32CD60CF-7B90-423C-98FE-79A9157D48CE}" sibTransId="{AA75D86C-7620-4384-BF38-42037EC44359}"/>
    <dgm:cxn modelId="{A7BEBAB1-DE39-4D41-90FA-2B239DB6D186}" type="presOf" srcId="{8A182D73-78A2-4C44-9859-1DC3B6641A66}" destId="{00B89C3E-2E4A-4635-9933-9FB07380194E}" srcOrd="0" destOrd="0" presId="urn:microsoft.com/office/officeart/2008/layout/HorizontalMultiLevelHierarchy"/>
    <dgm:cxn modelId="{7399B960-239D-49FA-B566-A5B39A6B9009}" srcId="{62409312-B2E8-44EC-93B7-C609C3AA8F82}" destId="{CBEBE7A9-81BA-4CCD-90CB-C27CFAA8B6D7}" srcOrd="1" destOrd="0" parTransId="{E936D723-791F-4BDB-AE86-B160A003D91D}" sibTransId="{AAEF5C29-EDE8-4E97-8D11-242519847ED1}"/>
    <dgm:cxn modelId="{FE5177B4-A4DF-4178-8BE6-3499A7CFE9B1}" type="presOf" srcId="{CE71B125-A4B1-4A7F-9894-2FA2C47381C7}" destId="{BB734C60-11B4-4C75-8770-581D738EC152}" srcOrd="0" destOrd="0" presId="urn:microsoft.com/office/officeart/2008/layout/HorizontalMultiLevelHierarchy"/>
    <dgm:cxn modelId="{16B0AE8D-24AD-43B1-BE5B-8D234776F86A}" srcId="{63195B14-D7DA-434E-83D4-5A96BBFF1B2A}" destId="{6A001248-27F8-4F56-8E49-1545AAEC47D1}" srcOrd="0" destOrd="0" parTransId="{EC819D70-797A-4E58-AA93-30748115714E}" sibTransId="{CD84895D-91D8-448F-A653-25AAF74EA7AB}"/>
    <dgm:cxn modelId="{7F510804-75AF-4B3D-84D8-5FF428D03939}" srcId="{13614C3D-E5FB-414D-9DBC-76889BADFD26}" destId="{AA5B30BE-0F21-4461-AABD-E0EEDEEEB746}" srcOrd="0" destOrd="0" parTransId="{FCF338BC-0E33-4FCD-A284-4175F15CF8B7}" sibTransId="{1BA0958F-9BB0-4BAB-AB00-850CDC339D21}"/>
    <dgm:cxn modelId="{F50FDE25-24EC-4A4A-870F-AC152A2D3419}" type="presOf" srcId="{3609E50F-3B84-47D9-A015-C5C39EF6666E}" destId="{8C425C25-B50D-4126-B559-367B9A218A3C}" srcOrd="0" destOrd="0" presId="urn:microsoft.com/office/officeart/2008/layout/HorizontalMultiLevelHierarchy"/>
    <dgm:cxn modelId="{1E608FFF-45A3-4C00-A556-296C4D7B803D}" type="presOf" srcId="{CE71B125-A4B1-4A7F-9894-2FA2C47381C7}" destId="{0742DC1F-040D-4467-B2BF-3ECCB83884C6}" srcOrd="1" destOrd="0" presId="urn:microsoft.com/office/officeart/2008/layout/HorizontalMultiLevelHierarchy"/>
    <dgm:cxn modelId="{66BC1CBB-9FFE-48AA-8DD4-2C30D5998E60}" type="presOf" srcId="{0B3F37E4-033A-4271-9EF6-E4D4C6662AEC}" destId="{8C7A0733-9707-4895-9F1A-A2C71C510C65}" srcOrd="1" destOrd="0" presId="urn:microsoft.com/office/officeart/2008/layout/HorizontalMultiLevelHierarchy"/>
    <dgm:cxn modelId="{FC8A4C7A-B87F-4A30-A3CD-445F193501B4}" type="presOf" srcId="{49A3650D-8F84-4534-BBA1-A12EA11E3F95}" destId="{26C24581-1734-4A6F-9138-45749DF858C4}" srcOrd="1" destOrd="0" presId="urn:microsoft.com/office/officeart/2008/layout/HorizontalMultiLevelHierarchy"/>
    <dgm:cxn modelId="{E79D4DF8-18CC-49BA-A891-8C88AF4E6D64}" type="presOf" srcId="{F31E108D-D3E2-439B-9014-DF5AC597F2BC}" destId="{AAFF71BE-B869-43B6-A664-D4F8AA49EB54}" srcOrd="0" destOrd="0" presId="urn:microsoft.com/office/officeart/2008/layout/HorizontalMultiLevelHierarchy"/>
    <dgm:cxn modelId="{E3F12796-FB75-48BB-AEED-64F089B14AFC}" type="presOf" srcId="{C281856F-160D-492E-8F06-3D1FD6395806}" destId="{8829F59A-6B05-4EFA-AA70-7BE20F65E5FF}" srcOrd="1" destOrd="0" presId="urn:microsoft.com/office/officeart/2008/layout/HorizontalMultiLevelHierarchy"/>
    <dgm:cxn modelId="{8B89B7F5-79AA-41F5-930D-3EB1DDF75341}" type="presOf" srcId="{4BE1550C-C4E6-4565-A2F7-9DDE11E62A5C}" destId="{E6AA43A5-B35F-4D91-92A2-BB8FC8AD2D8B}" srcOrd="0" destOrd="0" presId="urn:microsoft.com/office/officeart/2008/layout/HorizontalMultiLevelHierarchy"/>
    <dgm:cxn modelId="{EEA83C8D-BB2C-4471-BA20-3F2C7C53423B}" type="presOf" srcId="{F043F8F1-5D59-47D7-A6A3-17CB3E182D91}" destId="{CFF22D79-CB75-48D9-9B62-D2309766B463}" srcOrd="1" destOrd="0" presId="urn:microsoft.com/office/officeart/2008/layout/HorizontalMultiLevelHierarchy"/>
    <dgm:cxn modelId="{FDAC3F77-1D33-4FEC-9CAF-2BD11CCC6021}" srcId="{8AF1AC9B-2213-46D9-9BD2-D21AF4BF0AC2}" destId="{9178A637-44AF-48AE-9DFA-CD26C0DEA833}" srcOrd="7" destOrd="0" parTransId="{49A3650D-8F84-4534-BBA1-A12EA11E3F95}" sibTransId="{BD3DF7BF-5BAE-47FE-B772-B239FC2B5C79}"/>
    <dgm:cxn modelId="{AFB662C4-14F8-4D5D-8310-18B680EA56EE}" srcId="{13614C3D-E5FB-414D-9DBC-76889BADFD26}" destId="{44C6F7B9-4383-4C51-8AFB-9BA45A64C6D4}" srcOrd="1" destOrd="0" parTransId="{1F0A55A0-7937-4066-9BC8-80B429374E2B}" sibTransId="{D168902A-75EC-4AB4-9D2F-194A4C99332E}"/>
    <dgm:cxn modelId="{EE16D73A-A1E1-48BA-8BCF-558EE71272B9}" type="presOf" srcId="{A684BCB2-3DA9-4A38-A038-C5CFA3834FC2}" destId="{C833FEF4-E9DF-4BC1-B298-DA862BA60728}" srcOrd="0" destOrd="0" presId="urn:microsoft.com/office/officeart/2008/layout/HorizontalMultiLevelHierarchy"/>
    <dgm:cxn modelId="{80DF23D0-E271-490A-BFDC-BD66911587DA}" type="presOf" srcId="{1F0A55A0-7937-4066-9BC8-80B429374E2B}" destId="{5BF95710-37E8-4415-A455-41C1B2EED5F5}" srcOrd="0" destOrd="0" presId="urn:microsoft.com/office/officeart/2008/layout/HorizontalMultiLevelHierarchy"/>
    <dgm:cxn modelId="{9C7962F4-8A7E-4373-B991-80872B6BFE21}" srcId="{62409312-B2E8-44EC-93B7-C609C3AA8F82}" destId="{FBDF5FF9-C6E7-4993-AEB1-80664F9FD875}" srcOrd="4" destOrd="0" parTransId="{9BAC8E72-86DE-408B-B187-17F9A8B26AED}" sibTransId="{7421B27D-4E4E-4122-9D92-E89D5031319F}"/>
    <dgm:cxn modelId="{94EBF972-B41F-4031-8261-83F41ED95F09}" srcId="{8AF1AC9B-2213-46D9-9BD2-D21AF4BF0AC2}" destId="{F31E108D-D3E2-439B-9014-DF5AC597F2BC}" srcOrd="5" destOrd="0" parTransId="{13793408-A486-46B6-8378-58EB85BFD357}" sibTransId="{FBCF9C26-2A7C-4AB5-8C21-4A392EECD03E}"/>
    <dgm:cxn modelId="{FB29D3E9-0F21-4EDD-BA66-760C3899B022}" type="presOf" srcId="{3CB60E5F-F12A-4661-9EFD-726B0F770BED}" destId="{C446A6A7-BA3F-4770-A957-35F5C8975E9D}" srcOrd="0" destOrd="0" presId="urn:microsoft.com/office/officeart/2008/layout/HorizontalMultiLevelHierarchy"/>
    <dgm:cxn modelId="{D51617A8-8424-4BFF-8591-4D12163DB253}" type="presParOf" srcId="{A0546DBA-19A3-4A5D-825F-2D15C659BCC0}" destId="{43B15044-53FE-4FC5-B6A4-A6653CC3AE2F}" srcOrd="0" destOrd="0" presId="urn:microsoft.com/office/officeart/2008/layout/HorizontalMultiLevelHierarchy"/>
    <dgm:cxn modelId="{5C7DB141-BD2F-4F09-B3C2-3F89D8BF9947}" type="presParOf" srcId="{43B15044-53FE-4FC5-B6A4-A6653CC3AE2F}" destId="{330CE325-B836-46BC-AB64-0AC1CD424638}" srcOrd="0" destOrd="0" presId="urn:microsoft.com/office/officeart/2008/layout/HorizontalMultiLevelHierarchy"/>
    <dgm:cxn modelId="{3B99CAD0-A3B2-4699-BC80-EBCA5FEC69FC}" type="presParOf" srcId="{43B15044-53FE-4FC5-B6A4-A6653CC3AE2F}" destId="{D0B46349-341B-41CC-B464-B98FF430ADC5}" srcOrd="1" destOrd="0" presId="urn:microsoft.com/office/officeart/2008/layout/HorizontalMultiLevelHierarchy"/>
    <dgm:cxn modelId="{47B7CEEA-EA24-4AC3-92DE-AE7E5A3343EE}" type="presParOf" srcId="{D0B46349-341B-41CC-B464-B98FF430ADC5}" destId="{A462DB05-51C5-45EC-94C1-3D38D69A3979}" srcOrd="0" destOrd="0" presId="urn:microsoft.com/office/officeart/2008/layout/HorizontalMultiLevelHierarchy"/>
    <dgm:cxn modelId="{7C79D568-8B5C-4265-86DE-28ED7FF3511B}" type="presParOf" srcId="{A462DB05-51C5-45EC-94C1-3D38D69A3979}" destId="{8829F59A-6B05-4EFA-AA70-7BE20F65E5FF}" srcOrd="0" destOrd="0" presId="urn:microsoft.com/office/officeart/2008/layout/HorizontalMultiLevelHierarchy"/>
    <dgm:cxn modelId="{57B48E0A-0832-44FC-ADF5-76EC0F140DB1}" type="presParOf" srcId="{D0B46349-341B-41CC-B464-B98FF430ADC5}" destId="{1E09F24B-70D0-4DED-90AD-DE20EA9F94CB}" srcOrd="1" destOrd="0" presId="urn:microsoft.com/office/officeart/2008/layout/HorizontalMultiLevelHierarchy"/>
    <dgm:cxn modelId="{439A85A8-1CD8-424D-9512-7690069153BD}" type="presParOf" srcId="{1E09F24B-70D0-4DED-90AD-DE20EA9F94CB}" destId="{6C77F8BE-C7F3-45DB-9054-2316C7F8E268}" srcOrd="0" destOrd="0" presId="urn:microsoft.com/office/officeart/2008/layout/HorizontalMultiLevelHierarchy"/>
    <dgm:cxn modelId="{BB489CEF-2DAF-45EB-B246-04BFA0F5F5D5}" type="presParOf" srcId="{1E09F24B-70D0-4DED-90AD-DE20EA9F94CB}" destId="{892C4699-D168-4BEA-9228-BD70DD868373}" srcOrd="1" destOrd="0" presId="urn:microsoft.com/office/officeart/2008/layout/HorizontalMultiLevelHierarchy"/>
    <dgm:cxn modelId="{7961F05E-452B-4F72-B559-4C57AC8E14E9}" type="presParOf" srcId="{892C4699-D168-4BEA-9228-BD70DD868373}" destId="{6B72979F-14D1-477E-974F-D75908D79CE4}" srcOrd="0" destOrd="0" presId="urn:microsoft.com/office/officeart/2008/layout/HorizontalMultiLevelHierarchy"/>
    <dgm:cxn modelId="{E3836405-4CA0-4E97-AFB4-346E54340AA7}" type="presParOf" srcId="{6B72979F-14D1-477E-974F-D75908D79CE4}" destId="{602DBF27-5679-4365-A7B9-D99B68EF7D0B}" srcOrd="0" destOrd="0" presId="urn:microsoft.com/office/officeart/2008/layout/HorizontalMultiLevelHierarchy"/>
    <dgm:cxn modelId="{84D47BC2-FF7F-45FF-BF53-C58336075999}" type="presParOf" srcId="{892C4699-D168-4BEA-9228-BD70DD868373}" destId="{E310E8C4-06BE-4B53-A6A6-1A6F85E9E533}" srcOrd="1" destOrd="0" presId="urn:microsoft.com/office/officeart/2008/layout/HorizontalMultiLevelHierarchy"/>
    <dgm:cxn modelId="{E12559DF-7D83-4E78-9688-828EC0644095}" type="presParOf" srcId="{E310E8C4-06BE-4B53-A6A6-1A6F85E9E533}" destId="{DB2C0202-A71C-4058-8A49-35D1BCB48E1D}" srcOrd="0" destOrd="0" presId="urn:microsoft.com/office/officeart/2008/layout/HorizontalMultiLevelHierarchy"/>
    <dgm:cxn modelId="{6DF5EE99-77CC-4897-9885-C846E93ED8A2}" type="presParOf" srcId="{E310E8C4-06BE-4B53-A6A6-1A6F85E9E533}" destId="{F2DAAD29-C146-49F6-BA59-499516B83B6B}" srcOrd="1" destOrd="0" presId="urn:microsoft.com/office/officeart/2008/layout/HorizontalMultiLevelHierarchy"/>
    <dgm:cxn modelId="{317AAE43-3A52-4CDB-AB81-04918B7264FB}" type="presParOf" srcId="{892C4699-D168-4BEA-9228-BD70DD868373}" destId="{A2D62102-2D0B-49D5-8A59-B6E2CC01D706}" srcOrd="2" destOrd="0" presId="urn:microsoft.com/office/officeart/2008/layout/HorizontalMultiLevelHierarchy"/>
    <dgm:cxn modelId="{893727EB-D685-422A-973F-FEF7AA5CFA93}" type="presParOf" srcId="{A2D62102-2D0B-49D5-8A59-B6E2CC01D706}" destId="{B5A6F88B-395F-44BD-B227-64551CA46838}" srcOrd="0" destOrd="0" presId="urn:microsoft.com/office/officeart/2008/layout/HorizontalMultiLevelHierarchy"/>
    <dgm:cxn modelId="{E8C9FE18-7AF2-4D0A-B369-9EC5737E124D}" type="presParOf" srcId="{892C4699-D168-4BEA-9228-BD70DD868373}" destId="{BFCD3D2C-31C8-499E-B366-45B01F4C26E9}" srcOrd="3" destOrd="0" presId="urn:microsoft.com/office/officeart/2008/layout/HorizontalMultiLevelHierarchy"/>
    <dgm:cxn modelId="{90CDD0C8-B748-4F50-8D69-82762EEAA067}" type="presParOf" srcId="{BFCD3D2C-31C8-499E-B366-45B01F4C26E9}" destId="{15F310E3-878B-4A7C-8EC1-4022B113A805}" srcOrd="0" destOrd="0" presId="urn:microsoft.com/office/officeart/2008/layout/HorizontalMultiLevelHierarchy"/>
    <dgm:cxn modelId="{F21B8D35-D020-49F4-8DD5-A072E7F98B23}" type="presParOf" srcId="{BFCD3D2C-31C8-499E-B366-45B01F4C26E9}" destId="{B1912D07-7E31-4D6D-88A4-6CFEF2E6C3B9}" srcOrd="1" destOrd="0" presId="urn:microsoft.com/office/officeart/2008/layout/HorizontalMultiLevelHierarchy"/>
    <dgm:cxn modelId="{7106D625-6ADF-4EE0-82F4-DCD3294B3B0B}" type="presParOf" srcId="{892C4699-D168-4BEA-9228-BD70DD868373}" destId="{8C425C25-B50D-4126-B559-367B9A218A3C}" srcOrd="4" destOrd="0" presId="urn:microsoft.com/office/officeart/2008/layout/HorizontalMultiLevelHierarchy"/>
    <dgm:cxn modelId="{BE5C9410-1D32-41F3-AA7A-7064DB2F5C88}" type="presParOf" srcId="{8C425C25-B50D-4126-B559-367B9A218A3C}" destId="{27428259-588C-4BA8-8FF3-F375221CE711}" srcOrd="0" destOrd="0" presId="urn:microsoft.com/office/officeart/2008/layout/HorizontalMultiLevelHierarchy"/>
    <dgm:cxn modelId="{77E757C9-F40A-426D-A290-FF0B85E110E5}" type="presParOf" srcId="{892C4699-D168-4BEA-9228-BD70DD868373}" destId="{F508C44D-CBB0-43CC-B5CE-B0620C86ABD9}" srcOrd="5" destOrd="0" presId="urn:microsoft.com/office/officeart/2008/layout/HorizontalMultiLevelHierarchy"/>
    <dgm:cxn modelId="{39A6EB3D-F359-439B-8172-E18C8CCF48B8}" type="presParOf" srcId="{F508C44D-CBB0-43CC-B5CE-B0620C86ABD9}" destId="{43EF19E4-97EF-4893-B26B-2EEC2BCD8F8E}" srcOrd="0" destOrd="0" presId="urn:microsoft.com/office/officeart/2008/layout/HorizontalMultiLevelHierarchy"/>
    <dgm:cxn modelId="{1F3865BF-9824-499C-8675-A739C994E0FE}" type="presParOf" srcId="{F508C44D-CBB0-43CC-B5CE-B0620C86ABD9}" destId="{8C9F1790-8566-42F6-8AA2-8BD12D69EF20}" srcOrd="1" destOrd="0" presId="urn:microsoft.com/office/officeart/2008/layout/HorizontalMultiLevelHierarchy"/>
    <dgm:cxn modelId="{C6158E4D-B01A-435A-91E1-FBF236F658BD}" type="presParOf" srcId="{892C4699-D168-4BEA-9228-BD70DD868373}" destId="{75C94E87-2160-4570-A7FD-7EA07DFB83FA}" srcOrd="6" destOrd="0" presId="urn:microsoft.com/office/officeart/2008/layout/HorizontalMultiLevelHierarchy"/>
    <dgm:cxn modelId="{D0EB1497-0422-4DCB-AD1E-7673BE7ABBB3}" type="presParOf" srcId="{75C94E87-2160-4570-A7FD-7EA07DFB83FA}" destId="{8C7A0733-9707-4895-9F1A-A2C71C510C65}" srcOrd="0" destOrd="0" presId="urn:microsoft.com/office/officeart/2008/layout/HorizontalMultiLevelHierarchy"/>
    <dgm:cxn modelId="{822B0312-69F2-45F5-BC81-383A777F097D}" type="presParOf" srcId="{892C4699-D168-4BEA-9228-BD70DD868373}" destId="{B02706A6-4D04-4190-943B-A033D48BB98F}" srcOrd="7" destOrd="0" presId="urn:microsoft.com/office/officeart/2008/layout/HorizontalMultiLevelHierarchy"/>
    <dgm:cxn modelId="{6568FDF4-7265-4988-ABFD-24FF743BB185}" type="presParOf" srcId="{B02706A6-4D04-4190-943B-A033D48BB98F}" destId="{7F582D55-AF1E-425C-BEE1-04BDD31125ED}" srcOrd="0" destOrd="0" presId="urn:microsoft.com/office/officeart/2008/layout/HorizontalMultiLevelHierarchy"/>
    <dgm:cxn modelId="{D809D7EC-EABC-42F1-BF9E-BFC9614832FD}" type="presParOf" srcId="{B02706A6-4D04-4190-943B-A033D48BB98F}" destId="{59525D4A-877C-4493-902C-152D2E3A01A5}" srcOrd="1" destOrd="0" presId="urn:microsoft.com/office/officeart/2008/layout/HorizontalMultiLevelHierarchy"/>
    <dgm:cxn modelId="{A4C4F2AB-E1EF-4F0B-ABDE-8A1023F1A309}" type="presParOf" srcId="{892C4699-D168-4BEA-9228-BD70DD868373}" destId="{8B3ACF16-499C-4057-B9A3-9C0425097655}" srcOrd="8" destOrd="0" presId="urn:microsoft.com/office/officeart/2008/layout/HorizontalMultiLevelHierarchy"/>
    <dgm:cxn modelId="{63E665AE-C420-43A2-982D-693BDCF6B994}" type="presParOf" srcId="{8B3ACF16-499C-4057-B9A3-9C0425097655}" destId="{1CD57109-CA7C-4549-91BF-3F07A1EE346B}" srcOrd="0" destOrd="0" presId="urn:microsoft.com/office/officeart/2008/layout/HorizontalMultiLevelHierarchy"/>
    <dgm:cxn modelId="{43CE1554-313B-40D0-B5E1-35AC8E1A065C}" type="presParOf" srcId="{892C4699-D168-4BEA-9228-BD70DD868373}" destId="{75B5E928-EB74-4155-824E-9A22ED3E2304}" srcOrd="9" destOrd="0" presId="urn:microsoft.com/office/officeart/2008/layout/HorizontalMultiLevelHierarchy"/>
    <dgm:cxn modelId="{745AD663-6665-49BD-98F6-FA1F7518DF2F}" type="presParOf" srcId="{75B5E928-EB74-4155-824E-9A22ED3E2304}" destId="{8731761B-8261-4B46-89AC-3CBE10C889D5}" srcOrd="0" destOrd="0" presId="urn:microsoft.com/office/officeart/2008/layout/HorizontalMultiLevelHierarchy"/>
    <dgm:cxn modelId="{2C85FD1A-C441-4A50-AC0D-2B72D18CDEC7}" type="presParOf" srcId="{75B5E928-EB74-4155-824E-9A22ED3E2304}" destId="{ED092910-D270-4433-9B80-446E3F1D6FE9}" srcOrd="1" destOrd="0" presId="urn:microsoft.com/office/officeart/2008/layout/HorizontalMultiLevelHierarchy"/>
    <dgm:cxn modelId="{53448DC3-D441-4800-A845-B9F6460606AF}" type="presParOf" srcId="{D0B46349-341B-41CC-B464-B98FF430ADC5}" destId="{0C3D00B4-8CB8-4D57-ACA7-084920FDF90B}" srcOrd="2" destOrd="0" presId="urn:microsoft.com/office/officeart/2008/layout/HorizontalMultiLevelHierarchy"/>
    <dgm:cxn modelId="{5A78D028-2B5E-497E-8632-3F3C48E89B4D}" type="presParOf" srcId="{0C3D00B4-8CB8-4D57-ACA7-084920FDF90B}" destId="{2D84DF57-68B4-4851-981C-8D748ABB6B1E}" srcOrd="0" destOrd="0" presId="urn:microsoft.com/office/officeart/2008/layout/HorizontalMultiLevelHierarchy"/>
    <dgm:cxn modelId="{1887F183-7D86-4F5F-AECF-A923F2664814}" type="presParOf" srcId="{D0B46349-341B-41CC-B464-B98FF430ADC5}" destId="{FA19F360-2D06-48E0-94B3-34F2C9383740}" srcOrd="3" destOrd="0" presId="urn:microsoft.com/office/officeart/2008/layout/HorizontalMultiLevelHierarchy"/>
    <dgm:cxn modelId="{3B251172-7BDB-4262-896E-C432DD301425}" type="presParOf" srcId="{FA19F360-2D06-48E0-94B3-34F2C9383740}" destId="{CB531CD8-E754-4AF6-ABF8-6CDACE85D476}" srcOrd="0" destOrd="0" presId="urn:microsoft.com/office/officeart/2008/layout/HorizontalMultiLevelHierarchy"/>
    <dgm:cxn modelId="{7E23C526-28FA-46C1-A447-95F29F985A5A}" type="presParOf" srcId="{FA19F360-2D06-48E0-94B3-34F2C9383740}" destId="{FCCBC12F-7B4F-4520-9248-0BF709E76EA7}" srcOrd="1" destOrd="0" presId="urn:microsoft.com/office/officeart/2008/layout/HorizontalMultiLevelHierarchy"/>
    <dgm:cxn modelId="{2544522C-7C6C-4E19-B48C-3D06192DEA72}" type="presParOf" srcId="{FCCBC12F-7B4F-4520-9248-0BF709E76EA7}" destId="{6177733C-9CC6-4983-BB3A-A3678501725B}" srcOrd="0" destOrd="0" presId="urn:microsoft.com/office/officeart/2008/layout/HorizontalMultiLevelHierarchy"/>
    <dgm:cxn modelId="{BAE44166-F1B8-438D-9474-7AB7C2CD3C04}" type="presParOf" srcId="{6177733C-9CC6-4983-BB3A-A3678501725B}" destId="{EFA5DBAC-DA5A-4BCF-923F-1B3307A6AC5F}" srcOrd="0" destOrd="0" presId="urn:microsoft.com/office/officeart/2008/layout/HorizontalMultiLevelHierarchy"/>
    <dgm:cxn modelId="{DAF907B3-405F-4D81-B3DF-88333EFAB1C6}" type="presParOf" srcId="{FCCBC12F-7B4F-4520-9248-0BF709E76EA7}" destId="{0A71EE93-DF4F-44FC-AD2B-DDD57C4130E0}" srcOrd="1" destOrd="0" presId="urn:microsoft.com/office/officeart/2008/layout/HorizontalMultiLevelHierarchy"/>
    <dgm:cxn modelId="{70971BD7-99DF-418C-9498-BF3331A1E16E}" type="presParOf" srcId="{0A71EE93-DF4F-44FC-AD2B-DDD57C4130E0}" destId="{F1FB0D76-D554-40E1-89F6-403B0802917A}" srcOrd="0" destOrd="0" presId="urn:microsoft.com/office/officeart/2008/layout/HorizontalMultiLevelHierarchy"/>
    <dgm:cxn modelId="{58025387-6DA9-4A58-837A-F264F3AC4283}" type="presParOf" srcId="{0A71EE93-DF4F-44FC-AD2B-DDD57C4130E0}" destId="{9D5C9F76-6D89-497D-8ED1-0EAF5B087434}" srcOrd="1" destOrd="0" presId="urn:microsoft.com/office/officeart/2008/layout/HorizontalMultiLevelHierarchy"/>
    <dgm:cxn modelId="{0ADF1C6A-6D18-461B-9783-830D1CB98A63}" type="presParOf" srcId="{D0B46349-341B-41CC-B464-B98FF430ADC5}" destId="{19490C7B-5644-4622-A515-AA4E844E5C0C}" srcOrd="4" destOrd="0" presId="urn:microsoft.com/office/officeart/2008/layout/HorizontalMultiLevelHierarchy"/>
    <dgm:cxn modelId="{D8C11967-0C21-4888-9EAA-A1BF4D12F712}" type="presParOf" srcId="{19490C7B-5644-4622-A515-AA4E844E5C0C}" destId="{3E18E6FD-F9B4-4FD9-BA43-7628E2F55A44}" srcOrd="0" destOrd="0" presId="urn:microsoft.com/office/officeart/2008/layout/HorizontalMultiLevelHierarchy"/>
    <dgm:cxn modelId="{382D8F6D-BA03-4941-B6DB-78922D8403B0}" type="presParOf" srcId="{D0B46349-341B-41CC-B464-B98FF430ADC5}" destId="{DC7D167E-96BE-4293-B264-39A701EA6583}" srcOrd="5" destOrd="0" presId="urn:microsoft.com/office/officeart/2008/layout/HorizontalMultiLevelHierarchy"/>
    <dgm:cxn modelId="{A88D2E04-DC56-4D9E-8013-AF1620749E41}" type="presParOf" srcId="{DC7D167E-96BE-4293-B264-39A701EA6583}" destId="{F62833F4-EFED-4F54-A253-E298483F935B}" srcOrd="0" destOrd="0" presId="urn:microsoft.com/office/officeart/2008/layout/HorizontalMultiLevelHierarchy"/>
    <dgm:cxn modelId="{6F93526F-48C6-4B29-AF0E-A56DE6B12C4C}" type="presParOf" srcId="{DC7D167E-96BE-4293-B264-39A701EA6583}" destId="{90C6EF1E-C3F1-4E1A-8D11-4681CB97D428}" srcOrd="1" destOrd="0" presId="urn:microsoft.com/office/officeart/2008/layout/HorizontalMultiLevelHierarchy"/>
    <dgm:cxn modelId="{66EF84E5-DF84-4EF4-BF58-61D422EBB3AD}" type="presParOf" srcId="{90C6EF1E-C3F1-4E1A-8D11-4681CB97D428}" destId="{69547D1E-CB3E-41E7-918F-40088FF17D89}" srcOrd="0" destOrd="0" presId="urn:microsoft.com/office/officeart/2008/layout/HorizontalMultiLevelHierarchy"/>
    <dgm:cxn modelId="{D9632566-A322-466E-A5DE-3541B706464D}" type="presParOf" srcId="{69547D1E-CB3E-41E7-918F-40088FF17D89}" destId="{3206C031-74A1-450F-AFD6-DCD9175F3471}" srcOrd="0" destOrd="0" presId="urn:microsoft.com/office/officeart/2008/layout/HorizontalMultiLevelHierarchy"/>
    <dgm:cxn modelId="{E93D8D22-0782-4D1A-AFA6-53A5790D0B13}" type="presParOf" srcId="{90C6EF1E-C3F1-4E1A-8D11-4681CB97D428}" destId="{DE6E6F0D-1FDF-49CF-891D-FBE4A7D48D18}" srcOrd="1" destOrd="0" presId="urn:microsoft.com/office/officeart/2008/layout/HorizontalMultiLevelHierarchy"/>
    <dgm:cxn modelId="{1A395A22-54DA-42E5-A3A6-73E6EF8F02D3}" type="presParOf" srcId="{DE6E6F0D-1FDF-49CF-891D-FBE4A7D48D18}" destId="{9C9C5E57-D880-4FAD-B1A6-5198C42FC2DD}" srcOrd="0" destOrd="0" presId="urn:microsoft.com/office/officeart/2008/layout/HorizontalMultiLevelHierarchy"/>
    <dgm:cxn modelId="{E9F53156-9533-46A3-B7D7-2212EDF9CAD1}" type="presParOf" srcId="{DE6E6F0D-1FDF-49CF-891D-FBE4A7D48D18}" destId="{8BD193A2-1AD4-4AFF-AC0D-BB4BF7769222}" srcOrd="1" destOrd="0" presId="urn:microsoft.com/office/officeart/2008/layout/HorizontalMultiLevelHierarchy"/>
    <dgm:cxn modelId="{EAA642F4-0BFF-4E93-8EA0-289038A0635D}" type="presParOf" srcId="{90C6EF1E-C3F1-4E1A-8D11-4681CB97D428}" destId="{F02A0BDE-A51A-4AC2-99E2-D36A7DEBBB92}" srcOrd="2" destOrd="0" presId="urn:microsoft.com/office/officeart/2008/layout/HorizontalMultiLevelHierarchy"/>
    <dgm:cxn modelId="{F3E8C1AC-7A25-4F46-9480-B67CB99DAAB3}" type="presParOf" srcId="{F02A0BDE-A51A-4AC2-99E2-D36A7DEBBB92}" destId="{37A2FBAC-C134-4D0E-9998-706715703B2A}" srcOrd="0" destOrd="0" presId="urn:microsoft.com/office/officeart/2008/layout/HorizontalMultiLevelHierarchy"/>
    <dgm:cxn modelId="{65FEDB4C-7C2A-44ED-8ED1-0E6FF0AEE68B}" type="presParOf" srcId="{90C6EF1E-C3F1-4E1A-8D11-4681CB97D428}" destId="{C6BBA75A-A82E-4566-850E-D94B10E4161E}" srcOrd="3" destOrd="0" presId="urn:microsoft.com/office/officeart/2008/layout/HorizontalMultiLevelHierarchy"/>
    <dgm:cxn modelId="{99FDD443-7F15-4E47-9EFC-446F73E26FBA}" type="presParOf" srcId="{C6BBA75A-A82E-4566-850E-D94B10E4161E}" destId="{01DE015E-5FA6-44E4-A6BB-4AA8CCEB66BA}" srcOrd="0" destOrd="0" presId="urn:microsoft.com/office/officeart/2008/layout/HorizontalMultiLevelHierarchy"/>
    <dgm:cxn modelId="{A44DB882-9A48-4839-9D4F-967FB7F2A841}" type="presParOf" srcId="{C6BBA75A-A82E-4566-850E-D94B10E4161E}" destId="{0CBDFBE8-817A-46EA-B263-301FA228D0B3}" srcOrd="1" destOrd="0" presId="urn:microsoft.com/office/officeart/2008/layout/HorizontalMultiLevelHierarchy"/>
    <dgm:cxn modelId="{D16084CB-CFAC-46EB-BCFE-E84778F02738}" type="presParOf" srcId="{D0B46349-341B-41CC-B464-B98FF430ADC5}" destId="{BB734C60-11B4-4C75-8770-581D738EC152}" srcOrd="6" destOrd="0" presId="urn:microsoft.com/office/officeart/2008/layout/HorizontalMultiLevelHierarchy"/>
    <dgm:cxn modelId="{179B7FD8-7695-405F-9AEF-F7A3A1D037BA}" type="presParOf" srcId="{BB734C60-11B4-4C75-8770-581D738EC152}" destId="{0742DC1F-040D-4467-B2BF-3ECCB83884C6}" srcOrd="0" destOrd="0" presId="urn:microsoft.com/office/officeart/2008/layout/HorizontalMultiLevelHierarchy"/>
    <dgm:cxn modelId="{F1B09C00-68B2-41F7-A9F4-54BC2001BB94}" type="presParOf" srcId="{D0B46349-341B-41CC-B464-B98FF430ADC5}" destId="{C3D67CC9-932F-47A1-8FA8-FB649B5041D7}" srcOrd="7" destOrd="0" presId="urn:microsoft.com/office/officeart/2008/layout/HorizontalMultiLevelHierarchy"/>
    <dgm:cxn modelId="{FF424148-C56A-446F-AA4F-EB3273C84E5E}" type="presParOf" srcId="{C3D67CC9-932F-47A1-8FA8-FB649B5041D7}" destId="{667A943B-1DEE-491C-9C38-522A71B69584}" srcOrd="0" destOrd="0" presId="urn:microsoft.com/office/officeart/2008/layout/HorizontalMultiLevelHierarchy"/>
    <dgm:cxn modelId="{A00AC6D3-E6BB-4731-B0CF-A550C6087004}" type="presParOf" srcId="{C3D67CC9-932F-47A1-8FA8-FB649B5041D7}" destId="{2E15FC1A-D85E-4CCB-A33E-4FF37FDECB4C}" srcOrd="1" destOrd="0" presId="urn:microsoft.com/office/officeart/2008/layout/HorizontalMultiLevelHierarchy"/>
    <dgm:cxn modelId="{8BA0F387-C32B-43A1-88A1-3FA096FFC4C3}" type="presParOf" srcId="{2E15FC1A-D85E-4CCB-A33E-4FF37FDECB4C}" destId="{E651A995-5E52-4003-8AC9-7D154A77108E}" srcOrd="0" destOrd="0" presId="urn:microsoft.com/office/officeart/2008/layout/HorizontalMultiLevelHierarchy"/>
    <dgm:cxn modelId="{708974B2-72EA-46F1-9AFA-18923FF23B73}" type="presParOf" srcId="{E651A995-5E52-4003-8AC9-7D154A77108E}" destId="{13A07B7F-697F-4D1C-B786-03B4EFD13F91}" srcOrd="0" destOrd="0" presId="urn:microsoft.com/office/officeart/2008/layout/HorizontalMultiLevelHierarchy"/>
    <dgm:cxn modelId="{C8B632E9-C192-4DB0-8377-04CD61DA769D}" type="presParOf" srcId="{2E15FC1A-D85E-4CCB-A33E-4FF37FDECB4C}" destId="{ADC9F1EC-5285-4D42-8078-328CB0194956}" srcOrd="1" destOrd="0" presId="urn:microsoft.com/office/officeart/2008/layout/HorizontalMultiLevelHierarchy"/>
    <dgm:cxn modelId="{1C0F4CE4-5B4E-4836-B1A5-B85000CA6DAC}" type="presParOf" srcId="{ADC9F1EC-5285-4D42-8078-328CB0194956}" destId="{B9317366-7290-44AA-A1BE-4DE13E91A312}" srcOrd="0" destOrd="0" presId="urn:microsoft.com/office/officeart/2008/layout/HorizontalMultiLevelHierarchy"/>
    <dgm:cxn modelId="{395EC16F-CB2E-43F7-9966-C891921C5A60}" type="presParOf" srcId="{ADC9F1EC-5285-4D42-8078-328CB0194956}" destId="{09AF1FBE-D93E-4C1B-9D76-7531165F1DCE}" srcOrd="1" destOrd="0" presId="urn:microsoft.com/office/officeart/2008/layout/HorizontalMultiLevelHierarchy"/>
    <dgm:cxn modelId="{84895A4C-AA65-49A0-AC8A-B303143990B6}" type="presParOf" srcId="{2E15FC1A-D85E-4CCB-A33E-4FF37FDECB4C}" destId="{F42461A8-7481-4366-BE5B-C1628899E220}" srcOrd="2" destOrd="0" presId="urn:microsoft.com/office/officeart/2008/layout/HorizontalMultiLevelHierarchy"/>
    <dgm:cxn modelId="{6AE42617-2132-4218-9518-526FF32C776B}" type="presParOf" srcId="{F42461A8-7481-4366-BE5B-C1628899E220}" destId="{642F7B0A-4615-40DC-8C13-E2CFFFCAC485}" srcOrd="0" destOrd="0" presId="urn:microsoft.com/office/officeart/2008/layout/HorizontalMultiLevelHierarchy"/>
    <dgm:cxn modelId="{09C3AC93-09AE-4866-86A3-8EB43F01DDC5}" type="presParOf" srcId="{2E15FC1A-D85E-4CCB-A33E-4FF37FDECB4C}" destId="{585A5AE1-EFAE-419D-AF58-4D65D17535DC}" srcOrd="3" destOrd="0" presId="urn:microsoft.com/office/officeart/2008/layout/HorizontalMultiLevelHierarchy"/>
    <dgm:cxn modelId="{A0751B6F-6600-47AB-BF9B-E441C140BF67}" type="presParOf" srcId="{585A5AE1-EFAE-419D-AF58-4D65D17535DC}" destId="{6AF130C3-651F-474F-83A6-2B1D5D404365}" srcOrd="0" destOrd="0" presId="urn:microsoft.com/office/officeart/2008/layout/HorizontalMultiLevelHierarchy"/>
    <dgm:cxn modelId="{4761CEA1-3E17-4295-B1B9-597D11DB8263}" type="presParOf" srcId="{585A5AE1-EFAE-419D-AF58-4D65D17535DC}" destId="{B60BAD91-7AC3-4A37-9ED3-08B3FD818556}" srcOrd="1" destOrd="0" presId="urn:microsoft.com/office/officeart/2008/layout/HorizontalMultiLevelHierarchy"/>
    <dgm:cxn modelId="{75AC9187-89D9-48EA-A498-218353051A87}" type="presParOf" srcId="{D0B46349-341B-41CC-B464-B98FF430ADC5}" destId="{E6AA43A5-B35F-4D91-92A2-BB8FC8AD2D8B}" srcOrd="8" destOrd="0" presId="urn:microsoft.com/office/officeart/2008/layout/HorizontalMultiLevelHierarchy"/>
    <dgm:cxn modelId="{BD08920A-0749-420C-9C9D-0B20DB21E904}" type="presParOf" srcId="{E6AA43A5-B35F-4D91-92A2-BB8FC8AD2D8B}" destId="{3E1C2D90-C44D-48A7-9A80-BB268CB6E6AB}" srcOrd="0" destOrd="0" presId="urn:microsoft.com/office/officeart/2008/layout/HorizontalMultiLevelHierarchy"/>
    <dgm:cxn modelId="{0E9A3456-81C6-480A-97DD-6BAB1379FF4C}" type="presParOf" srcId="{D0B46349-341B-41CC-B464-B98FF430ADC5}" destId="{37C66782-10F8-4232-B801-6C48A48DE8EC}" srcOrd="9" destOrd="0" presId="urn:microsoft.com/office/officeart/2008/layout/HorizontalMultiLevelHierarchy"/>
    <dgm:cxn modelId="{CA22EE88-FFD8-464E-BFB2-58CB4B82CD04}" type="presParOf" srcId="{37C66782-10F8-4232-B801-6C48A48DE8EC}" destId="{8D47CE6F-AD52-489E-BDE5-1B2CC257B795}" srcOrd="0" destOrd="0" presId="urn:microsoft.com/office/officeart/2008/layout/HorizontalMultiLevelHierarchy"/>
    <dgm:cxn modelId="{9A63E4E0-CC8F-492A-82FF-91C34A278973}" type="presParOf" srcId="{37C66782-10F8-4232-B801-6C48A48DE8EC}" destId="{43D8D370-D239-4633-8485-D7F039FB0E89}" srcOrd="1" destOrd="0" presId="urn:microsoft.com/office/officeart/2008/layout/HorizontalMultiLevelHierarchy"/>
    <dgm:cxn modelId="{97485A31-21CD-4EA7-A2F0-47D1097D8A4C}" type="presParOf" srcId="{43D8D370-D239-4633-8485-D7F039FB0E89}" destId="{7F45BB74-B401-4754-A9AA-884EAD0190B5}" srcOrd="0" destOrd="0" presId="urn:microsoft.com/office/officeart/2008/layout/HorizontalMultiLevelHierarchy"/>
    <dgm:cxn modelId="{7944D0A7-C76D-4C40-AFC9-2157F1C2DCC7}" type="presParOf" srcId="{7F45BB74-B401-4754-A9AA-884EAD0190B5}" destId="{5843511B-5FDD-43FC-A491-589EE0163BCC}" srcOrd="0" destOrd="0" presId="urn:microsoft.com/office/officeart/2008/layout/HorizontalMultiLevelHierarchy"/>
    <dgm:cxn modelId="{697A4903-2426-46D0-83A3-AEFF43E1777C}" type="presParOf" srcId="{43D8D370-D239-4633-8485-D7F039FB0E89}" destId="{F7FC35B6-06B0-4A1A-9D54-1365CC9548DF}" srcOrd="1" destOrd="0" presId="urn:microsoft.com/office/officeart/2008/layout/HorizontalMultiLevelHierarchy"/>
    <dgm:cxn modelId="{0C5B631A-F5DD-4B9D-B0C9-2B70CE57C85C}" type="presParOf" srcId="{F7FC35B6-06B0-4A1A-9D54-1365CC9548DF}" destId="{89119DF9-5DC5-4B66-831C-BD803BACDCA1}" srcOrd="0" destOrd="0" presId="urn:microsoft.com/office/officeart/2008/layout/HorizontalMultiLevelHierarchy"/>
    <dgm:cxn modelId="{6D685B64-15EF-43DE-BF07-41F3A29A34EA}" type="presParOf" srcId="{F7FC35B6-06B0-4A1A-9D54-1365CC9548DF}" destId="{C59F0D20-3FEE-42B4-9983-35A05DE1D35E}" srcOrd="1" destOrd="0" presId="urn:microsoft.com/office/officeart/2008/layout/HorizontalMultiLevelHierarchy"/>
    <dgm:cxn modelId="{7ACAB355-235A-4A8B-9776-83C20F679B56}" type="presParOf" srcId="{43D8D370-D239-4633-8485-D7F039FB0E89}" destId="{200CAF74-72F7-411D-8911-8A2D8CAE8DC5}" srcOrd="2" destOrd="0" presId="urn:microsoft.com/office/officeart/2008/layout/HorizontalMultiLevelHierarchy"/>
    <dgm:cxn modelId="{09F05920-AC0D-4C87-87AA-EE462C0196C7}" type="presParOf" srcId="{200CAF74-72F7-411D-8911-8A2D8CAE8DC5}" destId="{CFF22D79-CB75-48D9-9B62-D2309766B463}" srcOrd="0" destOrd="0" presId="urn:microsoft.com/office/officeart/2008/layout/HorizontalMultiLevelHierarchy"/>
    <dgm:cxn modelId="{ED3BF6F7-0E63-4184-94CE-FEE8EA51CDDC}" type="presParOf" srcId="{43D8D370-D239-4633-8485-D7F039FB0E89}" destId="{464563CA-5530-43E5-97F2-D0D498022B08}" srcOrd="3" destOrd="0" presId="urn:microsoft.com/office/officeart/2008/layout/HorizontalMultiLevelHierarchy"/>
    <dgm:cxn modelId="{7A33F87D-EC9D-4B4C-91FF-F3C9844F6FC7}" type="presParOf" srcId="{464563CA-5530-43E5-97F2-D0D498022B08}" destId="{23116CAF-7576-45D6-8538-7DF64716E699}" srcOrd="0" destOrd="0" presId="urn:microsoft.com/office/officeart/2008/layout/HorizontalMultiLevelHierarchy"/>
    <dgm:cxn modelId="{4B554233-94C6-45DF-890B-CA803F4FE7A7}" type="presParOf" srcId="{464563CA-5530-43E5-97F2-D0D498022B08}" destId="{7845D9E9-A9E7-49F2-BE0F-8D6CDF1DA7D7}" srcOrd="1" destOrd="0" presId="urn:microsoft.com/office/officeart/2008/layout/HorizontalMultiLevelHierarchy"/>
    <dgm:cxn modelId="{833F61A6-D426-47FA-9D43-C5EEB6F7948C}" type="presParOf" srcId="{D0B46349-341B-41CC-B464-B98FF430ADC5}" destId="{A1432E2D-8D4C-477C-B09C-485B227DF039}" srcOrd="10" destOrd="0" presId="urn:microsoft.com/office/officeart/2008/layout/HorizontalMultiLevelHierarchy"/>
    <dgm:cxn modelId="{2A9BAD5C-2ECF-4A69-81BA-F8E5A2404AAD}" type="presParOf" srcId="{A1432E2D-8D4C-477C-B09C-485B227DF039}" destId="{C9C16993-62C0-4109-86F7-67A0ADCC3CA8}" srcOrd="0" destOrd="0" presId="urn:microsoft.com/office/officeart/2008/layout/HorizontalMultiLevelHierarchy"/>
    <dgm:cxn modelId="{936A4F8A-A9EB-4735-B7A3-356AB18A735A}" type="presParOf" srcId="{D0B46349-341B-41CC-B464-B98FF430ADC5}" destId="{8AD221EA-8DEE-48B2-9639-842BCD86FB21}" srcOrd="11" destOrd="0" presId="urn:microsoft.com/office/officeart/2008/layout/HorizontalMultiLevelHierarchy"/>
    <dgm:cxn modelId="{BECCE9C4-CF4A-4B37-B351-B1AE1D8ED392}" type="presParOf" srcId="{8AD221EA-8DEE-48B2-9639-842BCD86FB21}" destId="{AAFF71BE-B869-43B6-A664-D4F8AA49EB54}" srcOrd="0" destOrd="0" presId="urn:microsoft.com/office/officeart/2008/layout/HorizontalMultiLevelHierarchy"/>
    <dgm:cxn modelId="{89CC70B3-531E-46D4-9972-80E4035EEAA2}" type="presParOf" srcId="{8AD221EA-8DEE-48B2-9639-842BCD86FB21}" destId="{6A0B85EC-4EC2-4554-9927-87580D7735FD}" srcOrd="1" destOrd="0" presId="urn:microsoft.com/office/officeart/2008/layout/HorizontalMultiLevelHierarchy"/>
    <dgm:cxn modelId="{81198349-51EE-4096-90F4-51BF65E01159}" type="presParOf" srcId="{6A0B85EC-4EC2-4554-9927-87580D7735FD}" destId="{482E6410-8B9C-4330-AFB4-E1851998E013}" srcOrd="0" destOrd="0" presId="urn:microsoft.com/office/officeart/2008/layout/HorizontalMultiLevelHierarchy"/>
    <dgm:cxn modelId="{CE4F5645-110C-457F-ADD8-4C9A6C4C3036}" type="presParOf" srcId="{482E6410-8B9C-4330-AFB4-E1851998E013}" destId="{521B03B8-B36D-463F-96CB-D66696E3C554}" srcOrd="0" destOrd="0" presId="urn:microsoft.com/office/officeart/2008/layout/HorizontalMultiLevelHierarchy"/>
    <dgm:cxn modelId="{39703CDE-113B-42E6-8CE5-76A1FE435242}" type="presParOf" srcId="{6A0B85EC-4EC2-4554-9927-87580D7735FD}" destId="{872B9669-0744-4FA8-9128-02BBC41E0573}" srcOrd="1" destOrd="0" presId="urn:microsoft.com/office/officeart/2008/layout/HorizontalMultiLevelHierarchy"/>
    <dgm:cxn modelId="{144D9A53-0860-4790-B31E-DF966FC27EEB}" type="presParOf" srcId="{872B9669-0744-4FA8-9128-02BBC41E0573}" destId="{C833FEF4-E9DF-4BC1-B298-DA862BA60728}" srcOrd="0" destOrd="0" presId="urn:microsoft.com/office/officeart/2008/layout/HorizontalMultiLevelHierarchy"/>
    <dgm:cxn modelId="{F68DE8D8-D8D1-4D3F-8C99-7490210FB64B}" type="presParOf" srcId="{872B9669-0744-4FA8-9128-02BBC41E0573}" destId="{F2310782-ABA8-4FF0-B126-7CD6BADB7E3E}" srcOrd="1" destOrd="0" presId="urn:microsoft.com/office/officeart/2008/layout/HorizontalMultiLevelHierarchy"/>
    <dgm:cxn modelId="{6EF86950-ECBE-4722-9805-4659AFDDF7C0}" type="presParOf" srcId="{6A0B85EC-4EC2-4554-9927-87580D7735FD}" destId="{00B89C3E-2E4A-4635-9933-9FB07380194E}" srcOrd="2" destOrd="0" presId="urn:microsoft.com/office/officeart/2008/layout/HorizontalMultiLevelHierarchy"/>
    <dgm:cxn modelId="{E7F31D90-6264-4C11-8CC5-07E7C2CE26A0}" type="presParOf" srcId="{00B89C3E-2E4A-4635-9933-9FB07380194E}" destId="{7061106B-9B16-4577-9EB9-08D772E5494D}" srcOrd="0" destOrd="0" presId="urn:microsoft.com/office/officeart/2008/layout/HorizontalMultiLevelHierarchy"/>
    <dgm:cxn modelId="{407C8742-A493-48D8-A064-7DFF496DC18F}" type="presParOf" srcId="{6A0B85EC-4EC2-4554-9927-87580D7735FD}" destId="{13667CE0-C7DA-4735-97FB-7BD95EB3764D}" srcOrd="3" destOrd="0" presId="urn:microsoft.com/office/officeart/2008/layout/HorizontalMultiLevelHierarchy"/>
    <dgm:cxn modelId="{E5719C37-8617-4E8C-AD21-E10E0E57D09E}" type="presParOf" srcId="{13667CE0-C7DA-4735-97FB-7BD95EB3764D}" destId="{C36519AC-0B5E-49D0-9896-546410BB44E7}" srcOrd="0" destOrd="0" presId="urn:microsoft.com/office/officeart/2008/layout/HorizontalMultiLevelHierarchy"/>
    <dgm:cxn modelId="{AAB05487-865E-435F-A51A-4AF8ACB5C018}" type="presParOf" srcId="{13667CE0-C7DA-4735-97FB-7BD95EB3764D}" destId="{D1BD5DFC-AFCF-4F63-BCF2-D799774A24A7}" srcOrd="1" destOrd="0" presId="urn:microsoft.com/office/officeart/2008/layout/HorizontalMultiLevelHierarchy"/>
    <dgm:cxn modelId="{4F25542C-59E3-4119-A561-268689E67355}" type="presParOf" srcId="{D0B46349-341B-41CC-B464-B98FF430ADC5}" destId="{5D8D32D5-CC63-497E-873A-FFC94623CD5A}" srcOrd="12" destOrd="0" presId="urn:microsoft.com/office/officeart/2008/layout/HorizontalMultiLevelHierarchy"/>
    <dgm:cxn modelId="{F7C793EB-D762-43BF-96BA-9BFCC5E7B4DF}" type="presParOf" srcId="{5D8D32D5-CC63-497E-873A-FFC94623CD5A}" destId="{E8FA2A79-C048-4DCA-923D-14EF5D9498C9}" srcOrd="0" destOrd="0" presId="urn:microsoft.com/office/officeart/2008/layout/HorizontalMultiLevelHierarchy"/>
    <dgm:cxn modelId="{24186AAC-003C-4F4D-98D7-B769191A7298}" type="presParOf" srcId="{D0B46349-341B-41CC-B464-B98FF430ADC5}" destId="{8B7D7EF2-1F16-4C96-AD62-A52DD54C612D}" srcOrd="13" destOrd="0" presId="urn:microsoft.com/office/officeart/2008/layout/HorizontalMultiLevelHierarchy"/>
    <dgm:cxn modelId="{2DC0EC2B-7F3D-4B54-B298-60BFED327C62}" type="presParOf" srcId="{8B7D7EF2-1F16-4C96-AD62-A52DD54C612D}" destId="{2A3E1D8F-2153-4096-B33A-4E1B94985B79}" srcOrd="0" destOrd="0" presId="urn:microsoft.com/office/officeart/2008/layout/HorizontalMultiLevelHierarchy"/>
    <dgm:cxn modelId="{D5994D2F-2810-4236-A7D8-876568EFD97F}" type="presParOf" srcId="{8B7D7EF2-1F16-4C96-AD62-A52DD54C612D}" destId="{D0381AF3-89A4-41A0-AE3A-2949E916EAA6}" srcOrd="1" destOrd="0" presId="urn:microsoft.com/office/officeart/2008/layout/HorizontalMultiLevelHierarchy"/>
    <dgm:cxn modelId="{23C2A399-7C32-4583-84C6-7AEEBF8ED058}" type="presParOf" srcId="{D0381AF3-89A4-41A0-AE3A-2949E916EAA6}" destId="{00F2FC61-944C-4F23-BD19-8BE518A97B02}" srcOrd="0" destOrd="0" presId="urn:microsoft.com/office/officeart/2008/layout/HorizontalMultiLevelHierarchy"/>
    <dgm:cxn modelId="{0B919614-CF92-421D-B468-FD9022F66123}" type="presParOf" srcId="{00F2FC61-944C-4F23-BD19-8BE518A97B02}" destId="{3F88EBB0-7F33-4236-BCD2-42FD0CEA88FB}" srcOrd="0" destOrd="0" presId="urn:microsoft.com/office/officeart/2008/layout/HorizontalMultiLevelHierarchy"/>
    <dgm:cxn modelId="{CAB1BB47-1314-4664-BC8E-CA4BDD71380D}" type="presParOf" srcId="{D0381AF3-89A4-41A0-AE3A-2949E916EAA6}" destId="{107C012B-1E28-48D0-BF29-1897B3F18DFC}" srcOrd="1" destOrd="0" presId="urn:microsoft.com/office/officeart/2008/layout/HorizontalMultiLevelHierarchy"/>
    <dgm:cxn modelId="{65C9E66A-83F3-48FA-A283-542BCEA85D12}" type="presParOf" srcId="{107C012B-1E28-48D0-BF29-1897B3F18DFC}" destId="{BD2D1ACB-647A-4AE7-8A44-743C58BC7441}" srcOrd="0" destOrd="0" presId="urn:microsoft.com/office/officeart/2008/layout/HorizontalMultiLevelHierarchy"/>
    <dgm:cxn modelId="{155A439F-8ABD-4764-B48D-2AD97E132C1D}" type="presParOf" srcId="{107C012B-1E28-48D0-BF29-1897B3F18DFC}" destId="{B78AEA24-A926-4DD6-AFDD-653F8C48FCB3}" srcOrd="1" destOrd="0" presId="urn:microsoft.com/office/officeart/2008/layout/HorizontalMultiLevelHierarchy"/>
    <dgm:cxn modelId="{7A12E511-0DAC-4DE0-A1EF-35390500C8BF}" type="presParOf" srcId="{D0381AF3-89A4-41A0-AE3A-2949E916EAA6}" destId="{5BF95710-37E8-4415-A455-41C1B2EED5F5}" srcOrd="2" destOrd="0" presId="urn:microsoft.com/office/officeart/2008/layout/HorizontalMultiLevelHierarchy"/>
    <dgm:cxn modelId="{363E71AB-E779-478A-B22B-4905F7B9D7E9}" type="presParOf" srcId="{5BF95710-37E8-4415-A455-41C1B2EED5F5}" destId="{CFDC8879-B585-4616-87F5-2890FFB5F2C8}" srcOrd="0" destOrd="0" presId="urn:microsoft.com/office/officeart/2008/layout/HorizontalMultiLevelHierarchy"/>
    <dgm:cxn modelId="{C1921E69-A541-476A-9FCB-0727A61D8B67}" type="presParOf" srcId="{D0381AF3-89A4-41A0-AE3A-2949E916EAA6}" destId="{22D8113E-129B-49B9-B171-8C00B9173FCF}" srcOrd="3" destOrd="0" presId="urn:microsoft.com/office/officeart/2008/layout/HorizontalMultiLevelHierarchy"/>
    <dgm:cxn modelId="{F2CCF52A-F95F-41D8-91EE-A7DBE17070F4}" type="presParOf" srcId="{22D8113E-129B-49B9-B171-8C00B9173FCF}" destId="{30E8A967-0DEC-41F6-AD72-9A54E25C157E}" srcOrd="0" destOrd="0" presId="urn:microsoft.com/office/officeart/2008/layout/HorizontalMultiLevelHierarchy"/>
    <dgm:cxn modelId="{8B2BAB48-5E92-4796-90B6-1F934D3685A0}" type="presParOf" srcId="{22D8113E-129B-49B9-B171-8C00B9173FCF}" destId="{CDFD933F-F764-48D1-B4C0-404E5080372A}" srcOrd="1" destOrd="0" presId="urn:microsoft.com/office/officeart/2008/layout/HorizontalMultiLevelHierarchy"/>
    <dgm:cxn modelId="{57DD20A5-4061-49C8-B567-1B3931B574D6}" type="presParOf" srcId="{D0B46349-341B-41CC-B464-B98FF430ADC5}" destId="{5A241FE5-0D0B-4041-AE0B-14A0582DE62C}" srcOrd="14" destOrd="0" presId="urn:microsoft.com/office/officeart/2008/layout/HorizontalMultiLevelHierarchy"/>
    <dgm:cxn modelId="{EFA17EBA-7AB7-4A11-B2D6-D9E665DB45B2}" type="presParOf" srcId="{5A241FE5-0D0B-4041-AE0B-14A0582DE62C}" destId="{26C24581-1734-4A6F-9138-45749DF858C4}" srcOrd="0" destOrd="0" presId="urn:microsoft.com/office/officeart/2008/layout/HorizontalMultiLevelHierarchy"/>
    <dgm:cxn modelId="{77136611-0D54-4249-BE5B-0D1976CA92E8}" type="presParOf" srcId="{D0B46349-341B-41CC-B464-B98FF430ADC5}" destId="{1F9B6253-B3BF-4B4A-AFFD-9E07A5AAEF84}" srcOrd="15" destOrd="0" presId="urn:microsoft.com/office/officeart/2008/layout/HorizontalMultiLevelHierarchy"/>
    <dgm:cxn modelId="{2DB1FE8D-5BF2-43D7-9490-EABE66C3068A}" type="presParOf" srcId="{1F9B6253-B3BF-4B4A-AFFD-9E07A5AAEF84}" destId="{9924474E-47FF-475A-B733-D2351254C543}" srcOrd="0" destOrd="0" presId="urn:microsoft.com/office/officeart/2008/layout/HorizontalMultiLevelHierarchy"/>
    <dgm:cxn modelId="{9ADA8E9E-62A3-45EC-BAA0-567FF16EC02B}" type="presParOf" srcId="{1F9B6253-B3BF-4B4A-AFFD-9E07A5AAEF84}" destId="{0E231788-A09A-4202-8447-840F74F3167A}" srcOrd="1" destOrd="0" presId="urn:microsoft.com/office/officeart/2008/layout/HorizontalMultiLevelHierarchy"/>
    <dgm:cxn modelId="{C8D4FD27-45E9-4D3B-BFA4-B02643B74F2C}" type="presParOf" srcId="{0E231788-A09A-4202-8447-840F74F3167A}" destId="{E34C6C72-348B-4EA9-BF79-C9F304E1E462}" srcOrd="0" destOrd="0" presId="urn:microsoft.com/office/officeart/2008/layout/HorizontalMultiLevelHierarchy"/>
    <dgm:cxn modelId="{FC89A422-2348-4AFB-8C52-73B4DF5BB2D3}" type="presParOf" srcId="{E34C6C72-348B-4EA9-BF79-C9F304E1E462}" destId="{E8FBF130-2D83-4FF1-ABB1-22D62FFBB089}" srcOrd="0" destOrd="0" presId="urn:microsoft.com/office/officeart/2008/layout/HorizontalMultiLevelHierarchy"/>
    <dgm:cxn modelId="{85A20069-62E1-47C8-94EB-14BF2A548C78}" type="presParOf" srcId="{0E231788-A09A-4202-8447-840F74F3167A}" destId="{8863B7D3-A9BB-4DF0-83BD-279F789BE3FF}" srcOrd="1" destOrd="0" presId="urn:microsoft.com/office/officeart/2008/layout/HorizontalMultiLevelHierarchy"/>
    <dgm:cxn modelId="{0F80FEC9-7C10-41A1-AB73-4CA412B8A2F9}" type="presParOf" srcId="{8863B7D3-A9BB-4DF0-83BD-279F789BE3FF}" destId="{C446A6A7-BA3F-4770-A957-35F5C8975E9D}" srcOrd="0" destOrd="0" presId="urn:microsoft.com/office/officeart/2008/layout/HorizontalMultiLevelHierarchy"/>
    <dgm:cxn modelId="{99D303C6-899E-4030-9F62-78A25D12856D}" type="presParOf" srcId="{8863B7D3-A9BB-4DF0-83BD-279F789BE3FF}" destId="{7890BE41-219E-43A0-A23C-76F4BEE97DFA}" srcOrd="1" destOrd="0" presId="urn:microsoft.com/office/officeart/2008/layout/HorizontalMultiLevelHierarchy"/>
    <dgm:cxn modelId="{07A8B08C-DEC8-4721-90D5-ED6D871DCFC1}" type="presParOf" srcId="{0E231788-A09A-4202-8447-840F74F3167A}" destId="{2CDFDF9D-7D94-459E-A1EC-92A1936E83D5}" srcOrd="2" destOrd="0" presId="urn:microsoft.com/office/officeart/2008/layout/HorizontalMultiLevelHierarchy"/>
    <dgm:cxn modelId="{A3858B74-D2DF-4DC4-8A08-E83B07FA2694}" type="presParOf" srcId="{2CDFDF9D-7D94-459E-A1EC-92A1936E83D5}" destId="{93361D69-23FE-4C56-81A8-C7EE8F52E897}" srcOrd="0" destOrd="0" presId="urn:microsoft.com/office/officeart/2008/layout/HorizontalMultiLevelHierarchy"/>
    <dgm:cxn modelId="{E00F41EE-95C5-4772-8343-4B155478EB5B}" type="presParOf" srcId="{0E231788-A09A-4202-8447-840F74F3167A}" destId="{F9D8096E-4409-4A50-BFA8-55B6774D2837}" srcOrd="3" destOrd="0" presId="urn:microsoft.com/office/officeart/2008/layout/HorizontalMultiLevelHierarchy"/>
    <dgm:cxn modelId="{58F55061-9ACF-4764-B750-C28BD68CFBD4}" type="presParOf" srcId="{F9D8096E-4409-4A50-BFA8-55B6774D2837}" destId="{E39BB27D-F3C2-4860-BE65-788CEE6507FE}" srcOrd="0" destOrd="0" presId="urn:microsoft.com/office/officeart/2008/layout/HorizontalMultiLevelHierarchy"/>
    <dgm:cxn modelId="{55AC79CF-CEAE-4942-81E3-AEE583D1EE7D}" type="presParOf" srcId="{F9D8096E-4409-4A50-BFA8-55B6774D2837}" destId="{21878EEF-53AA-4B87-B263-E36ECC4A9B38}" srcOrd="1" destOrd="0" presId="urn:microsoft.com/office/officeart/2008/layout/HorizontalMultiLevelHierarchy"/>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DFDF9D-7D94-459E-A1EC-92A1936E83D5}">
      <dsp:nvSpPr>
        <dsp:cNvPr id="0" name=""/>
        <dsp:cNvSpPr/>
      </dsp:nvSpPr>
      <dsp:spPr>
        <a:xfrm>
          <a:off x="3120996" y="754517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648649"/>
        <a:ext cx="16173" cy="16173"/>
      </dsp:txXfrm>
    </dsp:sp>
    <dsp:sp modelId="{E34C6C72-348B-4EA9-BF79-C9F304E1E462}">
      <dsp:nvSpPr>
        <dsp:cNvPr id="0" name=""/>
        <dsp:cNvSpPr/>
      </dsp:nvSpPr>
      <dsp:spPr>
        <a:xfrm>
          <a:off x="3120996" y="7322054"/>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425528"/>
        <a:ext cx="16173" cy="16173"/>
      </dsp:txXfrm>
    </dsp:sp>
    <dsp:sp modelId="{5A241FE5-0D0B-4041-AE0B-14A0582DE62C}">
      <dsp:nvSpPr>
        <dsp:cNvPr id="0" name=""/>
        <dsp:cNvSpPr/>
      </dsp:nvSpPr>
      <dsp:spPr>
        <a:xfrm>
          <a:off x="1715866" y="4309913"/>
          <a:ext cx="234188" cy="3235261"/>
        </a:xfrm>
        <a:custGeom>
          <a:avLst/>
          <a:gdLst/>
          <a:ahLst/>
          <a:cxnLst/>
          <a:rect l="0" t="0" r="0" b="0"/>
          <a:pathLst>
            <a:path>
              <a:moveTo>
                <a:pt x="0" y="0"/>
              </a:moveTo>
              <a:lnTo>
                <a:pt x="84959" y="0"/>
              </a:lnTo>
              <a:lnTo>
                <a:pt x="84959" y="2347406"/>
              </a:lnTo>
              <a:lnTo>
                <a:pt x="169919" y="234740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5846451"/>
        <a:ext cx="162186" cy="162186"/>
      </dsp:txXfrm>
    </dsp:sp>
    <dsp:sp modelId="{5BF95710-37E8-4415-A455-41C1B2EED5F5}">
      <dsp:nvSpPr>
        <dsp:cNvPr id="0" name=""/>
        <dsp:cNvSpPr/>
      </dsp:nvSpPr>
      <dsp:spPr>
        <a:xfrm>
          <a:off x="3120996" y="6652689"/>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756163"/>
        <a:ext cx="16173" cy="16173"/>
      </dsp:txXfrm>
    </dsp:sp>
    <dsp:sp modelId="{00F2FC61-944C-4F23-BD19-8BE518A97B02}">
      <dsp:nvSpPr>
        <dsp:cNvPr id="0" name=""/>
        <dsp:cNvSpPr/>
      </dsp:nvSpPr>
      <dsp:spPr>
        <a:xfrm>
          <a:off x="3120996" y="6429568"/>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533042"/>
        <a:ext cx="16173" cy="16173"/>
      </dsp:txXfrm>
    </dsp:sp>
    <dsp:sp modelId="{5D8D32D5-CC63-497E-873A-FFC94623CD5A}">
      <dsp:nvSpPr>
        <dsp:cNvPr id="0" name=""/>
        <dsp:cNvSpPr/>
      </dsp:nvSpPr>
      <dsp:spPr>
        <a:xfrm>
          <a:off x="1715866" y="4309913"/>
          <a:ext cx="234188" cy="2342775"/>
        </a:xfrm>
        <a:custGeom>
          <a:avLst/>
          <a:gdLst/>
          <a:ahLst/>
          <a:cxnLst/>
          <a:rect l="0" t="0" r="0" b="0"/>
          <a:pathLst>
            <a:path>
              <a:moveTo>
                <a:pt x="0" y="0"/>
              </a:moveTo>
              <a:lnTo>
                <a:pt x="84959" y="0"/>
              </a:lnTo>
              <a:lnTo>
                <a:pt x="84959" y="1699846"/>
              </a:lnTo>
              <a:lnTo>
                <a:pt x="169919" y="169984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solidFill>
              <a:sysClr val="windowText" lastClr="000000">
                <a:hueOff val="0"/>
                <a:satOff val="0"/>
                <a:lumOff val="0"/>
                <a:alphaOff val="0"/>
              </a:sysClr>
            </a:solidFill>
            <a:latin typeface="Calibri" panose="020F0502020204030204"/>
            <a:ea typeface="+mn-ea"/>
            <a:cs typeface="+mn-cs"/>
          </a:endParaRPr>
        </a:p>
      </dsp:txBody>
      <dsp:txXfrm>
        <a:off x="1774099" y="5422440"/>
        <a:ext cx="117722" cy="117722"/>
      </dsp:txXfrm>
    </dsp:sp>
    <dsp:sp modelId="{00B89C3E-2E4A-4635-9933-9FB07380194E}">
      <dsp:nvSpPr>
        <dsp:cNvPr id="0" name=""/>
        <dsp:cNvSpPr/>
      </dsp:nvSpPr>
      <dsp:spPr>
        <a:xfrm>
          <a:off x="3120996" y="5760203"/>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863677"/>
        <a:ext cx="16173" cy="16173"/>
      </dsp:txXfrm>
    </dsp:sp>
    <dsp:sp modelId="{482E6410-8B9C-4330-AFB4-E1851998E013}">
      <dsp:nvSpPr>
        <dsp:cNvPr id="0" name=""/>
        <dsp:cNvSpPr/>
      </dsp:nvSpPr>
      <dsp:spPr>
        <a:xfrm>
          <a:off x="3120996" y="5537082"/>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640556"/>
        <a:ext cx="16173" cy="16173"/>
      </dsp:txXfrm>
    </dsp:sp>
    <dsp:sp modelId="{A1432E2D-8D4C-477C-B09C-485B227DF039}">
      <dsp:nvSpPr>
        <dsp:cNvPr id="0" name=""/>
        <dsp:cNvSpPr/>
      </dsp:nvSpPr>
      <dsp:spPr>
        <a:xfrm>
          <a:off x="1715866" y="4309913"/>
          <a:ext cx="234188" cy="1450289"/>
        </a:xfrm>
        <a:custGeom>
          <a:avLst/>
          <a:gdLst/>
          <a:ahLst/>
          <a:cxnLst/>
          <a:rect l="0" t="0" r="0" b="0"/>
          <a:pathLst>
            <a:path>
              <a:moveTo>
                <a:pt x="0" y="0"/>
              </a:moveTo>
              <a:lnTo>
                <a:pt x="84959" y="0"/>
              </a:lnTo>
              <a:lnTo>
                <a:pt x="84959" y="1052285"/>
              </a:lnTo>
              <a:lnTo>
                <a:pt x="169919" y="10522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796233" y="4998331"/>
        <a:ext cx="73453" cy="73453"/>
      </dsp:txXfrm>
    </dsp:sp>
    <dsp:sp modelId="{200CAF74-72F7-411D-8911-8A2D8CAE8DC5}">
      <dsp:nvSpPr>
        <dsp:cNvPr id="0" name=""/>
        <dsp:cNvSpPr/>
      </dsp:nvSpPr>
      <dsp:spPr>
        <a:xfrm>
          <a:off x="3120996" y="4867717"/>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971191"/>
        <a:ext cx="16173" cy="16173"/>
      </dsp:txXfrm>
    </dsp:sp>
    <dsp:sp modelId="{7F45BB74-B401-4754-A9AA-884EAD0190B5}">
      <dsp:nvSpPr>
        <dsp:cNvPr id="0" name=""/>
        <dsp:cNvSpPr/>
      </dsp:nvSpPr>
      <dsp:spPr>
        <a:xfrm>
          <a:off x="3120996" y="4644596"/>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748070"/>
        <a:ext cx="16173" cy="16173"/>
      </dsp:txXfrm>
    </dsp:sp>
    <dsp:sp modelId="{E6AA43A5-B35F-4D91-92A2-BB8FC8AD2D8B}">
      <dsp:nvSpPr>
        <dsp:cNvPr id="0" name=""/>
        <dsp:cNvSpPr/>
      </dsp:nvSpPr>
      <dsp:spPr>
        <a:xfrm>
          <a:off x="1715866" y="4309913"/>
          <a:ext cx="234188" cy="557803"/>
        </a:xfrm>
        <a:custGeom>
          <a:avLst/>
          <a:gdLst/>
          <a:ahLst/>
          <a:cxnLst/>
          <a:rect l="0" t="0" r="0" b="0"/>
          <a:pathLst>
            <a:path>
              <a:moveTo>
                <a:pt x="0" y="0"/>
              </a:moveTo>
              <a:lnTo>
                <a:pt x="84959" y="0"/>
              </a:lnTo>
              <a:lnTo>
                <a:pt x="84959" y="404725"/>
              </a:lnTo>
              <a:lnTo>
                <a:pt x="169919" y="40472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17836" y="4573691"/>
        <a:ext cx="30248" cy="30248"/>
      </dsp:txXfrm>
    </dsp:sp>
    <dsp:sp modelId="{F42461A8-7481-4366-BE5B-C1628899E220}">
      <dsp:nvSpPr>
        <dsp:cNvPr id="0" name=""/>
        <dsp:cNvSpPr/>
      </dsp:nvSpPr>
      <dsp:spPr>
        <a:xfrm>
          <a:off x="3120996" y="3975231"/>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078705"/>
        <a:ext cx="16173" cy="16173"/>
      </dsp:txXfrm>
    </dsp:sp>
    <dsp:sp modelId="{E651A995-5E52-4003-8AC9-7D154A77108E}">
      <dsp:nvSpPr>
        <dsp:cNvPr id="0" name=""/>
        <dsp:cNvSpPr/>
      </dsp:nvSpPr>
      <dsp:spPr>
        <a:xfrm>
          <a:off x="3120996" y="3752109"/>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855584"/>
        <a:ext cx="16173" cy="16173"/>
      </dsp:txXfrm>
    </dsp:sp>
    <dsp:sp modelId="{BB734C60-11B4-4C75-8770-581D738EC152}">
      <dsp:nvSpPr>
        <dsp:cNvPr id="0" name=""/>
        <dsp:cNvSpPr/>
      </dsp:nvSpPr>
      <dsp:spPr>
        <a:xfrm>
          <a:off x="1715866" y="3975231"/>
          <a:ext cx="234188" cy="334682"/>
        </a:xfrm>
        <a:custGeom>
          <a:avLst/>
          <a:gdLst/>
          <a:ahLst/>
          <a:cxnLst/>
          <a:rect l="0" t="0" r="0" b="0"/>
          <a:pathLst>
            <a:path>
              <a:moveTo>
                <a:pt x="0" y="242835"/>
              </a:moveTo>
              <a:lnTo>
                <a:pt x="84959" y="24283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22748" y="4132360"/>
        <a:ext cx="20424" cy="20424"/>
      </dsp:txXfrm>
    </dsp:sp>
    <dsp:sp modelId="{F02A0BDE-A51A-4AC2-99E2-D36A7DEBBB92}">
      <dsp:nvSpPr>
        <dsp:cNvPr id="0" name=""/>
        <dsp:cNvSpPr/>
      </dsp:nvSpPr>
      <dsp:spPr>
        <a:xfrm>
          <a:off x="3120996" y="308274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186219"/>
        <a:ext cx="16173" cy="16173"/>
      </dsp:txXfrm>
    </dsp:sp>
    <dsp:sp modelId="{69547D1E-CB3E-41E7-918F-40088FF17D89}">
      <dsp:nvSpPr>
        <dsp:cNvPr id="0" name=""/>
        <dsp:cNvSpPr/>
      </dsp:nvSpPr>
      <dsp:spPr>
        <a:xfrm>
          <a:off x="3120996" y="2859623"/>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2963098"/>
        <a:ext cx="16173" cy="16173"/>
      </dsp:txXfrm>
    </dsp:sp>
    <dsp:sp modelId="{19490C7B-5644-4622-A515-AA4E844E5C0C}">
      <dsp:nvSpPr>
        <dsp:cNvPr id="0" name=""/>
        <dsp:cNvSpPr/>
      </dsp:nvSpPr>
      <dsp:spPr>
        <a:xfrm>
          <a:off x="1715866" y="3082745"/>
          <a:ext cx="234188" cy="1227168"/>
        </a:xfrm>
        <a:custGeom>
          <a:avLst/>
          <a:gdLst/>
          <a:ahLst/>
          <a:cxnLst/>
          <a:rect l="0" t="0" r="0" b="0"/>
          <a:pathLst>
            <a:path>
              <a:moveTo>
                <a:pt x="0" y="890395"/>
              </a:moveTo>
              <a:lnTo>
                <a:pt x="84959" y="89039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01727" y="3665096"/>
        <a:ext cx="62465" cy="62465"/>
      </dsp:txXfrm>
    </dsp:sp>
    <dsp:sp modelId="{6177733C-9CC6-4983-BB3A-A3678501725B}">
      <dsp:nvSpPr>
        <dsp:cNvPr id="0" name=""/>
        <dsp:cNvSpPr/>
      </dsp:nvSpPr>
      <dsp:spPr>
        <a:xfrm>
          <a:off x="3120996" y="2367660"/>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2407526"/>
        <a:ext cx="11709" cy="11709"/>
      </dsp:txXfrm>
    </dsp:sp>
    <dsp:sp modelId="{0C3D00B4-8CB8-4D57-ACA7-084920FDF90B}">
      <dsp:nvSpPr>
        <dsp:cNvPr id="0" name=""/>
        <dsp:cNvSpPr/>
      </dsp:nvSpPr>
      <dsp:spPr>
        <a:xfrm>
          <a:off x="1715866" y="2413380"/>
          <a:ext cx="234188" cy="1896532"/>
        </a:xfrm>
        <a:custGeom>
          <a:avLst/>
          <a:gdLst/>
          <a:ahLst/>
          <a:cxnLst/>
          <a:rect l="0" t="0" r="0" b="0"/>
          <a:pathLst>
            <a:path>
              <a:moveTo>
                <a:pt x="0" y="1376066"/>
              </a:moveTo>
              <a:lnTo>
                <a:pt x="84959" y="137606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solidFill>
              <a:sysClr val="windowText" lastClr="000000">
                <a:hueOff val="0"/>
                <a:satOff val="0"/>
                <a:lumOff val="0"/>
                <a:alphaOff val="0"/>
              </a:sysClr>
            </a:solidFill>
            <a:latin typeface="Calibri" panose="020F0502020204030204"/>
            <a:ea typeface="+mn-ea"/>
            <a:cs typeface="+mn-cs"/>
          </a:endParaRPr>
        </a:p>
      </dsp:txBody>
      <dsp:txXfrm>
        <a:off x="1785186" y="3313873"/>
        <a:ext cx="95546" cy="95546"/>
      </dsp:txXfrm>
    </dsp:sp>
    <dsp:sp modelId="{8B3ACF16-499C-4057-B9A3-9C0425097655}">
      <dsp:nvSpPr>
        <dsp:cNvPr id="0" name=""/>
        <dsp:cNvSpPr/>
      </dsp:nvSpPr>
      <dsp:spPr>
        <a:xfrm>
          <a:off x="3120996" y="1074651"/>
          <a:ext cx="234188" cy="892486"/>
        </a:xfrm>
        <a:custGeom>
          <a:avLst/>
          <a:gdLst/>
          <a:ahLst/>
          <a:cxnLst/>
          <a:rect l="0" t="0" r="0" b="0"/>
          <a:pathLst>
            <a:path>
              <a:moveTo>
                <a:pt x="0" y="0"/>
              </a:moveTo>
              <a:lnTo>
                <a:pt x="84959" y="0"/>
              </a:lnTo>
              <a:lnTo>
                <a:pt x="84959" y="647560"/>
              </a:lnTo>
              <a:lnTo>
                <a:pt x="169919" y="6475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1497827"/>
        <a:ext cx="46135" cy="46135"/>
      </dsp:txXfrm>
    </dsp:sp>
    <dsp:sp modelId="{75C94E87-2160-4570-A7FD-7EA07DFB83FA}">
      <dsp:nvSpPr>
        <dsp:cNvPr id="0" name=""/>
        <dsp:cNvSpPr/>
      </dsp:nvSpPr>
      <dsp:spPr>
        <a:xfrm>
          <a:off x="3120996" y="1074651"/>
          <a:ext cx="234188" cy="446243"/>
        </a:xfrm>
        <a:custGeom>
          <a:avLst/>
          <a:gdLst/>
          <a:ahLst/>
          <a:cxnLst/>
          <a:rect l="0" t="0" r="0" b="0"/>
          <a:pathLst>
            <a:path>
              <a:moveTo>
                <a:pt x="0" y="0"/>
              </a:moveTo>
              <a:lnTo>
                <a:pt x="84959" y="0"/>
              </a:lnTo>
              <a:lnTo>
                <a:pt x="84959" y="323780"/>
              </a:lnTo>
              <a:lnTo>
                <a:pt x="169919" y="32378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1285174"/>
        <a:ext cx="25198" cy="25198"/>
      </dsp:txXfrm>
    </dsp:sp>
    <dsp:sp modelId="{8C425C25-B50D-4126-B559-367B9A218A3C}">
      <dsp:nvSpPr>
        <dsp:cNvPr id="0" name=""/>
        <dsp:cNvSpPr/>
      </dsp:nvSpPr>
      <dsp:spPr>
        <a:xfrm>
          <a:off x="3120996" y="1028931"/>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1068797"/>
        <a:ext cx="11709" cy="11709"/>
      </dsp:txXfrm>
    </dsp:sp>
    <dsp:sp modelId="{A2D62102-2D0B-49D5-8A59-B6E2CC01D706}">
      <dsp:nvSpPr>
        <dsp:cNvPr id="0" name=""/>
        <dsp:cNvSpPr/>
      </dsp:nvSpPr>
      <dsp:spPr>
        <a:xfrm>
          <a:off x="3120996" y="628408"/>
          <a:ext cx="234188" cy="446243"/>
        </a:xfrm>
        <a:custGeom>
          <a:avLst/>
          <a:gdLst/>
          <a:ahLst/>
          <a:cxnLst/>
          <a:rect l="0" t="0" r="0" b="0"/>
          <a:pathLst>
            <a:path>
              <a:moveTo>
                <a:pt x="0" y="323780"/>
              </a:moveTo>
              <a:lnTo>
                <a:pt x="84959" y="32378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838931"/>
        <a:ext cx="25198" cy="25198"/>
      </dsp:txXfrm>
    </dsp:sp>
    <dsp:sp modelId="{6B72979F-14D1-477E-974F-D75908D79CE4}">
      <dsp:nvSpPr>
        <dsp:cNvPr id="0" name=""/>
        <dsp:cNvSpPr/>
      </dsp:nvSpPr>
      <dsp:spPr>
        <a:xfrm>
          <a:off x="3120996" y="182165"/>
          <a:ext cx="234188" cy="892486"/>
        </a:xfrm>
        <a:custGeom>
          <a:avLst/>
          <a:gdLst/>
          <a:ahLst/>
          <a:cxnLst/>
          <a:rect l="0" t="0" r="0" b="0"/>
          <a:pathLst>
            <a:path>
              <a:moveTo>
                <a:pt x="0" y="647560"/>
              </a:moveTo>
              <a:lnTo>
                <a:pt x="84959" y="64756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605341"/>
        <a:ext cx="46135" cy="46135"/>
      </dsp:txXfrm>
    </dsp:sp>
    <dsp:sp modelId="{A462DB05-51C5-45EC-94C1-3D38D69A3979}">
      <dsp:nvSpPr>
        <dsp:cNvPr id="0" name=""/>
        <dsp:cNvSpPr/>
      </dsp:nvSpPr>
      <dsp:spPr>
        <a:xfrm>
          <a:off x="1715866" y="1074651"/>
          <a:ext cx="234188" cy="3235261"/>
        </a:xfrm>
        <a:custGeom>
          <a:avLst/>
          <a:gdLst/>
          <a:ahLst/>
          <a:cxnLst/>
          <a:rect l="0" t="0" r="0" b="0"/>
          <a:pathLst>
            <a:path>
              <a:moveTo>
                <a:pt x="0" y="2347406"/>
              </a:moveTo>
              <a:lnTo>
                <a:pt x="84959" y="234740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2611189"/>
        <a:ext cx="162186" cy="162186"/>
      </dsp:txXfrm>
    </dsp:sp>
    <dsp:sp modelId="{330CE325-B836-46BC-AB64-0AC1CD424638}">
      <dsp:nvSpPr>
        <dsp:cNvPr id="0" name=""/>
        <dsp:cNvSpPr/>
      </dsp:nvSpPr>
      <dsp:spPr>
        <a:xfrm rot="16200000">
          <a:off x="597909" y="4131416"/>
          <a:ext cx="1878918"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solidFill>
                <a:sysClr val="window" lastClr="FFFFFF"/>
              </a:solidFill>
              <a:latin typeface="Calibri" panose="020F0502020204030204"/>
              <a:ea typeface="+mn-ea"/>
              <a:cs typeface="+mn-cs"/>
            </a:rPr>
            <a:t>SIGAL</a:t>
          </a:r>
        </a:p>
      </dsp:txBody>
      <dsp:txXfrm>
        <a:off x="597909" y="4131416"/>
        <a:ext cx="1878918" cy="356994"/>
      </dsp:txXfrm>
    </dsp:sp>
    <dsp:sp modelId="{6C77F8BE-C7F3-45DB-9054-2316C7F8E268}">
      <dsp:nvSpPr>
        <dsp:cNvPr id="0" name=""/>
        <dsp:cNvSpPr/>
      </dsp:nvSpPr>
      <dsp:spPr>
        <a:xfrm>
          <a:off x="195005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Informe</a:t>
          </a:r>
        </a:p>
      </dsp:txBody>
      <dsp:txXfrm>
        <a:off x="1950054" y="896154"/>
        <a:ext cx="1170941" cy="356994"/>
      </dsp:txXfrm>
    </dsp:sp>
    <dsp:sp modelId="{DB2C0202-A71C-4058-8A49-35D1BCB48E1D}">
      <dsp:nvSpPr>
        <dsp:cNvPr id="0" name=""/>
        <dsp:cNvSpPr/>
      </dsp:nvSpPr>
      <dsp:spPr>
        <a:xfrm>
          <a:off x="3355184" y="366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Enviar Documento</a:t>
          </a:r>
        </a:p>
      </dsp:txBody>
      <dsp:txXfrm>
        <a:off x="3355184" y="3668"/>
        <a:ext cx="1170941" cy="356994"/>
      </dsp:txXfrm>
    </dsp:sp>
    <dsp:sp modelId="{15F310E3-878B-4A7C-8EC1-4022B113A805}">
      <dsp:nvSpPr>
        <dsp:cNvPr id="0" name=""/>
        <dsp:cNvSpPr/>
      </dsp:nvSpPr>
      <dsp:spPr>
        <a:xfrm>
          <a:off x="3355184" y="44991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449911"/>
        <a:ext cx="1170941" cy="356994"/>
      </dsp:txXfrm>
    </dsp:sp>
    <dsp:sp modelId="{43EF19E4-97EF-4893-B26B-2EEC2BCD8F8E}">
      <dsp:nvSpPr>
        <dsp:cNvPr id="0" name=""/>
        <dsp:cNvSpPr/>
      </dsp:nvSpPr>
      <dsp:spPr>
        <a:xfrm>
          <a:off x="335518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896154"/>
        <a:ext cx="1170941" cy="356994"/>
      </dsp:txXfrm>
    </dsp:sp>
    <dsp:sp modelId="{7F582D55-AF1E-425C-BEE1-04BDD31125ED}">
      <dsp:nvSpPr>
        <dsp:cNvPr id="0" name=""/>
        <dsp:cNvSpPr/>
      </dsp:nvSpPr>
      <dsp:spPr>
        <a:xfrm>
          <a:off x="3355184" y="134239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Recepción de Producto</a:t>
          </a:r>
        </a:p>
      </dsp:txBody>
      <dsp:txXfrm>
        <a:off x="3355184" y="1342397"/>
        <a:ext cx="1170941" cy="356994"/>
      </dsp:txXfrm>
    </dsp:sp>
    <dsp:sp modelId="{8731761B-8261-4B46-89AC-3CBE10C889D5}">
      <dsp:nvSpPr>
        <dsp:cNvPr id="0" name=""/>
        <dsp:cNvSpPr/>
      </dsp:nvSpPr>
      <dsp:spPr>
        <a:xfrm>
          <a:off x="3355184" y="178864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Salida de Producto</a:t>
          </a:r>
        </a:p>
      </dsp:txBody>
      <dsp:txXfrm>
        <a:off x="3355184" y="1788640"/>
        <a:ext cx="1170941" cy="356994"/>
      </dsp:txXfrm>
    </dsp:sp>
    <dsp:sp modelId="{CB531CD8-E754-4AF6-ABF8-6CDACE85D476}">
      <dsp:nvSpPr>
        <dsp:cNvPr id="0" name=""/>
        <dsp:cNvSpPr/>
      </dsp:nvSpPr>
      <dsp:spPr>
        <a:xfrm>
          <a:off x="195005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Orden de Compra</a:t>
          </a:r>
        </a:p>
      </dsp:txBody>
      <dsp:txXfrm>
        <a:off x="1950054" y="2234883"/>
        <a:ext cx="1170941" cy="356994"/>
      </dsp:txXfrm>
    </dsp:sp>
    <dsp:sp modelId="{F1FB0D76-D554-40E1-89F6-403B0802917A}">
      <dsp:nvSpPr>
        <dsp:cNvPr id="0" name=""/>
        <dsp:cNvSpPr/>
      </dsp:nvSpPr>
      <dsp:spPr>
        <a:xfrm>
          <a:off x="335518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Orden de Compra</a:t>
          </a:r>
        </a:p>
      </dsp:txBody>
      <dsp:txXfrm>
        <a:off x="3355184" y="2234883"/>
        <a:ext cx="1170941" cy="356994"/>
      </dsp:txXfrm>
    </dsp:sp>
    <dsp:sp modelId="{F62833F4-EFED-4F54-A253-E298483F935B}">
      <dsp:nvSpPr>
        <dsp:cNvPr id="0" name=""/>
        <dsp:cNvSpPr/>
      </dsp:nvSpPr>
      <dsp:spPr>
        <a:xfrm>
          <a:off x="1950054" y="290424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Pedido</a:t>
          </a:r>
        </a:p>
      </dsp:txBody>
      <dsp:txXfrm>
        <a:off x="1950054" y="2904248"/>
        <a:ext cx="1170941" cy="356994"/>
      </dsp:txXfrm>
    </dsp:sp>
    <dsp:sp modelId="{9C9C5E57-D880-4FAD-B1A6-5198C42FC2DD}">
      <dsp:nvSpPr>
        <dsp:cNvPr id="0" name=""/>
        <dsp:cNvSpPr/>
      </dsp:nvSpPr>
      <dsp:spPr>
        <a:xfrm>
          <a:off x="3355184" y="268112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Solicitud de Pedido</a:t>
          </a:r>
        </a:p>
      </dsp:txBody>
      <dsp:txXfrm>
        <a:off x="3355184" y="2681126"/>
        <a:ext cx="1170941" cy="356994"/>
      </dsp:txXfrm>
    </dsp:sp>
    <dsp:sp modelId="{01DE015E-5FA6-44E4-A6BB-4AA8CCEB66BA}">
      <dsp:nvSpPr>
        <dsp:cNvPr id="0" name=""/>
        <dsp:cNvSpPr/>
      </dsp:nvSpPr>
      <dsp:spPr>
        <a:xfrm>
          <a:off x="3355184" y="3127369"/>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Evaluar Pedido</a:t>
          </a:r>
        </a:p>
      </dsp:txBody>
      <dsp:txXfrm>
        <a:off x="3355184" y="3127369"/>
        <a:ext cx="1170941" cy="356994"/>
      </dsp:txXfrm>
    </dsp:sp>
    <dsp:sp modelId="{667A943B-1DEE-491C-9C38-522A71B69584}">
      <dsp:nvSpPr>
        <dsp:cNvPr id="0" name=""/>
        <dsp:cNvSpPr/>
      </dsp:nvSpPr>
      <dsp:spPr>
        <a:xfrm>
          <a:off x="1950054" y="379673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Producto</a:t>
          </a:r>
        </a:p>
      </dsp:txBody>
      <dsp:txXfrm>
        <a:off x="1950054" y="3796734"/>
        <a:ext cx="1170941" cy="356994"/>
      </dsp:txXfrm>
    </dsp:sp>
    <dsp:sp modelId="{B9317366-7290-44AA-A1BE-4DE13E91A312}">
      <dsp:nvSpPr>
        <dsp:cNvPr id="0" name=""/>
        <dsp:cNvSpPr/>
      </dsp:nvSpPr>
      <dsp:spPr>
        <a:xfrm>
          <a:off x="3355184" y="357361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Producto</a:t>
          </a:r>
        </a:p>
      </dsp:txBody>
      <dsp:txXfrm>
        <a:off x="3355184" y="3573612"/>
        <a:ext cx="1170941" cy="356994"/>
      </dsp:txXfrm>
    </dsp:sp>
    <dsp:sp modelId="{6AF130C3-651F-474F-83A6-2B1D5D404365}">
      <dsp:nvSpPr>
        <dsp:cNvPr id="0" name=""/>
        <dsp:cNvSpPr/>
      </dsp:nvSpPr>
      <dsp:spPr>
        <a:xfrm>
          <a:off x="3355184" y="4019855"/>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Producto</a:t>
          </a:r>
        </a:p>
      </dsp:txBody>
      <dsp:txXfrm>
        <a:off x="3355184" y="4019855"/>
        <a:ext cx="1170941" cy="356994"/>
      </dsp:txXfrm>
    </dsp:sp>
    <dsp:sp modelId="{8D47CE6F-AD52-489E-BDE5-1B2CC257B795}">
      <dsp:nvSpPr>
        <dsp:cNvPr id="0" name=""/>
        <dsp:cNvSpPr/>
      </dsp:nvSpPr>
      <dsp:spPr>
        <a:xfrm>
          <a:off x="1950054" y="468922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Proveedor</a:t>
          </a:r>
        </a:p>
      </dsp:txBody>
      <dsp:txXfrm>
        <a:off x="1950054" y="4689220"/>
        <a:ext cx="1170941" cy="356994"/>
      </dsp:txXfrm>
    </dsp:sp>
    <dsp:sp modelId="{89119DF9-5DC5-4B66-831C-BD803BACDCA1}">
      <dsp:nvSpPr>
        <dsp:cNvPr id="0" name=""/>
        <dsp:cNvSpPr/>
      </dsp:nvSpPr>
      <dsp:spPr>
        <a:xfrm>
          <a:off x="3355184" y="446609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Proveedor</a:t>
          </a:r>
        </a:p>
      </dsp:txBody>
      <dsp:txXfrm>
        <a:off x="3355184" y="4466098"/>
        <a:ext cx="1170941" cy="356994"/>
      </dsp:txXfrm>
    </dsp:sp>
    <dsp:sp modelId="{23116CAF-7576-45D6-8538-7DF64716E699}">
      <dsp:nvSpPr>
        <dsp:cNvPr id="0" name=""/>
        <dsp:cNvSpPr/>
      </dsp:nvSpPr>
      <dsp:spPr>
        <a:xfrm>
          <a:off x="3355184" y="491234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Proveedor</a:t>
          </a:r>
        </a:p>
      </dsp:txBody>
      <dsp:txXfrm>
        <a:off x="3355184" y="4912341"/>
        <a:ext cx="1170941" cy="356994"/>
      </dsp:txXfrm>
    </dsp:sp>
    <dsp:sp modelId="{AAFF71BE-B869-43B6-A664-D4F8AA49EB54}">
      <dsp:nvSpPr>
        <dsp:cNvPr id="0" name=""/>
        <dsp:cNvSpPr/>
      </dsp:nvSpPr>
      <dsp:spPr>
        <a:xfrm>
          <a:off x="1950054" y="558170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Reportes</a:t>
          </a:r>
        </a:p>
      </dsp:txBody>
      <dsp:txXfrm>
        <a:off x="1950054" y="5581706"/>
        <a:ext cx="1170941" cy="356994"/>
      </dsp:txXfrm>
    </dsp:sp>
    <dsp:sp modelId="{C833FEF4-E9DF-4BC1-B298-DA862BA60728}">
      <dsp:nvSpPr>
        <dsp:cNvPr id="0" name=""/>
        <dsp:cNvSpPr/>
      </dsp:nvSpPr>
      <dsp:spPr>
        <a:xfrm>
          <a:off x="3355184" y="535858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Recepcion de Productos</a:t>
          </a:r>
        </a:p>
      </dsp:txBody>
      <dsp:txXfrm>
        <a:off x="3355184" y="5358584"/>
        <a:ext cx="1170941" cy="356994"/>
      </dsp:txXfrm>
    </dsp:sp>
    <dsp:sp modelId="{C36519AC-0B5E-49D0-9896-546410BB44E7}">
      <dsp:nvSpPr>
        <dsp:cNvPr id="0" name=""/>
        <dsp:cNvSpPr/>
      </dsp:nvSpPr>
      <dsp:spPr>
        <a:xfrm>
          <a:off x="3355184" y="580482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Salida de Producto</a:t>
          </a:r>
        </a:p>
      </dsp:txBody>
      <dsp:txXfrm>
        <a:off x="3355184" y="5804827"/>
        <a:ext cx="1170941" cy="356994"/>
      </dsp:txXfrm>
    </dsp:sp>
    <dsp:sp modelId="{2A3E1D8F-2153-4096-B33A-4E1B94985B79}">
      <dsp:nvSpPr>
        <dsp:cNvPr id="0" name=""/>
        <dsp:cNvSpPr/>
      </dsp:nvSpPr>
      <dsp:spPr>
        <a:xfrm>
          <a:off x="1950054" y="647419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Seguridad</a:t>
          </a:r>
        </a:p>
      </dsp:txBody>
      <dsp:txXfrm>
        <a:off x="1950054" y="6474192"/>
        <a:ext cx="1170941" cy="356994"/>
      </dsp:txXfrm>
    </dsp:sp>
    <dsp:sp modelId="{BD2D1ACB-647A-4AE7-8A44-743C58BC7441}">
      <dsp:nvSpPr>
        <dsp:cNvPr id="0" name=""/>
        <dsp:cNvSpPr/>
      </dsp:nvSpPr>
      <dsp:spPr>
        <a:xfrm>
          <a:off x="3355184" y="625107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Usuario</a:t>
          </a:r>
        </a:p>
      </dsp:txBody>
      <dsp:txXfrm>
        <a:off x="3355184" y="6251070"/>
        <a:ext cx="1170941" cy="356994"/>
      </dsp:txXfrm>
    </dsp:sp>
    <dsp:sp modelId="{30E8A967-0DEC-41F6-AD72-9A54E25C157E}">
      <dsp:nvSpPr>
        <dsp:cNvPr id="0" name=""/>
        <dsp:cNvSpPr/>
      </dsp:nvSpPr>
      <dsp:spPr>
        <a:xfrm>
          <a:off x="3355184" y="669731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Logueo</a:t>
          </a:r>
        </a:p>
      </dsp:txBody>
      <dsp:txXfrm>
        <a:off x="3355184" y="6697313"/>
        <a:ext cx="1170941" cy="356994"/>
      </dsp:txXfrm>
    </dsp:sp>
    <dsp:sp modelId="{9924474E-47FF-475A-B733-D2351254C543}">
      <dsp:nvSpPr>
        <dsp:cNvPr id="0" name=""/>
        <dsp:cNvSpPr/>
      </dsp:nvSpPr>
      <dsp:spPr>
        <a:xfrm>
          <a:off x="1950054" y="736667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Solicitud de Cotización</a:t>
          </a:r>
        </a:p>
      </dsp:txBody>
      <dsp:txXfrm>
        <a:off x="1950054" y="7366678"/>
        <a:ext cx="1170941" cy="356994"/>
      </dsp:txXfrm>
    </dsp:sp>
    <dsp:sp modelId="{C446A6A7-BA3F-4770-A957-35F5C8975E9D}">
      <dsp:nvSpPr>
        <dsp:cNvPr id="0" name=""/>
        <dsp:cNvSpPr/>
      </dsp:nvSpPr>
      <dsp:spPr>
        <a:xfrm>
          <a:off x="3355184" y="714355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Cotización</a:t>
          </a:r>
        </a:p>
      </dsp:txBody>
      <dsp:txXfrm>
        <a:off x="3355184" y="7143557"/>
        <a:ext cx="1170941" cy="356994"/>
      </dsp:txXfrm>
    </dsp:sp>
    <dsp:sp modelId="{E39BB27D-F3C2-4860-BE65-788CEE6507FE}">
      <dsp:nvSpPr>
        <dsp:cNvPr id="0" name=""/>
        <dsp:cNvSpPr/>
      </dsp:nvSpPr>
      <dsp:spPr>
        <a:xfrm>
          <a:off x="3355184" y="758980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Cotización</a:t>
          </a:r>
        </a:p>
      </dsp:txBody>
      <dsp:txXfrm>
        <a:off x="3355184" y="7589800"/>
        <a:ext cx="1170941" cy="35699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DBAA2-A6D6-4B74-BE1B-9D081D6A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15110</Words>
  <Characters>83111</Characters>
  <Application>Microsoft Office Word</Application>
  <DocSecurity>0</DocSecurity>
  <Lines>692</Lines>
  <Paragraphs>196</Paragraphs>
  <ScaleCrop>false</ScaleCrop>
  <HeadingPairs>
    <vt:vector size="6" baseType="variant">
      <vt:variant>
        <vt:lpstr>Título</vt:lpstr>
      </vt:variant>
      <vt:variant>
        <vt:i4>1</vt:i4>
      </vt:variant>
      <vt:variant>
        <vt:lpstr>Title</vt:lpstr>
      </vt:variant>
      <vt:variant>
        <vt:i4>1</vt:i4>
      </vt:variant>
      <vt:variant>
        <vt:lpstr>Headings</vt:lpstr>
      </vt:variant>
      <vt:variant>
        <vt:i4>43</vt:i4>
      </vt:variant>
    </vt:vector>
  </HeadingPairs>
  <TitlesOfParts>
    <vt:vector size="45" baseType="lpstr">
      <vt:lpstr>Reporte de Especificación de Software</vt:lpstr>
      <vt:lpstr>Reporte de Especificación de Software</vt:lpstr>
      <vt:lpstr>Antecedentes</vt:lpstr>
      <vt:lpstr>Objetivos</vt:lpstr>
      <vt:lpstr>Alcance</vt:lpstr>
      <vt:lpstr>    Dentro del Alcance</vt:lpstr>
      <vt:lpstr>    Fuera del Alcance</vt:lpstr>
      <vt:lpstr>    Restricciones</vt:lpstr>
      <vt:lpstr>    Supuestos</vt:lpstr>
      <vt:lpstr>Procesos de Negocio</vt:lpstr>
      <vt:lpstr>    Lista  de Casos de Uso de Negocio</vt:lpstr>
      <vt:lpstr>    Lista de Actores del Negocio</vt:lpstr>
      <vt:lpstr>    Diagrama General de Caso del Negocio</vt:lpstr>
      <vt:lpstr>    </vt:lpstr>
      <vt:lpstr>    </vt:lpstr>
      <vt:lpstr>    </vt:lpstr>
      <vt:lpstr>    </vt:lpstr>
      <vt:lpstr>    </vt:lpstr>
      <vt:lpstr>    </vt:lpstr>
      <vt:lpstr>    </vt:lpstr>
      <vt:lpstr>    4.1.3 Especificación de los Casos de Uso del Negocio</vt:lpstr>
      <vt:lpstr>    CUN01 – Otorgamiento de Licencia por enfermedad</vt:lpstr>
      <vt:lpstr>    CUN02 –  Autorización para Prácticas pre-profesionales</vt:lpstr>
      <vt:lpstr>    Realización de los Casos de Uso de Negocio</vt:lpstr>
      <vt:lpstr>    CUN01 – Diagrama de Actividades</vt:lpstr>
      <vt:lpstr>    CUN02 – Autorización para Prácticas Pre-profesionales</vt:lpstr>
      <vt:lpstr>    CUN02 – Diagrama de Actividades</vt:lpstr>
      <vt:lpstr>    Lista de Trabajadores de Negocio</vt:lpstr>
      <vt:lpstr>    Reglas de Negocio</vt:lpstr>
      <vt:lpstr>    CUN01 – Otorgamiento de Licencia por Enfermedad </vt:lpstr>
      <vt:lpstr>    CUN02 – Autorización para Prácticas Pre-Profesionales</vt:lpstr>
      <vt:lpstr/>
      <vt:lpstr>Requisitos Funcionales</vt:lpstr>
      <vt:lpstr>Requisitos No Funcionales</vt:lpstr>
      <vt:lpstr>Modelo de Casos de Uso del Sistema</vt:lpstr>
      <vt:lpstr>    Lista de Actores de Sistema</vt:lpstr>
      <vt:lpstr>    Diagrama de Actores del Sistema</vt:lpstr>
      <vt:lpstr>    Arquitectura del Sistema – Diagrama de Paquetes</vt:lpstr>
      <vt:lpstr>    Lista de Casos de Uso del Sistema por Paquete</vt:lpstr>
      <vt:lpstr>    Diagrama de Casos de Uso por Paquete</vt:lpstr>
      <vt:lpstr>    Priorización de los Casos de Uso del Sistema</vt:lpstr>
      <vt:lpstr>    Matriz de Modelo de Negocio y Modelo de Sistema</vt:lpstr>
      <vt:lpstr>    Especificación de los Casos de Uso del Sistema</vt:lpstr>
      <vt:lpstr>Flujo General de Navegación</vt:lpstr>
      <vt:lpstr>Esquema de Seguridad</vt:lpstr>
    </vt:vector>
  </TitlesOfParts>
  <Company>Toshiba</Company>
  <LinksUpToDate>false</LinksUpToDate>
  <CharactersWithSpaces>98025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Especificación de Software</dc:title>
  <dc:subject>MEDESOFT</dc:subject>
  <dc:creator>Ricardo Saavedra Mavila</dc:creator>
  <cp:lastModifiedBy>DAVID PEREZ CHATE</cp:lastModifiedBy>
  <cp:revision>78</cp:revision>
  <cp:lastPrinted>2006-11-13T02:15:00Z</cp:lastPrinted>
  <dcterms:created xsi:type="dcterms:W3CDTF">2013-07-13T05:41:00Z</dcterms:created>
  <dcterms:modified xsi:type="dcterms:W3CDTF">2013-08-13T23:51:00Z</dcterms:modified>
</cp:coreProperties>
</file>