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C4" w:rsidRDefault="00E304C4" w:rsidP="004F659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HN" w:eastAsia="es-HN"/>
        </w:rPr>
        <w:drawing>
          <wp:inline distT="0" distB="0" distL="0" distR="0">
            <wp:extent cx="1662546" cy="1495425"/>
            <wp:effectExtent l="0" t="0" r="0" b="0"/>
            <wp:docPr id="1" name="Imagen 1" descr="Resultado de imagen para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e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411" cy="149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1C" w:rsidRPr="00862E7A" w:rsidRDefault="00A1091C" w:rsidP="00A1091C">
      <w:pPr>
        <w:rPr>
          <w:rFonts w:ascii="Arial" w:hAnsi="Arial" w:cs="Arial"/>
          <w:sz w:val="24"/>
          <w:szCs w:val="24"/>
        </w:rPr>
      </w:pPr>
      <w:r w:rsidRPr="00A1091C">
        <w:rPr>
          <w:rFonts w:ascii="Arial" w:hAnsi="Arial" w:cs="Arial"/>
          <w:b/>
          <w:sz w:val="24"/>
          <w:szCs w:val="24"/>
        </w:rPr>
        <w:t xml:space="preserve">Cordial saludo señor(a) </w:t>
      </w:r>
      <w:r w:rsidR="004F6597">
        <w:rPr>
          <w:rFonts w:ascii="Arial" w:hAnsi="Arial" w:cs="Arial"/>
          <w:b/>
          <w:sz w:val="24"/>
          <w:szCs w:val="24"/>
        </w:rPr>
        <w:t xml:space="preserve">a </w:t>
      </w:r>
      <w:r w:rsidRPr="00A1091C">
        <w:rPr>
          <w:rFonts w:ascii="Arial" w:hAnsi="Arial" w:cs="Arial"/>
          <w:b/>
          <w:sz w:val="24"/>
          <w:szCs w:val="24"/>
        </w:rPr>
        <w:t>continuaci</w:t>
      </w:r>
      <w:r>
        <w:rPr>
          <w:rFonts w:ascii="Arial" w:hAnsi="Arial" w:cs="Arial"/>
          <w:b/>
          <w:sz w:val="24"/>
          <w:szCs w:val="24"/>
        </w:rPr>
        <w:t xml:space="preserve">ón encontrara una entrevista </w:t>
      </w:r>
      <w:r w:rsidR="00E87E2B">
        <w:rPr>
          <w:rFonts w:ascii="Arial" w:hAnsi="Arial" w:cs="Arial"/>
          <w:b/>
          <w:sz w:val="24"/>
          <w:szCs w:val="24"/>
        </w:rPr>
        <w:t>en la cual pedimos su colaboración</w:t>
      </w:r>
      <w:r w:rsidR="00A40300">
        <w:rPr>
          <w:rFonts w:ascii="Arial" w:hAnsi="Arial" w:cs="Arial"/>
          <w:b/>
          <w:sz w:val="24"/>
          <w:szCs w:val="24"/>
        </w:rPr>
        <w:t>.</w:t>
      </w:r>
    </w:p>
    <w:p w:rsidR="005A0922" w:rsidRPr="00F971D0" w:rsidRDefault="005A0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del entrevistado</w:t>
      </w:r>
    </w:p>
    <w:tbl>
      <w:tblPr>
        <w:tblStyle w:val="Tablaconcuadrcula"/>
        <w:tblW w:w="10427" w:type="dxa"/>
        <w:tblInd w:w="-509" w:type="dxa"/>
        <w:tblLook w:val="04A0" w:firstRow="1" w:lastRow="0" w:firstColumn="1" w:lastColumn="0" w:noHBand="0" w:noVBand="1"/>
      </w:tblPr>
      <w:tblGrid>
        <w:gridCol w:w="1837"/>
        <w:gridCol w:w="5196"/>
        <w:gridCol w:w="3394"/>
      </w:tblGrid>
      <w:tr w:rsidR="002D6A37" w:rsidTr="002D6A37">
        <w:tc>
          <w:tcPr>
            <w:tcW w:w="1837" w:type="dxa"/>
          </w:tcPr>
          <w:p w:rsidR="005A0922" w:rsidRPr="00D54E37" w:rsidRDefault="006A0F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1° A</w:t>
            </w:r>
            <w:r w:rsidR="00192E11" w:rsidRPr="00D54E37">
              <w:rPr>
                <w:rFonts w:ascii="Arial" w:hAnsi="Arial" w:cs="Arial"/>
                <w:b/>
                <w:sz w:val="24"/>
                <w:szCs w:val="24"/>
              </w:rPr>
              <w:t>pellido</w:t>
            </w:r>
          </w:p>
        </w:tc>
        <w:tc>
          <w:tcPr>
            <w:tcW w:w="5196" w:type="dxa"/>
          </w:tcPr>
          <w:p w:rsidR="005A0922" w:rsidRPr="00D54E37" w:rsidRDefault="006A0F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2° A</w:t>
            </w:r>
            <w:r w:rsidR="00192E11" w:rsidRPr="00D54E37">
              <w:rPr>
                <w:rFonts w:ascii="Arial" w:hAnsi="Arial" w:cs="Arial"/>
                <w:b/>
                <w:sz w:val="24"/>
                <w:szCs w:val="24"/>
              </w:rPr>
              <w:t>pellido</w:t>
            </w:r>
          </w:p>
        </w:tc>
        <w:tc>
          <w:tcPr>
            <w:tcW w:w="3394" w:type="dxa"/>
          </w:tcPr>
          <w:p w:rsidR="00192E11" w:rsidRPr="00D54E37" w:rsidRDefault="00192E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</w:tr>
      <w:tr w:rsidR="002D6A37" w:rsidTr="002D6A37">
        <w:tc>
          <w:tcPr>
            <w:tcW w:w="1837" w:type="dxa"/>
          </w:tcPr>
          <w:p w:rsidR="005A0922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Herrera</w:t>
            </w:r>
          </w:p>
        </w:tc>
        <w:tc>
          <w:tcPr>
            <w:tcW w:w="5196" w:type="dxa"/>
          </w:tcPr>
          <w:p w:rsidR="005A0922" w:rsidRDefault="005A74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Torres</w:t>
            </w:r>
          </w:p>
        </w:tc>
        <w:tc>
          <w:tcPr>
            <w:tcW w:w="3394" w:type="dxa"/>
          </w:tcPr>
          <w:p w:rsidR="005A0922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Tilman</w:t>
            </w:r>
          </w:p>
        </w:tc>
      </w:tr>
      <w:tr w:rsidR="002D6A37" w:rsidTr="002D6A37">
        <w:tc>
          <w:tcPr>
            <w:tcW w:w="1837" w:type="dxa"/>
          </w:tcPr>
          <w:p w:rsidR="005A0922" w:rsidRPr="00D54E37" w:rsidRDefault="006A0F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5196" w:type="dxa"/>
          </w:tcPr>
          <w:p w:rsidR="005A0922" w:rsidRPr="00D54E37" w:rsidRDefault="006A0A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Correo</w:t>
            </w:r>
          </w:p>
        </w:tc>
        <w:tc>
          <w:tcPr>
            <w:tcW w:w="3394" w:type="dxa"/>
          </w:tcPr>
          <w:p w:rsidR="005A0922" w:rsidRPr="00D54E37" w:rsidRDefault="00BC26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4E37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164F02" w:rsidRPr="00D54E37">
              <w:rPr>
                <w:rFonts w:ascii="Arial" w:hAnsi="Arial" w:cs="Arial"/>
                <w:b/>
                <w:sz w:val="24"/>
                <w:szCs w:val="24"/>
              </w:rPr>
              <w:t xml:space="preserve"> y lugar</w:t>
            </w:r>
          </w:p>
        </w:tc>
      </w:tr>
      <w:tr w:rsidR="002D6A37" w:rsidTr="002D6A37">
        <w:trPr>
          <w:trHeight w:val="272"/>
        </w:trPr>
        <w:tc>
          <w:tcPr>
            <w:tcW w:w="1837" w:type="dxa"/>
          </w:tcPr>
          <w:p w:rsidR="00B63449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 colegio</w:t>
            </w:r>
          </w:p>
        </w:tc>
        <w:tc>
          <w:tcPr>
            <w:tcW w:w="5196" w:type="dxa"/>
          </w:tcPr>
          <w:p w:rsidR="005A0922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Tilman.herrera@colegionelsonmandela.edu.co</w:t>
            </w:r>
          </w:p>
        </w:tc>
        <w:tc>
          <w:tcPr>
            <w:tcW w:w="3394" w:type="dxa"/>
          </w:tcPr>
          <w:p w:rsidR="002D6A37" w:rsidRDefault="002D6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6A0A11">
              <w:rPr>
                <w:rFonts w:ascii="Arial" w:hAnsi="Arial" w:cs="Arial"/>
                <w:sz w:val="24"/>
                <w:szCs w:val="24"/>
              </w:rPr>
              <w:t xml:space="preserve"> febrero 2017 </w:t>
            </w:r>
            <w:r w:rsidR="006A0A11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Colegio Nelson Mandela</w:t>
            </w:r>
          </w:p>
        </w:tc>
      </w:tr>
    </w:tbl>
    <w:p w:rsidR="002F434A" w:rsidRDefault="002F434A" w:rsidP="00862E7A">
      <w:pPr>
        <w:rPr>
          <w:rFonts w:ascii="Arial" w:hAnsi="Arial" w:cs="Arial"/>
          <w:sz w:val="24"/>
          <w:szCs w:val="24"/>
        </w:rPr>
      </w:pPr>
    </w:p>
    <w:p w:rsidR="00B3538B" w:rsidRDefault="00862E7A" w:rsidP="00862E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</w:t>
      </w:r>
      <w:r w:rsidR="006A0A11">
        <w:rPr>
          <w:rFonts w:ascii="Arial" w:hAnsi="Arial" w:cs="Arial"/>
          <w:sz w:val="24"/>
          <w:szCs w:val="24"/>
        </w:rPr>
        <w:t>es el</w:t>
      </w:r>
      <w:r w:rsidR="00B3538B">
        <w:rPr>
          <w:rFonts w:ascii="Arial" w:hAnsi="Arial" w:cs="Arial"/>
          <w:sz w:val="24"/>
          <w:szCs w:val="24"/>
        </w:rPr>
        <w:t xml:space="preserve"> tipo de </w:t>
      </w:r>
      <w:r w:rsidR="006A0A11">
        <w:rPr>
          <w:rFonts w:ascii="Arial" w:hAnsi="Arial" w:cs="Arial"/>
          <w:sz w:val="24"/>
          <w:szCs w:val="24"/>
        </w:rPr>
        <w:t>registro a</w:t>
      </w:r>
      <w:r w:rsidR="00B3538B">
        <w:rPr>
          <w:rFonts w:ascii="Arial" w:hAnsi="Arial" w:cs="Arial"/>
          <w:sz w:val="24"/>
          <w:szCs w:val="24"/>
        </w:rPr>
        <w:t xml:space="preserve"> la hora de entrada y salida del vehículo?</w:t>
      </w:r>
    </w:p>
    <w:p w:rsidR="00C07D2F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</w:p>
    <w:p w:rsidR="0089373E" w:rsidRDefault="002D6A37" w:rsidP="00B3538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hace un registro mediante minuta</w:t>
      </w:r>
      <w:r w:rsidR="00C07D2F">
        <w:rPr>
          <w:rFonts w:ascii="Arial" w:hAnsi="Arial" w:cs="Arial"/>
          <w:sz w:val="24"/>
          <w:szCs w:val="24"/>
        </w:rPr>
        <w:t xml:space="preserve"> para su ingreso </w:t>
      </w:r>
      <w:r>
        <w:rPr>
          <w:rFonts w:ascii="Arial" w:hAnsi="Arial" w:cs="Arial"/>
          <w:sz w:val="24"/>
          <w:szCs w:val="24"/>
        </w:rPr>
        <w:t>que contiene nombre, hora de entrada y hora de salida</w:t>
      </w:r>
    </w:p>
    <w:p w:rsidR="0089373E" w:rsidRDefault="0089373E" w:rsidP="00B3538B">
      <w:pPr>
        <w:pStyle w:val="Prrafodelista"/>
        <w:rPr>
          <w:rFonts w:ascii="Arial" w:hAnsi="Arial" w:cs="Arial"/>
          <w:sz w:val="24"/>
          <w:szCs w:val="24"/>
        </w:rPr>
      </w:pPr>
    </w:p>
    <w:p w:rsidR="001965AE" w:rsidRDefault="0089373E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AE27F3">
        <w:rPr>
          <w:rFonts w:ascii="Arial" w:hAnsi="Arial" w:cs="Arial"/>
          <w:sz w:val="24"/>
          <w:szCs w:val="24"/>
        </w:rPr>
        <w:t>Con</w:t>
      </w:r>
      <w:r w:rsidR="001965AE">
        <w:rPr>
          <w:rFonts w:ascii="Arial" w:hAnsi="Arial" w:cs="Arial"/>
          <w:sz w:val="24"/>
          <w:szCs w:val="24"/>
        </w:rPr>
        <w:t xml:space="preserve"> </w:t>
      </w:r>
      <w:r w:rsidR="006A0A11">
        <w:rPr>
          <w:rFonts w:ascii="Arial" w:hAnsi="Arial" w:cs="Arial"/>
          <w:sz w:val="24"/>
          <w:szCs w:val="24"/>
        </w:rPr>
        <w:t>cuántas instalaciones</w:t>
      </w:r>
      <w:r w:rsidR="00E71746">
        <w:rPr>
          <w:rFonts w:ascii="Arial" w:hAnsi="Arial" w:cs="Arial"/>
          <w:sz w:val="24"/>
          <w:szCs w:val="24"/>
        </w:rPr>
        <w:t xml:space="preserve"> de parqueo</w:t>
      </w:r>
      <w:r w:rsidR="00BF4557">
        <w:rPr>
          <w:rFonts w:ascii="Arial" w:hAnsi="Arial" w:cs="Arial"/>
          <w:sz w:val="24"/>
          <w:szCs w:val="24"/>
        </w:rPr>
        <w:t xml:space="preserve"> cuenta el establecimiento</w:t>
      </w:r>
      <w:r w:rsidR="001965AE">
        <w:rPr>
          <w:rFonts w:ascii="Arial" w:hAnsi="Arial" w:cs="Arial"/>
          <w:sz w:val="24"/>
          <w:szCs w:val="24"/>
        </w:rPr>
        <w:t>?</w:t>
      </w:r>
    </w:p>
    <w:p w:rsidR="00C07D2F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</w:p>
    <w:p w:rsidR="00C07D2F" w:rsidRDefault="00C07D2F" w:rsidP="00C07D2F">
      <w:pPr>
        <w:pStyle w:val="textos"/>
        <w:shd w:val="clear" w:color="auto" w:fill="FFFFFF"/>
        <w:spacing w:before="0" w:beforeAutospacing="0" w:after="240" w:afterAutospacing="0"/>
        <w:ind w:left="709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 </w:t>
      </w:r>
      <w:r w:rsidR="004F6597">
        <w:rPr>
          <w:rFonts w:ascii="Arial" w:hAnsi="Arial" w:cs="Arial"/>
        </w:rPr>
        <w:t>el colegio</w:t>
      </w:r>
      <w:r w:rsidR="002D6A37">
        <w:rPr>
          <w:rFonts w:ascii="Arial" w:hAnsi="Arial" w:cs="Arial"/>
        </w:rPr>
        <w:t xml:space="preserve"> cuenta con 2 zonas de parqueo, una para bicicletas y otra para motos</w:t>
      </w:r>
    </w:p>
    <w:p w:rsidR="00C07D2F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</w:p>
    <w:p w:rsidR="00C07D2F" w:rsidRDefault="00AE27F3" w:rsidP="00C07D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</w:t>
      </w:r>
      <w:r w:rsidR="00470960">
        <w:rPr>
          <w:rFonts w:ascii="Arial" w:hAnsi="Arial" w:cs="Arial"/>
          <w:sz w:val="24"/>
          <w:szCs w:val="24"/>
        </w:rPr>
        <w:t>es son los</w:t>
      </w:r>
      <w:r w:rsidR="001965AE" w:rsidRPr="00C5237C">
        <w:rPr>
          <w:rFonts w:ascii="Arial" w:hAnsi="Arial" w:cs="Arial"/>
          <w:sz w:val="24"/>
          <w:szCs w:val="24"/>
        </w:rPr>
        <w:t xml:space="preserve"> horarios </w:t>
      </w:r>
      <w:r w:rsidR="00470960">
        <w:rPr>
          <w:rFonts w:ascii="Arial" w:hAnsi="Arial" w:cs="Arial"/>
          <w:sz w:val="24"/>
          <w:szCs w:val="24"/>
        </w:rPr>
        <w:t>de</w:t>
      </w:r>
      <w:r w:rsidR="001965AE" w:rsidRPr="00C5237C">
        <w:rPr>
          <w:rFonts w:ascii="Arial" w:hAnsi="Arial" w:cs="Arial"/>
          <w:sz w:val="24"/>
          <w:szCs w:val="24"/>
        </w:rPr>
        <w:t xml:space="preserve"> funcionamiento el parqueadero</w:t>
      </w:r>
      <w:r w:rsidR="00E71746" w:rsidRPr="00C5237C">
        <w:rPr>
          <w:rFonts w:ascii="Arial" w:hAnsi="Arial" w:cs="Arial"/>
          <w:sz w:val="24"/>
          <w:szCs w:val="24"/>
        </w:rPr>
        <w:t>?</w:t>
      </w:r>
    </w:p>
    <w:p w:rsidR="00C07D2F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</w:p>
    <w:p w:rsidR="008747DE" w:rsidRDefault="00C07D2F" w:rsidP="00C07D2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 de lunes a viernes de 6:00 am a </w:t>
      </w:r>
      <w:r w:rsidR="002D6A37">
        <w:rPr>
          <w:rFonts w:ascii="Arial" w:hAnsi="Arial" w:cs="Arial"/>
          <w:sz w:val="24"/>
          <w:szCs w:val="24"/>
        </w:rPr>
        <w:t>5:30</w:t>
      </w:r>
      <w:r>
        <w:rPr>
          <w:rFonts w:ascii="Arial" w:hAnsi="Arial" w:cs="Arial"/>
          <w:sz w:val="24"/>
          <w:szCs w:val="24"/>
        </w:rPr>
        <w:t xml:space="preserve"> pm </w:t>
      </w:r>
    </w:p>
    <w:p w:rsidR="00C07D2F" w:rsidRPr="00C07D2F" w:rsidRDefault="00C07D2F" w:rsidP="00C07D2F">
      <w:pPr>
        <w:rPr>
          <w:rFonts w:ascii="Arial" w:hAnsi="Arial" w:cs="Arial"/>
          <w:sz w:val="24"/>
          <w:szCs w:val="24"/>
        </w:rPr>
      </w:pPr>
    </w:p>
    <w:p w:rsidR="00E71746" w:rsidRDefault="00AE27F3" w:rsidP="00C523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</w:t>
      </w:r>
      <w:r w:rsidR="00E71746" w:rsidRPr="00C5237C">
        <w:rPr>
          <w:rFonts w:ascii="Arial" w:hAnsi="Arial" w:cs="Arial"/>
          <w:sz w:val="24"/>
          <w:szCs w:val="24"/>
        </w:rPr>
        <w:t xml:space="preserve"> tarifa la zona de parqueo?</w:t>
      </w: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</w:p>
    <w:p w:rsidR="006C36F0" w:rsidRDefault="002D6A37" w:rsidP="006C36F0">
      <w:pPr>
        <w:pStyle w:val="Prrafodelista"/>
        <w:rPr>
          <w:rFonts w:ascii="Georgia" w:hAnsi="Georgia"/>
          <w:color w:val="2E2E2E"/>
          <w:sz w:val="27"/>
          <w:szCs w:val="27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N.A</w:t>
      </w:r>
    </w:p>
    <w:p w:rsidR="006C36F0" w:rsidRDefault="006C36F0" w:rsidP="006C36F0">
      <w:pPr>
        <w:pStyle w:val="Prrafodelista"/>
        <w:rPr>
          <w:rFonts w:ascii="Georgia" w:hAnsi="Georgia"/>
          <w:color w:val="2E2E2E"/>
          <w:sz w:val="27"/>
          <w:szCs w:val="27"/>
          <w:shd w:val="clear" w:color="auto" w:fill="FFFFFF"/>
        </w:rPr>
      </w:pPr>
    </w:p>
    <w:p w:rsidR="00E71746" w:rsidRDefault="00C61B30" w:rsidP="006C36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237C">
        <w:rPr>
          <w:rFonts w:ascii="Arial" w:hAnsi="Arial" w:cs="Arial"/>
          <w:sz w:val="24"/>
          <w:szCs w:val="24"/>
        </w:rPr>
        <w:lastRenderedPageBreak/>
        <w:t>¿Cuál es la demanda</w:t>
      </w:r>
      <w:r w:rsidR="00907E2D">
        <w:rPr>
          <w:rFonts w:ascii="Arial" w:hAnsi="Arial" w:cs="Arial"/>
          <w:sz w:val="24"/>
          <w:szCs w:val="24"/>
        </w:rPr>
        <w:t xml:space="preserve"> de clientes</w:t>
      </w:r>
      <w:r w:rsidR="004F0506" w:rsidRPr="00C5237C">
        <w:rPr>
          <w:rFonts w:ascii="Arial" w:hAnsi="Arial" w:cs="Arial"/>
          <w:sz w:val="24"/>
          <w:szCs w:val="24"/>
        </w:rPr>
        <w:t xml:space="preserve"> que tiene la zona de parqueo?</w:t>
      </w: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</w:p>
    <w:p w:rsidR="006C36F0" w:rsidRDefault="002D6A37" w:rsidP="006C36F0">
      <w:pPr>
        <w:pStyle w:val="Prrafodelista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demanda realizada es entre 30 y 50 personas al día entre administrativos y estudiantes</w:t>
      </w:r>
      <w:r w:rsidR="006C36F0" w:rsidRPr="006C36F0">
        <w:rPr>
          <w:rFonts w:ascii="Arial" w:hAnsi="Arial" w:cs="Arial"/>
          <w:color w:val="000000"/>
          <w:sz w:val="24"/>
          <w:szCs w:val="24"/>
        </w:rPr>
        <w:t>.</w:t>
      </w:r>
    </w:p>
    <w:p w:rsidR="006C36F0" w:rsidRPr="006C36F0" w:rsidRDefault="006C36F0" w:rsidP="006C36F0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4F0506" w:rsidRDefault="004F0506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el procedimiento a seguir </w:t>
      </w:r>
      <w:r w:rsidR="00140008">
        <w:rPr>
          <w:rFonts w:ascii="Arial" w:hAnsi="Arial" w:cs="Arial"/>
          <w:sz w:val="24"/>
          <w:szCs w:val="24"/>
        </w:rPr>
        <w:t>en caso de daño o robo del vehículo?</w:t>
      </w: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</w:t>
      </w:r>
      <w:r w:rsidR="00AA337B">
        <w:rPr>
          <w:rFonts w:ascii="Arial" w:hAnsi="Arial" w:cs="Arial"/>
          <w:sz w:val="24"/>
          <w:szCs w:val="24"/>
        </w:rPr>
        <w:t xml:space="preserve">detectar </w:t>
      </w:r>
      <w:r>
        <w:rPr>
          <w:rFonts w:ascii="Arial" w:hAnsi="Arial" w:cs="Arial"/>
          <w:sz w:val="24"/>
          <w:szCs w:val="24"/>
        </w:rPr>
        <w:t>daño</w:t>
      </w:r>
      <w:r w:rsidR="00AA337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 cercioran si el daño fue ocurrido en las instalaciones, por medio de cámaras de vigilancia</w:t>
      </w:r>
      <w:r w:rsidR="008747DE">
        <w:rPr>
          <w:rFonts w:ascii="Arial" w:hAnsi="Arial" w:cs="Arial"/>
          <w:sz w:val="24"/>
          <w:szCs w:val="24"/>
        </w:rPr>
        <w:t xml:space="preserve">, </w:t>
      </w:r>
      <w:r w:rsidR="00AA337B">
        <w:rPr>
          <w:rFonts w:ascii="Arial" w:hAnsi="Arial" w:cs="Arial"/>
          <w:sz w:val="24"/>
          <w:szCs w:val="24"/>
        </w:rPr>
        <w:t xml:space="preserve">para determinar los costos, </w:t>
      </w:r>
      <w:r w:rsidR="002D6A37">
        <w:rPr>
          <w:rFonts w:ascii="Arial" w:hAnsi="Arial" w:cs="Arial"/>
          <w:sz w:val="24"/>
          <w:szCs w:val="24"/>
        </w:rPr>
        <w:t>en caso de</w:t>
      </w:r>
      <w:r>
        <w:rPr>
          <w:rFonts w:ascii="Arial" w:hAnsi="Arial" w:cs="Arial"/>
          <w:sz w:val="24"/>
          <w:szCs w:val="24"/>
        </w:rPr>
        <w:t xml:space="preserve"> robo, </w:t>
      </w:r>
      <w:r w:rsidR="00AA337B">
        <w:rPr>
          <w:rFonts w:ascii="Arial" w:hAnsi="Arial" w:cs="Arial"/>
          <w:sz w:val="24"/>
          <w:szCs w:val="24"/>
        </w:rPr>
        <w:t xml:space="preserve">también se </w:t>
      </w:r>
      <w:r w:rsidR="002D6A37">
        <w:rPr>
          <w:rFonts w:ascii="Arial" w:hAnsi="Arial" w:cs="Arial"/>
          <w:sz w:val="24"/>
          <w:szCs w:val="24"/>
        </w:rPr>
        <w:t>realiza</w:t>
      </w:r>
      <w:r w:rsidR="00AA337B">
        <w:rPr>
          <w:rFonts w:ascii="Arial" w:hAnsi="Arial" w:cs="Arial"/>
          <w:sz w:val="24"/>
          <w:szCs w:val="24"/>
        </w:rPr>
        <w:t xml:space="preserve"> un registro por medio de cámaras de vigilancia, </w:t>
      </w:r>
      <w:r w:rsidR="002D6A37">
        <w:rPr>
          <w:rFonts w:ascii="Arial" w:hAnsi="Arial" w:cs="Arial"/>
          <w:sz w:val="24"/>
          <w:szCs w:val="24"/>
        </w:rPr>
        <w:t>y se realiza la investigación pertinente.</w:t>
      </w:r>
    </w:p>
    <w:p w:rsidR="006C36F0" w:rsidRDefault="006C36F0" w:rsidP="006C36F0">
      <w:pPr>
        <w:pStyle w:val="Prrafodelista"/>
        <w:rPr>
          <w:rFonts w:ascii="Arial" w:hAnsi="Arial" w:cs="Arial"/>
          <w:sz w:val="24"/>
          <w:szCs w:val="24"/>
        </w:rPr>
      </w:pPr>
    </w:p>
    <w:p w:rsidR="00140008" w:rsidRDefault="00AE27F3" w:rsidP="006C36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</w:t>
      </w:r>
      <w:r w:rsidR="005E530D">
        <w:rPr>
          <w:rFonts w:ascii="Arial" w:hAnsi="Arial" w:cs="Arial"/>
          <w:sz w:val="24"/>
          <w:szCs w:val="24"/>
        </w:rPr>
        <w:t xml:space="preserve"> documentación </w:t>
      </w:r>
      <w:r>
        <w:rPr>
          <w:rFonts w:ascii="Arial" w:hAnsi="Arial" w:cs="Arial"/>
          <w:sz w:val="24"/>
          <w:szCs w:val="24"/>
        </w:rPr>
        <w:t>exigida</w:t>
      </w:r>
      <w:r w:rsidR="005E530D">
        <w:rPr>
          <w:rFonts w:ascii="Arial" w:hAnsi="Arial" w:cs="Arial"/>
          <w:sz w:val="24"/>
          <w:szCs w:val="24"/>
        </w:rPr>
        <w:t xml:space="preserve"> al momento del parqueo?</w:t>
      </w:r>
    </w:p>
    <w:p w:rsidR="00D54E37" w:rsidRDefault="00D54E37" w:rsidP="00D54E37">
      <w:pPr>
        <w:pStyle w:val="Prrafodelista"/>
        <w:rPr>
          <w:rFonts w:ascii="Arial" w:hAnsi="Arial" w:cs="Arial"/>
          <w:sz w:val="24"/>
          <w:szCs w:val="24"/>
        </w:rPr>
      </w:pPr>
    </w:p>
    <w:p w:rsidR="00D54E37" w:rsidRDefault="002D6A37" w:rsidP="00D54E3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Carnet estudiantil o del profesor, TI o Cedula</w:t>
      </w:r>
    </w:p>
    <w:p w:rsidR="00D54E37" w:rsidRDefault="00D54E37" w:rsidP="00D54E37">
      <w:pPr>
        <w:pStyle w:val="Prrafodelista"/>
        <w:rPr>
          <w:rFonts w:ascii="Arial" w:hAnsi="Arial" w:cs="Arial"/>
          <w:sz w:val="24"/>
          <w:szCs w:val="24"/>
        </w:rPr>
      </w:pPr>
    </w:p>
    <w:p w:rsidR="005E530D" w:rsidRDefault="005E530D" w:rsidP="000B4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B42E1">
        <w:rPr>
          <w:rFonts w:ascii="Arial" w:hAnsi="Arial" w:cs="Arial"/>
          <w:sz w:val="24"/>
          <w:szCs w:val="24"/>
        </w:rPr>
        <w:t xml:space="preserve">¿Qué </w:t>
      </w:r>
      <w:r w:rsidR="00217753" w:rsidRPr="000B42E1">
        <w:rPr>
          <w:rFonts w:ascii="Arial" w:hAnsi="Arial" w:cs="Arial"/>
          <w:sz w:val="24"/>
          <w:szCs w:val="24"/>
        </w:rPr>
        <w:t xml:space="preserve">pasaría si el vehículo dura </w:t>
      </w:r>
      <w:r w:rsidR="00750929" w:rsidRPr="000B42E1">
        <w:rPr>
          <w:rFonts w:ascii="Arial" w:hAnsi="Arial" w:cs="Arial"/>
          <w:sz w:val="24"/>
          <w:szCs w:val="24"/>
        </w:rPr>
        <w:t>más</w:t>
      </w:r>
      <w:r w:rsidR="00217753" w:rsidRPr="000B42E1">
        <w:rPr>
          <w:rFonts w:ascii="Arial" w:hAnsi="Arial" w:cs="Arial"/>
          <w:sz w:val="24"/>
          <w:szCs w:val="24"/>
        </w:rPr>
        <w:t xml:space="preserve"> </w:t>
      </w:r>
      <w:r w:rsidR="00750929" w:rsidRPr="000B42E1">
        <w:rPr>
          <w:rFonts w:ascii="Arial" w:hAnsi="Arial" w:cs="Arial"/>
          <w:sz w:val="24"/>
          <w:szCs w:val="24"/>
        </w:rPr>
        <w:t>del horario permitido?</w:t>
      </w:r>
    </w:p>
    <w:p w:rsidR="008747DE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</w:p>
    <w:p w:rsidR="00D54E37" w:rsidRPr="00562558" w:rsidRDefault="002D6A37" w:rsidP="0056255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terminada la jornada estudiantil (16:00h) no se responde por daños o perdidas</w:t>
      </w:r>
      <w:r w:rsidR="008747DE" w:rsidRPr="008747DE">
        <w:rPr>
          <w:rFonts w:ascii="Arial" w:hAnsi="Arial" w:cs="Arial"/>
          <w:sz w:val="24"/>
          <w:szCs w:val="24"/>
        </w:rPr>
        <w:t>.</w:t>
      </w:r>
    </w:p>
    <w:p w:rsidR="008747DE" w:rsidRPr="000B42E1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</w:p>
    <w:p w:rsidR="00395749" w:rsidRDefault="006B7DCD" w:rsidP="003957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</w:t>
      </w:r>
      <w:r w:rsidR="00750929" w:rsidRPr="000B42E1">
        <w:rPr>
          <w:rFonts w:ascii="Arial" w:hAnsi="Arial" w:cs="Arial"/>
          <w:sz w:val="24"/>
          <w:szCs w:val="24"/>
        </w:rPr>
        <w:t xml:space="preserve">el </w:t>
      </w:r>
      <w:r w:rsidR="00D005DC" w:rsidRPr="000B42E1">
        <w:rPr>
          <w:rFonts w:ascii="Arial" w:hAnsi="Arial" w:cs="Arial"/>
          <w:sz w:val="24"/>
          <w:szCs w:val="24"/>
        </w:rPr>
        <w:t>límite</w:t>
      </w:r>
      <w:r w:rsidR="00750929" w:rsidRPr="000B42E1">
        <w:rPr>
          <w:rFonts w:ascii="Arial" w:hAnsi="Arial" w:cs="Arial"/>
          <w:sz w:val="24"/>
          <w:szCs w:val="24"/>
        </w:rPr>
        <w:t xml:space="preserve"> de cupos de la zona parqueo?</w:t>
      </w:r>
    </w:p>
    <w:p w:rsidR="008747DE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</w:p>
    <w:p w:rsidR="008747DE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en la zona de parqueo contamos con un límite de </w:t>
      </w:r>
      <w:r w:rsidR="002D6A37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cupos</w:t>
      </w:r>
      <w:r w:rsidR="002D6A37">
        <w:rPr>
          <w:rFonts w:ascii="Arial" w:hAnsi="Arial" w:cs="Arial"/>
          <w:sz w:val="24"/>
          <w:szCs w:val="24"/>
        </w:rPr>
        <w:t xml:space="preserve"> entre motos y bicicletas</w:t>
      </w:r>
    </w:p>
    <w:p w:rsidR="008747DE" w:rsidRDefault="008747DE" w:rsidP="008747DE">
      <w:pPr>
        <w:pStyle w:val="Prrafodelista"/>
        <w:rPr>
          <w:rFonts w:ascii="Arial" w:hAnsi="Arial" w:cs="Arial"/>
          <w:sz w:val="24"/>
          <w:szCs w:val="24"/>
        </w:rPr>
      </w:pPr>
    </w:p>
    <w:p w:rsidR="00750929" w:rsidRDefault="00D005DC" w:rsidP="008747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tipo de seguridad hay en la zona de parqueo?</w:t>
      </w:r>
    </w:p>
    <w:p w:rsidR="00AA337B" w:rsidRDefault="00AA337B" w:rsidP="00AA337B">
      <w:pPr>
        <w:pStyle w:val="Prrafodelista"/>
        <w:rPr>
          <w:rFonts w:ascii="Arial" w:hAnsi="Arial" w:cs="Arial"/>
          <w:sz w:val="24"/>
          <w:szCs w:val="24"/>
        </w:rPr>
      </w:pPr>
    </w:p>
    <w:p w:rsidR="000B42E1" w:rsidRDefault="008747DE" w:rsidP="001F2AD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Contamos con un </w:t>
      </w:r>
      <w:r w:rsidR="00AA337B">
        <w:rPr>
          <w:rFonts w:ascii="Arial" w:hAnsi="Arial" w:cs="Arial"/>
          <w:sz w:val="24"/>
          <w:szCs w:val="24"/>
        </w:rPr>
        <w:t>auxiliar de seguridad y monitoreo por medio de cámaras.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A337B" w:rsidRPr="001F2AD4" w:rsidRDefault="00AA337B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D005DC" w:rsidRDefault="006B7DCD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</w:t>
      </w:r>
      <w:r w:rsidR="003825AF">
        <w:rPr>
          <w:rFonts w:ascii="Arial" w:hAnsi="Arial" w:cs="Arial"/>
          <w:sz w:val="24"/>
          <w:szCs w:val="24"/>
        </w:rPr>
        <w:t>ué se realiza en un proceso</w:t>
      </w:r>
      <w:r w:rsidR="00D005DC">
        <w:rPr>
          <w:rFonts w:ascii="Arial" w:hAnsi="Arial" w:cs="Arial"/>
          <w:sz w:val="24"/>
          <w:szCs w:val="24"/>
        </w:rPr>
        <w:t xml:space="preserve"> cancelación </w:t>
      </w:r>
      <w:r w:rsidR="003825AF">
        <w:rPr>
          <w:rFonts w:ascii="Arial" w:hAnsi="Arial" w:cs="Arial"/>
          <w:sz w:val="24"/>
          <w:szCs w:val="24"/>
        </w:rPr>
        <w:t>del servicio de parqueo?</w:t>
      </w:r>
    </w:p>
    <w:p w:rsidR="00AA337B" w:rsidRDefault="00AA337B" w:rsidP="00AA337B">
      <w:pPr>
        <w:pStyle w:val="Prrafodelista"/>
        <w:rPr>
          <w:rFonts w:ascii="Arial" w:hAnsi="Arial" w:cs="Arial"/>
          <w:sz w:val="24"/>
          <w:szCs w:val="24"/>
        </w:rPr>
      </w:pPr>
    </w:p>
    <w:p w:rsidR="00AA337B" w:rsidRDefault="002D6A37" w:rsidP="00AA337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N.A</w:t>
      </w:r>
    </w:p>
    <w:p w:rsidR="00AA337B" w:rsidRDefault="00AA337B" w:rsidP="00AA337B">
      <w:pPr>
        <w:pStyle w:val="Prrafodelista"/>
        <w:rPr>
          <w:rFonts w:ascii="Arial" w:hAnsi="Arial" w:cs="Arial"/>
          <w:sz w:val="24"/>
          <w:szCs w:val="24"/>
        </w:rPr>
      </w:pPr>
    </w:p>
    <w:p w:rsidR="008F51A2" w:rsidRDefault="00975A75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la demanda de </w:t>
      </w:r>
      <w:r w:rsidR="00AA337B">
        <w:rPr>
          <w:rFonts w:ascii="Arial" w:hAnsi="Arial" w:cs="Arial"/>
          <w:sz w:val="24"/>
          <w:szCs w:val="24"/>
        </w:rPr>
        <w:t>auxiliares de vigilancia</w:t>
      </w:r>
      <w:r>
        <w:rPr>
          <w:rFonts w:ascii="Arial" w:hAnsi="Arial" w:cs="Arial"/>
          <w:sz w:val="24"/>
          <w:szCs w:val="24"/>
        </w:rPr>
        <w:t xml:space="preserve"> en la zona de parqueo</w:t>
      </w:r>
      <w:r w:rsidR="008F51A2">
        <w:rPr>
          <w:rFonts w:ascii="Arial" w:hAnsi="Arial" w:cs="Arial"/>
          <w:sz w:val="24"/>
          <w:szCs w:val="24"/>
        </w:rPr>
        <w:t>?</w:t>
      </w:r>
    </w:p>
    <w:p w:rsidR="00AA337B" w:rsidRDefault="00AA337B" w:rsidP="00AA337B">
      <w:pPr>
        <w:pStyle w:val="Prrafodelista"/>
        <w:rPr>
          <w:rFonts w:ascii="Arial" w:hAnsi="Arial" w:cs="Arial"/>
          <w:sz w:val="24"/>
          <w:szCs w:val="24"/>
        </w:rPr>
      </w:pPr>
    </w:p>
    <w:p w:rsidR="001F2AD4" w:rsidRDefault="002D6A37" w:rsidP="001F2AD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cuanta con dos operarios</w:t>
      </w:r>
    </w:p>
    <w:p w:rsidR="002D6A37" w:rsidRDefault="002D6A37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2D6A37" w:rsidRDefault="002D6A37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2D6A37" w:rsidRDefault="002D6A37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AA337B" w:rsidRPr="001F2AD4" w:rsidRDefault="00AA337B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8F51A2" w:rsidRDefault="008F51A2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¿Qué solicitud se hace para tener el servicio de parqueo?</w:t>
      </w:r>
    </w:p>
    <w:p w:rsidR="0063336B" w:rsidRDefault="0063336B" w:rsidP="0063336B">
      <w:pPr>
        <w:pStyle w:val="Prrafodelista"/>
        <w:rPr>
          <w:rFonts w:ascii="Arial" w:hAnsi="Arial" w:cs="Arial"/>
          <w:sz w:val="24"/>
          <w:szCs w:val="24"/>
        </w:rPr>
      </w:pPr>
    </w:p>
    <w:p w:rsidR="00C664EE" w:rsidRDefault="002D6A37" w:rsidP="0063336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que quiera adquirir la zona de parqueo, simplemente hace su registro </w:t>
      </w:r>
      <w:r w:rsidR="004F6597">
        <w:rPr>
          <w:rFonts w:ascii="Arial" w:hAnsi="Arial" w:cs="Arial"/>
          <w:sz w:val="24"/>
          <w:szCs w:val="24"/>
        </w:rPr>
        <w:t>del vehículo en plantilla.</w:t>
      </w:r>
    </w:p>
    <w:p w:rsidR="0063336B" w:rsidRDefault="0063336B" w:rsidP="0063336B">
      <w:pPr>
        <w:pStyle w:val="Prrafodelista"/>
        <w:rPr>
          <w:rFonts w:ascii="Arial" w:hAnsi="Arial" w:cs="Arial"/>
          <w:sz w:val="24"/>
          <w:szCs w:val="24"/>
        </w:rPr>
      </w:pPr>
    </w:p>
    <w:p w:rsidR="003825AF" w:rsidRDefault="00006A12" w:rsidP="008937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6B7DC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 w:rsidR="00CC66F1">
        <w:rPr>
          <w:rFonts w:ascii="Arial" w:hAnsi="Arial" w:cs="Arial"/>
          <w:sz w:val="24"/>
          <w:szCs w:val="24"/>
        </w:rPr>
        <w:t>permite el</w:t>
      </w:r>
      <w:r>
        <w:rPr>
          <w:rFonts w:ascii="Arial" w:hAnsi="Arial" w:cs="Arial"/>
          <w:sz w:val="24"/>
          <w:szCs w:val="24"/>
        </w:rPr>
        <w:t xml:space="preserve"> uso de particulares en la zona de parqueo?</w:t>
      </w:r>
    </w:p>
    <w:p w:rsidR="00CC66F1" w:rsidRDefault="00CC66F1" w:rsidP="00CC66F1">
      <w:pPr>
        <w:pStyle w:val="Prrafodelista"/>
        <w:rPr>
          <w:rFonts w:ascii="Arial" w:hAnsi="Arial" w:cs="Arial"/>
          <w:sz w:val="24"/>
          <w:szCs w:val="24"/>
        </w:rPr>
      </w:pPr>
    </w:p>
    <w:p w:rsidR="00C664EE" w:rsidRPr="004F6597" w:rsidRDefault="004F6597" w:rsidP="004F659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solo personal del centro educativo</w:t>
      </w:r>
    </w:p>
    <w:p w:rsidR="00C664EE" w:rsidRDefault="00C664EE" w:rsidP="001F2AD4">
      <w:pPr>
        <w:pStyle w:val="Prrafodelista"/>
        <w:rPr>
          <w:rFonts w:ascii="Arial" w:hAnsi="Arial" w:cs="Arial"/>
          <w:sz w:val="24"/>
          <w:szCs w:val="24"/>
        </w:rPr>
      </w:pPr>
    </w:p>
    <w:p w:rsidR="001F2AD4" w:rsidRDefault="001F2AD4" w:rsidP="001F2A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E726A">
        <w:rPr>
          <w:rFonts w:ascii="Arial" w:hAnsi="Arial" w:cs="Arial"/>
          <w:sz w:val="24"/>
          <w:szCs w:val="24"/>
        </w:rPr>
        <w:t xml:space="preserve">De dónde </w:t>
      </w:r>
      <w:r w:rsidR="00CC66F1">
        <w:rPr>
          <w:rFonts w:ascii="Arial" w:hAnsi="Arial" w:cs="Arial"/>
          <w:sz w:val="24"/>
          <w:szCs w:val="24"/>
        </w:rPr>
        <w:t>proviene la</w:t>
      </w:r>
      <w:r w:rsidR="00EF1118">
        <w:rPr>
          <w:rFonts w:ascii="Arial" w:hAnsi="Arial" w:cs="Arial"/>
          <w:sz w:val="24"/>
          <w:szCs w:val="24"/>
        </w:rPr>
        <w:t xml:space="preserve"> tarifa de</w:t>
      </w:r>
      <w:r w:rsidR="005B419E">
        <w:rPr>
          <w:rFonts w:ascii="Arial" w:hAnsi="Arial" w:cs="Arial"/>
          <w:sz w:val="24"/>
          <w:szCs w:val="24"/>
        </w:rPr>
        <w:t xml:space="preserve"> la zona</w:t>
      </w:r>
      <w:r w:rsidR="00EF1118">
        <w:rPr>
          <w:rFonts w:ascii="Arial" w:hAnsi="Arial" w:cs="Arial"/>
          <w:sz w:val="24"/>
          <w:szCs w:val="24"/>
        </w:rPr>
        <w:t xml:space="preserve"> parqueo?</w:t>
      </w:r>
    </w:p>
    <w:p w:rsidR="00CC66F1" w:rsidRDefault="00CC66F1" w:rsidP="00CC66F1">
      <w:pPr>
        <w:pStyle w:val="Prrafodelista"/>
        <w:rPr>
          <w:rFonts w:ascii="Arial" w:hAnsi="Arial" w:cs="Arial"/>
          <w:sz w:val="24"/>
          <w:szCs w:val="24"/>
        </w:rPr>
      </w:pPr>
    </w:p>
    <w:p w:rsidR="00CC66F1" w:rsidRDefault="004F6597" w:rsidP="00CC66F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N.A</w:t>
      </w:r>
    </w:p>
    <w:p w:rsidR="00CC66F1" w:rsidRDefault="00CC66F1" w:rsidP="00CC66F1">
      <w:pPr>
        <w:pStyle w:val="Prrafodelista"/>
        <w:rPr>
          <w:rFonts w:ascii="Arial" w:hAnsi="Arial" w:cs="Arial"/>
          <w:sz w:val="24"/>
          <w:szCs w:val="24"/>
        </w:rPr>
      </w:pPr>
    </w:p>
    <w:p w:rsidR="00526903" w:rsidRPr="006B3DEF" w:rsidRDefault="005C39AA" w:rsidP="00CC66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B3DEF">
        <w:rPr>
          <w:rFonts w:ascii="Arial" w:hAnsi="Arial" w:cs="Arial"/>
          <w:sz w:val="24"/>
          <w:szCs w:val="24"/>
        </w:rPr>
        <w:t xml:space="preserve">¿Cómo el administrador </w:t>
      </w:r>
      <w:r w:rsidR="00526903" w:rsidRPr="006B3DEF">
        <w:rPr>
          <w:rFonts w:ascii="Arial" w:hAnsi="Arial" w:cs="Arial"/>
          <w:sz w:val="24"/>
          <w:szCs w:val="24"/>
        </w:rPr>
        <w:t>maneja al personal operativo?</w:t>
      </w:r>
    </w:p>
    <w:p w:rsidR="0052076C" w:rsidRDefault="0052076C" w:rsidP="0052076C">
      <w:pPr>
        <w:pStyle w:val="Prrafodelista"/>
        <w:rPr>
          <w:rFonts w:ascii="Arial" w:hAnsi="Arial" w:cs="Arial"/>
          <w:sz w:val="24"/>
          <w:szCs w:val="24"/>
        </w:rPr>
      </w:pPr>
    </w:p>
    <w:p w:rsidR="0052076C" w:rsidRPr="0052076C" w:rsidRDefault="009E7A61" w:rsidP="009E7A6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coordinador de parqueo no maneja el personal de seguridad, es una compañía independiente a la zona de parqueo.</w:t>
      </w:r>
    </w:p>
    <w:p w:rsidR="0052076C" w:rsidRDefault="0052076C" w:rsidP="0052076C">
      <w:pPr>
        <w:pStyle w:val="Prrafodelista"/>
        <w:rPr>
          <w:rFonts w:ascii="Arial" w:hAnsi="Arial" w:cs="Arial"/>
          <w:sz w:val="24"/>
          <w:szCs w:val="24"/>
        </w:rPr>
      </w:pPr>
    </w:p>
    <w:p w:rsidR="006B3DEF" w:rsidRDefault="005B419E" w:rsidP="005207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</w:t>
      </w:r>
      <w:r w:rsidR="009E7A61">
        <w:rPr>
          <w:rFonts w:ascii="Arial" w:hAnsi="Arial" w:cs="Arial"/>
          <w:sz w:val="24"/>
          <w:szCs w:val="24"/>
        </w:rPr>
        <w:t>on que cuenta la infra</w:t>
      </w:r>
      <w:r w:rsidR="006B3DEF">
        <w:rPr>
          <w:rFonts w:ascii="Arial" w:hAnsi="Arial" w:cs="Arial"/>
          <w:sz w:val="24"/>
          <w:szCs w:val="24"/>
        </w:rPr>
        <w:t>estructura de la zona parqueo?</w:t>
      </w:r>
    </w:p>
    <w:p w:rsidR="009E7A61" w:rsidRDefault="009E7A61" w:rsidP="00DC27A5">
      <w:pPr>
        <w:pStyle w:val="Prrafodelista"/>
        <w:rPr>
          <w:rFonts w:ascii="Arial" w:hAnsi="Arial" w:cs="Arial"/>
          <w:sz w:val="24"/>
          <w:szCs w:val="24"/>
        </w:rPr>
      </w:pPr>
    </w:p>
    <w:p w:rsidR="00E25CC5" w:rsidRDefault="004F6597" w:rsidP="00DC27A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Aproximadamente 30x25 metros entre motos y bicicletas</w:t>
      </w:r>
    </w:p>
    <w:p w:rsidR="00E84C26" w:rsidRDefault="00E84C26" w:rsidP="00E84C26">
      <w:pPr>
        <w:pStyle w:val="Prrafodelista"/>
        <w:rPr>
          <w:rFonts w:ascii="Arial" w:hAnsi="Arial" w:cs="Arial"/>
          <w:sz w:val="24"/>
          <w:szCs w:val="24"/>
        </w:rPr>
      </w:pPr>
    </w:p>
    <w:p w:rsidR="0052076C" w:rsidRDefault="0052076C" w:rsidP="0052076C">
      <w:pPr>
        <w:pStyle w:val="Prrafodelista"/>
        <w:rPr>
          <w:rFonts w:ascii="Arial" w:hAnsi="Arial" w:cs="Arial"/>
          <w:sz w:val="24"/>
          <w:szCs w:val="24"/>
        </w:rPr>
      </w:pPr>
    </w:p>
    <w:p w:rsidR="0052076C" w:rsidRPr="00A40300" w:rsidRDefault="0052076C" w:rsidP="0052076C">
      <w:pPr>
        <w:pStyle w:val="Prrafodelista"/>
        <w:rPr>
          <w:rFonts w:ascii="Arial" w:hAnsi="Arial" w:cs="Arial"/>
          <w:b/>
          <w:sz w:val="24"/>
          <w:szCs w:val="24"/>
        </w:rPr>
      </w:pPr>
      <w:r w:rsidRPr="00A40300">
        <w:rPr>
          <w:rFonts w:ascii="Arial" w:hAnsi="Arial" w:cs="Arial"/>
          <w:b/>
          <w:sz w:val="24"/>
          <w:szCs w:val="24"/>
        </w:rPr>
        <w:t xml:space="preserve">Gracias por su colaboración durante el proceso de la entrevista que tenga un buen día. </w:t>
      </w:r>
    </w:p>
    <w:p w:rsidR="008D01B0" w:rsidRDefault="008D01B0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noProof/>
          <w:color w:val="000000"/>
          <w:lang w:val="es-HN" w:eastAsia="es-HN"/>
        </w:rPr>
        <w:drawing>
          <wp:inline distT="0" distB="0" distL="0" distR="0">
            <wp:extent cx="1847850" cy="1672864"/>
            <wp:effectExtent l="0" t="0" r="0" b="3810"/>
            <wp:docPr id="3" name="Imagen 3" descr="https://lh4.googleusercontent.com/fsAasy5CY_mPSp1MQnVBcLG1jT3KBVKu1t6N4Nd1i5Bo04zznYrMABUNaIRdqaU_U0vJO29i88wfjZrdGr773KU0QqNgzbiSs0ARMEECHXwXegjcq2MsTIaJYNDqTIupfX6LxW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fsAasy5CY_mPSp1MQnVBcLG1jT3KBVKu1t6N4Nd1i5Bo04zznYrMABUNaIRdqaU_U0vJO29i88wfjZrdGr773KU0QqNgzbiSs0ARMEECHXwXegjcq2MsTIaJYNDqTIupfX6LxWM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943" cy="167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color w:val="000000"/>
          <w:lang w:eastAsia="es-CO"/>
        </w:rPr>
        <w:br/>
      </w:r>
      <w:r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Nombre del </w:t>
      </w:r>
      <w:r w:rsidR="00AC072B"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entrevistado: _</w:t>
      </w:r>
      <w:r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______________________</w:t>
      </w:r>
      <w:r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/>
        <w:t xml:space="preserve">fecha y </w:t>
      </w:r>
      <w:r w:rsidR="00AC072B"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lugar:</w:t>
      </w:r>
      <w:r w:rsidR="00AC07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______________</w:t>
      </w:r>
      <w:r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___________________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Cordial saludo señor(a) usuario, a continuación, encontrará una encuesta, la cual pedimos sea contesta es su totalidad. Gracias por su colaboración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1.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¿Cómo le parece el tipo de seguridad que maneja la zona de parqueo de motos y ciclas?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______________________________________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2.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¿Siente que su moto o bicicleta se encuentra segura en la  zona parqueo?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3.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¿Le gustaría que el parqueadero estuviera sistematizado para el beneficio de todos los usuarios?  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____________________________________________________________________________________________________________________________________</w:t>
      </w:r>
    </w:p>
    <w:p w:rsidR="000A5F91" w:rsidRDefault="000A5F91" w:rsidP="000A5F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¿Cómo le parece el registro que realizan al momento de entrar y salir del parqueadero?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5.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¿Cuánto es el uso diario de su vehículo?</w:t>
      </w: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SIEMPRE ____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A VECES ____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NUNCA 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6.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¿Qué tan habitual utiliza el servicio de parqueo?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SIEMPRE ____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A VECES ____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NUNCA 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7.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¿Conoce los pasos a seguir después del robo de su vehículo?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8.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¿Le gustaría poder, tener un carnet de afiliación para una mejor tarifa 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9.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¿Le gusta la infraestructura del parqueadero?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10. 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¿Le gusta el servicio que ofrece el personal, a cargo del parqueadero?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SI __  NO__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POR QUÉ:</w:t>
      </w: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</w:t>
      </w:r>
    </w:p>
    <w:p w:rsidR="000A5F91" w:rsidRPr="000A5F91" w:rsidRDefault="000A5F91" w:rsidP="000A5F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A5F91" w:rsidRPr="000A5F91" w:rsidRDefault="000A5F91" w:rsidP="000A5F9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</w:pPr>
      <w:r w:rsidRPr="000A5F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      </w:t>
      </w:r>
      <w:r w:rsidRPr="000A5F91">
        <w:rPr>
          <w:rFonts w:ascii="Arial" w:eastAsia="Times New Roman" w:hAnsi="Arial" w:cs="Arial"/>
          <w:b/>
          <w:i/>
          <w:color w:val="000000"/>
          <w:sz w:val="28"/>
          <w:szCs w:val="24"/>
          <w:lang w:eastAsia="es-CO"/>
        </w:rPr>
        <w:t>Muchas Gracias.</w:t>
      </w:r>
    </w:p>
    <w:p w:rsidR="007B2843" w:rsidRDefault="007B2843" w:rsidP="0003712E">
      <w:pPr>
        <w:rPr>
          <w:rFonts w:ascii="Arial" w:hAnsi="Arial" w:cs="Arial"/>
          <w:b/>
          <w:i/>
          <w:sz w:val="24"/>
          <w:szCs w:val="24"/>
        </w:rPr>
      </w:pPr>
    </w:p>
    <w:p w:rsidR="000A5F91" w:rsidRDefault="000A5F91" w:rsidP="0003712E">
      <w:pPr>
        <w:rPr>
          <w:rFonts w:ascii="Arial" w:hAnsi="Arial" w:cs="Arial"/>
          <w:b/>
          <w:i/>
          <w:sz w:val="24"/>
          <w:szCs w:val="24"/>
        </w:rPr>
      </w:pPr>
    </w:p>
    <w:p w:rsidR="000A5F91" w:rsidRDefault="000A5F91" w:rsidP="0003712E">
      <w:pPr>
        <w:rPr>
          <w:rFonts w:ascii="Arial" w:hAnsi="Arial" w:cs="Arial"/>
          <w:b/>
          <w:i/>
          <w:sz w:val="24"/>
          <w:szCs w:val="24"/>
        </w:rPr>
      </w:pPr>
    </w:p>
    <w:p w:rsidR="000A5F91" w:rsidRDefault="000A5F91" w:rsidP="0003712E">
      <w:pPr>
        <w:rPr>
          <w:rFonts w:ascii="Arial" w:hAnsi="Arial" w:cs="Arial"/>
          <w:b/>
          <w:i/>
          <w:sz w:val="24"/>
          <w:szCs w:val="24"/>
        </w:rPr>
      </w:pPr>
    </w:p>
    <w:p w:rsidR="000A5F91" w:rsidRDefault="000A5F91" w:rsidP="0003712E">
      <w:pPr>
        <w:rPr>
          <w:rFonts w:ascii="Arial" w:hAnsi="Arial" w:cs="Arial"/>
          <w:b/>
          <w:i/>
          <w:sz w:val="24"/>
          <w:szCs w:val="24"/>
        </w:rPr>
      </w:pPr>
    </w:p>
    <w:p w:rsidR="00930E0E" w:rsidRDefault="00930E0E" w:rsidP="0003712E">
      <w:pPr>
        <w:rPr>
          <w:rFonts w:ascii="Arial" w:hAnsi="Arial" w:cs="Arial"/>
          <w:b/>
          <w:i/>
          <w:sz w:val="24"/>
          <w:szCs w:val="24"/>
        </w:rPr>
      </w:pPr>
    </w:p>
    <w:p w:rsidR="00930E0E" w:rsidRDefault="00930E0E" w:rsidP="0003712E">
      <w:pPr>
        <w:rPr>
          <w:rFonts w:ascii="Arial" w:hAnsi="Arial" w:cs="Arial"/>
          <w:b/>
          <w:i/>
          <w:sz w:val="24"/>
          <w:szCs w:val="24"/>
        </w:rPr>
      </w:pPr>
    </w:p>
    <w:p w:rsidR="00541691" w:rsidRPr="00541691" w:rsidRDefault="00541691" w:rsidP="0003712E">
      <w:pPr>
        <w:rPr>
          <w:rFonts w:ascii="Arial" w:hAnsi="Arial" w:cs="Arial"/>
          <w:b/>
          <w:i/>
          <w:sz w:val="24"/>
          <w:szCs w:val="24"/>
        </w:rPr>
      </w:pPr>
      <w:r w:rsidRPr="00541691">
        <w:rPr>
          <w:rFonts w:ascii="Arial" w:hAnsi="Arial" w:cs="Arial"/>
          <w:b/>
          <w:i/>
          <w:sz w:val="24"/>
          <w:szCs w:val="24"/>
        </w:rPr>
        <w:lastRenderedPageBreak/>
        <w:t>Resultado a encuestas realizadas a usuarios:</w:t>
      </w:r>
    </w:p>
    <w:p w:rsidR="004F6597" w:rsidRDefault="004F6597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una identificación del problema en la zona de parqueo, entre coordinador y usuarios se identifica que a pesar de que </w:t>
      </w:r>
      <w:r w:rsidR="00541691">
        <w:rPr>
          <w:rFonts w:ascii="Arial" w:hAnsi="Arial" w:cs="Arial"/>
          <w:sz w:val="24"/>
          <w:szCs w:val="24"/>
        </w:rPr>
        <w:t>haya</w:t>
      </w:r>
      <w:r>
        <w:rPr>
          <w:rFonts w:ascii="Arial" w:hAnsi="Arial" w:cs="Arial"/>
          <w:sz w:val="24"/>
          <w:szCs w:val="24"/>
        </w:rPr>
        <w:t xml:space="preserve"> operarios de seguridad, no es seguro, también se requiere una digitación a la hora de realizar el ingreso y la salida del vehículo.</w:t>
      </w:r>
    </w:p>
    <w:p w:rsidR="00541691" w:rsidRPr="00541691" w:rsidRDefault="00541691" w:rsidP="0003712E">
      <w:pPr>
        <w:rPr>
          <w:rFonts w:ascii="Arial" w:hAnsi="Arial" w:cs="Arial"/>
          <w:b/>
          <w:i/>
          <w:sz w:val="24"/>
          <w:szCs w:val="24"/>
        </w:rPr>
      </w:pPr>
      <w:r w:rsidRPr="00541691">
        <w:rPr>
          <w:rFonts w:ascii="Arial" w:hAnsi="Arial" w:cs="Arial"/>
          <w:b/>
          <w:i/>
          <w:sz w:val="24"/>
          <w:szCs w:val="24"/>
        </w:rPr>
        <w:t>Uso por parte del personal:</w:t>
      </w:r>
    </w:p>
    <w:p w:rsidR="00715F87" w:rsidRDefault="00715F87" w:rsidP="00715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una encuesta del person</w:t>
      </w:r>
      <w:r w:rsidR="00A27FDD">
        <w:rPr>
          <w:rFonts w:ascii="Arial" w:hAnsi="Arial" w:cs="Arial"/>
          <w:sz w:val="24"/>
          <w:szCs w:val="24"/>
        </w:rPr>
        <w:t>al que utiliza el parqueadero (6</w:t>
      </w:r>
      <w:r>
        <w:rPr>
          <w:rFonts w:ascii="Arial" w:hAnsi="Arial" w:cs="Arial"/>
          <w:sz w:val="24"/>
          <w:szCs w:val="24"/>
        </w:rPr>
        <w:t>7 personas) entre usuarios y administrativos, arrojando los siguientes resultados.</w:t>
      </w:r>
    </w:p>
    <w:p w:rsidR="00A27FDD" w:rsidRDefault="00A27FDD" w:rsidP="00715F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por parte de Estudiantes y Administrativos.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28"/>
        <w:gridCol w:w="1745"/>
        <w:gridCol w:w="1621"/>
        <w:gridCol w:w="1650"/>
        <w:gridCol w:w="2349"/>
      </w:tblGrid>
      <w:tr w:rsidR="003D5D15" w:rsidTr="003D5D15">
        <w:tc>
          <w:tcPr>
            <w:tcW w:w="2128" w:type="dxa"/>
          </w:tcPr>
          <w:p w:rsidR="003D5D15" w:rsidRDefault="003D5D15" w:rsidP="00037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5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Siempre</w:t>
            </w:r>
          </w:p>
        </w:tc>
        <w:tc>
          <w:tcPr>
            <w:tcW w:w="1621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A veces</w:t>
            </w:r>
          </w:p>
        </w:tc>
        <w:tc>
          <w:tcPr>
            <w:tcW w:w="1650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Nunca</w:t>
            </w:r>
          </w:p>
        </w:tc>
        <w:tc>
          <w:tcPr>
            <w:tcW w:w="2349" w:type="dxa"/>
          </w:tcPr>
          <w:p w:rsidR="003D5D15" w:rsidRPr="00A27FDD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Total encuestados</w:t>
            </w:r>
          </w:p>
        </w:tc>
      </w:tr>
      <w:tr w:rsidR="00AC072B" w:rsidTr="003D5D15">
        <w:tc>
          <w:tcPr>
            <w:tcW w:w="2128" w:type="dxa"/>
          </w:tcPr>
          <w:p w:rsidR="00AC072B" w:rsidRPr="00A27FDD" w:rsidRDefault="00AC072B" w:rsidP="00AC072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Estudiantes</w:t>
            </w:r>
          </w:p>
        </w:tc>
        <w:tc>
          <w:tcPr>
            <w:tcW w:w="1745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(43,2%)</w:t>
            </w:r>
          </w:p>
        </w:tc>
        <w:tc>
          <w:tcPr>
            <w:tcW w:w="1621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(13,4%)</w:t>
            </w:r>
          </w:p>
        </w:tc>
        <w:tc>
          <w:tcPr>
            <w:tcW w:w="1650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(10,4%)</w:t>
            </w:r>
          </w:p>
        </w:tc>
        <w:tc>
          <w:tcPr>
            <w:tcW w:w="2349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(67,16%)</w:t>
            </w:r>
          </w:p>
        </w:tc>
      </w:tr>
      <w:tr w:rsidR="00AC072B" w:rsidTr="003D5D15">
        <w:tc>
          <w:tcPr>
            <w:tcW w:w="2128" w:type="dxa"/>
          </w:tcPr>
          <w:p w:rsidR="00AC072B" w:rsidRPr="00A27FDD" w:rsidRDefault="00AC072B" w:rsidP="00AC072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7FDD">
              <w:rPr>
                <w:rFonts w:ascii="Arial" w:hAnsi="Arial" w:cs="Arial"/>
                <w:b/>
                <w:i/>
                <w:sz w:val="24"/>
                <w:szCs w:val="24"/>
              </w:rPr>
              <w:t>Administrativos</w:t>
            </w:r>
          </w:p>
        </w:tc>
        <w:tc>
          <w:tcPr>
            <w:tcW w:w="1745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(19,4%)</w:t>
            </w:r>
          </w:p>
        </w:tc>
        <w:tc>
          <w:tcPr>
            <w:tcW w:w="1621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(8,9%)</w:t>
            </w:r>
          </w:p>
        </w:tc>
        <w:tc>
          <w:tcPr>
            <w:tcW w:w="1650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(4,4%)</w:t>
            </w:r>
          </w:p>
        </w:tc>
        <w:tc>
          <w:tcPr>
            <w:tcW w:w="2349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(32,83%)</w:t>
            </w:r>
          </w:p>
        </w:tc>
      </w:tr>
    </w:tbl>
    <w:p w:rsidR="00541691" w:rsidRDefault="00541691" w:rsidP="0003712E">
      <w:pPr>
        <w:rPr>
          <w:rFonts w:ascii="Arial" w:hAnsi="Arial" w:cs="Arial"/>
          <w:sz w:val="24"/>
          <w:szCs w:val="24"/>
        </w:rPr>
      </w:pPr>
    </w:p>
    <w:p w:rsidR="004F6597" w:rsidRDefault="00A27FDD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 w:eastAsia="es-HN"/>
        </w:rPr>
        <w:drawing>
          <wp:inline distT="0" distB="0" distL="0" distR="0">
            <wp:extent cx="6496050" cy="4010025"/>
            <wp:effectExtent l="0" t="0" r="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5F87" w:rsidRDefault="00715F87" w:rsidP="0003712E">
      <w:pPr>
        <w:rPr>
          <w:rFonts w:ascii="Arial" w:hAnsi="Arial" w:cs="Arial"/>
          <w:sz w:val="24"/>
          <w:szCs w:val="24"/>
        </w:rPr>
      </w:pPr>
    </w:p>
    <w:p w:rsidR="00541691" w:rsidRDefault="005A74F7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arroja un balance del 67</w:t>
      </w:r>
      <w:r w:rsidR="00541691">
        <w:rPr>
          <w:rFonts w:ascii="Arial" w:hAnsi="Arial" w:cs="Arial"/>
          <w:sz w:val="24"/>
          <w:szCs w:val="24"/>
        </w:rPr>
        <w:t>% de uso por medio de es</w:t>
      </w:r>
      <w:r>
        <w:rPr>
          <w:rFonts w:ascii="Arial" w:hAnsi="Arial" w:cs="Arial"/>
          <w:sz w:val="24"/>
          <w:szCs w:val="24"/>
        </w:rPr>
        <w:t>tudiantes del colegio y de un 18% por medio de administrativos, y un 15% no hacen uso del parqueadero.</w:t>
      </w:r>
      <w:r w:rsidR="00715F87">
        <w:rPr>
          <w:rFonts w:ascii="Arial" w:hAnsi="Arial" w:cs="Arial"/>
          <w:sz w:val="24"/>
          <w:szCs w:val="24"/>
        </w:rPr>
        <w:t xml:space="preserve"> </w:t>
      </w:r>
    </w:p>
    <w:p w:rsidR="00541691" w:rsidRPr="00541691" w:rsidRDefault="00541691" w:rsidP="0003712E">
      <w:pPr>
        <w:rPr>
          <w:rFonts w:ascii="Arial" w:hAnsi="Arial" w:cs="Arial"/>
          <w:b/>
          <w:i/>
          <w:sz w:val="24"/>
          <w:szCs w:val="24"/>
        </w:rPr>
      </w:pPr>
      <w:r w:rsidRPr="00541691">
        <w:rPr>
          <w:rFonts w:ascii="Arial" w:hAnsi="Arial" w:cs="Arial"/>
          <w:b/>
          <w:i/>
          <w:sz w:val="24"/>
          <w:szCs w:val="24"/>
        </w:rPr>
        <w:lastRenderedPageBreak/>
        <w:t>La satisfacción del usuario:</w:t>
      </w:r>
    </w:p>
    <w:p w:rsidR="00A27FDD" w:rsidRDefault="00A27FDD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las 6</w:t>
      </w:r>
      <w:r w:rsidR="00541691">
        <w:rPr>
          <w:rFonts w:ascii="Arial" w:hAnsi="Arial" w:cs="Arial"/>
          <w:sz w:val="24"/>
          <w:szCs w:val="24"/>
        </w:rPr>
        <w:t xml:space="preserve">7 personas encuestadas realizamos un grado de satisfacción </w:t>
      </w:r>
      <w:r w:rsidR="00715F87">
        <w:rPr>
          <w:rFonts w:ascii="Arial" w:hAnsi="Arial" w:cs="Arial"/>
          <w:sz w:val="24"/>
          <w:szCs w:val="24"/>
        </w:rPr>
        <w:t xml:space="preserve">entre infraestructura y amabilidad </w:t>
      </w:r>
      <w:r w:rsidR="00541691">
        <w:rPr>
          <w:rFonts w:ascii="Arial" w:hAnsi="Arial" w:cs="Arial"/>
          <w:sz w:val="24"/>
          <w:szCs w:val="24"/>
        </w:rPr>
        <w:t>a la hora del uso del parqueo, arrojando los siguientes resultados: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102"/>
        <w:gridCol w:w="1828"/>
        <w:gridCol w:w="1859"/>
        <w:gridCol w:w="1355"/>
        <w:gridCol w:w="2632"/>
      </w:tblGrid>
      <w:tr w:rsidR="003D5D15" w:rsidTr="003D5D15">
        <w:tc>
          <w:tcPr>
            <w:tcW w:w="2102" w:type="dxa"/>
          </w:tcPr>
          <w:p w:rsidR="003D5D15" w:rsidRDefault="003D5D15" w:rsidP="00037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Satisfechos</w:t>
            </w:r>
          </w:p>
        </w:tc>
        <w:tc>
          <w:tcPr>
            <w:tcW w:w="1859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Insatisfecho</w:t>
            </w:r>
          </w:p>
        </w:tc>
        <w:tc>
          <w:tcPr>
            <w:tcW w:w="1355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No sabe</w:t>
            </w:r>
          </w:p>
        </w:tc>
        <w:tc>
          <w:tcPr>
            <w:tcW w:w="2632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Total, encuestados</w:t>
            </w:r>
          </w:p>
        </w:tc>
      </w:tr>
      <w:tr w:rsidR="003D5D15" w:rsidTr="003D5D15">
        <w:tc>
          <w:tcPr>
            <w:tcW w:w="2102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Estudiantes</w:t>
            </w:r>
          </w:p>
        </w:tc>
        <w:tc>
          <w:tcPr>
            <w:tcW w:w="1828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812CF8">
              <w:rPr>
                <w:rFonts w:ascii="Arial" w:hAnsi="Arial" w:cs="Arial"/>
                <w:sz w:val="24"/>
                <w:szCs w:val="24"/>
              </w:rPr>
              <w:t xml:space="preserve"> (37,3%)</w:t>
            </w:r>
          </w:p>
        </w:tc>
        <w:tc>
          <w:tcPr>
            <w:tcW w:w="1859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812CF8">
              <w:rPr>
                <w:rFonts w:ascii="Arial" w:hAnsi="Arial" w:cs="Arial"/>
                <w:sz w:val="24"/>
                <w:szCs w:val="24"/>
              </w:rPr>
              <w:t xml:space="preserve"> (17,9%)</w:t>
            </w:r>
          </w:p>
        </w:tc>
        <w:tc>
          <w:tcPr>
            <w:tcW w:w="1355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812CF8">
              <w:rPr>
                <w:rFonts w:ascii="Arial" w:hAnsi="Arial" w:cs="Arial"/>
                <w:sz w:val="24"/>
                <w:szCs w:val="24"/>
              </w:rPr>
              <w:t xml:space="preserve"> (10,4%)</w:t>
            </w:r>
          </w:p>
        </w:tc>
        <w:tc>
          <w:tcPr>
            <w:tcW w:w="2632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  <w:r w:rsidR="00917EF1">
              <w:rPr>
                <w:rFonts w:ascii="Arial" w:hAnsi="Arial" w:cs="Arial"/>
                <w:sz w:val="24"/>
                <w:szCs w:val="24"/>
              </w:rPr>
              <w:t xml:space="preserve"> (67,16%)</w:t>
            </w:r>
          </w:p>
        </w:tc>
      </w:tr>
      <w:tr w:rsidR="003D5D15" w:rsidTr="003D5D15">
        <w:tc>
          <w:tcPr>
            <w:tcW w:w="2102" w:type="dxa"/>
          </w:tcPr>
          <w:p w:rsidR="003D5D15" w:rsidRPr="005A74F7" w:rsidRDefault="003D5D15" w:rsidP="0003712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74F7">
              <w:rPr>
                <w:rFonts w:ascii="Arial" w:hAnsi="Arial" w:cs="Arial"/>
                <w:b/>
                <w:i/>
                <w:sz w:val="24"/>
                <w:szCs w:val="24"/>
              </w:rPr>
              <w:t>Administrativos</w:t>
            </w:r>
          </w:p>
        </w:tc>
        <w:tc>
          <w:tcPr>
            <w:tcW w:w="1828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812CF8">
              <w:rPr>
                <w:rFonts w:ascii="Arial" w:hAnsi="Arial" w:cs="Arial"/>
                <w:sz w:val="24"/>
                <w:szCs w:val="24"/>
              </w:rPr>
              <w:t xml:space="preserve"> (29,9%)</w:t>
            </w:r>
          </w:p>
        </w:tc>
        <w:tc>
          <w:tcPr>
            <w:tcW w:w="1859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12CF8">
              <w:rPr>
                <w:rFonts w:ascii="Arial" w:hAnsi="Arial" w:cs="Arial"/>
                <w:sz w:val="24"/>
                <w:szCs w:val="24"/>
              </w:rPr>
              <w:t xml:space="preserve"> (0%)</w:t>
            </w:r>
          </w:p>
        </w:tc>
        <w:tc>
          <w:tcPr>
            <w:tcW w:w="1355" w:type="dxa"/>
          </w:tcPr>
          <w:p w:rsidR="003D5D15" w:rsidRDefault="003D5D15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12CF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7EF1">
              <w:rPr>
                <w:rFonts w:ascii="Arial" w:hAnsi="Arial" w:cs="Arial"/>
                <w:sz w:val="24"/>
                <w:szCs w:val="24"/>
              </w:rPr>
              <w:t>(4,4%)</w:t>
            </w:r>
          </w:p>
        </w:tc>
        <w:tc>
          <w:tcPr>
            <w:tcW w:w="2632" w:type="dxa"/>
          </w:tcPr>
          <w:p w:rsidR="003D5D15" w:rsidRDefault="009E3080" w:rsidP="003D5D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917EF1">
              <w:rPr>
                <w:rFonts w:ascii="Arial" w:hAnsi="Arial" w:cs="Arial"/>
                <w:sz w:val="24"/>
                <w:szCs w:val="24"/>
              </w:rPr>
              <w:t xml:space="preserve"> (32,83%)</w:t>
            </w:r>
          </w:p>
        </w:tc>
      </w:tr>
    </w:tbl>
    <w:p w:rsidR="00A27FDD" w:rsidRDefault="00A27FDD" w:rsidP="0003712E">
      <w:pPr>
        <w:rPr>
          <w:rFonts w:ascii="Arial" w:hAnsi="Arial" w:cs="Arial"/>
          <w:sz w:val="24"/>
          <w:szCs w:val="24"/>
        </w:rPr>
      </w:pPr>
    </w:p>
    <w:p w:rsidR="00541691" w:rsidRDefault="00A27FDD" w:rsidP="00037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 w:eastAsia="es-HN"/>
        </w:rPr>
        <w:drawing>
          <wp:inline distT="0" distB="0" distL="0" distR="0">
            <wp:extent cx="6391275" cy="3867150"/>
            <wp:effectExtent l="0" t="0" r="9525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1691" w:rsidRDefault="00A27FDD" w:rsidP="00541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arroja un balance del 67</w:t>
      </w:r>
      <w:r w:rsidR="00541691">
        <w:rPr>
          <w:rFonts w:ascii="Arial" w:hAnsi="Arial" w:cs="Arial"/>
          <w:sz w:val="24"/>
          <w:szCs w:val="24"/>
        </w:rPr>
        <w:t>% de satisfacción por medio de los usuarios ya que estaban de acuerdo a las polít</w:t>
      </w:r>
      <w:r>
        <w:rPr>
          <w:rFonts w:ascii="Arial" w:hAnsi="Arial" w:cs="Arial"/>
          <w:sz w:val="24"/>
          <w:szCs w:val="24"/>
        </w:rPr>
        <w:t>icas y el uso de ello, de un 18</w:t>
      </w:r>
      <w:r w:rsidR="00541691">
        <w:rPr>
          <w:rFonts w:ascii="Arial" w:hAnsi="Arial" w:cs="Arial"/>
          <w:sz w:val="24"/>
          <w:szCs w:val="24"/>
        </w:rPr>
        <w:t xml:space="preserve">% de insatisfacción ya que algunos de los usuarios piden ampliación de la zona de parqueo, respeto por parte de los operarios y digitalización del sistema. </w:t>
      </w:r>
      <w:r>
        <w:rPr>
          <w:rFonts w:ascii="Arial" w:hAnsi="Arial" w:cs="Arial"/>
          <w:sz w:val="24"/>
          <w:szCs w:val="24"/>
        </w:rPr>
        <w:t>Y un 15% que no sabe o no responde ya que no hace uso a la zona de parqueo.</w:t>
      </w:r>
    </w:p>
    <w:p w:rsidR="00541691" w:rsidRDefault="00541691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715F87" w:rsidRDefault="00715F87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715F87" w:rsidRDefault="00715F87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930E0E" w:rsidRDefault="00930E0E" w:rsidP="00541691">
      <w:pPr>
        <w:tabs>
          <w:tab w:val="left" w:pos="3385"/>
        </w:tabs>
        <w:rPr>
          <w:rFonts w:ascii="Arial" w:hAnsi="Arial" w:cs="Arial"/>
          <w:b/>
          <w:i/>
          <w:sz w:val="24"/>
          <w:szCs w:val="24"/>
        </w:rPr>
      </w:pPr>
    </w:p>
    <w:p w:rsidR="005A74F7" w:rsidRPr="005A74F7" w:rsidRDefault="005A74F7" w:rsidP="00541691">
      <w:pPr>
        <w:tabs>
          <w:tab w:val="left" w:pos="3385"/>
        </w:tabs>
        <w:rPr>
          <w:rFonts w:ascii="Arial" w:hAnsi="Arial" w:cs="Arial"/>
          <w:b/>
          <w:i/>
          <w:sz w:val="24"/>
          <w:szCs w:val="24"/>
        </w:rPr>
      </w:pPr>
      <w:r w:rsidRPr="005A74F7">
        <w:rPr>
          <w:rFonts w:ascii="Arial" w:hAnsi="Arial" w:cs="Arial"/>
          <w:b/>
          <w:i/>
          <w:sz w:val="24"/>
          <w:szCs w:val="24"/>
        </w:rPr>
        <w:lastRenderedPageBreak/>
        <w:t>La seguridad de la zona de parqueo:</w:t>
      </w:r>
    </w:p>
    <w:p w:rsidR="005A74F7" w:rsidRDefault="005A74F7" w:rsidP="005A7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las 67 personas encuestadas realizamos un grado de seguridad a la hora de uso del parqueo, arrojando los siguientes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A74F7" w:rsidTr="005A74F7">
        <w:tc>
          <w:tcPr>
            <w:tcW w:w="2207" w:type="dxa"/>
          </w:tcPr>
          <w:p w:rsidR="005A74F7" w:rsidRDefault="005A74F7" w:rsidP="00541691">
            <w:pPr>
              <w:tabs>
                <w:tab w:val="left" w:pos="338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5A74F7" w:rsidRPr="009E3080" w:rsidRDefault="003D5D15" w:rsidP="00541691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Seguro</w:t>
            </w:r>
          </w:p>
        </w:tc>
        <w:tc>
          <w:tcPr>
            <w:tcW w:w="2207" w:type="dxa"/>
          </w:tcPr>
          <w:p w:rsidR="005A74F7" w:rsidRPr="009E3080" w:rsidRDefault="003D5D15" w:rsidP="00541691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Inseguro</w:t>
            </w:r>
          </w:p>
        </w:tc>
        <w:tc>
          <w:tcPr>
            <w:tcW w:w="2207" w:type="dxa"/>
          </w:tcPr>
          <w:p w:rsidR="005A74F7" w:rsidRPr="009E3080" w:rsidRDefault="003D5D15" w:rsidP="00541691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No sabe</w:t>
            </w:r>
          </w:p>
        </w:tc>
      </w:tr>
      <w:tr w:rsidR="00AC072B" w:rsidTr="005A74F7">
        <w:tc>
          <w:tcPr>
            <w:tcW w:w="2207" w:type="dxa"/>
          </w:tcPr>
          <w:p w:rsidR="00AC072B" w:rsidRPr="009E3080" w:rsidRDefault="00AC072B" w:rsidP="00AC072B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Estudiantes</w:t>
            </w:r>
          </w:p>
        </w:tc>
        <w:tc>
          <w:tcPr>
            <w:tcW w:w="2207" w:type="dxa"/>
          </w:tcPr>
          <w:p w:rsidR="00AC072B" w:rsidRDefault="00AC072B" w:rsidP="00AC072B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(29,8%)</w:t>
            </w:r>
          </w:p>
        </w:tc>
        <w:tc>
          <w:tcPr>
            <w:tcW w:w="2207" w:type="dxa"/>
          </w:tcPr>
          <w:p w:rsidR="00AC072B" w:rsidRDefault="00AC072B" w:rsidP="00AC072B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(26,8%)</w:t>
            </w:r>
          </w:p>
        </w:tc>
        <w:tc>
          <w:tcPr>
            <w:tcW w:w="2207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(10,4%)</w:t>
            </w:r>
          </w:p>
        </w:tc>
      </w:tr>
      <w:tr w:rsidR="00AC072B" w:rsidTr="005A74F7">
        <w:tc>
          <w:tcPr>
            <w:tcW w:w="2207" w:type="dxa"/>
          </w:tcPr>
          <w:p w:rsidR="00AC072B" w:rsidRPr="009E3080" w:rsidRDefault="00AC072B" w:rsidP="00AC072B">
            <w:pPr>
              <w:tabs>
                <w:tab w:val="left" w:pos="33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E3080">
              <w:rPr>
                <w:rFonts w:ascii="Arial" w:hAnsi="Arial" w:cs="Arial"/>
                <w:b/>
                <w:i/>
                <w:sz w:val="24"/>
                <w:szCs w:val="24"/>
              </w:rPr>
              <w:t>Administrativos</w:t>
            </w:r>
          </w:p>
        </w:tc>
        <w:tc>
          <w:tcPr>
            <w:tcW w:w="2207" w:type="dxa"/>
          </w:tcPr>
          <w:p w:rsidR="00AC072B" w:rsidRDefault="00AC072B" w:rsidP="00AC072B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(22,3%)</w:t>
            </w:r>
          </w:p>
        </w:tc>
        <w:tc>
          <w:tcPr>
            <w:tcW w:w="2207" w:type="dxa"/>
          </w:tcPr>
          <w:p w:rsidR="00AC072B" w:rsidRDefault="00AC072B" w:rsidP="00AC072B">
            <w:pPr>
              <w:tabs>
                <w:tab w:val="left" w:pos="33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(1,49%)</w:t>
            </w:r>
          </w:p>
        </w:tc>
        <w:tc>
          <w:tcPr>
            <w:tcW w:w="2207" w:type="dxa"/>
          </w:tcPr>
          <w:p w:rsidR="00AC072B" w:rsidRDefault="00AC072B" w:rsidP="00AC07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(4,4%)</w:t>
            </w:r>
          </w:p>
        </w:tc>
      </w:tr>
    </w:tbl>
    <w:p w:rsidR="005A74F7" w:rsidRDefault="005A74F7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9E3080" w:rsidRDefault="009E3080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HN" w:eastAsia="es-HN"/>
        </w:rPr>
        <w:drawing>
          <wp:inline distT="0" distB="0" distL="0" distR="0">
            <wp:extent cx="6296025" cy="3886200"/>
            <wp:effectExtent l="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9E3080" w:rsidRDefault="009E3080" w:rsidP="009E30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arroja un balance del 5</w:t>
      </w:r>
      <w:r w:rsidR="00A868C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% de seguridad por medio de los usuarios y el uso de ello, de un 30% de inseguridad ya que algunos de los usuarios piden mayor seguridad en la zona de parqueo, o por parte de los operarios. Y un 15% que no sabe o no responde ya que no hace uso a la zona de parqueo.</w:t>
      </w:r>
    </w:p>
    <w:p w:rsidR="009E3080" w:rsidRDefault="009E3080" w:rsidP="0054169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sectPr w:rsidR="009E3080" w:rsidSect="00562558"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DA7" w:rsidRDefault="00B37DA7" w:rsidP="00BC2697">
      <w:pPr>
        <w:spacing w:after="0" w:line="240" w:lineRule="auto"/>
      </w:pPr>
      <w:r>
        <w:separator/>
      </w:r>
    </w:p>
  </w:endnote>
  <w:endnote w:type="continuationSeparator" w:id="0">
    <w:p w:rsidR="00B37DA7" w:rsidRDefault="00B37DA7" w:rsidP="00BC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DA7" w:rsidRDefault="00B37DA7" w:rsidP="00BC2697">
      <w:pPr>
        <w:spacing w:after="0" w:line="240" w:lineRule="auto"/>
      </w:pPr>
      <w:r>
        <w:separator/>
      </w:r>
    </w:p>
  </w:footnote>
  <w:footnote w:type="continuationSeparator" w:id="0">
    <w:p w:rsidR="00B37DA7" w:rsidRDefault="00B37DA7" w:rsidP="00BC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111F041039941ACAB65E6D80E4173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2558" w:rsidRDefault="00562558" w:rsidP="00562558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Somos aprendices Sena del programa de formación ADSI en el centro de electricidad, electrónica y telecomunicaciones</w:t>
        </w:r>
      </w:p>
    </w:sdtContent>
  </w:sdt>
  <w:p w:rsidR="00562558" w:rsidRDefault="005625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89F"/>
    <w:multiLevelType w:val="multilevel"/>
    <w:tmpl w:val="AFD864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A1122"/>
    <w:multiLevelType w:val="multilevel"/>
    <w:tmpl w:val="DEC237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5227C"/>
    <w:multiLevelType w:val="multilevel"/>
    <w:tmpl w:val="43184B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51132"/>
    <w:multiLevelType w:val="multilevel"/>
    <w:tmpl w:val="BB5A17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86E69"/>
    <w:multiLevelType w:val="multilevel"/>
    <w:tmpl w:val="F75067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B78F4"/>
    <w:multiLevelType w:val="hybridMultilevel"/>
    <w:tmpl w:val="E32A47C8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E441355"/>
    <w:multiLevelType w:val="multilevel"/>
    <w:tmpl w:val="91E22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61213"/>
    <w:multiLevelType w:val="hybridMultilevel"/>
    <w:tmpl w:val="90024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0B04"/>
    <w:multiLevelType w:val="hybridMultilevel"/>
    <w:tmpl w:val="9EA49AF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5B6337"/>
    <w:multiLevelType w:val="multilevel"/>
    <w:tmpl w:val="23C82F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82A22"/>
    <w:multiLevelType w:val="multilevel"/>
    <w:tmpl w:val="05DE5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53CEE"/>
    <w:multiLevelType w:val="multilevel"/>
    <w:tmpl w:val="90B0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43524"/>
    <w:multiLevelType w:val="hybridMultilevel"/>
    <w:tmpl w:val="D12E5A50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2"/>
  </w:num>
  <w:num w:numId="5">
    <w:abstractNumId w:val="11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D0"/>
    <w:rsid w:val="00006A12"/>
    <w:rsid w:val="00013CED"/>
    <w:rsid w:val="0003712E"/>
    <w:rsid w:val="00040601"/>
    <w:rsid w:val="00057E02"/>
    <w:rsid w:val="000634EA"/>
    <w:rsid w:val="00063C27"/>
    <w:rsid w:val="000A5F91"/>
    <w:rsid w:val="000B42E1"/>
    <w:rsid w:val="000C34A3"/>
    <w:rsid w:val="00140008"/>
    <w:rsid w:val="00153C46"/>
    <w:rsid w:val="00164F02"/>
    <w:rsid w:val="00192E11"/>
    <w:rsid w:val="001965AE"/>
    <w:rsid w:val="001B1191"/>
    <w:rsid w:val="001F2AD4"/>
    <w:rsid w:val="00201AB1"/>
    <w:rsid w:val="00217753"/>
    <w:rsid w:val="00225552"/>
    <w:rsid w:val="00251BCE"/>
    <w:rsid w:val="00292FAA"/>
    <w:rsid w:val="002D6A37"/>
    <w:rsid w:val="002F434A"/>
    <w:rsid w:val="00312DE7"/>
    <w:rsid w:val="00317280"/>
    <w:rsid w:val="003825AF"/>
    <w:rsid w:val="00395749"/>
    <w:rsid w:val="003D5D15"/>
    <w:rsid w:val="00407F7C"/>
    <w:rsid w:val="00470960"/>
    <w:rsid w:val="004F0506"/>
    <w:rsid w:val="004F6597"/>
    <w:rsid w:val="005120BE"/>
    <w:rsid w:val="0052076C"/>
    <w:rsid w:val="005261A7"/>
    <w:rsid w:val="00526903"/>
    <w:rsid w:val="00536E3A"/>
    <w:rsid w:val="00541691"/>
    <w:rsid w:val="005538A2"/>
    <w:rsid w:val="00562558"/>
    <w:rsid w:val="00571B87"/>
    <w:rsid w:val="0059378D"/>
    <w:rsid w:val="00596958"/>
    <w:rsid w:val="005A0922"/>
    <w:rsid w:val="005A1F20"/>
    <w:rsid w:val="005A74F7"/>
    <w:rsid w:val="005B419E"/>
    <w:rsid w:val="005C39AA"/>
    <w:rsid w:val="005E530D"/>
    <w:rsid w:val="005F2465"/>
    <w:rsid w:val="0063336B"/>
    <w:rsid w:val="006A0A11"/>
    <w:rsid w:val="006A0F2E"/>
    <w:rsid w:val="006B3DEF"/>
    <w:rsid w:val="006B7DCD"/>
    <w:rsid w:val="006B7F4C"/>
    <w:rsid w:val="006C36F0"/>
    <w:rsid w:val="00715F87"/>
    <w:rsid w:val="00750929"/>
    <w:rsid w:val="00752737"/>
    <w:rsid w:val="007B2843"/>
    <w:rsid w:val="007E4464"/>
    <w:rsid w:val="00812CF8"/>
    <w:rsid w:val="00830456"/>
    <w:rsid w:val="0084638D"/>
    <w:rsid w:val="00862E7A"/>
    <w:rsid w:val="008747DE"/>
    <w:rsid w:val="00875E43"/>
    <w:rsid w:val="0089373E"/>
    <w:rsid w:val="008C19EE"/>
    <w:rsid w:val="008D01B0"/>
    <w:rsid w:val="008F51A2"/>
    <w:rsid w:val="00907E2D"/>
    <w:rsid w:val="00917EF1"/>
    <w:rsid w:val="00930E0E"/>
    <w:rsid w:val="00970199"/>
    <w:rsid w:val="00975A75"/>
    <w:rsid w:val="0099207A"/>
    <w:rsid w:val="009D7C30"/>
    <w:rsid w:val="009E3080"/>
    <w:rsid w:val="009E7A61"/>
    <w:rsid w:val="00A1091C"/>
    <w:rsid w:val="00A27FDD"/>
    <w:rsid w:val="00A40300"/>
    <w:rsid w:val="00A81BF1"/>
    <w:rsid w:val="00A868C4"/>
    <w:rsid w:val="00AA337B"/>
    <w:rsid w:val="00AC072B"/>
    <w:rsid w:val="00AE27F3"/>
    <w:rsid w:val="00B3538B"/>
    <w:rsid w:val="00B37DA7"/>
    <w:rsid w:val="00B63449"/>
    <w:rsid w:val="00B9142C"/>
    <w:rsid w:val="00BB571C"/>
    <w:rsid w:val="00BC2697"/>
    <w:rsid w:val="00BF4557"/>
    <w:rsid w:val="00C07D2F"/>
    <w:rsid w:val="00C3589D"/>
    <w:rsid w:val="00C5237C"/>
    <w:rsid w:val="00C61B30"/>
    <w:rsid w:val="00C664EE"/>
    <w:rsid w:val="00CB1D01"/>
    <w:rsid w:val="00CC66F1"/>
    <w:rsid w:val="00CE726A"/>
    <w:rsid w:val="00D005DC"/>
    <w:rsid w:val="00D50114"/>
    <w:rsid w:val="00D54E37"/>
    <w:rsid w:val="00DA4356"/>
    <w:rsid w:val="00DC27A5"/>
    <w:rsid w:val="00DF792E"/>
    <w:rsid w:val="00E037F7"/>
    <w:rsid w:val="00E12FE7"/>
    <w:rsid w:val="00E25CC5"/>
    <w:rsid w:val="00E304C4"/>
    <w:rsid w:val="00E71746"/>
    <w:rsid w:val="00E84C26"/>
    <w:rsid w:val="00E87E2B"/>
    <w:rsid w:val="00EA1907"/>
    <w:rsid w:val="00EF1118"/>
    <w:rsid w:val="00F16430"/>
    <w:rsid w:val="00F41B53"/>
    <w:rsid w:val="00F91401"/>
    <w:rsid w:val="00F971D0"/>
    <w:rsid w:val="00FF3CC7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07C676A-49FC-4945-A023-987C604C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0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C26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697"/>
  </w:style>
  <w:style w:type="paragraph" w:styleId="Piedepgina">
    <w:name w:val="footer"/>
    <w:basedOn w:val="Normal"/>
    <w:link w:val="PiedepginaCar"/>
    <w:uiPriority w:val="99"/>
    <w:unhideWhenUsed/>
    <w:rsid w:val="00BC26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697"/>
  </w:style>
  <w:style w:type="paragraph" w:styleId="Textodeglobo">
    <w:name w:val="Balloon Text"/>
    <w:basedOn w:val="Normal"/>
    <w:link w:val="TextodegloboCar"/>
    <w:uiPriority w:val="99"/>
    <w:semiHidden/>
    <w:unhideWhenUsed/>
    <w:rsid w:val="00BC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6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F02"/>
    <w:pPr>
      <w:ind w:left="720"/>
      <w:contextualSpacing/>
    </w:pPr>
  </w:style>
  <w:style w:type="character" w:customStyle="1" w:styleId="linksblue">
    <w:name w:val="linksblue"/>
    <w:basedOn w:val="Fuentedeprrafopredeter"/>
    <w:rsid w:val="006A0A11"/>
  </w:style>
  <w:style w:type="character" w:customStyle="1" w:styleId="contactos">
    <w:name w:val="contactos"/>
    <w:basedOn w:val="Fuentedeprrafopredeter"/>
    <w:rsid w:val="006A0A11"/>
  </w:style>
  <w:style w:type="paragraph" w:customStyle="1" w:styleId="textos">
    <w:name w:val="textos"/>
    <w:basedOn w:val="Normal"/>
    <w:rsid w:val="00C0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H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Demanda zona parqueo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F5F-4A90-ABF4-4EB8D40622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F5F-4A90-ABF4-4EB8D40622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F5F-4A90-ABF4-4EB8D40622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F5F-4A90-ABF4-4EB8D406220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H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Estudiantes</c:v>
                </c:pt>
                <c:pt idx="1">
                  <c:v>Administrativos</c:v>
                </c:pt>
                <c:pt idx="2">
                  <c:v>No lo usan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45</c:v>
                </c:pt>
                <c:pt idx="1">
                  <c:v>12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32-40A5-8403-54AD732AA56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69766427290430344"/>
          <c:y val="0.33116152642439878"/>
          <c:w val="0.22979585885097698"/>
          <c:h val="0.34375140607424071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H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H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H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Satisfaccion del usuario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584-4738-9F28-C3E03B63AC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584-4738-9F28-C3E03B63AC5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584-4738-9F28-C3E03B63AC5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584-4738-9F28-C3E03B63AC5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H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Satisfecho</c:v>
                </c:pt>
                <c:pt idx="1">
                  <c:v>Insatisfecho</c:v>
                </c:pt>
                <c:pt idx="2">
                  <c:v>No Sabe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45</c:v>
                </c:pt>
                <c:pt idx="1">
                  <c:v>12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F6-42ED-834A-3235BB7140E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0250114413790676"/>
          <c:y val="0.37884747165225036"/>
          <c:w val="0.23589925327888411"/>
          <c:h val="0.3965744799141486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H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H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H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Seguridad del usuario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C41-459E-8C5C-16894D04AC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C41-459E-8C5C-16894D04AC3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C41-459E-8C5C-16894D04AC3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C41-459E-8C5C-16894D04AC3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H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3"/>
                <c:pt idx="0">
                  <c:v>Seguro</c:v>
                </c:pt>
                <c:pt idx="1">
                  <c:v>Inseguro</c:v>
                </c:pt>
                <c:pt idx="2">
                  <c:v>No sabe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35</c:v>
                </c:pt>
                <c:pt idx="1">
                  <c:v>19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AE-4D45-BAC6-41D41A9A1E4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2997597690606375"/>
          <c:y val="0.33682800679326858"/>
          <c:w val="0.2238607692949123"/>
          <c:h val="0.47937239462714215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H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H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1F041039941ACAB65E6D80E417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5FAB8-71DA-4960-8057-B15E64C7DD53}"/>
      </w:docPartPr>
      <w:docPartBody>
        <w:p w:rsidR="00674AC4" w:rsidRDefault="00396617" w:rsidP="00396617">
          <w:pPr>
            <w:pStyle w:val="F111F041039941ACAB65E6D80E4173D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BC"/>
    <w:rsid w:val="000127CC"/>
    <w:rsid w:val="00085507"/>
    <w:rsid w:val="001132F7"/>
    <w:rsid w:val="001400A3"/>
    <w:rsid w:val="001806AB"/>
    <w:rsid w:val="002F5DBC"/>
    <w:rsid w:val="003812BD"/>
    <w:rsid w:val="00396617"/>
    <w:rsid w:val="004E75FB"/>
    <w:rsid w:val="005A2109"/>
    <w:rsid w:val="00645628"/>
    <w:rsid w:val="00674AC4"/>
    <w:rsid w:val="00A569F6"/>
    <w:rsid w:val="00B2498C"/>
    <w:rsid w:val="00B91673"/>
    <w:rsid w:val="00BF78D2"/>
    <w:rsid w:val="00DC33DB"/>
    <w:rsid w:val="00DC6B77"/>
    <w:rsid w:val="00DE2BDE"/>
    <w:rsid w:val="00F3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104DCB29DA4E2B8F8328DAF3F3E8EE">
    <w:name w:val="EE104DCB29DA4E2B8F8328DAF3F3E8EE"/>
    <w:rsid w:val="002F5DBC"/>
  </w:style>
  <w:style w:type="paragraph" w:customStyle="1" w:styleId="010EA299E5D04E4C9489F1FE76D7FA29">
    <w:name w:val="010EA299E5D04E4C9489F1FE76D7FA29"/>
    <w:rsid w:val="002F5DBC"/>
  </w:style>
  <w:style w:type="paragraph" w:customStyle="1" w:styleId="F111F041039941ACAB65E6D80E4173D3">
    <w:name w:val="F111F041039941ACAB65E6D80E4173D3"/>
    <w:rsid w:val="0039661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EF830-D618-4AF4-9E1F-4AB86F4C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1105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Somos aprendices Sena del programa de formación ADSI en el centro de electricidad, electrónica y telecomunicaciones</vt:lpstr>
    </vt:vector>
  </TitlesOfParts>
  <Company>Luffi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Somos aprendices Sena del programa de formación ADSI en el centro de electricidad, electrónica y telecomunicaciones</dc:title>
  <dc:creator>Luffi</dc:creator>
  <cp:lastModifiedBy>Oscar Londoño</cp:lastModifiedBy>
  <cp:revision>5</cp:revision>
  <dcterms:created xsi:type="dcterms:W3CDTF">2017-03-02T01:24:00Z</dcterms:created>
  <dcterms:modified xsi:type="dcterms:W3CDTF">2017-03-31T17:38:00Z</dcterms:modified>
</cp:coreProperties>
</file>