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D6E" w:rsidRPr="008F5914" w:rsidRDefault="007B4D6E" w:rsidP="007B4D6E">
      <w:pPr>
        <w:spacing w:after="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                                                               </w:t>
      </w:r>
      <w:r w:rsidRPr="008F5914">
        <w:rPr>
          <w:rFonts w:ascii="Times New Roman" w:hAnsi="Times New Roman" w:cs="Times New Roman"/>
          <w:b/>
          <w:bCs/>
          <w:sz w:val="24"/>
          <w:szCs w:val="24"/>
        </w:rPr>
        <w:t>Лекция №1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                                                  </w:t>
      </w:r>
      <w:r w:rsidRPr="0009367D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F54FE2">
        <w:rPr>
          <w:rFonts w:ascii="Times New Roman" w:hAnsi="Times New Roman" w:cs="Times New Roman"/>
          <w:bCs/>
          <w:sz w:val="24"/>
          <w:szCs w:val="24"/>
          <w:lang w:val="ky-KG"/>
        </w:rPr>
        <w:t>ч</w:t>
      </w:r>
      <w:r w:rsidRPr="0009367D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7B4D6E" w:rsidRPr="00921FCE" w:rsidRDefault="007B4D6E" w:rsidP="007B4D6E">
      <w:pPr>
        <w:pStyle w:val="a5"/>
        <w:shd w:val="clear" w:color="auto" w:fill="FFFFFF"/>
        <w:spacing w:before="120" w:beforeAutospacing="0" w:after="0" w:afterAutospacing="0" w:line="276" w:lineRule="auto"/>
        <w:ind w:left="72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Тема: </w:t>
      </w:r>
      <w:r w:rsidRPr="0009367D">
        <w:rPr>
          <w:rFonts w:ascii="Times New Roman" w:hAnsi="Times New Roman" w:cs="Times New Roman"/>
          <w:i/>
        </w:rPr>
        <w:t>Понятия алгоритма и языка программирования. Разновидности языков программирования. Жизненный цикл программы.</w:t>
      </w:r>
      <w:r w:rsidRPr="00747D4B">
        <w:rPr>
          <w:rFonts w:ascii="Times New Roman" w:hAnsi="Times New Roman" w:cs="Times New Roman"/>
          <w:b/>
        </w:rPr>
        <w:t xml:space="preserve"> </w:t>
      </w:r>
    </w:p>
    <w:p w:rsidR="007B4D6E" w:rsidRDefault="007B4D6E" w:rsidP="007B4D6E">
      <w:pPr>
        <w:spacing w:after="0"/>
        <w:jc w:val="center"/>
        <w:rPr>
          <w:b/>
        </w:rPr>
      </w:pPr>
    </w:p>
    <w:p w:rsidR="007B4D6E" w:rsidRDefault="007B4D6E" w:rsidP="007B4D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Цель лекции: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F6D96">
        <w:rPr>
          <w:rFonts w:ascii="Times New Roman" w:hAnsi="Times New Roman" w:cs="Times New Roman"/>
          <w:sz w:val="24"/>
          <w:szCs w:val="24"/>
        </w:rPr>
        <w:t>Ознакомить студентов с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общими понятиями програми</w:t>
      </w:r>
      <w:r w:rsidRPr="002F6D96">
        <w:rPr>
          <w:rFonts w:ascii="Times New Roman" w:hAnsi="Times New Roman" w:cs="Times New Roman"/>
          <w:sz w:val="24"/>
          <w:szCs w:val="24"/>
        </w:rPr>
        <w:t>рования</w:t>
      </w:r>
      <w:r>
        <w:rPr>
          <w:rFonts w:ascii="Times New Roman" w:hAnsi="Times New Roman" w:cs="Times New Roman"/>
          <w:sz w:val="24"/>
          <w:szCs w:val="24"/>
        </w:rPr>
        <w:t>. Изучить жизненный цикл программы.</w:t>
      </w:r>
    </w:p>
    <w:p w:rsidR="007B4D6E" w:rsidRPr="002F6D96" w:rsidRDefault="007B4D6E" w:rsidP="007B4D6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Рассматриваемые вопросы:</w:t>
      </w:r>
    </w:p>
    <w:p w:rsidR="007B4D6E" w:rsidRPr="002F6D96" w:rsidRDefault="007B4D6E" w:rsidP="007B4D6E">
      <w:pPr>
        <w:pStyle w:val="a5"/>
        <w:numPr>
          <w:ilvl w:val="0"/>
          <w:numId w:val="4"/>
        </w:numPr>
        <w:shd w:val="clear" w:color="auto" w:fill="FFFFFF"/>
        <w:spacing w:before="120" w:beforeAutospacing="0" w:after="0" w:afterAutospacing="0" w:line="276" w:lineRule="auto"/>
        <w:rPr>
          <w:rFonts w:ascii="Times New Roman" w:hAnsi="Times New Roman" w:cs="Times New Roman"/>
          <w:bCs/>
        </w:rPr>
      </w:pPr>
      <w:r w:rsidRPr="002F6D96">
        <w:rPr>
          <w:rFonts w:ascii="Times New Roman" w:hAnsi="Times New Roman" w:cs="Times New Roman"/>
          <w:bCs/>
        </w:rPr>
        <w:t xml:space="preserve">Понятие алгоритма. </w:t>
      </w:r>
    </w:p>
    <w:p w:rsidR="007B4D6E" w:rsidRPr="002F6D96" w:rsidRDefault="007B4D6E" w:rsidP="007B4D6E">
      <w:pPr>
        <w:pStyle w:val="a4"/>
        <w:numPr>
          <w:ilvl w:val="0"/>
          <w:numId w:val="4"/>
        </w:numPr>
        <w:spacing w:line="276" w:lineRule="auto"/>
        <w:ind w:right="8"/>
        <w:rPr>
          <w:rFonts w:ascii="Times New Roman" w:hAnsi="Times New Roman" w:cs="Times New Roman"/>
          <w:bCs/>
          <w:w w:val="110"/>
        </w:rPr>
      </w:pPr>
      <w:r w:rsidRPr="002F6D96">
        <w:rPr>
          <w:rFonts w:ascii="Times New Roman" w:hAnsi="Times New Roman" w:cs="Times New Roman"/>
          <w:bCs/>
          <w:w w:val="110"/>
        </w:rPr>
        <w:t>Языки программирования</w:t>
      </w:r>
      <w:r>
        <w:rPr>
          <w:rFonts w:ascii="Times New Roman" w:hAnsi="Times New Roman" w:cs="Times New Roman"/>
          <w:bCs/>
          <w:w w:val="110"/>
        </w:rPr>
        <w:t>.</w:t>
      </w:r>
    </w:p>
    <w:p w:rsidR="007B4D6E" w:rsidRPr="002F6D96" w:rsidRDefault="007B4D6E" w:rsidP="007B4D6E">
      <w:pPr>
        <w:pStyle w:val="a5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 w:rsidRPr="002F6D96">
        <w:rPr>
          <w:rFonts w:ascii="Times New Roman" w:hAnsi="Times New Roman" w:cs="Times New Roman"/>
          <w:bCs/>
        </w:rPr>
        <w:t>Процесс выполнения программы.</w:t>
      </w:r>
    </w:p>
    <w:p w:rsidR="007B4D6E" w:rsidRPr="002F6D96" w:rsidRDefault="007B4D6E" w:rsidP="007B4D6E">
      <w:pPr>
        <w:pStyle w:val="a5"/>
        <w:numPr>
          <w:ilvl w:val="0"/>
          <w:numId w:val="4"/>
        </w:numPr>
        <w:spacing w:after="0" w:afterAutospacing="0" w:line="276" w:lineRule="auto"/>
        <w:outlineLvl w:val="0"/>
        <w:rPr>
          <w:rFonts w:ascii="Times New Roman" w:hAnsi="Times New Roman" w:cs="Times New Roman"/>
        </w:rPr>
      </w:pPr>
      <w:r w:rsidRPr="002F6D96">
        <w:rPr>
          <w:rFonts w:ascii="Times New Roman" w:hAnsi="Times New Roman" w:cs="Times New Roman"/>
        </w:rPr>
        <w:t>Жизненный цикл программы</w:t>
      </w:r>
      <w:r>
        <w:rPr>
          <w:rFonts w:ascii="Times New Roman" w:hAnsi="Times New Roman" w:cs="Times New Roman"/>
        </w:rPr>
        <w:t>.</w:t>
      </w:r>
    </w:p>
    <w:p w:rsidR="007B4D6E" w:rsidRDefault="007B4D6E" w:rsidP="007B4D6E">
      <w:pPr>
        <w:pStyle w:val="a5"/>
        <w:shd w:val="clear" w:color="auto" w:fill="FFFFFF"/>
        <w:spacing w:before="0" w:beforeAutospacing="0" w:after="0" w:afterAutospacing="0" w:line="276" w:lineRule="auto"/>
        <w:ind w:left="720"/>
        <w:jc w:val="center"/>
        <w:outlineLvl w:val="0"/>
        <w:rPr>
          <w:rFonts w:ascii="Times New Roman" w:hAnsi="Times New Roman" w:cs="Times New Roman"/>
          <w:b/>
          <w:bCs/>
          <w:color w:val="252525"/>
        </w:rPr>
      </w:pPr>
      <w:r>
        <w:rPr>
          <w:rFonts w:ascii="Times New Roman" w:hAnsi="Times New Roman" w:cs="Times New Roman"/>
          <w:b/>
          <w:bCs/>
          <w:color w:val="252525"/>
        </w:rPr>
        <w:t>Глоссарий</w:t>
      </w:r>
    </w:p>
    <w:p w:rsidR="007B4D6E" w:rsidRDefault="007B4D6E" w:rsidP="007B4D6E">
      <w:pPr>
        <w:pStyle w:val="a5"/>
        <w:shd w:val="clear" w:color="auto" w:fill="FFFFFF"/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color w:val="252525"/>
        </w:rPr>
      </w:pPr>
      <w:r>
        <w:rPr>
          <w:rFonts w:ascii="Times New Roman" w:hAnsi="Times New Roman" w:cs="Times New Roman"/>
          <w:b/>
          <w:color w:val="252525"/>
        </w:rPr>
        <w:t xml:space="preserve">           </w:t>
      </w:r>
      <w:r w:rsidRPr="00BB7B28">
        <w:rPr>
          <w:rFonts w:ascii="Times New Roman" w:hAnsi="Times New Roman" w:cs="Times New Roman"/>
          <w:b/>
          <w:color w:val="252525"/>
        </w:rPr>
        <w:t>Программное обеспечение</w:t>
      </w:r>
      <w:r w:rsidRPr="00BB7B28">
        <w:rPr>
          <w:rFonts w:ascii="Times New Roman" w:hAnsi="Times New Roman" w:cs="Times New Roman"/>
          <w:color w:val="252525"/>
        </w:rPr>
        <w:t xml:space="preserve"> — неотъемлемая часть компьютерной системы. Оно является логическим продолжением технических средств.</w:t>
      </w:r>
    </w:p>
    <w:p w:rsidR="007B4D6E" w:rsidRDefault="007B4D6E" w:rsidP="007B4D6E">
      <w:pPr>
        <w:pStyle w:val="a5"/>
        <w:shd w:val="clear" w:color="auto" w:fill="FFFFFF"/>
        <w:spacing w:before="0" w:beforeAutospacing="0" w:after="0" w:afterAutospacing="0" w:line="276" w:lineRule="auto"/>
        <w:ind w:left="720"/>
        <w:rPr>
          <w:rFonts w:ascii="Times New Roman" w:hAnsi="Times New Roman" w:cs="Times New Roman"/>
          <w:b/>
          <w:bCs/>
          <w:color w:val="252525"/>
        </w:rPr>
      </w:pPr>
      <w:r>
        <w:rPr>
          <w:rFonts w:ascii="Times New Roman" w:hAnsi="Times New Roman" w:cs="Times New Roman"/>
          <w:b/>
          <w:bCs/>
          <w:color w:val="252525"/>
        </w:rPr>
        <w:t xml:space="preserve">Машинный язык – </w:t>
      </w:r>
      <w:r w:rsidRPr="003B79FB">
        <w:rPr>
          <w:rFonts w:ascii="Times New Roman" w:hAnsi="Times New Roman" w:cs="Times New Roman"/>
          <w:color w:val="252525"/>
        </w:rPr>
        <w:t>это тот язык</w:t>
      </w:r>
      <w:r>
        <w:rPr>
          <w:rFonts w:ascii="Times New Roman" w:hAnsi="Times New Roman" w:cs="Times New Roman"/>
          <w:color w:val="252525"/>
        </w:rPr>
        <w:t>,</w:t>
      </w:r>
      <w:r w:rsidRPr="003B79FB">
        <w:rPr>
          <w:rFonts w:ascii="Times New Roman" w:hAnsi="Times New Roman" w:cs="Times New Roman"/>
          <w:color w:val="252525"/>
        </w:rPr>
        <w:t> который  понимает</w:t>
      </w:r>
      <w:r>
        <w:rPr>
          <w:rFonts w:ascii="Times New Roman" w:hAnsi="Times New Roman" w:cs="Times New Roman"/>
          <w:color w:val="252525"/>
        </w:rPr>
        <w:t xml:space="preserve"> ПК.</w:t>
      </w:r>
    </w:p>
    <w:p w:rsidR="007B4D6E" w:rsidRPr="00E95DB8" w:rsidRDefault="007B4D6E" w:rsidP="007B4D6E">
      <w:pPr>
        <w:shd w:val="clear" w:color="auto" w:fill="FFFFFF"/>
        <w:spacing w:after="0"/>
        <w:ind w:firstLine="708"/>
        <w:jc w:val="both"/>
        <w:rPr>
          <w:rFonts w:ascii="Times New Roman" w:hAnsi="Times New Roman" w:cs="Times New Roman"/>
          <w:color w:val="252525"/>
          <w:sz w:val="24"/>
          <w:szCs w:val="24"/>
        </w:rPr>
      </w:pPr>
      <w:r w:rsidRPr="00E95DB8">
        <w:rPr>
          <w:rFonts w:ascii="Times New Roman" w:hAnsi="Times New Roman" w:cs="Times New Roman"/>
          <w:b/>
          <w:color w:val="252525"/>
          <w:sz w:val="24"/>
          <w:szCs w:val="24"/>
        </w:rPr>
        <w:t>Язык программирования высокого уровня</w:t>
      </w:r>
      <w:r w:rsidRPr="00E95DB8">
        <w:rPr>
          <w:rFonts w:ascii="Times New Roman" w:hAnsi="Times New Roman" w:cs="Times New Roman"/>
          <w:color w:val="252525"/>
          <w:sz w:val="24"/>
          <w:szCs w:val="24"/>
        </w:rPr>
        <w:t> — </w:t>
      </w:r>
      <w:hyperlink r:id="rId7" w:tooltip="Язык программирования" w:history="1">
        <w:r w:rsidRPr="00E95DB8">
          <w:rPr>
            <w:rFonts w:ascii="Times New Roman" w:hAnsi="Times New Roman" w:cs="Times New Roman"/>
            <w:color w:val="252525"/>
            <w:sz w:val="24"/>
            <w:szCs w:val="24"/>
          </w:rPr>
          <w:t>язык программирования</w:t>
        </w:r>
      </w:hyperlink>
      <w:r w:rsidRPr="00E95DB8">
        <w:rPr>
          <w:rFonts w:ascii="Times New Roman" w:hAnsi="Times New Roman" w:cs="Times New Roman"/>
          <w:color w:val="252525"/>
          <w:sz w:val="24"/>
          <w:szCs w:val="24"/>
        </w:rPr>
        <w:t>, разработанный для быстроты и удобства использования </w:t>
      </w:r>
      <w:hyperlink r:id="rId8" w:tooltip="Программист" w:history="1">
        <w:r w:rsidRPr="00E95DB8">
          <w:rPr>
            <w:rFonts w:ascii="Times New Roman" w:hAnsi="Times New Roman" w:cs="Times New Roman"/>
            <w:color w:val="252525"/>
            <w:sz w:val="24"/>
            <w:szCs w:val="24"/>
          </w:rPr>
          <w:t>программистом</w:t>
        </w:r>
      </w:hyperlink>
      <w:r w:rsidRPr="00E95DB8">
        <w:rPr>
          <w:rFonts w:ascii="Times New Roman" w:hAnsi="Times New Roman" w:cs="Times New Roman"/>
          <w:color w:val="252525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252525"/>
          <w:sz w:val="24"/>
          <w:szCs w:val="24"/>
        </w:rPr>
        <w:t>Я</w:t>
      </w:r>
      <w:r w:rsidRPr="00E95DB8">
        <w:rPr>
          <w:rFonts w:ascii="Times New Roman" w:hAnsi="Times New Roman" w:cs="Times New Roman"/>
          <w:color w:val="252525"/>
          <w:sz w:val="24"/>
          <w:szCs w:val="24"/>
        </w:rPr>
        <w:t>зыки программирования высокого уровня стремятся облегчить ре</w:t>
      </w:r>
      <w:r>
        <w:rPr>
          <w:rFonts w:ascii="Times New Roman" w:hAnsi="Times New Roman" w:cs="Times New Roman"/>
          <w:color w:val="252525"/>
          <w:sz w:val="24"/>
          <w:szCs w:val="24"/>
        </w:rPr>
        <w:t>шение сложных программных задач.</w:t>
      </w:r>
      <w:r w:rsidRPr="00E95DB8">
        <w:rPr>
          <w:rFonts w:ascii="Times New Roman" w:hAnsi="Times New Roman" w:cs="Times New Roman"/>
          <w:color w:val="252525"/>
          <w:sz w:val="24"/>
          <w:szCs w:val="24"/>
        </w:rPr>
        <w:t xml:space="preserve"> </w:t>
      </w:r>
    </w:p>
    <w:p w:rsidR="007B4D6E" w:rsidRDefault="007B4D6E" w:rsidP="007B4D6E">
      <w:pPr>
        <w:pStyle w:val="a5"/>
        <w:shd w:val="clear" w:color="auto" w:fill="FFFFFF"/>
        <w:spacing w:before="0" w:beforeAutospacing="0" w:after="0" w:afterAutospacing="0" w:line="276" w:lineRule="auto"/>
        <w:ind w:left="720"/>
        <w:rPr>
          <w:rFonts w:ascii="Times New Roman" w:hAnsi="Times New Roman" w:cs="Times New Roman"/>
          <w:b/>
          <w:bCs/>
          <w:color w:val="252525"/>
        </w:rPr>
      </w:pPr>
      <w:r>
        <w:rPr>
          <w:rFonts w:ascii="Times New Roman" w:hAnsi="Times New Roman" w:cs="Times New Roman"/>
          <w:b/>
          <w:bCs/>
          <w:color w:val="252525"/>
        </w:rPr>
        <w:t xml:space="preserve">Компоновка - </w:t>
      </w:r>
      <w:r w:rsidRPr="00E95DB8">
        <w:rPr>
          <w:rFonts w:ascii="Times New Roman" w:hAnsi="Times New Roman" w:cs="Times New Roman"/>
          <w:bCs/>
          <w:color w:val="252525"/>
        </w:rPr>
        <w:t>использование библиотечных кодов</w:t>
      </w:r>
      <w:r>
        <w:rPr>
          <w:rFonts w:ascii="Times New Roman" w:hAnsi="Times New Roman" w:cs="Times New Roman"/>
          <w:b/>
          <w:bCs/>
          <w:color w:val="252525"/>
        </w:rPr>
        <w:t xml:space="preserve">. </w:t>
      </w:r>
    </w:p>
    <w:p w:rsidR="007B4D6E" w:rsidRDefault="007B4D6E" w:rsidP="007B4D6E">
      <w:pPr>
        <w:pStyle w:val="a5"/>
        <w:shd w:val="clear" w:color="auto" w:fill="FFFFFF"/>
        <w:spacing w:before="0" w:beforeAutospacing="0" w:after="0" w:afterAutospacing="0" w:line="276" w:lineRule="auto"/>
        <w:ind w:left="720"/>
        <w:rPr>
          <w:rFonts w:ascii="Times New Roman" w:hAnsi="Times New Roman" w:cs="Times New Roman"/>
          <w:b/>
          <w:bCs/>
          <w:color w:val="252525"/>
        </w:rPr>
      </w:pPr>
    </w:p>
    <w:p w:rsidR="007B4D6E" w:rsidRPr="00A90147" w:rsidRDefault="007B4D6E" w:rsidP="007B4D6E">
      <w:pPr>
        <w:pStyle w:val="a5"/>
        <w:numPr>
          <w:ilvl w:val="0"/>
          <w:numId w:val="5"/>
        </w:numPr>
        <w:shd w:val="clear" w:color="auto" w:fill="FFFFFF"/>
        <w:spacing w:before="120" w:beforeAutospacing="0" w:after="0" w:afterAutospacing="0" w:line="276" w:lineRule="auto"/>
        <w:jc w:val="center"/>
        <w:rPr>
          <w:rFonts w:ascii="Times New Roman" w:hAnsi="Times New Roman" w:cs="Times New Roman"/>
          <w:b/>
          <w:bCs/>
        </w:rPr>
      </w:pPr>
      <w:r w:rsidRPr="00A90147">
        <w:rPr>
          <w:rFonts w:ascii="Times New Roman" w:hAnsi="Times New Roman" w:cs="Times New Roman"/>
          <w:b/>
          <w:bCs/>
        </w:rPr>
        <w:t xml:space="preserve">Понятие алгоритма </w:t>
      </w:r>
    </w:p>
    <w:p w:rsidR="007B4D6E" w:rsidRPr="00A90147" w:rsidRDefault="007B4D6E" w:rsidP="007B4D6E">
      <w:pPr>
        <w:spacing w:after="0"/>
        <w:ind w:firstLine="27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7D4B">
        <w:rPr>
          <w:rStyle w:val="a6"/>
          <w:rFonts w:ascii="Times New Roman" w:hAnsi="Times New Roman" w:cs="Times New Roman"/>
          <w:iCs/>
          <w:color w:val="000000"/>
          <w:sz w:val="24"/>
          <w:szCs w:val="24"/>
        </w:rPr>
        <w:t>Программирование</w:t>
      </w:r>
      <w:r w:rsidRPr="00747D4B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– составление последовательности команд, которая необходима для решения поставленной задачи.</w:t>
      </w:r>
    </w:p>
    <w:p w:rsidR="007B4D6E" w:rsidRPr="00747D4B" w:rsidRDefault="007B4D6E" w:rsidP="007B4D6E">
      <w:pPr>
        <w:spacing w:after="0"/>
        <w:ind w:firstLine="27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Программа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 – конечная последовательность предписаний с указанием порядка их выполнения.</w:t>
      </w:r>
    </w:p>
    <w:p w:rsidR="007B4D6E" w:rsidRPr="00747D4B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В случае, когда исполнителем является компьютер, предписание называется </w:t>
      </w: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командой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, а система предписаний называется </w:t>
      </w: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системой команд компьютера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. Разные компьютеры в зависимости от их устройства могут иметь разные системы команд.</w:t>
      </w:r>
    </w:p>
    <w:p w:rsidR="007B4D6E" w:rsidRPr="00747D4B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 xml:space="preserve">    </w:t>
      </w: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Алгоритм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 – это точное и понятное указание исполнителю совершить конечную последовательность действий, направленных на достижение указанной цели или на решение поставленной задачи.</w:t>
      </w:r>
    </w:p>
    <w:p w:rsidR="007B4D6E" w:rsidRPr="00747D4B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Любой алгоритм обладает следующими свойствами:</w:t>
      </w:r>
    </w:p>
    <w:p w:rsidR="007B4D6E" w:rsidRPr="00747D4B" w:rsidRDefault="007B4D6E" w:rsidP="007B4D6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Дискретность. 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Выполнение алгоритма разбивается на последовательность элементарных действий – шагов. Каждое действие должно быть закончено исполнителем прежде, чем он перейдет к выполнению следующего действия. Произвести каждое отдельное действие исполнителю предписывает специальное указание в записи алгоритма, называемое командой.</w:t>
      </w:r>
    </w:p>
    <w:p w:rsidR="007B4D6E" w:rsidRPr="00747D4B" w:rsidRDefault="007B4D6E" w:rsidP="007B4D6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Точность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 или детерминированность. Запись алгоритма должна быть такой, чтобы, выполнив очередную команду, исполнитель точно знал, какую команду надо выполнять следующей.</w:t>
      </w:r>
    </w:p>
    <w:p w:rsidR="007B4D6E" w:rsidRPr="00747D4B" w:rsidRDefault="007B4D6E" w:rsidP="007B4D6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Понятность.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 Каждый алгоритм строится в расчете на конкретного исполнителя, который должен быть в состоянии выполнить каждую команду алгоритма в строгом соответствии с ее назначением.</w:t>
      </w:r>
    </w:p>
    <w:p w:rsidR="007B4D6E" w:rsidRPr="00747D4B" w:rsidRDefault="007B4D6E" w:rsidP="007B4D6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t>Результативность. 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При точном исполнении всех предписаний алгоритма процесс должен завершится за конечное число шагов и при этом должен быть получен какой-либо ответ на поставленную задачу. В качестве одного из возможных решений может быть установление того факта, что задача не имеет решения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4D6E" w:rsidRPr="00747D4B" w:rsidRDefault="007B4D6E" w:rsidP="007B4D6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7D4B">
        <w:rPr>
          <w:rFonts w:ascii="Times New Roman" w:hAnsi="Times New Roman" w:cs="Times New Roman"/>
          <w:b/>
          <w:bCs/>
          <w:iCs/>
          <w:color w:val="000000"/>
          <w:sz w:val="24"/>
          <w:szCs w:val="24"/>
        </w:rPr>
        <w:lastRenderedPageBreak/>
        <w:t>Массовость</w:t>
      </w:r>
      <w:r w:rsidRPr="00747D4B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. 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747D4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помощью одного и того же алгоритма можно решать однотипные задачи и делать это неоднократно. Свойство массовости значительно увеличивает практическую ценность алгоритмов.</w:t>
      </w:r>
    </w:p>
    <w:p w:rsidR="007B4D6E" w:rsidRPr="00747D4B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Алгоритм – это правило, следовательно, оно должно быть сформулировано на некотором языке. Исходные данные и искомые результаты также должны быть описаны на некотором языке, возможно отличном от языка, на котором описан алгоритм.</w:t>
      </w:r>
    </w:p>
    <w:p w:rsidR="007B4D6E" w:rsidRPr="00747D4B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 xml:space="preserve">Разработка алгоритма решения задачи называется </w:t>
      </w:r>
      <w:r w:rsidRPr="00747D4B">
        <w:rPr>
          <w:rFonts w:ascii="Times New Roman" w:hAnsi="Times New Roman" w:cs="Times New Roman"/>
          <w:b/>
          <w:color w:val="000000"/>
          <w:sz w:val="24"/>
          <w:szCs w:val="24"/>
        </w:rPr>
        <w:t>алгоритмизацией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. В процессе алгоритмизации задача сводится к построению последовательности шагов, расположенных в определенном порядке.</w:t>
      </w:r>
    </w:p>
    <w:p w:rsidR="007B4D6E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B4870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     </w:t>
      </w:r>
      <w:r w:rsidRPr="00747D4B">
        <w:rPr>
          <w:rFonts w:ascii="Times New Roman" w:hAnsi="Times New Roman" w:cs="Times New Roman"/>
          <w:i/>
          <w:color w:val="000000"/>
          <w:sz w:val="24"/>
          <w:szCs w:val="24"/>
        </w:rPr>
        <w:t>Между алгоритмами и программами нет четкого разграничения</w:t>
      </w:r>
      <w:r w:rsidRPr="00747D4B">
        <w:rPr>
          <w:rFonts w:ascii="Times New Roman" w:hAnsi="Times New Roman" w:cs="Times New Roman"/>
          <w:color w:val="000000"/>
          <w:sz w:val="24"/>
          <w:szCs w:val="24"/>
        </w:rPr>
        <w:t>. Программой обычно называют алгоритм решения задачи, рассчитанный на исполнение его компьютером и записанный с помощью предложений используемого языка программирования.</w:t>
      </w:r>
    </w:p>
    <w:p w:rsidR="007B4D6E" w:rsidRPr="00174D7F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Pr="00174D7F">
        <w:rPr>
          <w:rFonts w:ascii="Times New Roman" w:hAnsi="Times New Roman" w:cs="Times New Roman"/>
          <w:b/>
          <w:color w:val="000000"/>
          <w:sz w:val="24"/>
          <w:szCs w:val="24"/>
        </w:rPr>
        <w:t>Алгоритмической структурой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 называется стандартный способ соединения отдельных шагов алгоритма для выполнения типичной последовательности действий.</w:t>
      </w:r>
    </w:p>
    <w:p w:rsidR="007B4D6E" w:rsidRPr="00174D7F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 xml:space="preserve">В теории алгоритмов доказывается, что любой алгоритм может быть представлен в виде комбинации трех алгоритмических структур: следования, </w:t>
      </w:r>
      <w:r>
        <w:rPr>
          <w:rFonts w:ascii="Times New Roman" w:hAnsi="Times New Roman" w:cs="Times New Roman"/>
          <w:color w:val="000000"/>
          <w:sz w:val="24"/>
          <w:szCs w:val="24"/>
        </w:rPr>
        <w:t>условия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 xml:space="preserve"> и цикла.</w:t>
      </w:r>
    </w:p>
    <w:p w:rsidR="007B4D6E" w:rsidRPr="00174D7F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    </w:t>
      </w:r>
      <w:r w:rsidRPr="00174D7F">
        <w:rPr>
          <w:rFonts w:ascii="Times New Roman" w:hAnsi="Times New Roman" w:cs="Times New Roman"/>
          <w:b/>
          <w:i/>
          <w:color w:val="000000"/>
          <w:sz w:val="24"/>
          <w:szCs w:val="24"/>
        </w:rPr>
        <w:t>Следование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 Представляет собой последовательн</w:t>
      </w:r>
      <w:r>
        <w:rPr>
          <w:rFonts w:ascii="Times New Roman" w:hAnsi="Times New Roman" w:cs="Times New Roman"/>
          <w:color w:val="000000"/>
          <w:sz w:val="24"/>
          <w:szCs w:val="24"/>
        </w:rPr>
        <w:t>ое выполнение действий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4D6E" w:rsidRPr="00174D7F" w:rsidRDefault="007B4D6E" w:rsidP="007B4D6E">
      <w:pPr>
        <w:spacing w:after="0" w:line="240" w:lineRule="auto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1120403" cy="1880559"/>
            <wp:effectExtent l="0" t="0" r="0" b="0"/>
            <wp:docPr id="1" name="Рисунок 1" descr="image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0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410" cy="188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D6E" w:rsidRPr="00174D7F" w:rsidRDefault="007B4D6E" w:rsidP="007B4D6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74D7F">
        <w:rPr>
          <w:rFonts w:ascii="Times New Roman" w:hAnsi="Times New Roman" w:cs="Times New Roman"/>
          <w:color w:val="000000"/>
          <w:sz w:val="24"/>
          <w:szCs w:val="24"/>
        </w:rPr>
        <w:t>Рис. 1</w:t>
      </w:r>
      <w:r>
        <w:rPr>
          <w:rFonts w:ascii="Times New Roman" w:hAnsi="Times New Roman" w:cs="Times New Roman"/>
          <w:color w:val="000000"/>
          <w:sz w:val="24"/>
          <w:szCs w:val="24"/>
        </w:rPr>
        <w:t>.1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 Следование.</w:t>
      </w:r>
    </w:p>
    <w:p w:rsidR="007B4D6E" w:rsidRPr="00174D7F" w:rsidRDefault="007B4D6E" w:rsidP="007B4D6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Pr="00174D7F">
        <w:rPr>
          <w:rFonts w:ascii="Times New Roman" w:hAnsi="Times New Roman" w:cs="Times New Roman"/>
          <w:b/>
          <w:i/>
          <w:color w:val="000000"/>
          <w:sz w:val="24"/>
          <w:szCs w:val="24"/>
        </w:rPr>
        <w:t>Развилка.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 Применяется в случае, когда в зависимости от истинности некоторого логического условия необходимо выполнит</w:t>
      </w:r>
      <w:r>
        <w:rPr>
          <w:rFonts w:ascii="Times New Roman" w:hAnsi="Times New Roman" w:cs="Times New Roman"/>
          <w:color w:val="000000"/>
          <w:sz w:val="24"/>
          <w:szCs w:val="24"/>
        </w:rPr>
        <w:t>ь, то или иное действие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4D6E" w:rsidRPr="00174D7F" w:rsidRDefault="007B4D6E" w:rsidP="007B4D6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3019245" cy="1679270"/>
            <wp:effectExtent l="19050" t="0" r="0" b="0"/>
            <wp:docPr id="2" name="Рисунок 2" descr="image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0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8914" t="5650" r="6968" b="-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277" cy="1686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D6E" w:rsidRPr="00174D7F" w:rsidRDefault="007B4D6E" w:rsidP="007B4D6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74D7F">
        <w:rPr>
          <w:rFonts w:ascii="Times New Roman" w:hAnsi="Times New Roman" w:cs="Times New Roman"/>
          <w:color w:val="000000"/>
          <w:sz w:val="24"/>
          <w:szCs w:val="24"/>
        </w:rPr>
        <w:t>Рис. 1</w:t>
      </w:r>
      <w:r>
        <w:rPr>
          <w:rFonts w:ascii="Times New Roman" w:hAnsi="Times New Roman" w:cs="Times New Roman"/>
          <w:color w:val="000000"/>
          <w:sz w:val="24"/>
          <w:szCs w:val="24"/>
        </w:rPr>
        <w:t>.2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 Развилка.</w:t>
      </w:r>
    </w:p>
    <w:p w:rsidR="007B4D6E" w:rsidRPr="00174D7F" w:rsidRDefault="007B4D6E" w:rsidP="007B4D6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4D7F">
        <w:rPr>
          <w:rFonts w:ascii="Times New Roman" w:hAnsi="Times New Roman" w:cs="Times New Roman"/>
          <w:color w:val="000000"/>
          <w:sz w:val="24"/>
          <w:szCs w:val="24"/>
        </w:rPr>
        <w:t>Действия 1 и 2 могут, в свою очередь, включать в себя другие алгоритмические структуры.</w:t>
      </w:r>
    </w:p>
    <w:p w:rsidR="007B4D6E" w:rsidRPr="00174D7F" w:rsidRDefault="007B4D6E" w:rsidP="007B4D6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      </w:t>
      </w:r>
      <w:r w:rsidRPr="00A90147">
        <w:rPr>
          <w:rFonts w:ascii="Times New Roman" w:hAnsi="Times New Roman" w:cs="Times New Roman"/>
          <w:b/>
          <w:i/>
          <w:color w:val="000000"/>
          <w:sz w:val="24"/>
          <w:szCs w:val="24"/>
        </w:rPr>
        <w:t>Цикл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 Применяется, когда некоторые действия необходимо выполнить несколько раз. Существуют две разновидности цикла.</w:t>
      </w:r>
    </w:p>
    <w:p w:rsidR="007B4D6E" w:rsidRPr="00174D7F" w:rsidRDefault="007B4D6E" w:rsidP="007B4D6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74D7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Цикл До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 Применяется, когда некоторые операции надо повторять до тех пор, пока некоторое ус</w:t>
      </w:r>
      <w:r>
        <w:rPr>
          <w:rFonts w:ascii="Times New Roman" w:hAnsi="Times New Roman" w:cs="Times New Roman"/>
          <w:color w:val="000000"/>
          <w:sz w:val="24"/>
          <w:szCs w:val="24"/>
        </w:rPr>
        <w:t>ловие не станет ложным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4D6E" w:rsidRPr="00174D7F" w:rsidRDefault="007B4D6E" w:rsidP="007B4D6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191109" cy="2331697"/>
            <wp:effectExtent l="0" t="0" r="0" b="0"/>
            <wp:docPr id="3" name="Рисунок 3" descr="image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0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037" cy="233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D6E" w:rsidRPr="00174D7F" w:rsidRDefault="007B4D6E" w:rsidP="007B4D6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74D7F">
        <w:rPr>
          <w:rFonts w:ascii="Times New Roman" w:hAnsi="Times New Roman" w:cs="Times New Roman"/>
          <w:color w:val="000000"/>
          <w:sz w:val="24"/>
          <w:szCs w:val="24"/>
        </w:rPr>
        <w:t>Рис. 1</w:t>
      </w:r>
      <w:r>
        <w:rPr>
          <w:rFonts w:ascii="Times New Roman" w:hAnsi="Times New Roman" w:cs="Times New Roman"/>
          <w:color w:val="000000"/>
          <w:sz w:val="24"/>
          <w:szCs w:val="24"/>
        </w:rPr>
        <w:t>.3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 Цикл До.</w:t>
      </w:r>
    </w:p>
    <w:p w:rsidR="007B4D6E" w:rsidRPr="00174D7F" w:rsidRDefault="007B4D6E" w:rsidP="007B4D6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Под начальными присвоениями подразумеваются операции присвоения исходных значений переменным, используемым в цикле. Многократно повторяемая последовательность действий называется телом цикла.</w:t>
      </w:r>
    </w:p>
    <w:p w:rsidR="007B4D6E" w:rsidRPr="00174D7F" w:rsidRDefault="007B4D6E" w:rsidP="007B4D6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A90147">
        <w:rPr>
          <w:rFonts w:ascii="Times New Roman" w:hAnsi="Times New Roman" w:cs="Times New Roman"/>
          <w:b/>
          <w:color w:val="000000"/>
          <w:sz w:val="24"/>
          <w:szCs w:val="24"/>
        </w:rPr>
        <w:t>Цикл Пока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 Применяется, когда некоторые операции надо повторять до тех пор, пока некоторое усло</w:t>
      </w:r>
      <w:r>
        <w:rPr>
          <w:rFonts w:ascii="Times New Roman" w:hAnsi="Times New Roman" w:cs="Times New Roman"/>
          <w:color w:val="000000"/>
          <w:sz w:val="24"/>
          <w:szCs w:val="24"/>
        </w:rPr>
        <w:t>вие не станет истинным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4D6E" w:rsidRPr="00174D7F" w:rsidRDefault="007B4D6E" w:rsidP="007B4D6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595659" cy="1984076"/>
            <wp:effectExtent l="0" t="0" r="0" b="0"/>
            <wp:docPr id="4" name="Рисунок 4" descr="image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0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957" cy="1984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D6E" w:rsidRPr="00174D7F" w:rsidRDefault="007B4D6E" w:rsidP="007B4D6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74D7F">
        <w:rPr>
          <w:rFonts w:ascii="Times New Roman" w:hAnsi="Times New Roman" w:cs="Times New Roman"/>
          <w:color w:val="000000"/>
          <w:sz w:val="24"/>
          <w:szCs w:val="24"/>
        </w:rPr>
        <w:t>Рис. 1</w:t>
      </w:r>
      <w:r>
        <w:rPr>
          <w:rFonts w:ascii="Times New Roman" w:hAnsi="Times New Roman" w:cs="Times New Roman"/>
          <w:color w:val="000000"/>
          <w:sz w:val="24"/>
          <w:szCs w:val="24"/>
        </w:rPr>
        <w:t>.4</w:t>
      </w:r>
      <w:r w:rsidRPr="00174D7F">
        <w:rPr>
          <w:rFonts w:ascii="Times New Roman" w:hAnsi="Times New Roman" w:cs="Times New Roman"/>
          <w:color w:val="000000"/>
          <w:sz w:val="24"/>
          <w:szCs w:val="24"/>
        </w:rPr>
        <w:t>. Цикл Пока.</w:t>
      </w:r>
    </w:p>
    <w:p w:rsidR="007B4D6E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B4D6E" w:rsidRPr="008F5914" w:rsidRDefault="007B4D6E" w:rsidP="007B4D6E">
      <w:pPr>
        <w:pStyle w:val="a4"/>
        <w:numPr>
          <w:ilvl w:val="0"/>
          <w:numId w:val="5"/>
        </w:numPr>
        <w:spacing w:line="276" w:lineRule="auto"/>
        <w:ind w:right="8"/>
        <w:jc w:val="center"/>
        <w:rPr>
          <w:rFonts w:ascii="Times New Roman" w:hAnsi="Times New Roman" w:cs="Times New Roman"/>
          <w:b/>
          <w:bCs/>
          <w:w w:val="110"/>
        </w:rPr>
      </w:pPr>
      <w:r>
        <w:rPr>
          <w:rFonts w:ascii="Times New Roman" w:hAnsi="Times New Roman" w:cs="Times New Roman"/>
          <w:b/>
          <w:bCs/>
          <w:w w:val="110"/>
        </w:rPr>
        <w:t>Языки программирования</w:t>
      </w:r>
    </w:p>
    <w:p w:rsidR="007B4D6E" w:rsidRPr="008F5914" w:rsidRDefault="007B4D6E" w:rsidP="007B4D6E">
      <w:pPr>
        <w:pStyle w:val="a4"/>
        <w:spacing w:line="276" w:lineRule="auto"/>
        <w:ind w:right="8"/>
        <w:rPr>
          <w:rFonts w:ascii="Times New Roman" w:hAnsi="Times New Roman" w:cs="Times New Roman"/>
          <w:w w:val="110"/>
        </w:rPr>
      </w:pPr>
      <w:r>
        <w:rPr>
          <w:rFonts w:ascii="Times New Roman" w:hAnsi="Times New Roman" w:cs="Times New Roman"/>
          <w:w w:val="110"/>
        </w:rPr>
        <w:t xml:space="preserve">           </w:t>
      </w:r>
      <w:r w:rsidRPr="008F5914">
        <w:rPr>
          <w:rFonts w:ascii="Times New Roman" w:hAnsi="Times New Roman" w:cs="Times New Roman"/>
          <w:w w:val="110"/>
        </w:rPr>
        <w:t xml:space="preserve">Сотни имеющихся компьютерных языков могут быть разделены на 3 основных типа: </w:t>
      </w:r>
    </w:p>
    <w:p w:rsidR="007B4D6E" w:rsidRPr="008F5914" w:rsidRDefault="007B4D6E" w:rsidP="007B4D6E">
      <w:pPr>
        <w:pStyle w:val="a4"/>
        <w:numPr>
          <w:ilvl w:val="0"/>
          <w:numId w:val="1"/>
        </w:numPr>
        <w:spacing w:line="276" w:lineRule="auto"/>
        <w:ind w:right="8"/>
        <w:rPr>
          <w:rFonts w:ascii="Times New Roman" w:hAnsi="Times New Roman" w:cs="Times New Roman"/>
          <w:w w:val="110"/>
          <w:lang w:val="en-US"/>
        </w:rPr>
      </w:pPr>
      <w:r w:rsidRPr="008F5914">
        <w:rPr>
          <w:rFonts w:ascii="Times New Roman" w:hAnsi="Times New Roman" w:cs="Times New Roman"/>
          <w:w w:val="110"/>
        </w:rPr>
        <w:t>Машинные языки</w:t>
      </w:r>
    </w:p>
    <w:p w:rsidR="007B4D6E" w:rsidRPr="008F5914" w:rsidRDefault="007B4D6E" w:rsidP="007B4D6E">
      <w:pPr>
        <w:pStyle w:val="a4"/>
        <w:numPr>
          <w:ilvl w:val="0"/>
          <w:numId w:val="1"/>
        </w:numPr>
        <w:spacing w:line="276" w:lineRule="auto"/>
        <w:ind w:right="8"/>
        <w:rPr>
          <w:rFonts w:ascii="Times New Roman" w:hAnsi="Times New Roman" w:cs="Times New Roman"/>
          <w:w w:val="110"/>
          <w:lang w:val="en-US"/>
        </w:rPr>
      </w:pPr>
      <w:r w:rsidRPr="008F5914">
        <w:rPr>
          <w:rFonts w:ascii="Times New Roman" w:hAnsi="Times New Roman" w:cs="Times New Roman"/>
          <w:w w:val="110"/>
        </w:rPr>
        <w:t>Ассемблерные языки</w:t>
      </w:r>
    </w:p>
    <w:p w:rsidR="007B4D6E" w:rsidRPr="008F5914" w:rsidRDefault="007B4D6E" w:rsidP="007B4D6E">
      <w:pPr>
        <w:pStyle w:val="a4"/>
        <w:numPr>
          <w:ilvl w:val="0"/>
          <w:numId w:val="1"/>
        </w:numPr>
        <w:spacing w:line="276" w:lineRule="auto"/>
        <w:ind w:right="8"/>
        <w:rPr>
          <w:rFonts w:ascii="Times New Roman" w:hAnsi="Times New Roman" w:cs="Times New Roman"/>
          <w:w w:val="110"/>
          <w:lang w:val="en-US"/>
        </w:rPr>
      </w:pPr>
      <w:r w:rsidRPr="008F5914">
        <w:rPr>
          <w:rFonts w:ascii="Times New Roman" w:hAnsi="Times New Roman" w:cs="Times New Roman"/>
          <w:w w:val="110"/>
        </w:rPr>
        <w:t>Языки высокого уровня</w:t>
      </w:r>
    </w:p>
    <w:p w:rsidR="007B4D6E" w:rsidRPr="008F5914" w:rsidRDefault="007B4D6E" w:rsidP="007B4D6E">
      <w:pPr>
        <w:pStyle w:val="a4"/>
        <w:spacing w:line="276" w:lineRule="auto"/>
        <w:ind w:left="720" w:right="8"/>
        <w:rPr>
          <w:rFonts w:ascii="Times New Roman" w:hAnsi="Times New Roman" w:cs="Times New Roman"/>
          <w:w w:val="110"/>
          <w:lang w:val="en-US"/>
        </w:rPr>
      </w:pPr>
    </w:p>
    <w:p w:rsidR="007B4D6E" w:rsidRPr="008F5914" w:rsidRDefault="007B4D6E" w:rsidP="007B4D6E">
      <w:pPr>
        <w:pStyle w:val="a4"/>
        <w:spacing w:line="276" w:lineRule="auto"/>
        <w:ind w:right="8" w:firstLine="360"/>
        <w:jc w:val="both"/>
        <w:rPr>
          <w:rFonts w:ascii="Times New Roman" w:hAnsi="Times New Roman" w:cs="Times New Roman"/>
          <w:w w:val="110"/>
        </w:rPr>
      </w:pPr>
      <w:r w:rsidRPr="008F5914">
        <w:rPr>
          <w:rFonts w:ascii="Times New Roman" w:hAnsi="Times New Roman" w:cs="Times New Roman"/>
          <w:w w:val="110"/>
        </w:rPr>
        <w:t xml:space="preserve">Каждый компьютер может понимать только свой машинный язык,  который является естественным языком компьютера. Машинные языки часто называют </w:t>
      </w:r>
      <w:r w:rsidRPr="008F5914">
        <w:rPr>
          <w:rFonts w:ascii="Times New Roman" w:hAnsi="Times New Roman" w:cs="Times New Roman"/>
          <w:b/>
          <w:bCs/>
          <w:w w:val="110"/>
        </w:rPr>
        <w:t>объектным кодом.</w:t>
      </w:r>
      <w:r w:rsidRPr="008F5914">
        <w:rPr>
          <w:rFonts w:ascii="Times New Roman" w:hAnsi="Times New Roman" w:cs="Times New Roman"/>
          <w:w w:val="110"/>
        </w:rPr>
        <w:t xml:space="preserve"> В общем случае машинные языки состоят из последовательности чисел, задающих </w:t>
      </w:r>
      <w:r w:rsidRPr="008F5914">
        <w:rPr>
          <w:rFonts w:ascii="Times New Roman" w:hAnsi="Times New Roman" w:cs="Times New Roman"/>
          <w:w w:val="110"/>
        </w:rPr>
        <w:lastRenderedPageBreak/>
        <w:t xml:space="preserve">исполнение самых элементарных операций. Программирование на машинных языках было для большинства программистов слишком медленным и уязвимым для ошибок. </w:t>
      </w:r>
    </w:p>
    <w:p w:rsidR="007B4D6E" w:rsidRPr="008F5914" w:rsidRDefault="007B4D6E" w:rsidP="007B4D6E">
      <w:pPr>
        <w:pStyle w:val="a4"/>
        <w:spacing w:line="276" w:lineRule="auto"/>
        <w:ind w:right="8" w:firstLine="360"/>
        <w:jc w:val="both"/>
        <w:rPr>
          <w:rFonts w:ascii="Times New Roman" w:hAnsi="Times New Roman" w:cs="Times New Roman"/>
          <w:w w:val="110"/>
        </w:rPr>
      </w:pPr>
      <w:r w:rsidRPr="008F5914">
        <w:rPr>
          <w:rFonts w:ascii="Times New Roman" w:hAnsi="Times New Roman" w:cs="Times New Roman"/>
          <w:w w:val="110"/>
        </w:rPr>
        <w:t xml:space="preserve">Основу языка ассемблера составляла англоязычная аббревиатура.  Для преобразования программ написанных на таких языках в машинный язык были разработаны программы – трансляторы. С появлением языков ассемблера использование компьютеров значительно расширилось. Однако все требовалось написание большого количества инструкций  даже для реализации простейших задач. </w:t>
      </w:r>
    </w:p>
    <w:p w:rsidR="007B4D6E" w:rsidRPr="008F5914" w:rsidRDefault="007B4D6E" w:rsidP="007B4D6E">
      <w:pPr>
        <w:pStyle w:val="a4"/>
        <w:spacing w:line="276" w:lineRule="auto"/>
        <w:ind w:right="8" w:firstLine="360"/>
        <w:jc w:val="both"/>
        <w:rPr>
          <w:rFonts w:ascii="Times New Roman" w:hAnsi="Times New Roman" w:cs="Times New Roman"/>
          <w:w w:val="110"/>
        </w:rPr>
      </w:pPr>
      <w:r w:rsidRPr="008F5914">
        <w:rPr>
          <w:rFonts w:ascii="Times New Roman" w:hAnsi="Times New Roman" w:cs="Times New Roman"/>
          <w:w w:val="110"/>
        </w:rPr>
        <w:t xml:space="preserve">Для ускорения процесса программирования были разработаны </w:t>
      </w:r>
      <w:r w:rsidRPr="008F5914">
        <w:rPr>
          <w:rFonts w:ascii="Times New Roman" w:hAnsi="Times New Roman" w:cs="Times New Roman"/>
          <w:b/>
          <w:bCs/>
          <w:w w:val="110"/>
        </w:rPr>
        <w:t xml:space="preserve">языки высокого уровня, </w:t>
      </w:r>
      <w:r w:rsidRPr="008F5914">
        <w:rPr>
          <w:rFonts w:ascii="Times New Roman" w:hAnsi="Times New Roman" w:cs="Times New Roman"/>
          <w:w w:val="110"/>
        </w:rPr>
        <w:t>в которых для выполнения сложных действий достаточно написать один оператор. Программы для преобразования последовательности операторов на языке высокого уровня в машинный язык называются компиляторами. К числу наиболее мощных и широко используемых языков</w:t>
      </w:r>
      <w:r>
        <w:rPr>
          <w:rFonts w:ascii="Times New Roman" w:hAnsi="Times New Roman" w:cs="Times New Roman"/>
          <w:w w:val="110"/>
        </w:rPr>
        <w:t xml:space="preserve"> программирования относятся: </w:t>
      </w:r>
      <w:r w:rsidRPr="008F5914">
        <w:rPr>
          <w:rFonts w:ascii="Times New Roman" w:hAnsi="Times New Roman" w:cs="Times New Roman"/>
          <w:w w:val="110"/>
        </w:rPr>
        <w:t xml:space="preserve">С++, С#, </w:t>
      </w:r>
      <w:r w:rsidRPr="008F5914">
        <w:rPr>
          <w:rFonts w:ascii="Times New Roman" w:hAnsi="Times New Roman" w:cs="Times New Roman"/>
          <w:w w:val="110"/>
          <w:lang w:val="en-US"/>
        </w:rPr>
        <w:t>Java</w:t>
      </w:r>
      <w:r w:rsidRPr="008F5914">
        <w:rPr>
          <w:rFonts w:ascii="Times New Roman" w:hAnsi="Times New Roman" w:cs="Times New Roman"/>
          <w:w w:val="110"/>
        </w:rPr>
        <w:t xml:space="preserve"> и т.д. Процесс компиляции программы на языке высокого уровня в машинный код  может занимать немалое время. В связи с этим были разработаны программы интерпретаторы, которые могут быть непосредственно хотя и более медленно выполнять программы на языках высокого уровня.</w:t>
      </w:r>
    </w:p>
    <w:p w:rsidR="007B4D6E" w:rsidRPr="008F5914" w:rsidRDefault="007B4D6E" w:rsidP="007B4D6E">
      <w:pPr>
        <w:widowControl w:val="0"/>
        <w:autoSpaceDE w:val="0"/>
        <w:autoSpaceDN w:val="0"/>
        <w:adjustRightInd w:val="0"/>
        <w:spacing w:after="0"/>
        <w:ind w:left="9" w:right="23" w:firstLine="26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Процесс выполнения программы</w:t>
      </w:r>
    </w:p>
    <w:p w:rsidR="007B4D6E" w:rsidRPr="00A90147" w:rsidRDefault="007B4D6E" w:rsidP="007B4D6E">
      <w:pPr>
        <w:pStyle w:val="a5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90147">
        <w:rPr>
          <w:rFonts w:ascii="Times New Roman" w:hAnsi="Times New Roman" w:cs="Times New Roman"/>
        </w:rPr>
        <w:t xml:space="preserve">     </w:t>
      </w:r>
      <w:r w:rsidRPr="00A90147">
        <w:rPr>
          <w:rFonts w:ascii="Times New Roman" w:hAnsi="Times New Roman" w:cs="Times New Roman"/>
          <w:color w:val="000000"/>
        </w:rPr>
        <w:t>Для того чтобы программа могла быть выполненной, она должна быть помещена в оперативную память компьютера. Туда же должны быть помещены и исходные данные. Как правило, программа вводится в оперативную память с жесткого диска. Исходные данные вводятся с клавиатуры либо также с жесткого диска, куда они должны быть заранее помещены с помощью другой программы. Результаты своей работы программа помещает в определенную область оперативной памяти, откуда они могут быть выведены на какое-либо внешнее устройство, которым может быть жесткий диск, экран дисплея</w:t>
      </w:r>
      <w:r>
        <w:rPr>
          <w:rFonts w:ascii="Times New Roman" w:hAnsi="Times New Roman" w:cs="Times New Roman"/>
          <w:color w:val="000000"/>
        </w:rPr>
        <w:t>, печатающее устройство</w:t>
      </w:r>
      <w:r w:rsidRPr="00A90147">
        <w:rPr>
          <w:rFonts w:ascii="Times New Roman" w:hAnsi="Times New Roman" w:cs="Times New Roman"/>
          <w:color w:val="000000"/>
        </w:rPr>
        <w:t>.</w:t>
      </w:r>
    </w:p>
    <w:p w:rsidR="007B4D6E" w:rsidRPr="00A90147" w:rsidRDefault="007B4D6E" w:rsidP="007B4D6E">
      <w:pPr>
        <w:spacing w:after="0" w:line="240" w:lineRule="auto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2872597" cy="2234242"/>
            <wp:effectExtent l="0" t="0" r="3953" b="0"/>
            <wp:docPr id="5" name="Рисунок 5" descr="image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0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694" cy="2234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D6E" w:rsidRPr="00A90147" w:rsidRDefault="007B4D6E" w:rsidP="007B4D6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0147">
        <w:rPr>
          <w:rFonts w:ascii="Times New Roman" w:hAnsi="Times New Roman" w:cs="Times New Roman"/>
          <w:color w:val="000000"/>
          <w:sz w:val="24"/>
          <w:szCs w:val="24"/>
        </w:rPr>
        <w:t>Рис. 1</w:t>
      </w:r>
      <w:r>
        <w:rPr>
          <w:rFonts w:ascii="Times New Roman" w:hAnsi="Times New Roman" w:cs="Times New Roman"/>
          <w:color w:val="000000"/>
          <w:sz w:val="24"/>
          <w:szCs w:val="24"/>
        </w:rPr>
        <w:t>.5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. Распределение памяти при выполнении программы.</w:t>
      </w:r>
    </w:p>
    <w:p w:rsidR="007B4D6E" w:rsidRPr="00A90147" w:rsidRDefault="007B4D6E" w:rsidP="007B4D6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 xml:space="preserve">Процесс выполнения программы на </w:t>
      </w:r>
      <w:r>
        <w:rPr>
          <w:rFonts w:ascii="Times New Roman" w:hAnsi="Times New Roman" w:cs="Times New Roman"/>
          <w:color w:val="000000"/>
          <w:sz w:val="24"/>
          <w:szCs w:val="24"/>
        </w:rPr>
        <w:t>ПК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 xml:space="preserve"> разбивается на ряд этапов.</w:t>
      </w:r>
    </w:p>
    <w:p w:rsidR="007B4D6E" w:rsidRPr="00A90147" w:rsidRDefault="007B4D6E" w:rsidP="007B4D6E">
      <w:pPr>
        <w:spacing w:after="0" w:line="240" w:lineRule="auto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3337610" cy="2794958"/>
            <wp:effectExtent l="0" t="0" r="0" b="0"/>
            <wp:docPr id="6" name="Рисунок 6" descr="image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0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758" cy="279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D6E" w:rsidRPr="00A90147" w:rsidRDefault="007B4D6E" w:rsidP="007B4D6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A90147">
        <w:rPr>
          <w:rFonts w:ascii="Times New Roman" w:hAnsi="Times New Roman" w:cs="Times New Roman"/>
          <w:color w:val="000000"/>
          <w:sz w:val="24"/>
          <w:szCs w:val="24"/>
        </w:rPr>
        <w:t>Рис.1</w:t>
      </w:r>
      <w:r>
        <w:rPr>
          <w:rFonts w:ascii="Times New Roman" w:hAnsi="Times New Roman" w:cs="Times New Roman"/>
          <w:color w:val="000000"/>
          <w:sz w:val="24"/>
          <w:szCs w:val="24"/>
        </w:rPr>
        <w:t>.6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. Процесс выполнения программы на ЭВМ.</w:t>
      </w:r>
    </w:p>
    <w:p w:rsidR="007B4D6E" w:rsidRPr="00A90147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 xml:space="preserve">Программа пишется программистом на одном из языков программирования. Процессор </w:t>
      </w:r>
      <w:r>
        <w:rPr>
          <w:rFonts w:ascii="Times New Roman" w:hAnsi="Times New Roman" w:cs="Times New Roman"/>
          <w:color w:val="000000"/>
          <w:sz w:val="24"/>
          <w:szCs w:val="24"/>
        </w:rPr>
        <w:t>ПК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 xml:space="preserve"> может реально выполнять только команды машинного языка. Преобразование исходного текста программы в машинные коды выполняется специальной программой – 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транслятором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7B4D6E" w:rsidRPr="00A90147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Трансляторы бывают двух видов: 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компиляторы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 и 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интерпретаторы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4D6E" w:rsidRPr="00A90147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    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Компилятор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 преобразует исходную программу на любом языке высокого уровня в некоторую стандартную форму на машинном языке, называемую 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объектным модулем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B4D6E" w:rsidRPr="00A90147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    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Интерпретатор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 преобразует отдельные предложения исходного языка в машинный код и немедленно их исполняет. Интерпретатор не создает объектный модуль.</w:t>
      </w:r>
    </w:p>
    <w:p w:rsidR="007B4D6E" w:rsidRPr="00A90147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Преобразование текста на исходном языке, выполняемое транслятором, называется 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трансляцией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 xml:space="preserve">. В процессе трансляции проверяется синтаксическая правильность предложений исходной программы и генерируется список обнаруженных ошибок.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Некоторые части программы программист не пишет, а ссылается на них из своей программы, например, на программы управления вводом-выводом и пр. Они хранятся на внешнем запоминающем устройстве в библиотеке объектных модулей. Объектный модуль, сформированный компилятором, не может быть выполнен без объединения с этими модулями.</w:t>
      </w:r>
    </w:p>
    <w:p w:rsidR="007B4D6E" w:rsidRPr="00A90147" w:rsidRDefault="007B4D6E" w:rsidP="007B4D6E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Программа, которая связывает независимо оттранслированные объектные модули в единую программу, называется 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редактором связей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. Редактор связей имеет на входе объектные модули и генерирует на выходе 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загрузочный модуль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, помещаемый на внешнее запоминающее устройство. Загрузочный модуль помещается в оперативную память специальной программой, называемой </w:t>
      </w:r>
      <w:r w:rsidRPr="00A90147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загрузчиком</w:t>
      </w:r>
      <w:r w:rsidRPr="00A90147">
        <w:rPr>
          <w:rFonts w:ascii="Times New Roman" w:hAnsi="Times New Roman" w:cs="Times New Roman"/>
          <w:color w:val="000000"/>
          <w:sz w:val="24"/>
          <w:szCs w:val="24"/>
        </w:rPr>
        <w:t>. Загрузчик определяет адрес загрузки программы в оперативную память исходя из сложившейся ситуации, помещает ее в оперативную память и передает управление на ее первую команду. Одна и та же программа при различных запусках может располагаться в различных местах оперативной памяти.</w:t>
      </w:r>
    </w:p>
    <w:p w:rsidR="007B4D6E" w:rsidRDefault="007B4D6E" w:rsidP="007B4D6E">
      <w:pPr>
        <w:pStyle w:val="a5"/>
        <w:numPr>
          <w:ilvl w:val="0"/>
          <w:numId w:val="1"/>
        </w:numPr>
        <w:spacing w:before="0" w:beforeAutospacing="0" w:after="0" w:afterAutospacing="0" w:line="276" w:lineRule="auto"/>
        <w:jc w:val="center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Жизненный цикл программы</w:t>
      </w:r>
    </w:p>
    <w:p w:rsidR="007B4D6E" w:rsidRPr="002F6D96" w:rsidRDefault="007B4D6E" w:rsidP="007B4D6E">
      <w:pPr>
        <w:pStyle w:val="a5"/>
        <w:spacing w:before="0" w:beforeAutospacing="0" w:after="0" w:afterAutospacing="0" w:line="276" w:lineRule="auto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</w:t>
      </w:r>
      <w:r w:rsidRPr="002F6D96">
        <w:rPr>
          <w:rFonts w:ascii="Times New Roman" w:hAnsi="Times New Roman" w:cs="Times New Roman"/>
          <w:b/>
          <w:bCs/>
          <w:color w:val="000000"/>
        </w:rPr>
        <w:t>Жизненный цикл программы</w:t>
      </w:r>
      <w:r w:rsidRPr="002F6D96">
        <w:rPr>
          <w:rFonts w:ascii="Times New Roman" w:hAnsi="Times New Roman" w:cs="Times New Roman"/>
          <w:color w:val="000000"/>
        </w:rPr>
        <w:t> – этапы, которые проходит программный продукт в процессе проектирования и последующей поддержки в период его использования. Таким образом, жизненный цикл программы – это последовательность шагов, которые следует предпринять для разработки программы.</w:t>
      </w:r>
    </w:p>
    <w:p w:rsidR="007B4D6E" w:rsidRDefault="007B4D6E" w:rsidP="007B4D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Можно выделить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F5914">
        <w:rPr>
          <w:rFonts w:ascii="Times New Roman" w:hAnsi="Times New Roman" w:cs="Times New Roman"/>
          <w:sz w:val="24"/>
          <w:szCs w:val="24"/>
        </w:rPr>
        <w:t xml:space="preserve"> этапов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8F5914">
        <w:rPr>
          <w:rFonts w:ascii="Times New Roman" w:hAnsi="Times New Roman" w:cs="Times New Roman"/>
          <w:sz w:val="24"/>
          <w:szCs w:val="24"/>
        </w:rPr>
        <w:t xml:space="preserve"> программы:</w:t>
      </w:r>
    </w:p>
    <w:p w:rsidR="007B4D6E" w:rsidRDefault="007B4D6E" w:rsidP="007B4D6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6D96">
        <w:rPr>
          <w:rFonts w:ascii="Times New Roman" w:hAnsi="Times New Roman" w:cs="Times New Roman"/>
          <w:sz w:val="24"/>
          <w:szCs w:val="24"/>
        </w:rPr>
        <w:t>Запись алгоритма на языке программирования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B4D6E" w:rsidRDefault="007B4D6E" w:rsidP="007B4D6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42C9F">
        <w:rPr>
          <w:rFonts w:ascii="Times New Roman" w:hAnsi="Times New Roman" w:cs="Times New Roman"/>
          <w:sz w:val="24"/>
          <w:szCs w:val="24"/>
        </w:rPr>
        <w:lastRenderedPageBreak/>
        <w:t xml:space="preserve">Создание программы – состоит в редактировании файла с помощью программы редактора. </w:t>
      </w:r>
    </w:p>
    <w:p w:rsidR="007B4D6E" w:rsidRDefault="007B4D6E" w:rsidP="007B4D6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42C9F">
        <w:rPr>
          <w:rFonts w:ascii="Times New Roman" w:hAnsi="Times New Roman" w:cs="Times New Roman"/>
          <w:sz w:val="24"/>
          <w:szCs w:val="24"/>
        </w:rPr>
        <w:t>Компиляция программы – процесс перевода т</w:t>
      </w:r>
      <w:r>
        <w:rPr>
          <w:rFonts w:ascii="Times New Roman" w:hAnsi="Times New Roman" w:cs="Times New Roman"/>
          <w:sz w:val="24"/>
          <w:szCs w:val="24"/>
        </w:rPr>
        <w:t>екста программы в машинный код. Производится тестирование и отладка программы.</w:t>
      </w:r>
    </w:p>
    <w:p w:rsidR="007B4D6E" w:rsidRPr="00A42C9F" w:rsidRDefault="007B4D6E" w:rsidP="007B4D6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42C9F">
        <w:rPr>
          <w:rFonts w:ascii="Times New Roman" w:hAnsi="Times New Roman" w:cs="Times New Roman"/>
          <w:sz w:val="24"/>
          <w:szCs w:val="24"/>
        </w:rPr>
        <w:t xml:space="preserve">Процесс использования библиотечных кодов называется </w:t>
      </w:r>
      <w:r w:rsidRPr="00A42C9F">
        <w:rPr>
          <w:rFonts w:ascii="Times New Roman" w:hAnsi="Times New Roman" w:cs="Times New Roman"/>
          <w:b/>
          <w:bCs/>
          <w:sz w:val="24"/>
          <w:szCs w:val="24"/>
        </w:rPr>
        <w:t>компоновкой (</w:t>
      </w:r>
      <w:r w:rsidRPr="00A42C9F">
        <w:rPr>
          <w:rFonts w:ascii="Times New Roman" w:hAnsi="Times New Roman" w:cs="Times New Roman"/>
          <w:b/>
          <w:bCs/>
          <w:sz w:val="24"/>
          <w:szCs w:val="24"/>
          <w:lang w:val="en-US"/>
        </w:rPr>
        <w:t>linking</w:t>
      </w:r>
      <w:r w:rsidRPr="00A42C9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:rsidR="007B4D6E" w:rsidRPr="008F5914" w:rsidRDefault="007B4D6E" w:rsidP="007B4D6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Загрузка.</w:t>
      </w:r>
    </w:p>
    <w:p w:rsidR="007B4D6E" w:rsidRPr="008F5914" w:rsidRDefault="007B4D6E" w:rsidP="007B4D6E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Исполнение.</w:t>
      </w:r>
    </w:p>
    <w:p w:rsidR="007B4D6E" w:rsidRPr="005B5D86" w:rsidRDefault="007B4D6E" w:rsidP="007B4D6E">
      <w:pPr>
        <w:pStyle w:val="a5"/>
        <w:spacing w:after="0" w:afterAutospacing="0" w:line="276" w:lineRule="auto"/>
        <w:outlineLvl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Например,  </w:t>
      </w:r>
      <w:r>
        <w:rPr>
          <w:rFonts w:ascii="Times New Roman" w:hAnsi="Times New Roman" w:cs="Times New Roman"/>
          <w:color w:val="1F1F1F"/>
        </w:rPr>
        <w:t>н</w:t>
      </w:r>
      <w:r w:rsidRPr="008F5914">
        <w:rPr>
          <w:rFonts w:ascii="Times New Roman" w:hAnsi="Times New Roman" w:cs="Times New Roman"/>
          <w:color w:val="1F1F1F"/>
        </w:rPr>
        <w:t xml:space="preserve">аписать программу, которая, используя, оператор </w:t>
      </w:r>
      <w:r w:rsidRPr="008F5914">
        <w:rPr>
          <w:rFonts w:ascii="Times New Roman" w:hAnsi="Times New Roman" w:cs="Times New Roman"/>
          <w:color w:val="1F1F1F"/>
          <w:lang w:val="en-US"/>
        </w:rPr>
        <w:t>cin</w:t>
      </w:r>
      <w:r w:rsidRPr="008F5914">
        <w:rPr>
          <w:rFonts w:ascii="Times New Roman" w:hAnsi="Times New Roman" w:cs="Times New Roman"/>
          <w:color w:val="1F1F1F"/>
        </w:rPr>
        <w:t xml:space="preserve"> позволяет вводить данные с </w:t>
      </w:r>
      <w:r w:rsidRPr="00FA6EFA">
        <w:rPr>
          <w:rFonts w:ascii="Times New Roman" w:hAnsi="Times New Roman" w:cs="Times New Roman"/>
        </w:rPr>
        <w:t xml:space="preserve">клавиатуры. 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>int main ()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char   name[20];                                                                                                                                                        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cout&lt;&lt;"Kak vashe imya ";                                                                                                          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cin&gt;&gt;name;                                                                                                                                  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cout&lt;&lt;"Privet "&lt;&lt;name&lt;&lt;endl; 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A6E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A6EFA">
        <w:rPr>
          <w:rFonts w:ascii="Times New Roman" w:hAnsi="Times New Roman" w:cs="Times New Roman"/>
          <w:sz w:val="24"/>
          <w:szCs w:val="24"/>
        </w:rPr>
        <w:t xml:space="preserve">system("PAUSE"); </w:t>
      </w:r>
    </w:p>
    <w:p w:rsidR="007B4D6E" w:rsidRPr="00FA6EFA" w:rsidRDefault="007B4D6E" w:rsidP="007B4D6E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A6E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FA6EFA">
        <w:rPr>
          <w:rFonts w:ascii="Times New Roman" w:hAnsi="Times New Roman" w:cs="Times New Roman"/>
          <w:sz w:val="24"/>
          <w:szCs w:val="24"/>
        </w:rPr>
        <w:t>return 0;</w:t>
      </w:r>
    </w:p>
    <w:p w:rsidR="007B4D6E" w:rsidRDefault="007B4D6E" w:rsidP="007B4D6E">
      <w:pPr>
        <w:pStyle w:val="a5"/>
        <w:spacing w:after="0" w:afterAutospacing="0" w:line="276" w:lineRule="auto"/>
        <w:rPr>
          <w:rFonts w:ascii="Times New Roman" w:hAnsi="Times New Roman" w:cs="Times New Roman"/>
          <w:b/>
          <w:bCs/>
        </w:rPr>
      </w:pPr>
      <w:r w:rsidRPr="00FA6EFA">
        <w:rPr>
          <w:rFonts w:ascii="Times New Roman" w:hAnsi="Times New Roman" w:cs="Times New Roman"/>
          <w:b/>
          <w:bCs/>
        </w:rPr>
        <w:t>}</w:t>
      </w:r>
      <w:r>
        <w:rPr>
          <w:rFonts w:ascii="Times New Roman" w:hAnsi="Times New Roman" w:cs="Times New Roman"/>
          <w:b/>
          <w:bCs/>
        </w:rPr>
        <w:t xml:space="preserve"> </w:t>
      </w:r>
    </w:p>
    <w:p w:rsidR="007B4D6E" w:rsidRPr="005B5D86" w:rsidRDefault="007B4D6E" w:rsidP="007B4D6E">
      <w:pPr>
        <w:spacing w:after="0"/>
        <w:jc w:val="both"/>
        <w:outlineLvl w:val="0"/>
        <w:rPr>
          <w:rFonts w:ascii="Times New Roman" w:hAnsi="Times New Roman" w:cs="Times New Roman"/>
          <w:i/>
          <w:color w:val="1F1F1F"/>
          <w:sz w:val="24"/>
          <w:szCs w:val="24"/>
        </w:rPr>
      </w:pPr>
      <w:r>
        <w:rPr>
          <w:rFonts w:ascii="Times New Roman" w:hAnsi="Times New Roman" w:cs="Times New Roman"/>
          <w:b/>
          <w:color w:val="1F1F1F"/>
          <w:sz w:val="24"/>
          <w:szCs w:val="24"/>
        </w:rPr>
        <w:t xml:space="preserve">     </w:t>
      </w:r>
      <w:r w:rsidRPr="005B5D86">
        <w:rPr>
          <w:rFonts w:ascii="Times New Roman" w:hAnsi="Times New Roman" w:cs="Times New Roman"/>
          <w:i/>
          <w:color w:val="1F1F1F"/>
          <w:sz w:val="24"/>
          <w:szCs w:val="24"/>
        </w:rPr>
        <w:t xml:space="preserve"> В результате тестирования программы происходит чтение данных с клавиатуры и выводится соответствующее значение.</w:t>
      </w:r>
    </w:p>
    <w:p w:rsidR="007B4D6E" w:rsidRPr="008F5914" w:rsidRDefault="007B4D6E" w:rsidP="007B4D6E">
      <w:pPr>
        <w:spacing w:before="100" w:beforeAutospacing="1" w:after="0"/>
        <w:outlineLvl w:val="0"/>
        <w:rPr>
          <w:rFonts w:ascii="Times New Roman" w:hAnsi="Times New Roman" w:cs="Times New Roman"/>
          <w:b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b/>
          <w:color w:val="1F1F1F"/>
          <w:sz w:val="24"/>
          <w:szCs w:val="24"/>
        </w:rPr>
        <w:t>Контрольные вопросы:</w:t>
      </w:r>
    </w:p>
    <w:p w:rsidR="007B4D6E" w:rsidRDefault="007B4D6E" w:rsidP="007B4D6E">
      <w:pPr>
        <w:numPr>
          <w:ilvl w:val="0"/>
          <w:numId w:val="3"/>
        </w:numPr>
        <w:spacing w:before="100" w:beforeAutospacing="1" w:after="0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Что называется алгоритмом?</w:t>
      </w:r>
      <w:r w:rsidRPr="00B9613C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>Что такое программа?</w:t>
      </w:r>
    </w:p>
    <w:p w:rsidR="007B4D6E" w:rsidRDefault="007B4D6E" w:rsidP="007B4D6E">
      <w:pPr>
        <w:numPr>
          <w:ilvl w:val="0"/>
          <w:numId w:val="3"/>
        </w:numPr>
        <w:spacing w:before="100" w:beforeAutospacing="1" w:after="0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 xml:space="preserve"> Какими свойствами  обладает алгоритм?</w:t>
      </w:r>
    </w:p>
    <w:p w:rsidR="007B4D6E" w:rsidRDefault="007B4D6E" w:rsidP="007B4D6E">
      <w:pPr>
        <w:numPr>
          <w:ilvl w:val="0"/>
          <w:numId w:val="3"/>
        </w:numPr>
        <w:spacing w:before="100" w:beforeAutospacing="1" w:after="0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Какие три алгоритмические структуры существуют?</w:t>
      </w:r>
    </w:p>
    <w:p w:rsidR="007B4D6E" w:rsidRDefault="007B4D6E" w:rsidP="007B4D6E">
      <w:pPr>
        <w:numPr>
          <w:ilvl w:val="0"/>
          <w:numId w:val="3"/>
        </w:numPr>
        <w:spacing w:before="100" w:beforeAutospacing="1" w:after="0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На какие 3 типа подразделяются основные языки программирования?</w:t>
      </w:r>
    </w:p>
    <w:p w:rsidR="007B4D6E" w:rsidRDefault="007B4D6E" w:rsidP="007B4D6E">
      <w:pPr>
        <w:numPr>
          <w:ilvl w:val="0"/>
          <w:numId w:val="3"/>
        </w:numPr>
        <w:spacing w:before="100" w:beforeAutospacing="1" w:after="0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 xml:space="preserve">Как происходит процесс выполнения программы? </w:t>
      </w:r>
    </w:p>
    <w:p w:rsidR="007B4D6E" w:rsidRPr="008F5914" w:rsidRDefault="007B4D6E" w:rsidP="007B4D6E">
      <w:pPr>
        <w:numPr>
          <w:ilvl w:val="0"/>
          <w:numId w:val="3"/>
        </w:numPr>
        <w:spacing w:before="100" w:beforeAutospacing="1"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color w:val="1F1F1F"/>
          <w:sz w:val="24"/>
          <w:szCs w:val="24"/>
        </w:rPr>
        <w:t>На какие два класса делятся трансляторы?</w:t>
      </w:r>
    </w:p>
    <w:p w:rsidR="007B4D6E" w:rsidRDefault="007B4D6E" w:rsidP="007B4D6E">
      <w:pPr>
        <w:numPr>
          <w:ilvl w:val="0"/>
          <w:numId w:val="3"/>
        </w:numPr>
        <w:spacing w:before="100" w:beforeAutospacing="1" w:after="0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Что называется компиляцией? Что такое компоновка?</w:t>
      </w:r>
    </w:p>
    <w:p w:rsidR="007B4D6E" w:rsidRPr="008F5914" w:rsidRDefault="007B4D6E" w:rsidP="007B4D6E">
      <w:pPr>
        <w:numPr>
          <w:ilvl w:val="0"/>
          <w:numId w:val="3"/>
        </w:numPr>
        <w:spacing w:before="100" w:beforeAutospacing="1" w:after="0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>На какие  этапы подразделяется жизненный цикл программы?</w:t>
      </w:r>
    </w:p>
    <w:p w:rsidR="007B4D6E" w:rsidRDefault="007B4D6E" w:rsidP="007B4D6E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7B4D6E" w:rsidRPr="008F5914" w:rsidRDefault="007B4D6E" w:rsidP="007B4D6E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Литература</w:t>
      </w:r>
    </w:p>
    <w:p w:rsidR="007B4D6E" w:rsidRPr="00343234" w:rsidRDefault="007B4D6E" w:rsidP="007B4D6E">
      <w:pPr>
        <w:pStyle w:val="a3"/>
        <w:numPr>
          <w:ilvl w:val="0"/>
          <w:numId w:val="6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Хортон А.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2010: полный курс.:Пер. с анг.-М.:ООО «И.Д.Вильямс», 2011г , 1216 с.: ил. </w:t>
      </w:r>
    </w:p>
    <w:p w:rsidR="007B4D6E" w:rsidRPr="00343234" w:rsidRDefault="007B4D6E" w:rsidP="007B4D6E">
      <w:pPr>
        <w:pStyle w:val="a3"/>
        <w:numPr>
          <w:ilvl w:val="0"/>
          <w:numId w:val="6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Пахомов Б.И. С/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и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43234">
        <w:rPr>
          <w:rFonts w:ascii="Times New Roman" w:hAnsi="Times New Roman" w:cs="Times New Roman"/>
          <w:sz w:val="24"/>
          <w:szCs w:val="24"/>
        </w:rPr>
        <w:t xml:space="preserve">++ 2010 для начинающих. – СПб.:БХВ-Петербург, 2011.-736 с.:ил. </w:t>
      </w:r>
    </w:p>
    <w:p w:rsidR="007B4D6E" w:rsidRPr="00343234" w:rsidRDefault="007B4D6E" w:rsidP="007B4D6E">
      <w:pPr>
        <w:pStyle w:val="a3"/>
        <w:numPr>
          <w:ilvl w:val="0"/>
          <w:numId w:val="6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Зиборов В. В. MS Visual C++ 2010 в среде.NET. Библиотека программиста. — СПб.: Питер, </w:t>
      </w:r>
    </w:p>
    <w:p w:rsidR="007B4D6E" w:rsidRPr="00343234" w:rsidRDefault="007B4D6E" w:rsidP="007B4D6E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>2012. — 320 с.: ил.</w:t>
      </w:r>
    </w:p>
    <w:p w:rsidR="007B4D6E" w:rsidRPr="00343234" w:rsidRDefault="007B4D6E" w:rsidP="007B4D6E">
      <w:pPr>
        <w:pStyle w:val="a3"/>
        <w:numPr>
          <w:ilvl w:val="0"/>
          <w:numId w:val="6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343234">
        <w:rPr>
          <w:rFonts w:ascii="Times New Roman" w:hAnsi="Times New Roman" w:cs="Times New Roman"/>
          <w:sz w:val="24"/>
          <w:szCs w:val="24"/>
        </w:rPr>
        <w:t xml:space="preserve">Прохоренок  Н.А. Программирование на С++ в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343234">
        <w:rPr>
          <w:rFonts w:ascii="Times New Roman" w:hAnsi="Times New Roman" w:cs="Times New Roman"/>
          <w:sz w:val="24"/>
          <w:szCs w:val="24"/>
        </w:rPr>
        <w:t xml:space="preserve">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343234">
        <w:rPr>
          <w:rFonts w:ascii="Times New Roman" w:hAnsi="Times New Roman" w:cs="Times New Roman"/>
          <w:sz w:val="24"/>
          <w:szCs w:val="24"/>
        </w:rPr>
        <w:t xml:space="preserve"> 2010 </w:t>
      </w:r>
      <w:r w:rsidRPr="00343234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343234">
        <w:rPr>
          <w:rFonts w:ascii="Times New Roman" w:hAnsi="Times New Roman" w:cs="Times New Roman"/>
          <w:sz w:val="24"/>
          <w:szCs w:val="24"/>
        </w:rPr>
        <w:t xml:space="preserve">, - СПб.: Питер, 2011г , 71 с.: ил. </w:t>
      </w:r>
    </w:p>
    <w:p w:rsidR="0089083B" w:rsidRDefault="007B4D6E" w:rsidP="007B4D6E">
      <w:pPr>
        <w:pStyle w:val="a3"/>
        <w:numPr>
          <w:ilvl w:val="0"/>
          <w:numId w:val="6"/>
        </w:numPr>
        <w:spacing w:after="0"/>
        <w:contextualSpacing/>
      </w:pPr>
      <w:r w:rsidRPr="007B4D6E">
        <w:rPr>
          <w:rFonts w:ascii="Times New Roman" w:hAnsi="Times New Roman" w:cs="Times New Roman"/>
          <w:sz w:val="24"/>
          <w:szCs w:val="24"/>
        </w:rPr>
        <w:t>Степаненко  О.Е. VisualC++.NET.Классикапрограммирования.:-М:Научнаякнига,К.;Бу-кипист,2010.—768с.</w:t>
      </w:r>
    </w:p>
    <w:sectPr w:rsidR="0089083B" w:rsidSect="007B4D6E">
      <w:footerReference w:type="default" r:id="rId15"/>
      <w:pgSz w:w="11906" w:h="16838"/>
      <w:pgMar w:top="709" w:right="566" w:bottom="851" w:left="993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4743" w:rsidRDefault="007B4743" w:rsidP="007B4D6E">
      <w:pPr>
        <w:spacing w:after="0" w:line="240" w:lineRule="auto"/>
      </w:pPr>
      <w:r>
        <w:separator/>
      </w:r>
    </w:p>
  </w:endnote>
  <w:endnote w:type="continuationSeparator" w:id="1">
    <w:p w:rsidR="007B4743" w:rsidRDefault="007B4743" w:rsidP="007B4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069722"/>
      <w:docPartObj>
        <w:docPartGallery w:val="Page Numbers (Bottom of Page)"/>
        <w:docPartUnique/>
      </w:docPartObj>
    </w:sdtPr>
    <w:sdtContent>
      <w:p w:rsidR="007B4D6E" w:rsidRDefault="007B4D6E">
        <w:pPr>
          <w:pStyle w:val="ab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7B4D6E" w:rsidRDefault="007B4D6E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4743" w:rsidRDefault="007B4743" w:rsidP="007B4D6E">
      <w:pPr>
        <w:spacing w:after="0" w:line="240" w:lineRule="auto"/>
      </w:pPr>
      <w:r>
        <w:separator/>
      </w:r>
    </w:p>
  </w:footnote>
  <w:footnote w:type="continuationSeparator" w:id="1">
    <w:p w:rsidR="007B4743" w:rsidRDefault="007B4743" w:rsidP="007B4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120D0"/>
    <w:multiLevelType w:val="hybridMultilevel"/>
    <w:tmpl w:val="4184C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567AA5"/>
    <w:multiLevelType w:val="hybridMultilevel"/>
    <w:tmpl w:val="AD645F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2C3BA2"/>
    <w:multiLevelType w:val="multilevel"/>
    <w:tmpl w:val="DC2C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2B4A33"/>
    <w:multiLevelType w:val="hybridMultilevel"/>
    <w:tmpl w:val="A740CA02"/>
    <w:lvl w:ilvl="0" w:tplc="3E7200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1E51FE9"/>
    <w:multiLevelType w:val="hybridMultilevel"/>
    <w:tmpl w:val="394A2166"/>
    <w:lvl w:ilvl="0" w:tplc="76D0A7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1235505"/>
    <w:multiLevelType w:val="hybridMultilevel"/>
    <w:tmpl w:val="013492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B065D43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4D6E"/>
    <w:rsid w:val="00133353"/>
    <w:rsid w:val="003B61C6"/>
    <w:rsid w:val="00432113"/>
    <w:rsid w:val="005A7721"/>
    <w:rsid w:val="007B4743"/>
    <w:rsid w:val="007B4D6E"/>
    <w:rsid w:val="00BE0A62"/>
    <w:rsid w:val="00C05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4D6E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4D6E"/>
    <w:pPr>
      <w:ind w:left="720"/>
    </w:pPr>
  </w:style>
  <w:style w:type="paragraph" w:customStyle="1" w:styleId="a4">
    <w:name w:val="Стиль"/>
    <w:rsid w:val="007B4D6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sz w:val="24"/>
      <w:szCs w:val="24"/>
      <w:lang w:eastAsia="ru-RU"/>
    </w:rPr>
  </w:style>
  <w:style w:type="paragraph" w:styleId="a5">
    <w:name w:val="Normal (Web)"/>
    <w:basedOn w:val="a"/>
    <w:uiPriority w:val="99"/>
    <w:rsid w:val="007B4D6E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6">
    <w:name w:val="Strong"/>
    <w:uiPriority w:val="22"/>
    <w:qFormat/>
    <w:rsid w:val="007B4D6E"/>
    <w:rPr>
      <w:b/>
      <w:bCs/>
    </w:rPr>
  </w:style>
  <w:style w:type="character" w:customStyle="1" w:styleId="apple-converted-space">
    <w:name w:val="apple-converted-space"/>
    <w:rsid w:val="007B4D6E"/>
  </w:style>
  <w:style w:type="paragraph" w:styleId="a7">
    <w:name w:val="Balloon Text"/>
    <w:basedOn w:val="a"/>
    <w:link w:val="a8"/>
    <w:uiPriority w:val="99"/>
    <w:semiHidden/>
    <w:unhideWhenUsed/>
    <w:rsid w:val="007B4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B4D6E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iPriority w:val="99"/>
    <w:semiHidden/>
    <w:unhideWhenUsed/>
    <w:rsid w:val="007B4D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7B4D6E"/>
    <w:rPr>
      <w:rFonts w:ascii="Calibri" w:eastAsia="Times New Roman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7B4D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4D6E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ki.mvtom.ru/index.php/%D0%9F%D1%80%D0%BE%D0%B3%D1%80%D0%B0%D0%BC%D0%BC%D0%B8%D1%81%D1%82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wiki.mvtom.ru/index.php/%D0%AF%D0%B7%D1%8B%D0%BA_%D0%BF%D1%80%D0%BE%D0%B3%D1%80%D0%B0%D0%BC%D0%BC%D0%B8%D1%80%D0%BE%D0%B2%D0%B0%D0%BD%D0%B8%D1%8F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1743</Words>
  <Characters>9938</Characters>
  <Application>Microsoft Office Word</Application>
  <DocSecurity>0</DocSecurity>
  <Lines>82</Lines>
  <Paragraphs>23</Paragraphs>
  <ScaleCrop>false</ScaleCrop>
  <Company>Microsoft</Company>
  <LinksUpToDate>false</LinksUpToDate>
  <CharactersWithSpaces>11658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2020-05-12T10:23:00Z</dcterms:created>
  <dcterms:modified xsi:type="dcterms:W3CDTF">2020-05-12T10:30:00Z</dcterms:modified>
</cp:coreProperties>
</file>