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65" w:type="dxa"/>
        <w:tblInd w:w="-318" w:type="dxa"/>
        <w:tblLook w:val="04A0"/>
      </w:tblPr>
      <w:tblGrid>
        <w:gridCol w:w="10065"/>
      </w:tblGrid>
      <w:tr w:rsidR="00A56A3F" w:rsidTr="00A56A3F">
        <w:tc>
          <w:tcPr>
            <w:tcW w:w="10065" w:type="dxa"/>
            <w:shd w:val="clear" w:color="auto" w:fill="E5DFEC" w:themeFill="accent4" w:themeFillTint="33"/>
          </w:tcPr>
          <w:p w:rsidR="00A56A3F" w:rsidRDefault="00A56A3F">
            <w:pPr>
              <w:rPr>
                <w:rFonts w:ascii="Hobo Std" w:hAnsi="Hobo Std"/>
                <w:sz w:val="28"/>
                <w:szCs w:val="28"/>
              </w:rPr>
            </w:pPr>
            <w:r>
              <w:rPr>
                <w:rFonts w:ascii="Hobo Std" w:hAnsi="Hobo Std"/>
                <w:sz w:val="28"/>
                <w:szCs w:val="28"/>
              </w:rPr>
              <w:t>ERYRI  PHOTO  GROUP</w:t>
            </w:r>
          </w:p>
          <w:p w:rsidR="00A56A3F" w:rsidRPr="00A56A3F" w:rsidRDefault="00A56A3F" w:rsidP="00504665">
            <w:pPr>
              <w:rPr>
                <w:rFonts w:ascii="Hobo Std" w:hAnsi="Hobo Std"/>
                <w:sz w:val="28"/>
                <w:szCs w:val="28"/>
              </w:rPr>
            </w:pPr>
            <w:r>
              <w:rPr>
                <w:rFonts w:ascii="Hobo Std" w:hAnsi="Hobo Std"/>
                <w:sz w:val="28"/>
                <w:szCs w:val="28"/>
              </w:rPr>
              <w:t>PSA  GENERAL  -  201</w:t>
            </w:r>
            <w:r w:rsidR="00504665">
              <w:rPr>
                <w:rFonts w:ascii="Hobo Std" w:hAnsi="Hobo Std"/>
                <w:sz w:val="28"/>
                <w:szCs w:val="28"/>
              </w:rPr>
              <w:t>9</w:t>
            </w:r>
            <w:r>
              <w:rPr>
                <w:rFonts w:ascii="Hobo Std" w:hAnsi="Hobo Std"/>
                <w:sz w:val="28"/>
                <w:szCs w:val="28"/>
              </w:rPr>
              <w:t xml:space="preserve"> / 20</w:t>
            </w:r>
            <w:r w:rsidR="00504665">
              <w:rPr>
                <w:rFonts w:ascii="Hobo Std" w:hAnsi="Hobo Std"/>
                <w:sz w:val="28"/>
                <w:szCs w:val="28"/>
              </w:rPr>
              <w:t>20</w:t>
            </w:r>
          </w:p>
        </w:tc>
      </w:tr>
    </w:tbl>
    <w:p w:rsidR="003C685C" w:rsidRDefault="00E9690D"/>
    <w:p w:rsidR="00485DE6" w:rsidRPr="00D1466B" w:rsidRDefault="00485DE6">
      <w:pPr>
        <w:rPr>
          <w:b/>
          <w:szCs w:val="24"/>
        </w:rPr>
      </w:pPr>
      <w:proofErr w:type="gramStart"/>
      <w:r w:rsidRPr="00D1466B">
        <w:rPr>
          <w:b/>
          <w:szCs w:val="24"/>
        </w:rPr>
        <w:t>GROUP  A</w:t>
      </w:r>
      <w:proofErr w:type="gramEnd"/>
    </w:p>
    <w:p w:rsidR="00A56A3F" w:rsidRPr="008A6E76" w:rsidRDefault="00A56A3F" w:rsidP="00A56A3F">
      <w:pPr>
        <w:pStyle w:val="NoSpacing"/>
        <w:jc w:val="left"/>
        <w:rPr>
          <w:b/>
          <w:szCs w:val="24"/>
        </w:rPr>
      </w:pPr>
      <w:r w:rsidRPr="00A56A3F">
        <w:rPr>
          <w:b/>
          <w:sz w:val="28"/>
          <w:szCs w:val="28"/>
        </w:rPr>
        <w:t>November 201</w:t>
      </w:r>
      <w:r w:rsidR="00504665">
        <w:rPr>
          <w:b/>
          <w:sz w:val="28"/>
          <w:szCs w:val="28"/>
        </w:rPr>
        <w:t>9</w:t>
      </w:r>
      <w:r w:rsidR="008A6E76">
        <w:rPr>
          <w:b/>
          <w:sz w:val="28"/>
          <w:szCs w:val="28"/>
        </w:rPr>
        <w:t xml:space="preserve">                              </w:t>
      </w:r>
      <w:r w:rsidR="00504665">
        <w:rPr>
          <w:b/>
          <w:sz w:val="28"/>
          <w:szCs w:val="28"/>
        </w:rPr>
        <w:t xml:space="preserve">   </w:t>
      </w:r>
      <w:r w:rsidR="008A6E76">
        <w:rPr>
          <w:b/>
          <w:sz w:val="28"/>
          <w:szCs w:val="28"/>
        </w:rPr>
        <w:t xml:space="preserve">      </w:t>
      </w:r>
      <w:r w:rsidR="008A6E76">
        <w:rPr>
          <w:b/>
          <w:szCs w:val="24"/>
        </w:rPr>
        <w:t>Score     Awards</w:t>
      </w:r>
    </w:p>
    <w:tbl>
      <w:tblPr>
        <w:tblStyle w:val="TableGrid"/>
        <w:tblW w:w="10065" w:type="dxa"/>
        <w:tblInd w:w="-318" w:type="dxa"/>
        <w:tblLook w:val="04A0"/>
      </w:tblPr>
      <w:tblGrid>
        <w:gridCol w:w="4112"/>
        <w:gridCol w:w="3118"/>
        <w:gridCol w:w="993"/>
        <w:gridCol w:w="1842"/>
      </w:tblGrid>
      <w:tr w:rsidR="00A56A3F" w:rsidTr="00A56A3F">
        <w:tc>
          <w:tcPr>
            <w:tcW w:w="4112" w:type="dxa"/>
          </w:tcPr>
          <w:p w:rsidR="00A56A3F" w:rsidRDefault="00504665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Corona Open</w:t>
            </w:r>
          </w:p>
        </w:tc>
        <w:tc>
          <w:tcPr>
            <w:tcW w:w="3118" w:type="dxa"/>
          </w:tcPr>
          <w:p w:rsidR="00A56A3F" w:rsidRDefault="00504665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John Bell</w:t>
            </w:r>
          </w:p>
        </w:tc>
        <w:tc>
          <w:tcPr>
            <w:tcW w:w="993" w:type="dxa"/>
          </w:tcPr>
          <w:p w:rsidR="00A56A3F" w:rsidRDefault="00504665" w:rsidP="00B379D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842" w:type="dxa"/>
          </w:tcPr>
          <w:p w:rsidR="00A56A3F" w:rsidRDefault="00504665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Award</w:t>
            </w:r>
          </w:p>
        </w:tc>
      </w:tr>
      <w:tr w:rsidR="00A56A3F" w:rsidTr="00A56A3F">
        <w:tc>
          <w:tcPr>
            <w:tcW w:w="4112" w:type="dxa"/>
          </w:tcPr>
          <w:p w:rsidR="00A56A3F" w:rsidRDefault="00504665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Merlin</w:t>
            </w:r>
          </w:p>
        </w:tc>
        <w:tc>
          <w:tcPr>
            <w:tcW w:w="3118" w:type="dxa"/>
          </w:tcPr>
          <w:p w:rsidR="00A56A3F" w:rsidRDefault="00504665" w:rsidP="00504665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Sharon </w:t>
            </w:r>
            <w:proofErr w:type="spellStart"/>
            <w:r>
              <w:rPr>
                <w:szCs w:val="24"/>
              </w:rPr>
              <w:t>Prenton</w:t>
            </w:r>
            <w:proofErr w:type="spellEnd"/>
            <w:r>
              <w:rPr>
                <w:szCs w:val="24"/>
              </w:rPr>
              <w:t xml:space="preserve"> Jones</w:t>
            </w:r>
          </w:p>
        </w:tc>
        <w:tc>
          <w:tcPr>
            <w:tcW w:w="993" w:type="dxa"/>
          </w:tcPr>
          <w:p w:rsidR="00A56A3F" w:rsidRDefault="00504665" w:rsidP="00B379D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842" w:type="dxa"/>
          </w:tcPr>
          <w:p w:rsidR="00A56A3F" w:rsidRDefault="00504665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Best in Show</w:t>
            </w:r>
          </w:p>
        </w:tc>
      </w:tr>
      <w:tr w:rsidR="00A56A3F" w:rsidTr="00A56A3F">
        <w:tc>
          <w:tcPr>
            <w:tcW w:w="4112" w:type="dxa"/>
          </w:tcPr>
          <w:p w:rsidR="00A56A3F" w:rsidRDefault="00504665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Keeping Low</w:t>
            </w:r>
          </w:p>
        </w:tc>
        <w:tc>
          <w:tcPr>
            <w:tcW w:w="3118" w:type="dxa"/>
          </w:tcPr>
          <w:p w:rsidR="00A56A3F" w:rsidRDefault="00504665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Matt Morrow</w:t>
            </w:r>
          </w:p>
        </w:tc>
        <w:tc>
          <w:tcPr>
            <w:tcW w:w="993" w:type="dxa"/>
          </w:tcPr>
          <w:p w:rsidR="00A56A3F" w:rsidRDefault="00504665" w:rsidP="00B379D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842" w:type="dxa"/>
          </w:tcPr>
          <w:p w:rsidR="00A56A3F" w:rsidRDefault="00504665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HM</w:t>
            </w:r>
          </w:p>
        </w:tc>
      </w:tr>
      <w:tr w:rsidR="00A56A3F" w:rsidTr="00A56A3F">
        <w:tc>
          <w:tcPr>
            <w:tcW w:w="4112" w:type="dxa"/>
          </w:tcPr>
          <w:p w:rsidR="00A56A3F" w:rsidRDefault="00504665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The Onion Seller</w:t>
            </w:r>
          </w:p>
        </w:tc>
        <w:tc>
          <w:tcPr>
            <w:tcW w:w="3118" w:type="dxa"/>
          </w:tcPr>
          <w:p w:rsidR="00A56A3F" w:rsidRDefault="00504665" w:rsidP="00504665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Robert </w:t>
            </w:r>
            <w:proofErr w:type="spellStart"/>
            <w:r>
              <w:rPr>
                <w:szCs w:val="24"/>
              </w:rPr>
              <w:t>Prenton</w:t>
            </w:r>
            <w:proofErr w:type="spellEnd"/>
            <w:r>
              <w:rPr>
                <w:szCs w:val="24"/>
              </w:rPr>
              <w:t xml:space="preserve"> Jones</w:t>
            </w:r>
          </w:p>
        </w:tc>
        <w:tc>
          <w:tcPr>
            <w:tcW w:w="993" w:type="dxa"/>
          </w:tcPr>
          <w:p w:rsidR="00A56A3F" w:rsidRDefault="00504665" w:rsidP="00B379D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842" w:type="dxa"/>
          </w:tcPr>
          <w:p w:rsidR="00A56A3F" w:rsidRDefault="00A56A3F" w:rsidP="00A56A3F">
            <w:pPr>
              <w:pStyle w:val="NoSpacing"/>
              <w:jc w:val="left"/>
              <w:rPr>
                <w:szCs w:val="24"/>
              </w:rPr>
            </w:pPr>
          </w:p>
        </w:tc>
      </w:tr>
      <w:tr w:rsidR="00A56A3F" w:rsidTr="00A56A3F">
        <w:tc>
          <w:tcPr>
            <w:tcW w:w="4112" w:type="dxa"/>
          </w:tcPr>
          <w:p w:rsidR="00A56A3F" w:rsidRDefault="00504665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Wild Horses</w:t>
            </w:r>
          </w:p>
        </w:tc>
        <w:tc>
          <w:tcPr>
            <w:tcW w:w="3118" w:type="dxa"/>
          </w:tcPr>
          <w:p w:rsidR="00A56A3F" w:rsidRDefault="00504665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Linda Bell</w:t>
            </w:r>
          </w:p>
        </w:tc>
        <w:tc>
          <w:tcPr>
            <w:tcW w:w="993" w:type="dxa"/>
          </w:tcPr>
          <w:p w:rsidR="00A56A3F" w:rsidRDefault="00504665" w:rsidP="00B379D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842" w:type="dxa"/>
          </w:tcPr>
          <w:p w:rsidR="00A56A3F" w:rsidRDefault="00A56A3F" w:rsidP="00A56A3F">
            <w:pPr>
              <w:pStyle w:val="NoSpacing"/>
              <w:jc w:val="left"/>
              <w:rPr>
                <w:szCs w:val="24"/>
              </w:rPr>
            </w:pPr>
          </w:p>
        </w:tc>
      </w:tr>
      <w:tr w:rsidR="00A56A3F" w:rsidTr="00A56A3F">
        <w:tc>
          <w:tcPr>
            <w:tcW w:w="4112" w:type="dxa"/>
          </w:tcPr>
          <w:p w:rsidR="00A56A3F" w:rsidRDefault="00504665" w:rsidP="00485DE6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Apache Storm</w:t>
            </w:r>
          </w:p>
        </w:tc>
        <w:tc>
          <w:tcPr>
            <w:tcW w:w="3118" w:type="dxa"/>
          </w:tcPr>
          <w:p w:rsidR="00A56A3F" w:rsidRDefault="00504665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Kevin </w:t>
            </w:r>
            <w:proofErr w:type="spellStart"/>
            <w:r>
              <w:rPr>
                <w:szCs w:val="24"/>
              </w:rPr>
              <w:t>Hirst</w:t>
            </w:r>
            <w:proofErr w:type="spellEnd"/>
          </w:p>
        </w:tc>
        <w:tc>
          <w:tcPr>
            <w:tcW w:w="993" w:type="dxa"/>
          </w:tcPr>
          <w:p w:rsidR="00A56A3F" w:rsidRDefault="00504665" w:rsidP="00B379D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842" w:type="dxa"/>
          </w:tcPr>
          <w:p w:rsidR="00A56A3F" w:rsidRDefault="00A56A3F" w:rsidP="00A56A3F">
            <w:pPr>
              <w:pStyle w:val="NoSpacing"/>
              <w:jc w:val="left"/>
              <w:rPr>
                <w:szCs w:val="24"/>
              </w:rPr>
            </w:pPr>
          </w:p>
        </w:tc>
      </w:tr>
      <w:tr w:rsidR="00A56A3F" w:rsidTr="00A56A3F">
        <w:tc>
          <w:tcPr>
            <w:tcW w:w="4112" w:type="dxa"/>
          </w:tcPr>
          <w:p w:rsidR="00A56A3F" w:rsidRDefault="00A56A3F" w:rsidP="00A56A3F">
            <w:pPr>
              <w:pStyle w:val="NoSpacing"/>
              <w:jc w:val="left"/>
              <w:rPr>
                <w:szCs w:val="24"/>
              </w:rPr>
            </w:pPr>
          </w:p>
        </w:tc>
        <w:tc>
          <w:tcPr>
            <w:tcW w:w="3118" w:type="dxa"/>
          </w:tcPr>
          <w:p w:rsidR="00A56A3F" w:rsidRPr="00504665" w:rsidRDefault="00504665" w:rsidP="00A56A3F">
            <w:pPr>
              <w:pStyle w:val="NoSpacing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                  1/25</w:t>
            </w:r>
          </w:p>
        </w:tc>
        <w:tc>
          <w:tcPr>
            <w:tcW w:w="993" w:type="dxa"/>
          </w:tcPr>
          <w:p w:rsidR="00A56A3F" w:rsidRPr="00B379D2" w:rsidRDefault="00504665" w:rsidP="00B379D2">
            <w:pPr>
              <w:pStyle w:val="NoSpacing"/>
              <w:rPr>
                <w:b/>
                <w:szCs w:val="24"/>
              </w:rPr>
            </w:pPr>
            <w:r>
              <w:rPr>
                <w:b/>
                <w:szCs w:val="24"/>
              </w:rPr>
              <w:t>72</w:t>
            </w:r>
          </w:p>
        </w:tc>
        <w:tc>
          <w:tcPr>
            <w:tcW w:w="1842" w:type="dxa"/>
          </w:tcPr>
          <w:p w:rsidR="00A56A3F" w:rsidRDefault="00A56A3F" w:rsidP="00A56A3F">
            <w:pPr>
              <w:pStyle w:val="NoSpacing"/>
              <w:jc w:val="left"/>
              <w:rPr>
                <w:szCs w:val="24"/>
              </w:rPr>
            </w:pPr>
          </w:p>
        </w:tc>
      </w:tr>
    </w:tbl>
    <w:p w:rsidR="00A56A3F" w:rsidRDefault="00A56A3F" w:rsidP="009B1856">
      <w:pPr>
        <w:pStyle w:val="NoSpacing"/>
        <w:rPr>
          <w:szCs w:val="24"/>
        </w:rPr>
      </w:pPr>
    </w:p>
    <w:p w:rsidR="00A56A3F" w:rsidRDefault="00147E43" w:rsidP="00A56A3F">
      <w:pPr>
        <w:pStyle w:val="NoSpacing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27</w:t>
      </w:r>
      <w:r w:rsidRPr="00147E43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</w:t>
      </w:r>
      <w:r w:rsidR="00A56A3F">
        <w:rPr>
          <w:b/>
          <w:sz w:val="28"/>
          <w:szCs w:val="28"/>
        </w:rPr>
        <w:t xml:space="preserve"> 20</w:t>
      </w:r>
      <w:r w:rsidR="00504665">
        <w:rPr>
          <w:b/>
          <w:sz w:val="28"/>
          <w:szCs w:val="28"/>
        </w:rPr>
        <w:t>20</w:t>
      </w:r>
    </w:p>
    <w:tbl>
      <w:tblPr>
        <w:tblStyle w:val="TableGrid"/>
        <w:tblW w:w="10065" w:type="dxa"/>
        <w:tblInd w:w="-318" w:type="dxa"/>
        <w:tblLook w:val="04A0"/>
      </w:tblPr>
      <w:tblGrid>
        <w:gridCol w:w="4112"/>
        <w:gridCol w:w="3118"/>
        <w:gridCol w:w="993"/>
        <w:gridCol w:w="1842"/>
      </w:tblGrid>
      <w:tr w:rsidR="00A56A3F" w:rsidTr="00A56A3F">
        <w:tc>
          <w:tcPr>
            <w:tcW w:w="4112" w:type="dxa"/>
          </w:tcPr>
          <w:p w:rsidR="00A56A3F" w:rsidRPr="00C44B7E" w:rsidRDefault="00147E43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Mont </w:t>
            </w:r>
            <w:proofErr w:type="spellStart"/>
            <w:r>
              <w:rPr>
                <w:szCs w:val="24"/>
              </w:rPr>
              <w:t>Maudit</w:t>
            </w:r>
            <w:proofErr w:type="spellEnd"/>
          </w:p>
        </w:tc>
        <w:tc>
          <w:tcPr>
            <w:tcW w:w="3118" w:type="dxa"/>
          </w:tcPr>
          <w:p w:rsidR="00A56A3F" w:rsidRPr="00C44B7E" w:rsidRDefault="00147E43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Sian Davies</w:t>
            </w:r>
          </w:p>
        </w:tc>
        <w:tc>
          <w:tcPr>
            <w:tcW w:w="993" w:type="dxa"/>
          </w:tcPr>
          <w:p w:rsidR="00A56A3F" w:rsidRPr="00F869D2" w:rsidRDefault="00147E43" w:rsidP="00F869D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842" w:type="dxa"/>
          </w:tcPr>
          <w:p w:rsidR="00A56A3F" w:rsidRDefault="00A56A3F" w:rsidP="00A56A3F">
            <w:pPr>
              <w:pStyle w:val="NoSpacing"/>
              <w:jc w:val="left"/>
              <w:rPr>
                <w:b/>
                <w:szCs w:val="24"/>
              </w:rPr>
            </w:pPr>
          </w:p>
        </w:tc>
      </w:tr>
      <w:tr w:rsidR="00A56A3F" w:rsidTr="00A56A3F">
        <w:tc>
          <w:tcPr>
            <w:tcW w:w="4112" w:type="dxa"/>
          </w:tcPr>
          <w:p w:rsidR="00A56A3F" w:rsidRPr="00C44B7E" w:rsidRDefault="00147E43" w:rsidP="00BA6470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Great </w:t>
            </w:r>
            <w:proofErr w:type="spellStart"/>
            <w:r w:rsidR="00BA6470">
              <w:rPr>
                <w:szCs w:val="24"/>
              </w:rPr>
              <w:t>O</w:t>
            </w:r>
            <w:r>
              <w:rPr>
                <w:szCs w:val="24"/>
              </w:rPr>
              <w:t>rme</w:t>
            </w:r>
            <w:proofErr w:type="spellEnd"/>
            <w:r>
              <w:rPr>
                <w:szCs w:val="24"/>
              </w:rPr>
              <w:t xml:space="preserve"> Kestrel</w:t>
            </w:r>
          </w:p>
        </w:tc>
        <w:tc>
          <w:tcPr>
            <w:tcW w:w="3118" w:type="dxa"/>
          </w:tcPr>
          <w:p w:rsidR="00A56A3F" w:rsidRPr="00C44B7E" w:rsidRDefault="00147E43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Tony Davies</w:t>
            </w:r>
          </w:p>
        </w:tc>
        <w:tc>
          <w:tcPr>
            <w:tcW w:w="993" w:type="dxa"/>
          </w:tcPr>
          <w:p w:rsidR="00A56A3F" w:rsidRPr="00F869D2" w:rsidRDefault="00147E43" w:rsidP="00F869D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842" w:type="dxa"/>
          </w:tcPr>
          <w:p w:rsidR="00A56A3F" w:rsidRDefault="00A56A3F" w:rsidP="00A56A3F">
            <w:pPr>
              <w:pStyle w:val="NoSpacing"/>
              <w:jc w:val="left"/>
              <w:rPr>
                <w:b/>
                <w:szCs w:val="24"/>
              </w:rPr>
            </w:pPr>
          </w:p>
        </w:tc>
      </w:tr>
      <w:tr w:rsidR="00A56A3F" w:rsidTr="00A56A3F">
        <w:tc>
          <w:tcPr>
            <w:tcW w:w="4112" w:type="dxa"/>
          </w:tcPr>
          <w:p w:rsidR="00A56A3F" w:rsidRPr="00C44B7E" w:rsidRDefault="00147E43" w:rsidP="00A56A3F">
            <w:pPr>
              <w:pStyle w:val="NoSpacing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Hiraethog</w:t>
            </w:r>
            <w:proofErr w:type="spellEnd"/>
          </w:p>
        </w:tc>
        <w:tc>
          <w:tcPr>
            <w:tcW w:w="3118" w:type="dxa"/>
          </w:tcPr>
          <w:p w:rsidR="00A56A3F" w:rsidRPr="00C44B7E" w:rsidRDefault="00147E43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Sharon </w:t>
            </w:r>
            <w:proofErr w:type="spellStart"/>
            <w:r>
              <w:rPr>
                <w:szCs w:val="24"/>
              </w:rPr>
              <w:t>Prenton</w:t>
            </w:r>
            <w:proofErr w:type="spellEnd"/>
            <w:r>
              <w:rPr>
                <w:szCs w:val="24"/>
              </w:rPr>
              <w:t xml:space="preserve"> Jones</w:t>
            </w:r>
          </w:p>
        </w:tc>
        <w:tc>
          <w:tcPr>
            <w:tcW w:w="993" w:type="dxa"/>
          </w:tcPr>
          <w:p w:rsidR="00A56A3F" w:rsidRPr="00F869D2" w:rsidRDefault="00147E43" w:rsidP="00F869D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842" w:type="dxa"/>
          </w:tcPr>
          <w:p w:rsidR="00A56A3F" w:rsidRDefault="00A56A3F" w:rsidP="00A56A3F">
            <w:pPr>
              <w:pStyle w:val="NoSpacing"/>
              <w:jc w:val="left"/>
              <w:rPr>
                <w:b/>
                <w:szCs w:val="24"/>
              </w:rPr>
            </w:pPr>
          </w:p>
        </w:tc>
      </w:tr>
      <w:tr w:rsidR="00A56A3F" w:rsidTr="00A56A3F">
        <w:tc>
          <w:tcPr>
            <w:tcW w:w="4112" w:type="dxa"/>
          </w:tcPr>
          <w:p w:rsidR="00A56A3F" w:rsidRPr="00C44B7E" w:rsidRDefault="00147E43" w:rsidP="00BA6470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Hyd</w:t>
            </w:r>
            <w:r w:rsidR="00BA6470">
              <w:rPr>
                <w:szCs w:val="24"/>
              </w:rPr>
              <w:t>r</w:t>
            </w:r>
            <w:r>
              <w:rPr>
                <w:szCs w:val="24"/>
              </w:rPr>
              <w:t>angeas</w:t>
            </w:r>
          </w:p>
        </w:tc>
        <w:tc>
          <w:tcPr>
            <w:tcW w:w="3118" w:type="dxa"/>
          </w:tcPr>
          <w:p w:rsidR="00A56A3F" w:rsidRPr="00C44B7E" w:rsidRDefault="00147E43" w:rsidP="004215F9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Linda </w:t>
            </w:r>
            <w:r w:rsidR="004215F9">
              <w:rPr>
                <w:szCs w:val="24"/>
              </w:rPr>
              <w:t>Be</w:t>
            </w:r>
            <w:r>
              <w:rPr>
                <w:szCs w:val="24"/>
              </w:rPr>
              <w:t>ll</w:t>
            </w:r>
          </w:p>
        </w:tc>
        <w:tc>
          <w:tcPr>
            <w:tcW w:w="993" w:type="dxa"/>
          </w:tcPr>
          <w:p w:rsidR="00A56A3F" w:rsidRPr="00F869D2" w:rsidRDefault="00147E43" w:rsidP="00F869D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842" w:type="dxa"/>
          </w:tcPr>
          <w:p w:rsidR="00A56A3F" w:rsidRDefault="00A56A3F" w:rsidP="00A56A3F">
            <w:pPr>
              <w:pStyle w:val="NoSpacing"/>
              <w:jc w:val="left"/>
              <w:rPr>
                <w:b/>
                <w:szCs w:val="24"/>
              </w:rPr>
            </w:pPr>
          </w:p>
        </w:tc>
      </w:tr>
      <w:tr w:rsidR="00A56A3F" w:rsidTr="00A56A3F">
        <w:tc>
          <w:tcPr>
            <w:tcW w:w="4112" w:type="dxa"/>
          </w:tcPr>
          <w:p w:rsidR="00A56A3F" w:rsidRPr="00C44B7E" w:rsidRDefault="00147E43" w:rsidP="00BA6470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Little </w:t>
            </w:r>
            <w:r w:rsidR="00BA6470">
              <w:rPr>
                <w:szCs w:val="24"/>
              </w:rPr>
              <w:t>O</w:t>
            </w:r>
            <w:r>
              <w:rPr>
                <w:szCs w:val="24"/>
              </w:rPr>
              <w:t xml:space="preserve">wl Leaping </w:t>
            </w:r>
          </w:p>
        </w:tc>
        <w:tc>
          <w:tcPr>
            <w:tcW w:w="3118" w:type="dxa"/>
          </w:tcPr>
          <w:p w:rsidR="00A56A3F" w:rsidRPr="00C44B7E" w:rsidRDefault="00147E43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Jan Wilson </w:t>
            </w:r>
            <w:proofErr w:type="spellStart"/>
            <w:r>
              <w:rPr>
                <w:szCs w:val="24"/>
              </w:rPr>
              <w:t>Chalon</w:t>
            </w:r>
            <w:proofErr w:type="spellEnd"/>
          </w:p>
        </w:tc>
        <w:tc>
          <w:tcPr>
            <w:tcW w:w="993" w:type="dxa"/>
          </w:tcPr>
          <w:p w:rsidR="00A56A3F" w:rsidRPr="00F869D2" w:rsidRDefault="00147E43" w:rsidP="00F869D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842" w:type="dxa"/>
          </w:tcPr>
          <w:p w:rsidR="00A56A3F" w:rsidRDefault="00147E43" w:rsidP="00A56A3F">
            <w:pPr>
              <w:pStyle w:val="NoSpacing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Award</w:t>
            </w:r>
          </w:p>
        </w:tc>
      </w:tr>
      <w:tr w:rsidR="00A56A3F" w:rsidTr="00A56A3F">
        <w:tc>
          <w:tcPr>
            <w:tcW w:w="4112" w:type="dxa"/>
          </w:tcPr>
          <w:p w:rsidR="00A56A3F" w:rsidRPr="00C44B7E" w:rsidRDefault="00147E43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Working 9-9 to make a living</w:t>
            </w:r>
          </w:p>
        </w:tc>
        <w:tc>
          <w:tcPr>
            <w:tcW w:w="3118" w:type="dxa"/>
          </w:tcPr>
          <w:p w:rsidR="00A56A3F" w:rsidRPr="00C44B7E" w:rsidRDefault="00147E43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Phil Chadwick</w:t>
            </w:r>
          </w:p>
        </w:tc>
        <w:tc>
          <w:tcPr>
            <w:tcW w:w="993" w:type="dxa"/>
          </w:tcPr>
          <w:p w:rsidR="00A56A3F" w:rsidRPr="00F869D2" w:rsidRDefault="00147E43" w:rsidP="00F869D2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842" w:type="dxa"/>
          </w:tcPr>
          <w:p w:rsidR="00A56A3F" w:rsidRDefault="00147E43" w:rsidP="00A56A3F">
            <w:pPr>
              <w:pStyle w:val="NoSpacing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HC</w:t>
            </w:r>
          </w:p>
        </w:tc>
      </w:tr>
      <w:tr w:rsidR="00A56A3F" w:rsidTr="00A56A3F">
        <w:tc>
          <w:tcPr>
            <w:tcW w:w="4112" w:type="dxa"/>
          </w:tcPr>
          <w:p w:rsidR="00A56A3F" w:rsidRPr="00C44B7E" w:rsidRDefault="00A56A3F" w:rsidP="00A56A3F">
            <w:pPr>
              <w:pStyle w:val="NoSpacing"/>
              <w:jc w:val="left"/>
              <w:rPr>
                <w:szCs w:val="24"/>
              </w:rPr>
            </w:pPr>
          </w:p>
        </w:tc>
        <w:tc>
          <w:tcPr>
            <w:tcW w:w="3118" w:type="dxa"/>
          </w:tcPr>
          <w:p w:rsidR="00A56A3F" w:rsidRPr="00147E43" w:rsidRDefault="00147E43" w:rsidP="00147E43">
            <w:pPr>
              <w:pStyle w:val="NoSpacing"/>
              <w:jc w:val="left"/>
              <w:rPr>
                <w:b/>
                <w:szCs w:val="24"/>
              </w:rPr>
            </w:pPr>
            <w:r w:rsidRPr="00147E43">
              <w:rPr>
                <w:b/>
                <w:szCs w:val="24"/>
              </w:rPr>
              <w:t xml:space="preserve">               </w:t>
            </w:r>
            <w:r>
              <w:rPr>
                <w:b/>
                <w:szCs w:val="24"/>
              </w:rPr>
              <w:t xml:space="preserve">    =3/</w:t>
            </w:r>
            <w:r w:rsidRPr="00147E43">
              <w:rPr>
                <w:b/>
                <w:szCs w:val="24"/>
              </w:rPr>
              <w:t>27</w:t>
            </w:r>
          </w:p>
        </w:tc>
        <w:tc>
          <w:tcPr>
            <w:tcW w:w="993" w:type="dxa"/>
          </w:tcPr>
          <w:p w:rsidR="00A56A3F" w:rsidRPr="00F869D2" w:rsidRDefault="00147E43" w:rsidP="00F869D2">
            <w:pPr>
              <w:pStyle w:val="NoSpacing"/>
              <w:rPr>
                <w:b/>
                <w:szCs w:val="24"/>
              </w:rPr>
            </w:pPr>
            <w:r>
              <w:rPr>
                <w:b/>
                <w:szCs w:val="24"/>
              </w:rPr>
              <w:t>69</w:t>
            </w:r>
          </w:p>
        </w:tc>
        <w:tc>
          <w:tcPr>
            <w:tcW w:w="1842" w:type="dxa"/>
          </w:tcPr>
          <w:p w:rsidR="00A56A3F" w:rsidRDefault="00A56A3F" w:rsidP="00A56A3F">
            <w:pPr>
              <w:pStyle w:val="NoSpacing"/>
              <w:jc w:val="left"/>
              <w:rPr>
                <w:b/>
                <w:szCs w:val="24"/>
              </w:rPr>
            </w:pPr>
          </w:p>
        </w:tc>
      </w:tr>
    </w:tbl>
    <w:p w:rsidR="00A56A3F" w:rsidRDefault="00A56A3F" w:rsidP="00A56A3F">
      <w:pPr>
        <w:pStyle w:val="NoSpacing"/>
        <w:jc w:val="left"/>
        <w:rPr>
          <w:b/>
          <w:szCs w:val="24"/>
        </w:rPr>
      </w:pPr>
    </w:p>
    <w:p w:rsidR="00A56A3F" w:rsidRDefault="009B1856" w:rsidP="00A56A3F">
      <w:pPr>
        <w:pStyle w:val="NoSpacing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18 April</w:t>
      </w:r>
      <w:r w:rsidR="00A56A3F">
        <w:rPr>
          <w:b/>
          <w:sz w:val="28"/>
          <w:szCs w:val="28"/>
        </w:rPr>
        <w:t xml:space="preserve"> 20</w:t>
      </w:r>
      <w:r w:rsidR="00504665">
        <w:rPr>
          <w:b/>
          <w:sz w:val="28"/>
          <w:szCs w:val="28"/>
        </w:rPr>
        <w:t>20</w:t>
      </w:r>
    </w:p>
    <w:tbl>
      <w:tblPr>
        <w:tblStyle w:val="TableGrid"/>
        <w:tblW w:w="10065" w:type="dxa"/>
        <w:tblInd w:w="-318" w:type="dxa"/>
        <w:tblLook w:val="04A0"/>
      </w:tblPr>
      <w:tblGrid>
        <w:gridCol w:w="4112"/>
        <w:gridCol w:w="3118"/>
        <w:gridCol w:w="993"/>
        <w:gridCol w:w="1842"/>
      </w:tblGrid>
      <w:tr w:rsidR="00A56A3F" w:rsidTr="00A56A3F">
        <w:tc>
          <w:tcPr>
            <w:tcW w:w="4112" w:type="dxa"/>
          </w:tcPr>
          <w:p w:rsidR="00A56A3F" w:rsidRPr="001B7730" w:rsidRDefault="009B1856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Owl in flight</w:t>
            </w:r>
          </w:p>
        </w:tc>
        <w:tc>
          <w:tcPr>
            <w:tcW w:w="3118" w:type="dxa"/>
          </w:tcPr>
          <w:p w:rsidR="00A56A3F" w:rsidRPr="001B7730" w:rsidRDefault="009B1856" w:rsidP="001001C7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Jan Wilson-</w:t>
            </w:r>
            <w:proofErr w:type="spellStart"/>
            <w:r>
              <w:rPr>
                <w:szCs w:val="24"/>
              </w:rPr>
              <w:t>Chalon</w:t>
            </w:r>
            <w:proofErr w:type="spellEnd"/>
          </w:p>
        </w:tc>
        <w:tc>
          <w:tcPr>
            <w:tcW w:w="993" w:type="dxa"/>
          </w:tcPr>
          <w:p w:rsidR="00A56A3F" w:rsidRPr="001B7730" w:rsidRDefault="009B1856" w:rsidP="001B7730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842" w:type="dxa"/>
          </w:tcPr>
          <w:p w:rsidR="00A56A3F" w:rsidRPr="009B1856" w:rsidRDefault="00A56A3F" w:rsidP="009B1856">
            <w:pPr>
              <w:pStyle w:val="NoSpacing"/>
              <w:jc w:val="left"/>
              <w:rPr>
                <w:b/>
                <w:szCs w:val="24"/>
              </w:rPr>
            </w:pPr>
          </w:p>
        </w:tc>
      </w:tr>
      <w:tr w:rsidR="00A56A3F" w:rsidTr="00A56A3F">
        <w:tc>
          <w:tcPr>
            <w:tcW w:w="4112" w:type="dxa"/>
          </w:tcPr>
          <w:p w:rsidR="00A56A3F" w:rsidRPr="001B7730" w:rsidRDefault="009B1856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Are we there yet?</w:t>
            </w:r>
          </w:p>
        </w:tc>
        <w:tc>
          <w:tcPr>
            <w:tcW w:w="3118" w:type="dxa"/>
          </w:tcPr>
          <w:p w:rsidR="00A56A3F" w:rsidRPr="001B7730" w:rsidRDefault="009B1856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Phil Chadwick</w:t>
            </w:r>
          </w:p>
        </w:tc>
        <w:tc>
          <w:tcPr>
            <w:tcW w:w="993" w:type="dxa"/>
          </w:tcPr>
          <w:p w:rsidR="00A56A3F" w:rsidRPr="001B7730" w:rsidRDefault="009B1856" w:rsidP="001B7730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842" w:type="dxa"/>
          </w:tcPr>
          <w:p w:rsidR="00A56A3F" w:rsidRPr="009B1856" w:rsidRDefault="00A56A3F" w:rsidP="009B1856">
            <w:pPr>
              <w:pStyle w:val="NoSpacing"/>
              <w:jc w:val="left"/>
              <w:rPr>
                <w:b/>
                <w:szCs w:val="24"/>
              </w:rPr>
            </w:pPr>
          </w:p>
        </w:tc>
      </w:tr>
      <w:tr w:rsidR="00A56A3F" w:rsidTr="00A56A3F">
        <w:tc>
          <w:tcPr>
            <w:tcW w:w="4112" w:type="dxa"/>
          </w:tcPr>
          <w:p w:rsidR="00A56A3F" w:rsidRPr="001B7730" w:rsidRDefault="009B1856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Broken Doll</w:t>
            </w:r>
          </w:p>
        </w:tc>
        <w:tc>
          <w:tcPr>
            <w:tcW w:w="3118" w:type="dxa"/>
          </w:tcPr>
          <w:p w:rsidR="00A56A3F" w:rsidRPr="001B7730" w:rsidRDefault="009B1856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Sharon </w:t>
            </w:r>
            <w:proofErr w:type="spellStart"/>
            <w:r>
              <w:rPr>
                <w:szCs w:val="24"/>
              </w:rPr>
              <w:t>Prenton</w:t>
            </w:r>
            <w:proofErr w:type="spellEnd"/>
            <w:r>
              <w:rPr>
                <w:szCs w:val="24"/>
              </w:rPr>
              <w:t xml:space="preserve"> Jones</w:t>
            </w:r>
          </w:p>
        </w:tc>
        <w:tc>
          <w:tcPr>
            <w:tcW w:w="993" w:type="dxa"/>
          </w:tcPr>
          <w:p w:rsidR="00A56A3F" w:rsidRPr="001B7730" w:rsidRDefault="009B1856" w:rsidP="001B7730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842" w:type="dxa"/>
          </w:tcPr>
          <w:p w:rsidR="00A56A3F" w:rsidRPr="009B1856" w:rsidRDefault="009B1856" w:rsidP="009B1856">
            <w:pPr>
              <w:pStyle w:val="NoSpacing"/>
              <w:jc w:val="left"/>
              <w:rPr>
                <w:b/>
                <w:szCs w:val="24"/>
              </w:rPr>
            </w:pPr>
            <w:r w:rsidRPr="009B1856">
              <w:rPr>
                <w:b/>
                <w:szCs w:val="24"/>
              </w:rPr>
              <w:t>Award</w:t>
            </w:r>
          </w:p>
        </w:tc>
      </w:tr>
      <w:tr w:rsidR="00A56A3F" w:rsidTr="00A56A3F">
        <w:tc>
          <w:tcPr>
            <w:tcW w:w="4112" w:type="dxa"/>
          </w:tcPr>
          <w:p w:rsidR="00A56A3F" w:rsidRPr="001B7730" w:rsidRDefault="009B1856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Sunrise at the Pier</w:t>
            </w:r>
          </w:p>
        </w:tc>
        <w:tc>
          <w:tcPr>
            <w:tcW w:w="3118" w:type="dxa"/>
          </w:tcPr>
          <w:p w:rsidR="00A56A3F" w:rsidRPr="001B7730" w:rsidRDefault="009B1856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Tanya </w:t>
            </w:r>
            <w:proofErr w:type="spellStart"/>
            <w:r>
              <w:rPr>
                <w:szCs w:val="24"/>
              </w:rPr>
              <w:t>Liepins</w:t>
            </w:r>
            <w:proofErr w:type="spellEnd"/>
          </w:p>
        </w:tc>
        <w:tc>
          <w:tcPr>
            <w:tcW w:w="993" w:type="dxa"/>
          </w:tcPr>
          <w:p w:rsidR="00A56A3F" w:rsidRPr="001B7730" w:rsidRDefault="009B1856" w:rsidP="001B7730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842" w:type="dxa"/>
          </w:tcPr>
          <w:p w:rsidR="00A56A3F" w:rsidRPr="009B1856" w:rsidRDefault="009B1856" w:rsidP="009B1856">
            <w:pPr>
              <w:pStyle w:val="NoSpacing"/>
              <w:jc w:val="left"/>
              <w:rPr>
                <w:b/>
                <w:szCs w:val="24"/>
              </w:rPr>
            </w:pPr>
            <w:r w:rsidRPr="009B1856">
              <w:rPr>
                <w:b/>
                <w:szCs w:val="24"/>
              </w:rPr>
              <w:t>HM</w:t>
            </w:r>
          </w:p>
        </w:tc>
      </w:tr>
      <w:tr w:rsidR="00A56A3F" w:rsidTr="00A56A3F">
        <w:tc>
          <w:tcPr>
            <w:tcW w:w="4112" w:type="dxa"/>
          </w:tcPr>
          <w:p w:rsidR="00A56A3F" w:rsidRPr="001B7730" w:rsidRDefault="009B1856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The Secret Book</w:t>
            </w:r>
          </w:p>
        </w:tc>
        <w:tc>
          <w:tcPr>
            <w:tcW w:w="3118" w:type="dxa"/>
          </w:tcPr>
          <w:p w:rsidR="00A56A3F" w:rsidRPr="001B7730" w:rsidRDefault="009B1856" w:rsidP="001001C7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Robert </w:t>
            </w:r>
            <w:proofErr w:type="spellStart"/>
            <w:r>
              <w:rPr>
                <w:szCs w:val="24"/>
              </w:rPr>
              <w:t>Prenton</w:t>
            </w:r>
            <w:proofErr w:type="spellEnd"/>
            <w:r>
              <w:rPr>
                <w:szCs w:val="24"/>
              </w:rPr>
              <w:t xml:space="preserve"> Jones</w:t>
            </w:r>
          </w:p>
        </w:tc>
        <w:tc>
          <w:tcPr>
            <w:tcW w:w="993" w:type="dxa"/>
          </w:tcPr>
          <w:p w:rsidR="00A56A3F" w:rsidRPr="001B7730" w:rsidRDefault="009B1856" w:rsidP="001B7730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842" w:type="dxa"/>
          </w:tcPr>
          <w:p w:rsidR="00A56A3F" w:rsidRPr="009B1856" w:rsidRDefault="00A56A3F" w:rsidP="009B1856">
            <w:pPr>
              <w:pStyle w:val="NoSpacing"/>
              <w:jc w:val="left"/>
              <w:rPr>
                <w:b/>
                <w:szCs w:val="24"/>
              </w:rPr>
            </w:pPr>
          </w:p>
        </w:tc>
      </w:tr>
      <w:tr w:rsidR="00A56A3F" w:rsidTr="00A56A3F">
        <w:tc>
          <w:tcPr>
            <w:tcW w:w="4112" w:type="dxa"/>
          </w:tcPr>
          <w:p w:rsidR="00A56A3F" w:rsidRPr="001B7730" w:rsidRDefault="009B1856" w:rsidP="00E9690D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One Day </w:t>
            </w:r>
            <w:r w:rsidR="00E9690D">
              <w:rPr>
                <w:szCs w:val="24"/>
              </w:rPr>
              <w:t>O</w:t>
            </w:r>
            <w:r>
              <w:rPr>
                <w:szCs w:val="24"/>
              </w:rPr>
              <w:t>ld</w:t>
            </w:r>
          </w:p>
        </w:tc>
        <w:tc>
          <w:tcPr>
            <w:tcW w:w="3118" w:type="dxa"/>
          </w:tcPr>
          <w:p w:rsidR="00A56A3F" w:rsidRPr="001B7730" w:rsidRDefault="009B1856" w:rsidP="00A56A3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Andy </w:t>
            </w:r>
            <w:proofErr w:type="spellStart"/>
            <w:r>
              <w:rPr>
                <w:szCs w:val="24"/>
              </w:rPr>
              <w:t>Polakowski</w:t>
            </w:r>
            <w:proofErr w:type="spellEnd"/>
          </w:p>
        </w:tc>
        <w:tc>
          <w:tcPr>
            <w:tcW w:w="993" w:type="dxa"/>
          </w:tcPr>
          <w:p w:rsidR="00A56A3F" w:rsidRPr="001B7730" w:rsidRDefault="009B1856" w:rsidP="001B7730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842" w:type="dxa"/>
          </w:tcPr>
          <w:p w:rsidR="00A56A3F" w:rsidRPr="009B1856" w:rsidRDefault="00A56A3F" w:rsidP="009B1856">
            <w:pPr>
              <w:pStyle w:val="NoSpacing"/>
              <w:jc w:val="left"/>
              <w:rPr>
                <w:b/>
                <w:szCs w:val="24"/>
              </w:rPr>
            </w:pPr>
          </w:p>
        </w:tc>
      </w:tr>
      <w:tr w:rsidR="00A56A3F" w:rsidTr="00A56A3F">
        <w:tc>
          <w:tcPr>
            <w:tcW w:w="4112" w:type="dxa"/>
          </w:tcPr>
          <w:p w:rsidR="00A56A3F" w:rsidRPr="001B7730" w:rsidRDefault="00A56A3F" w:rsidP="00A56A3F">
            <w:pPr>
              <w:pStyle w:val="NoSpacing"/>
              <w:jc w:val="left"/>
              <w:rPr>
                <w:szCs w:val="24"/>
              </w:rPr>
            </w:pPr>
          </w:p>
        </w:tc>
        <w:tc>
          <w:tcPr>
            <w:tcW w:w="3118" w:type="dxa"/>
          </w:tcPr>
          <w:p w:rsidR="00A56A3F" w:rsidRPr="009B1856" w:rsidRDefault="009B1856" w:rsidP="009B1856">
            <w:pPr>
              <w:pStyle w:val="NoSpacing"/>
              <w:jc w:val="left"/>
              <w:rPr>
                <w:b/>
                <w:szCs w:val="24"/>
              </w:rPr>
            </w:pPr>
            <w:r w:rsidRPr="009B1856">
              <w:rPr>
                <w:b/>
                <w:szCs w:val="24"/>
              </w:rPr>
              <w:t xml:space="preserve">     </w:t>
            </w:r>
            <w:r>
              <w:rPr>
                <w:b/>
                <w:szCs w:val="24"/>
              </w:rPr>
              <w:t xml:space="preserve">              </w:t>
            </w:r>
            <w:r w:rsidRPr="009B1856">
              <w:rPr>
                <w:b/>
                <w:szCs w:val="24"/>
              </w:rPr>
              <w:t>=4/26</w:t>
            </w:r>
          </w:p>
        </w:tc>
        <w:tc>
          <w:tcPr>
            <w:tcW w:w="993" w:type="dxa"/>
          </w:tcPr>
          <w:p w:rsidR="00A56A3F" w:rsidRPr="009B1856" w:rsidRDefault="009B1856" w:rsidP="009B1856">
            <w:pPr>
              <w:pStyle w:val="NoSpacing"/>
              <w:rPr>
                <w:b/>
                <w:szCs w:val="24"/>
              </w:rPr>
            </w:pPr>
            <w:r w:rsidRPr="009B1856">
              <w:rPr>
                <w:b/>
                <w:szCs w:val="24"/>
              </w:rPr>
              <w:t>56</w:t>
            </w:r>
          </w:p>
        </w:tc>
        <w:tc>
          <w:tcPr>
            <w:tcW w:w="1842" w:type="dxa"/>
          </w:tcPr>
          <w:p w:rsidR="00A56A3F" w:rsidRPr="001B7730" w:rsidRDefault="00A56A3F" w:rsidP="00C96781">
            <w:pPr>
              <w:pStyle w:val="NoSpacing"/>
              <w:rPr>
                <w:szCs w:val="24"/>
              </w:rPr>
            </w:pPr>
          </w:p>
        </w:tc>
      </w:tr>
    </w:tbl>
    <w:p w:rsidR="009B1856" w:rsidRDefault="009B1856" w:rsidP="00A56A3F">
      <w:pPr>
        <w:pStyle w:val="NoSpacing"/>
        <w:jc w:val="left"/>
        <w:rPr>
          <w:szCs w:val="24"/>
        </w:rPr>
      </w:pPr>
      <w:r>
        <w:rPr>
          <w:b/>
          <w:szCs w:val="24"/>
        </w:rPr>
        <w:t xml:space="preserve">         </w:t>
      </w:r>
    </w:p>
    <w:p w:rsidR="009B1856" w:rsidRDefault="009B1856" w:rsidP="00A56A3F">
      <w:pPr>
        <w:pStyle w:val="NoSpacing"/>
        <w:jc w:val="left"/>
        <w:rPr>
          <w:b/>
          <w:szCs w:val="24"/>
        </w:rPr>
      </w:pPr>
      <w:r>
        <w:rPr>
          <w:szCs w:val="24"/>
        </w:rPr>
        <w:t>End of Season Results</w:t>
      </w:r>
      <w:r>
        <w:rPr>
          <w:b/>
          <w:szCs w:val="24"/>
        </w:rPr>
        <w:t xml:space="preserve">         </w:t>
      </w:r>
      <w:proofErr w:type="spellStart"/>
      <w:r>
        <w:rPr>
          <w:b/>
          <w:szCs w:val="24"/>
        </w:rPr>
        <w:t>Eryri</w:t>
      </w:r>
      <w:proofErr w:type="spellEnd"/>
      <w:r>
        <w:rPr>
          <w:b/>
          <w:szCs w:val="24"/>
        </w:rPr>
        <w:t xml:space="preserve">         197    First</w:t>
      </w:r>
    </w:p>
    <w:p w:rsidR="009B1856" w:rsidRPr="009B1856" w:rsidRDefault="009B1856" w:rsidP="00A56A3F">
      <w:pPr>
        <w:pStyle w:val="NoSpacing"/>
        <w:jc w:val="left"/>
        <w:rPr>
          <w:szCs w:val="24"/>
        </w:rPr>
      </w:pPr>
      <w:r>
        <w:rPr>
          <w:b/>
          <w:szCs w:val="24"/>
        </w:rPr>
        <w:t xml:space="preserve">                                 </w:t>
      </w:r>
      <w:r w:rsidRPr="009B1856">
        <w:rPr>
          <w:szCs w:val="24"/>
        </w:rPr>
        <w:t xml:space="preserve">Keswick     </w:t>
      </w:r>
      <w:r>
        <w:rPr>
          <w:szCs w:val="24"/>
        </w:rPr>
        <w:t xml:space="preserve">   </w:t>
      </w:r>
      <w:r w:rsidRPr="009B1856">
        <w:rPr>
          <w:szCs w:val="24"/>
        </w:rPr>
        <w:t xml:space="preserve"> 190 </w:t>
      </w:r>
      <w:r>
        <w:rPr>
          <w:szCs w:val="24"/>
        </w:rPr>
        <w:t xml:space="preserve">  </w:t>
      </w:r>
      <w:r w:rsidRPr="009B1856">
        <w:rPr>
          <w:szCs w:val="24"/>
        </w:rPr>
        <w:t xml:space="preserve">   = 3</w:t>
      </w:r>
      <w:r w:rsidRPr="009B1856">
        <w:rPr>
          <w:szCs w:val="24"/>
          <w:vertAlign w:val="superscript"/>
        </w:rPr>
        <w:t>rd</w:t>
      </w:r>
    </w:p>
    <w:p w:rsidR="009B1856" w:rsidRPr="009B1856" w:rsidRDefault="009B1856" w:rsidP="00A56A3F">
      <w:pPr>
        <w:pStyle w:val="NoSpacing"/>
        <w:jc w:val="left"/>
        <w:rPr>
          <w:szCs w:val="24"/>
        </w:rPr>
      </w:pPr>
      <w:r w:rsidRPr="009B1856">
        <w:rPr>
          <w:szCs w:val="24"/>
        </w:rPr>
        <w:t xml:space="preserve">                         </w:t>
      </w:r>
      <w:r>
        <w:rPr>
          <w:szCs w:val="24"/>
        </w:rPr>
        <w:t xml:space="preserve">               </w:t>
      </w:r>
      <w:r w:rsidRPr="009B1856">
        <w:rPr>
          <w:szCs w:val="24"/>
        </w:rPr>
        <w:t xml:space="preserve">        </w:t>
      </w:r>
      <w:proofErr w:type="spellStart"/>
      <w:r w:rsidRPr="009B1856">
        <w:rPr>
          <w:szCs w:val="24"/>
        </w:rPr>
        <w:t>Hoylake</w:t>
      </w:r>
      <w:proofErr w:type="spellEnd"/>
      <w:r w:rsidRPr="009B1856">
        <w:rPr>
          <w:szCs w:val="24"/>
        </w:rPr>
        <w:t xml:space="preserve">    </w:t>
      </w:r>
      <w:r>
        <w:rPr>
          <w:szCs w:val="24"/>
        </w:rPr>
        <w:t xml:space="preserve">   </w:t>
      </w:r>
      <w:r w:rsidRPr="009B1856">
        <w:rPr>
          <w:szCs w:val="24"/>
        </w:rPr>
        <w:t xml:space="preserve">  181</w:t>
      </w:r>
    </w:p>
    <w:p w:rsidR="009B1856" w:rsidRPr="009B1856" w:rsidRDefault="009B1856" w:rsidP="00A56A3F">
      <w:pPr>
        <w:pStyle w:val="NoSpacing"/>
        <w:jc w:val="left"/>
        <w:rPr>
          <w:szCs w:val="24"/>
        </w:rPr>
      </w:pPr>
      <w:r w:rsidRPr="009B1856">
        <w:rPr>
          <w:szCs w:val="24"/>
        </w:rPr>
        <w:t xml:space="preserve">                               </w:t>
      </w:r>
      <w:r>
        <w:rPr>
          <w:szCs w:val="24"/>
        </w:rPr>
        <w:t xml:space="preserve">               </w:t>
      </w:r>
      <w:r w:rsidRPr="009B1856">
        <w:rPr>
          <w:szCs w:val="24"/>
        </w:rPr>
        <w:t xml:space="preserve">  Paisley    </w:t>
      </w:r>
      <w:r>
        <w:rPr>
          <w:szCs w:val="24"/>
        </w:rPr>
        <w:t xml:space="preserve">    </w:t>
      </w:r>
      <w:r w:rsidRPr="009B1856">
        <w:rPr>
          <w:szCs w:val="24"/>
        </w:rPr>
        <w:t xml:space="preserve">   177</w:t>
      </w:r>
    </w:p>
    <w:p w:rsidR="009B1856" w:rsidRDefault="009B1856" w:rsidP="00A56A3F">
      <w:pPr>
        <w:pStyle w:val="NoSpacing"/>
        <w:jc w:val="left"/>
        <w:rPr>
          <w:szCs w:val="24"/>
        </w:rPr>
      </w:pPr>
      <w:r w:rsidRPr="009B1856">
        <w:rPr>
          <w:szCs w:val="24"/>
        </w:rPr>
        <w:t xml:space="preserve">                            </w:t>
      </w:r>
      <w:r>
        <w:rPr>
          <w:szCs w:val="24"/>
        </w:rPr>
        <w:t xml:space="preserve">               </w:t>
      </w:r>
      <w:r w:rsidRPr="009B1856">
        <w:rPr>
          <w:szCs w:val="24"/>
        </w:rPr>
        <w:t xml:space="preserve">     Dundalk   </w:t>
      </w:r>
      <w:r>
        <w:rPr>
          <w:szCs w:val="24"/>
        </w:rPr>
        <w:t xml:space="preserve">   </w:t>
      </w:r>
      <w:r w:rsidRPr="009B1856">
        <w:rPr>
          <w:szCs w:val="24"/>
        </w:rPr>
        <w:t xml:space="preserve">   176                   </w:t>
      </w:r>
    </w:p>
    <w:p w:rsidR="009B1856" w:rsidRDefault="009B1856" w:rsidP="00A56A3F">
      <w:pPr>
        <w:pStyle w:val="NoSpacing"/>
        <w:jc w:val="left"/>
        <w:rPr>
          <w:szCs w:val="24"/>
        </w:rPr>
      </w:pPr>
    </w:p>
    <w:p w:rsidR="009B1856" w:rsidRDefault="009B1856" w:rsidP="00A56A3F">
      <w:pPr>
        <w:pStyle w:val="NoSpacing"/>
        <w:jc w:val="left"/>
        <w:rPr>
          <w:szCs w:val="24"/>
        </w:rPr>
      </w:pPr>
      <w:r>
        <w:rPr>
          <w:szCs w:val="24"/>
        </w:rPr>
        <w:t>Interestingly, 8 out of the 26 clubs in our Group A are non-American</w:t>
      </w:r>
      <w:r w:rsidR="00D1466B">
        <w:rPr>
          <w:szCs w:val="24"/>
        </w:rPr>
        <w:t>:</w:t>
      </w:r>
    </w:p>
    <w:p w:rsidR="009B1856" w:rsidRDefault="009B1856" w:rsidP="00A56A3F">
      <w:pPr>
        <w:pStyle w:val="NoSpacing"/>
        <w:jc w:val="left"/>
        <w:rPr>
          <w:szCs w:val="24"/>
        </w:rPr>
      </w:pPr>
      <w:r>
        <w:rPr>
          <w:szCs w:val="24"/>
        </w:rPr>
        <w:t>Belgium (1), Canada (1</w:t>
      </w:r>
      <w:proofErr w:type="gramStart"/>
      <w:r>
        <w:rPr>
          <w:szCs w:val="24"/>
        </w:rPr>
        <w:t>) ,</w:t>
      </w:r>
      <w:proofErr w:type="gramEnd"/>
      <w:r>
        <w:rPr>
          <w:szCs w:val="24"/>
        </w:rPr>
        <w:t xml:space="preserve"> </w:t>
      </w:r>
      <w:r w:rsidR="00D1466B">
        <w:rPr>
          <w:szCs w:val="24"/>
        </w:rPr>
        <w:t xml:space="preserve">Republic of </w:t>
      </w:r>
      <w:r>
        <w:rPr>
          <w:szCs w:val="24"/>
        </w:rPr>
        <w:t>Ireland (2) and the UK (4)</w:t>
      </w:r>
    </w:p>
    <w:p w:rsidR="00D1466B" w:rsidRPr="009B1856" w:rsidRDefault="00D1466B" w:rsidP="00A56A3F">
      <w:pPr>
        <w:pStyle w:val="NoSpacing"/>
        <w:jc w:val="left"/>
        <w:rPr>
          <w:szCs w:val="24"/>
        </w:rPr>
      </w:pPr>
    </w:p>
    <w:sectPr w:rsidR="00D1466B" w:rsidRPr="009B1856" w:rsidSect="00D1466B">
      <w:pgSz w:w="11906" w:h="16838"/>
      <w:pgMar w:top="993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6A3F"/>
    <w:rsid w:val="000D00E8"/>
    <w:rsid w:val="000E3415"/>
    <w:rsid w:val="001001C7"/>
    <w:rsid w:val="00122808"/>
    <w:rsid w:val="00147E43"/>
    <w:rsid w:val="001836B9"/>
    <w:rsid w:val="0018778A"/>
    <w:rsid w:val="001A75BC"/>
    <w:rsid w:val="001B479E"/>
    <w:rsid w:val="001B7730"/>
    <w:rsid w:val="00242D8E"/>
    <w:rsid w:val="002930AF"/>
    <w:rsid w:val="00324F8E"/>
    <w:rsid w:val="0036357C"/>
    <w:rsid w:val="004215F9"/>
    <w:rsid w:val="00485DE6"/>
    <w:rsid w:val="004F1E05"/>
    <w:rsid w:val="00504665"/>
    <w:rsid w:val="00544407"/>
    <w:rsid w:val="00587244"/>
    <w:rsid w:val="005B4153"/>
    <w:rsid w:val="00613A05"/>
    <w:rsid w:val="00627113"/>
    <w:rsid w:val="00656337"/>
    <w:rsid w:val="006C70E0"/>
    <w:rsid w:val="006F6AEF"/>
    <w:rsid w:val="00711E09"/>
    <w:rsid w:val="007906D2"/>
    <w:rsid w:val="007C608C"/>
    <w:rsid w:val="0086407F"/>
    <w:rsid w:val="00891943"/>
    <w:rsid w:val="008A6E76"/>
    <w:rsid w:val="0094218B"/>
    <w:rsid w:val="009B1856"/>
    <w:rsid w:val="009E01E4"/>
    <w:rsid w:val="00A35AB1"/>
    <w:rsid w:val="00A43EE7"/>
    <w:rsid w:val="00A56A3F"/>
    <w:rsid w:val="00A80F02"/>
    <w:rsid w:val="00B379D2"/>
    <w:rsid w:val="00B81834"/>
    <w:rsid w:val="00BA6470"/>
    <w:rsid w:val="00C246E4"/>
    <w:rsid w:val="00C44B7E"/>
    <w:rsid w:val="00C61D2C"/>
    <w:rsid w:val="00C807F4"/>
    <w:rsid w:val="00C96781"/>
    <w:rsid w:val="00D02C53"/>
    <w:rsid w:val="00D1466B"/>
    <w:rsid w:val="00E008E0"/>
    <w:rsid w:val="00E43E58"/>
    <w:rsid w:val="00E9690D"/>
    <w:rsid w:val="00EC6400"/>
    <w:rsid w:val="00EE770B"/>
    <w:rsid w:val="00F869D2"/>
    <w:rsid w:val="00FF5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theme="minorBidi"/>
        <w:sz w:val="24"/>
        <w:szCs w:val="22"/>
        <w:lang w:val="en-GB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qFormat/>
    <w:rsid w:val="00C246E4"/>
    <w:pPr>
      <w:jc w:val="left"/>
    </w:pPr>
    <w:rPr>
      <w:szCs w:val="24"/>
    </w:rPr>
  </w:style>
  <w:style w:type="paragraph" w:styleId="NoSpacing">
    <w:name w:val="No Spacing"/>
    <w:uiPriority w:val="1"/>
    <w:qFormat/>
    <w:rsid w:val="00C246E4"/>
    <w:pPr>
      <w:spacing w:after="0"/>
    </w:pPr>
  </w:style>
  <w:style w:type="table" w:styleId="TableGrid">
    <w:name w:val="Table Grid"/>
    <w:basedOn w:val="TableNormal"/>
    <w:uiPriority w:val="59"/>
    <w:rsid w:val="00A56A3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Christine Langford</cp:lastModifiedBy>
  <cp:revision>8</cp:revision>
  <cp:lastPrinted>2018-10-22T18:27:00Z</cp:lastPrinted>
  <dcterms:created xsi:type="dcterms:W3CDTF">2019-12-13T10:03:00Z</dcterms:created>
  <dcterms:modified xsi:type="dcterms:W3CDTF">2020-05-04T09:21:00Z</dcterms:modified>
</cp:coreProperties>
</file>