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2341" w:tblpY="1546"/>
        <w:tblW w:w="12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4"/>
        <w:gridCol w:w="818"/>
        <w:gridCol w:w="2230"/>
        <w:gridCol w:w="3658"/>
        <w:gridCol w:w="4448"/>
      </w:tblGrid>
      <w:tr w:rsidR="00502A3B" w:rsidRPr="00502A3B" w14:paraId="6A0C21F0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014C3926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Control de sesiones</w:t>
            </w:r>
          </w:p>
        </w:tc>
        <w:tc>
          <w:tcPr>
            <w:tcW w:w="818" w:type="dxa"/>
            <w:noWrap/>
            <w:hideMark/>
          </w:tcPr>
          <w:p w14:paraId="6439213F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Usuario</w:t>
            </w:r>
          </w:p>
        </w:tc>
        <w:tc>
          <w:tcPr>
            <w:tcW w:w="2230" w:type="dxa"/>
            <w:vAlign w:val="center"/>
            <w:hideMark/>
          </w:tcPr>
          <w:p w14:paraId="7EBD61CC" w14:textId="77777777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asesor, quiero agendar una sesión con el asesorado, para coordinar fecha y hora de asesoría.</w:t>
            </w:r>
          </w:p>
        </w:tc>
        <w:tc>
          <w:tcPr>
            <w:tcW w:w="3658" w:type="dxa"/>
            <w:vAlign w:val="center"/>
            <w:hideMark/>
          </w:tcPr>
          <w:p w14:paraId="425DDAB3" w14:textId="192D683D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Debe poder sincronizarse con calendarios externos (Outlook).</w:t>
            </w:r>
          </w:p>
        </w:tc>
      </w:tr>
      <w:tr w:rsidR="00502A3B" w:rsidRPr="00502A3B" w14:paraId="3CDF3095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121FEF4E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Comunicación</w:t>
            </w:r>
          </w:p>
        </w:tc>
        <w:tc>
          <w:tcPr>
            <w:tcW w:w="818" w:type="dxa"/>
            <w:noWrap/>
            <w:hideMark/>
          </w:tcPr>
          <w:p w14:paraId="6E2C3336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Usuario</w:t>
            </w:r>
          </w:p>
        </w:tc>
        <w:tc>
          <w:tcPr>
            <w:tcW w:w="2230" w:type="dxa"/>
            <w:vAlign w:val="center"/>
            <w:hideMark/>
          </w:tcPr>
          <w:p w14:paraId="30B5A171" w14:textId="77777777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usuario, quiero comunicarme mediante chat privado con la persona de mi sesión, para intercambiar mensajes y archivos.</w:t>
            </w:r>
          </w:p>
        </w:tc>
        <w:tc>
          <w:tcPr>
            <w:tcW w:w="3658" w:type="dxa"/>
            <w:vAlign w:val="center"/>
            <w:hideMark/>
          </w:tcPr>
          <w:p w14:paraId="42FF4B96" w14:textId="77777777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El chat debe ser individual, con estado 'en línea' y envío de archivos hasta 5 MB.</w:t>
            </w:r>
          </w:p>
        </w:tc>
      </w:tr>
      <w:tr w:rsidR="00502A3B" w:rsidRPr="00502A3B" w14:paraId="4B4F8922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0E1B09E3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Buscador</w:t>
            </w:r>
          </w:p>
        </w:tc>
        <w:tc>
          <w:tcPr>
            <w:tcW w:w="818" w:type="dxa"/>
            <w:noWrap/>
            <w:hideMark/>
          </w:tcPr>
          <w:p w14:paraId="3E56F5F9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</w:t>
            </w:r>
          </w:p>
        </w:tc>
        <w:tc>
          <w:tcPr>
            <w:tcW w:w="2230" w:type="dxa"/>
            <w:vAlign w:val="center"/>
            <w:hideMark/>
          </w:tcPr>
          <w:p w14:paraId="29272740" w14:textId="67B384BC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Como asesor, quiero </w:t>
            </w:r>
            <w:r w:rsidR="00126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ver y poder aceptar tickets activos de usuarios, para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brindar apoyo.</w:t>
            </w:r>
          </w:p>
        </w:tc>
        <w:tc>
          <w:tcPr>
            <w:tcW w:w="3658" w:type="dxa"/>
            <w:vAlign w:val="center"/>
            <w:hideMark/>
          </w:tcPr>
          <w:p w14:paraId="5E199B43" w14:textId="6A33F25F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Puedo filtrar por materia</w:t>
            </w:r>
            <w:r w:rsidR="00126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y horario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.</w:t>
            </w:r>
          </w:p>
        </w:tc>
      </w:tr>
      <w:tr w:rsidR="00502A3B" w:rsidRPr="00502A3B" w14:paraId="30186AAE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2E80BD6B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Chat individual</w:t>
            </w:r>
          </w:p>
        </w:tc>
        <w:tc>
          <w:tcPr>
            <w:tcW w:w="818" w:type="dxa"/>
            <w:noWrap/>
            <w:hideMark/>
          </w:tcPr>
          <w:p w14:paraId="1BEF7A54" w14:textId="77777777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Usuario</w:t>
            </w:r>
          </w:p>
        </w:tc>
        <w:tc>
          <w:tcPr>
            <w:tcW w:w="2230" w:type="dxa"/>
            <w:vAlign w:val="center"/>
            <w:hideMark/>
          </w:tcPr>
          <w:p w14:paraId="4D34B4CB" w14:textId="45BE6656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usuario, quiero ver la identidad de la persona con quien converso en el chat, para tener claridad</w:t>
            </w:r>
            <w:r w:rsidR="0039759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de la identidad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en la comunicación.</w:t>
            </w:r>
          </w:p>
        </w:tc>
        <w:tc>
          <w:tcPr>
            <w:tcW w:w="3658" w:type="dxa"/>
            <w:vAlign w:val="center"/>
            <w:hideMark/>
          </w:tcPr>
          <w:p w14:paraId="7A08A623" w14:textId="77777777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Debe mostrarse nombre, rol e imagen de perfil del usuario.</w:t>
            </w:r>
          </w:p>
        </w:tc>
      </w:tr>
      <w:tr w:rsidR="00502A3B" w:rsidRPr="00502A3B" w14:paraId="577D750C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1A7B6930" w14:textId="1BD02813" w:rsidR="00502A3B" w:rsidRPr="00502A3B" w:rsidRDefault="00112B67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Privacidad (RNF)</w:t>
            </w:r>
          </w:p>
        </w:tc>
        <w:tc>
          <w:tcPr>
            <w:tcW w:w="818" w:type="dxa"/>
            <w:noWrap/>
            <w:hideMark/>
          </w:tcPr>
          <w:p w14:paraId="0B7F172E" w14:textId="1B9E2CE2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230" w:type="dxa"/>
            <w:vAlign w:val="center"/>
            <w:hideMark/>
          </w:tcPr>
          <w:p w14:paraId="25A8F0CA" w14:textId="752D3CFB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3658" w:type="dxa"/>
            <w:vAlign w:val="center"/>
            <w:hideMark/>
          </w:tcPr>
          <w:p w14:paraId="5D2A4E3F" w14:textId="7FAA0AFC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Toda la información sensible debe cifrarse</w:t>
            </w:r>
            <w:r w:rsidR="00112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con hash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(contraseñas, matrículas, chat).</w:t>
            </w:r>
          </w:p>
        </w:tc>
      </w:tr>
      <w:tr w:rsidR="00502A3B" w:rsidRPr="00502A3B" w14:paraId="70646764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3B33FB70" w14:textId="21ACA127" w:rsidR="00126A4E" w:rsidRPr="00502A3B" w:rsidRDefault="00151471" w:rsidP="00151471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R</w:t>
            </w:r>
            <w:r w:rsidR="00126A4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espaldo de datos</w:t>
            </w:r>
          </w:p>
        </w:tc>
        <w:tc>
          <w:tcPr>
            <w:tcW w:w="818" w:type="dxa"/>
            <w:noWrap/>
            <w:hideMark/>
          </w:tcPr>
          <w:p w14:paraId="5441C2FE" w14:textId="120D6EB9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230" w:type="dxa"/>
            <w:vAlign w:val="center"/>
            <w:hideMark/>
          </w:tcPr>
          <w:p w14:paraId="79E269CE" w14:textId="42B00143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3658" w:type="dxa"/>
            <w:vAlign w:val="center"/>
            <w:hideMark/>
          </w:tcPr>
          <w:p w14:paraId="7E01F460" w14:textId="77777777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Debe haber copias de seguridad diarias y restauración en menos de 24 horas.</w:t>
            </w:r>
          </w:p>
        </w:tc>
      </w:tr>
      <w:tr w:rsidR="00502A3B" w:rsidRPr="00502A3B" w14:paraId="1B924C9B" w14:textId="77777777" w:rsidTr="00502A3B">
        <w:trPr>
          <w:gridAfter w:val="1"/>
          <w:wAfter w:w="4448" w:type="dxa"/>
          <w:trHeight w:val="570"/>
        </w:trPr>
        <w:tc>
          <w:tcPr>
            <w:tcW w:w="1374" w:type="dxa"/>
            <w:noWrap/>
            <w:hideMark/>
          </w:tcPr>
          <w:p w14:paraId="1A719521" w14:textId="59B8A371" w:rsidR="00502A3B" w:rsidRDefault="00112B67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Usabilidad</w:t>
            </w:r>
          </w:p>
          <w:p w14:paraId="5168D730" w14:textId="1B63128D" w:rsidR="00112B67" w:rsidRPr="00502A3B" w:rsidRDefault="00112B67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(RNF)</w:t>
            </w:r>
          </w:p>
        </w:tc>
        <w:tc>
          <w:tcPr>
            <w:tcW w:w="818" w:type="dxa"/>
            <w:noWrap/>
            <w:hideMark/>
          </w:tcPr>
          <w:p w14:paraId="3E142980" w14:textId="35D6B32D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230" w:type="dxa"/>
            <w:vAlign w:val="center"/>
            <w:hideMark/>
          </w:tcPr>
          <w:p w14:paraId="2688DDE8" w14:textId="42CB5F4C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3658" w:type="dxa"/>
            <w:vAlign w:val="center"/>
            <w:hideMark/>
          </w:tcPr>
          <w:p w14:paraId="6BB5CEEB" w14:textId="66AC70D1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El diseño debe adaptarse automáticamente al dispositivo</w:t>
            </w:r>
            <w:r w:rsidR="001514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celular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.</w:t>
            </w:r>
          </w:p>
        </w:tc>
      </w:tr>
      <w:tr w:rsidR="00151471" w:rsidRPr="00502A3B" w14:paraId="00820600" w14:textId="77777777" w:rsidTr="00502A3B">
        <w:trPr>
          <w:trHeight w:val="570"/>
        </w:trPr>
        <w:tc>
          <w:tcPr>
            <w:tcW w:w="1374" w:type="dxa"/>
            <w:noWrap/>
            <w:hideMark/>
          </w:tcPr>
          <w:p w14:paraId="2C8A25B7" w14:textId="74D2F364" w:rsidR="00502A3B" w:rsidRPr="00502A3B" w:rsidRDefault="00112B67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usabilidad (RNF)</w:t>
            </w:r>
          </w:p>
        </w:tc>
        <w:tc>
          <w:tcPr>
            <w:tcW w:w="818" w:type="dxa"/>
            <w:noWrap/>
            <w:hideMark/>
          </w:tcPr>
          <w:p w14:paraId="4AD59620" w14:textId="7373F5F7" w:rsidR="00502A3B" w:rsidRPr="00502A3B" w:rsidRDefault="00502A3B" w:rsidP="00112B67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230" w:type="dxa"/>
            <w:vAlign w:val="center"/>
            <w:hideMark/>
          </w:tcPr>
          <w:p w14:paraId="7EED2FC0" w14:textId="0F13C9AB" w:rsidR="00502A3B" w:rsidRP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3658" w:type="dxa"/>
            <w:vAlign w:val="center"/>
            <w:hideMark/>
          </w:tcPr>
          <w:p w14:paraId="7C19B116" w14:textId="77777777" w:rsidR="00502A3B" w:rsidRDefault="00502A3B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Acceso a funciones clave en pocos pasos. </w:t>
            </w:r>
            <w:r w:rsidR="001514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Distribución de botones y paneles son claramente visibles 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y agradable</w:t>
            </w:r>
            <w:r w:rsidR="001514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s</w:t>
            </w:r>
            <w:r w:rsidRPr="00502A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.</w:t>
            </w:r>
          </w:p>
          <w:p w14:paraId="6C4DC8B1" w14:textId="268BFDDF" w:rsidR="00151471" w:rsidRPr="00502A3B" w:rsidRDefault="00151471" w:rsidP="00502A3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Iconos y fuentes visibles</w:t>
            </w:r>
          </w:p>
        </w:tc>
        <w:tc>
          <w:tcPr>
            <w:tcW w:w="4448" w:type="dxa"/>
            <w:noWrap/>
          </w:tcPr>
          <w:p w14:paraId="7F191686" w14:textId="1A2364C4" w:rsidR="00502A3B" w:rsidRPr="00502A3B" w:rsidRDefault="00502A3B" w:rsidP="00502A3B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</w:tbl>
    <w:p w14:paraId="675C1918" w14:textId="77777777" w:rsidR="00D92E0B" w:rsidRDefault="00D92E0B"/>
    <w:sectPr w:rsidR="00D92E0B" w:rsidSect="00502A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3B"/>
    <w:rsid w:val="00112B67"/>
    <w:rsid w:val="00126A4E"/>
    <w:rsid w:val="00131197"/>
    <w:rsid w:val="00151471"/>
    <w:rsid w:val="00286779"/>
    <w:rsid w:val="0039759C"/>
    <w:rsid w:val="00502A3B"/>
    <w:rsid w:val="008437E7"/>
    <w:rsid w:val="00A76A4C"/>
    <w:rsid w:val="00D92E0B"/>
    <w:rsid w:val="00F0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FDF3"/>
  <w15:chartTrackingRefBased/>
  <w15:docId w15:val="{79870760-CDFF-4504-BF4A-3FD7CBF8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184</Words>
  <Characters>1028</Characters>
  <Application>Microsoft Office Word</Application>
  <DocSecurity>0</DocSecurity>
  <Lines>64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Alcocer Castilla</dc:creator>
  <cp:keywords/>
  <dc:description/>
  <cp:lastModifiedBy>Cristina Guadalupe López Flores</cp:lastModifiedBy>
  <cp:revision>2</cp:revision>
  <dcterms:created xsi:type="dcterms:W3CDTF">2025-11-12T02:12:00Z</dcterms:created>
  <dcterms:modified xsi:type="dcterms:W3CDTF">2025-11-12T02:12:00Z</dcterms:modified>
</cp:coreProperties>
</file>