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page" w:tblpX="1" w:tblpY="1771"/>
        <w:tblW w:w="15560" w:type="dxa"/>
        <w:tblLook w:val="04A0" w:firstRow="1" w:lastRow="0" w:firstColumn="1" w:lastColumn="0" w:noHBand="0" w:noVBand="1"/>
      </w:tblPr>
      <w:tblGrid>
        <w:gridCol w:w="2720"/>
        <w:gridCol w:w="1920"/>
        <w:gridCol w:w="5460"/>
        <w:gridCol w:w="5460"/>
      </w:tblGrid>
      <w:tr w:rsidR="00767747" w:rsidRPr="00767747" w14:paraId="1A5AD0AC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0D0BC5FE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Reporte de créditos</w:t>
            </w:r>
          </w:p>
        </w:tc>
        <w:tc>
          <w:tcPr>
            <w:tcW w:w="1920" w:type="dxa"/>
            <w:noWrap/>
            <w:hideMark/>
          </w:tcPr>
          <w:p w14:paraId="17B75FFE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</w:t>
            </w:r>
          </w:p>
        </w:tc>
        <w:tc>
          <w:tcPr>
            <w:tcW w:w="5460" w:type="dxa"/>
            <w:hideMark/>
          </w:tcPr>
          <w:p w14:paraId="70EA4805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asesor, quiero generar un reporte de horas al final del semestre, para presentarlo a la coordinación para créditos.</w:t>
            </w:r>
          </w:p>
        </w:tc>
        <w:tc>
          <w:tcPr>
            <w:tcW w:w="5460" w:type="dxa"/>
            <w:hideMark/>
          </w:tcPr>
          <w:p w14:paraId="66D9E339" w14:textId="40B1F189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Debe incluir matrícula, horas acumuladas, fechas y duración de cada sesión.</w:t>
            </w:r>
            <w:r w:rsidR="00AC0F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Deberá explicar que temas explico, par</w:t>
            </w:r>
            <w:r w:rsidR="00B571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a</w:t>
            </w:r>
            <w:r w:rsidR="00AC0F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luego tener la opción de imprimirlo de acuerdo al formato de la plataforma de PeerHive</w:t>
            </w:r>
            <w:r w:rsidR="00CF3E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(es obligatorio). </w:t>
            </w:r>
          </w:p>
        </w:tc>
      </w:tr>
      <w:tr w:rsidR="00767747" w:rsidRPr="00767747" w14:paraId="04602AB5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1ACB365F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Conexión y colaboración</w:t>
            </w:r>
          </w:p>
        </w:tc>
        <w:tc>
          <w:tcPr>
            <w:tcW w:w="1920" w:type="dxa"/>
            <w:noWrap/>
            <w:hideMark/>
          </w:tcPr>
          <w:p w14:paraId="00F18AFF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Asesorado</w:t>
            </w:r>
          </w:p>
        </w:tc>
        <w:tc>
          <w:tcPr>
            <w:tcW w:w="5460" w:type="dxa"/>
            <w:hideMark/>
          </w:tcPr>
          <w:p w14:paraId="4D6DF9C1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asesorado, quiero enviar una solicitud detallada de ayuda, para que un asesor pueda atender mi necesidad.</w:t>
            </w:r>
          </w:p>
        </w:tc>
        <w:tc>
          <w:tcPr>
            <w:tcW w:w="5460" w:type="dxa"/>
            <w:hideMark/>
          </w:tcPr>
          <w:p w14:paraId="0F1345E5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Debe incluir materia, tema, descripción y tiempo estimado de respuesta.</w:t>
            </w:r>
          </w:p>
        </w:tc>
      </w:tr>
      <w:tr w:rsidR="00767747" w:rsidRPr="00767747" w14:paraId="1920A109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24965ECD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Gestión de solicitudes</w:t>
            </w:r>
          </w:p>
        </w:tc>
        <w:tc>
          <w:tcPr>
            <w:tcW w:w="1920" w:type="dxa"/>
            <w:noWrap/>
            <w:hideMark/>
          </w:tcPr>
          <w:p w14:paraId="37BF98D8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</w:t>
            </w:r>
          </w:p>
        </w:tc>
        <w:tc>
          <w:tcPr>
            <w:tcW w:w="5460" w:type="dxa"/>
            <w:hideMark/>
          </w:tcPr>
          <w:p w14:paraId="4C575D0D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asesor, quiero ver y gestionar las solicitudes que recibo, para decidir cuáles atender.</w:t>
            </w:r>
          </w:p>
        </w:tc>
        <w:tc>
          <w:tcPr>
            <w:tcW w:w="5460" w:type="dxa"/>
            <w:hideMark/>
          </w:tcPr>
          <w:p w14:paraId="4E99999B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Las solicitudes se listan con prioridad según tiempo de respuesta. Notificaciones inmediatas al recibir una nueva solicitud.</w:t>
            </w:r>
          </w:p>
        </w:tc>
      </w:tr>
      <w:tr w:rsidR="00767747" w:rsidRPr="00767747" w14:paraId="77D80E04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76D4A70E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Tickets</w:t>
            </w:r>
          </w:p>
        </w:tc>
        <w:tc>
          <w:tcPr>
            <w:tcW w:w="1920" w:type="dxa"/>
            <w:noWrap/>
            <w:hideMark/>
          </w:tcPr>
          <w:p w14:paraId="5719B228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</w:t>
            </w:r>
          </w:p>
        </w:tc>
        <w:tc>
          <w:tcPr>
            <w:tcW w:w="5460" w:type="dxa"/>
            <w:hideMark/>
          </w:tcPr>
          <w:p w14:paraId="0FD47BEE" w14:textId="4E6E5B21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 quiero aceptar una solicitud para asignármela y comunicarme con el a</w:t>
            </w:r>
            <w:r w:rsidR="00EA2A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sesorado</w:t>
            </w:r>
          </w:p>
        </w:tc>
        <w:tc>
          <w:tcPr>
            <w:tcW w:w="5460" w:type="dxa"/>
            <w:hideMark/>
          </w:tcPr>
          <w:p w14:paraId="65A3134E" w14:textId="74D54404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El sistema permite al asesor aceptar una solicitud de ayuda para asignársela y habilitar la comunicación directa con el </w:t>
            </w:r>
            <w:r w:rsidR="00EA2A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asesorado</w:t>
            </w:r>
            <w:r w:rsidR="006638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 xml:space="preserve"> (chat privado)</w:t>
            </w:r>
            <w:r w:rsidR="00EA2A7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.</w:t>
            </w:r>
          </w:p>
        </w:tc>
      </w:tr>
      <w:tr w:rsidR="00767747" w:rsidRPr="00767747" w14:paraId="6F61B711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7E0DF112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Videollamadas</w:t>
            </w:r>
          </w:p>
        </w:tc>
        <w:tc>
          <w:tcPr>
            <w:tcW w:w="1920" w:type="dxa"/>
            <w:noWrap/>
            <w:hideMark/>
          </w:tcPr>
          <w:p w14:paraId="77E6461B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</w:t>
            </w:r>
          </w:p>
        </w:tc>
        <w:tc>
          <w:tcPr>
            <w:tcW w:w="5460" w:type="dxa"/>
            <w:hideMark/>
          </w:tcPr>
          <w:p w14:paraId="581C82B4" w14:textId="6B8F0B05" w:rsidR="00767747" w:rsidRPr="00767747" w:rsidRDefault="00EA2A78" w:rsidP="00E923AA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EA2A78">
              <w:rPr>
                <w:rFonts w:ascii="Times New Roman" w:hAnsi="Times New Roman" w:cs="Times New Roman"/>
                <w:sz w:val="20"/>
                <w:szCs w:val="20"/>
              </w:rPr>
              <w:t xml:space="preserve">Como </w:t>
            </w:r>
            <w:r w:rsidRPr="00EA2A78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asesor</w:t>
            </w:r>
            <w:r w:rsidRPr="00EA2A78">
              <w:rPr>
                <w:rFonts w:ascii="Times New Roman" w:hAnsi="Times New Roman" w:cs="Times New Roman"/>
                <w:sz w:val="20"/>
                <w:szCs w:val="20"/>
              </w:rPr>
              <w:t xml:space="preserve">, quiero </w:t>
            </w:r>
            <w:r w:rsidRPr="00EA2A78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generar un enlace de videollamada de Microsoft </w:t>
            </w:r>
            <w:proofErr w:type="spellStart"/>
            <w:r w:rsidRPr="00EA2A78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Teams</w:t>
            </w:r>
            <w:proofErr w:type="spellEnd"/>
            <w:r w:rsidRPr="00EA2A78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 xml:space="preserve"> desde la sesión programada</w:t>
            </w:r>
            <w:r w:rsidRPr="00EA2A78">
              <w:rPr>
                <w:rFonts w:ascii="Times New Roman" w:hAnsi="Times New Roman" w:cs="Times New Roman"/>
                <w:sz w:val="20"/>
                <w:szCs w:val="20"/>
              </w:rPr>
              <w:t xml:space="preserve">, para realizar la asesoría en línea, </w:t>
            </w:r>
            <w:r w:rsidRPr="00E923AA">
              <w:rPr>
                <w:rStyle w:val="Textoennegrita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  <w:t>publicándola en el canal exclusivo de PeerHive</w:t>
            </w:r>
          </w:p>
        </w:tc>
        <w:tc>
          <w:tcPr>
            <w:tcW w:w="5460" w:type="dxa"/>
            <w:hideMark/>
          </w:tcPr>
          <w:p w14:paraId="0B912496" w14:textId="77777777" w:rsidR="00E923AA" w:rsidRPr="00E923AA" w:rsidRDefault="00E923AA" w:rsidP="00767747">
            <w:pPr>
              <w:spacing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  <w:r w:rsidRPr="00E923AA">
              <w:rPr>
                <w:rFonts w:ascii="Times New Roman" w:hAnsi="Times New Roman" w:cs="Times New Roman"/>
                <w:sz w:val="20"/>
                <w:szCs w:val="20"/>
              </w:rPr>
              <w:t xml:space="preserve">El sistema debe permitir que el asesor genere, desde una sesión programada, un enlace de videollamada de Microsoft </w:t>
            </w:r>
            <w:proofErr w:type="spellStart"/>
            <w:r w:rsidRPr="00E923AA">
              <w:rPr>
                <w:rFonts w:ascii="Times New Roman" w:hAnsi="Times New Roman" w:cs="Times New Roman"/>
                <w:sz w:val="20"/>
                <w:szCs w:val="20"/>
              </w:rPr>
              <w:t>Teams</w:t>
            </w:r>
            <w:proofErr w:type="spellEnd"/>
            <w:r w:rsidRPr="00E923AA">
              <w:rPr>
                <w:rFonts w:ascii="Times New Roman" w:hAnsi="Times New Roman" w:cs="Times New Roman"/>
                <w:sz w:val="20"/>
                <w:szCs w:val="20"/>
              </w:rPr>
              <w:t xml:space="preserve"> asociado al canal privado exclusivo de PeerHive; dicho enlace debe almacenarse en la sesión, publicarse automáticamente en el canal y agregarse como evento al calendario del asesor y del asesorado con la fecha y hora correspondientes. </w:t>
            </w:r>
          </w:p>
          <w:p w14:paraId="49C5E688" w14:textId="77777777" w:rsidR="00E923AA" w:rsidRPr="00E923AA" w:rsidRDefault="00E923AA" w:rsidP="00767747">
            <w:pPr>
              <w:spacing w:beforeAutospacing="0" w:afterAutospacing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CF07D5" w14:textId="7B9512F5" w:rsidR="00767747" w:rsidRPr="00767747" w:rsidRDefault="00E923AA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MX"/>
              </w:rPr>
            </w:pPr>
            <w:r w:rsidRPr="00E923AA">
              <w:rPr>
                <w:rFonts w:ascii="Times New Roman" w:hAnsi="Times New Roman" w:cs="Times New Roman"/>
                <w:sz w:val="20"/>
                <w:szCs w:val="20"/>
              </w:rPr>
              <w:t>Si ya existe un enlace previo debe solicitar confirmación para reemplazarlo; además, solo puede generarse si ambos usuarios son miembros del canal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767747" w:rsidRPr="00767747" w14:paraId="060A5055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5F54464C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Videollamadas</w:t>
            </w:r>
          </w:p>
        </w:tc>
        <w:tc>
          <w:tcPr>
            <w:tcW w:w="1920" w:type="dxa"/>
            <w:noWrap/>
            <w:hideMark/>
          </w:tcPr>
          <w:p w14:paraId="3F19B75D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Asesorado</w:t>
            </w:r>
          </w:p>
        </w:tc>
        <w:tc>
          <w:tcPr>
            <w:tcW w:w="5460" w:type="dxa"/>
            <w:hideMark/>
          </w:tcPr>
          <w:p w14:paraId="589C37E3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asesorado quiero unirme a la videollamada de mi sesión ya programada para recibir asesoría remota</w:t>
            </w:r>
          </w:p>
        </w:tc>
        <w:tc>
          <w:tcPr>
            <w:tcW w:w="5460" w:type="dxa"/>
            <w:hideMark/>
          </w:tcPr>
          <w:p w14:paraId="7C18D5C7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El sistema permite al asesorado unirse a la videollamada generada en su calendario ya programado de la sesión para recibir la asesoría remota desde la plataforma</w:t>
            </w:r>
          </w:p>
        </w:tc>
      </w:tr>
      <w:tr w:rsidR="00767747" w:rsidRPr="00767747" w14:paraId="6BDBA214" w14:textId="77777777" w:rsidTr="00663893">
        <w:trPr>
          <w:trHeight w:val="600"/>
        </w:trPr>
        <w:tc>
          <w:tcPr>
            <w:tcW w:w="2720" w:type="dxa"/>
            <w:noWrap/>
            <w:hideMark/>
          </w:tcPr>
          <w:p w14:paraId="478AF8ED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Límite de solicitudes</w:t>
            </w:r>
          </w:p>
        </w:tc>
        <w:tc>
          <w:tcPr>
            <w:tcW w:w="1920" w:type="dxa"/>
            <w:noWrap/>
            <w:hideMark/>
          </w:tcPr>
          <w:p w14:paraId="397C71D1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Usuario</w:t>
            </w:r>
          </w:p>
        </w:tc>
        <w:tc>
          <w:tcPr>
            <w:tcW w:w="5460" w:type="dxa"/>
            <w:hideMark/>
          </w:tcPr>
          <w:p w14:paraId="762730F8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usuario, quiero tener un límite de solicitudes activas, para evitar saturar el sistema.</w:t>
            </w:r>
          </w:p>
        </w:tc>
        <w:tc>
          <w:tcPr>
            <w:tcW w:w="5460" w:type="dxa"/>
            <w:hideMark/>
          </w:tcPr>
          <w:p w14:paraId="588E9653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No puedo tener más de tres solicitudes activas al mismo tiempo.</w:t>
            </w:r>
          </w:p>
        </w:tc>
      </w:tr>
      <w:tr w:rsidR="00767747" w:rsidRPr="00767747" w14:paraId="60690579" w14:textId="77777777" w:rsidTr="00663893">
        <w:trPr>
          <w:trHeight w:val="626"/>
        </w:trPr>
        <w:tc>
          <w:tcPr>
            <w:tcW w:w="2720" w:type="dxa"/>
            <w:noWrap/>
            <w:hideMark/>
          </w:tcPr>
          <w:p w14:paraId="03A6A46A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Cierre de solicitud</w:t>
            </w:r>
          </w:p>
        </w:tc>
        <w:tc>
          <w:tcPr>
            <w:tcW w:w="1920" w:type="dxa"/>
            <w:noWrap/>
            <w:hideMark/>
          </w:tcPr>
          <w:p w14:paraId="2AFE25B7" w14:textId="77777777" w:rsidR="00767747" w:rsidRPr="00767747" w:rsidRDefault="00767747" w:rsidP="00767747">
            <w:pPr>
              <w:spacing w:beforeAutospacing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Asesorado</w:t>
            </w:r>
          </w:p>
        </w:tc>
        <w:tc>
          <w:tcPr>
            <w:tcW w:w="5460" w:type="dxa"/>
            <w:hideMark/>
          </w:tcPr>
          <w:p w14:paraId="72F9A196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Como asesorado, quiero poder cancelar una solicitud enviada, para evitar sesiones innecesarias si ya resolví mi duda.</w:t>
            </w:r>
          </w:p>
        </w:tc>
        <w:tc>
          <w:tcPr>
            <w:tcW w:w="5460" w:type="dxa"/>
            <w:hideMark/>
          </w:tcPr>
          <w:p w14:paraId="6DB8FBF7" w14:textId="77777777" w:rsidR="00767747" w:rsidRPr="00767747" w:rsidRDefault="00767747" w:rsidP="00767747">
            <w:pPr>
              <w:spacing w:beforeAutospacing="0" w:afterAutospacing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</w:pPr>
            <w:r w:rsidRPr="007677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MX"/>
              </w:rPr>
              <w:t>Puedo cancelar mientras la solicitud no haya sido aceptada.</w:t>
            </w:r>
          </w:p>
        </w:tc>
      </w:tr>
    </w:tbl>
    <w:p w14:paraId="124A4917" w14:textId="77777777" w:rsidR="00D92E0B" w:rsidRPr="00767747" w:rsidRDefault="00D92E0B">
      <w:pPr>
        <w:rPr>
          <w:rFonts w:ascii="Times New Roman" w:hAnsi="Times New Roman" w:cs="Times New Roman"/>
          <w:sz w:val="20"/>
          <w:szCs w:val="20"/>
        </w:rPr>
      </w:pPr>
    </w:p>
    <w:p w14:paraId="01CD864A" w14:textId="77777777" w:rsidR="00767747" w:rsidRPr="00767747" w:rsidRDefault="00767747">
      <w:pPr>
        <w:rPr>
          <w:rFonts w:ascii="Times New Roman" w:hAnsi="Times New Roman" w:cs="Times New Roman"/>
          <w:sz w:val="20"/>
          <w:szCs w:val="20"/>
        </w:rPr>
      </w:pPr>
    </w:p>
    <w:sectPr w:rsidR="00767747" w:rsidRPr="00767747" w:rsidSect="00767747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747"/>
    <w:rsid w:val="00131197"/>
    <w:rsid w:val="00286779"/>
    <w:rsid w:val="00663893"/>
    <w:rsid w:val="00767747"/>
    <w:rsid w:val="00AC0F80"/>
    <w:rsid w:val="00B571F9"/>
    <w:rsid w:val="00CF3E8F"/>
    <w:rsid w:val="00D92E0B"/>
    <w:rsid w:val="00E923AA"/>
    <w:rsid w:val="00EA2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FA66"/>
  <w15:chartTrackingRefBased/>
  <w15:docId w15:val="{408F09CB-AF5E-42B8-9D99-27AD44E4D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A2A78"/>
    <w:rPr>
      <w:b/>
      <w:bCs/>
    </w:rPr>
  </w:style>
  <w:style w:type="table" w:styleId="Tablaconcuadrcula">
    <w:name w:val="Table Grid"/>
    <w:basedOn w:val="Tablanormal"/>
    <w:uiPriority w:val="39"/>
    <w:rsid w:val="0066389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5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383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Alcocer Castilla</dc:creator>
  <cp:keywords/>
  <dc:description/>
  <cp:lastModifiedBy>David Alcocer Castilla</cp:lastModifiedBy>
  <cp:revision>4</cp:revision>
  <dcterms:created xsi:type="dcterms:W3CDTF">2025-11-10T22:50:00Z</dcterms:created>
  <dcterms:modified xsi:type="dcterms:W3CDTF">2025-11-11T00:14:00Z</dcterms:modified>
</cp:coreProperties>
</file>