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966F3" w14:textId="77777777" w:rsidR="00B5095B" w:rsidRPr="003A7D26" w:rsidRDefault="00E82976" w:rsidP="00E54C45">
      <w:pPr>
        <w:rPr>
          <w:color w:val="7030A0"/>
          <w:sz w:val="32"/>
          <w:szCs w:val="32"/>
          <w:rtl/>
        </w:rPr>
      </w:pPr>
      <w:r w:rsidRPr="003A7D26">
        <w:rPr>
          <w:rFonts w:hint="cs"/>
          <w:color w:val="7030A0"/>
          <w:sz w:val="32"/>
          <w:szCs w:val="32"/>
          <w:rtl/>
        </w:rPr>
        <w:t xml:space="preserve">פרק 10 </w:t>
      </w:r>
      <w:r w:rsidRPr="003A7D26">
        <w:rPr>
          <w:color w:val="7030A0"/>
          <w:sz w:val="32"/>
          <w:szCs w:val="32"/>
          <w:rtl/>
        </w:rPr>
        <w:t>–</w:t>
      </w:r>
      <w:r w:rsidRPr="003A7D26">
        <w:rPr>
          <w:rFonts w:hint="cs"/>
          <w:color w:val="7030A0"/>
          <w:sz w:val="32"/>
          <w:szCs w:val="32"/>
          <w:rtl/>
        </w:rPr>
        <w:t xml:space="preserve"> מושגים</w:t>
      </w:r>
    </w:p>
    <w:p w14:paraId="659F41EE" w14:textId="77777777" w:rsidR="00E82976" w:rsidRDefault="0070442E" w:rsidP="00E54C45">
      <w:pPr>
        <w:rPr>
          <w:rtl/>
        </w:rPr>
      </w:pPr>
      <w:r w:rsidRPr="002C1FF0">
        <w:rPr>
          <w:rFonts w:hint="cs"/>
          <w:b/>
          <w:bCs/>
          <w:rtl/>
        </w:rPr>
        <w:t>אמפיריםציזם</w:t>
      </w:r>
      <w:r>
        <w:rPr>
          <w:rFonts w:hint="cs"/>
          <w:rtl/>
        </w:rPr>
        <w:t xml:space="preserve"> </w:t>
      </w:r>
      <w:r>
        <w:rPr>
          <w:rtl/>
        </w:rPr>
        <w:t>–</w:t>
      </w:r>
      <w:r>
        <w:rPr>
          <w:rFonts w:hint="cs"/>
          <w:rtl/>
        </w:rPr>
        <w:t xml:space="preserve"> ייחוס ההתפתחו</w:t>
      </w:r>
      <w:r w:rsidR="000A3E1E">
        <w:rPr>
          <w:rFonts w:hint="cs"/>
          <w:rtl/>
        </w:rPr>
        <w:t>ת</w:t>
      </w:r>
      <w:r>
        <w:rPr>
          <w:rFonts w:hint="cs"/>
          <w:rtl/>
        </w:rPr>
        <w:t xml:space="preserve"> האנושית להתנסות (ג'ון לוק)</w:t>
      </w:r>
    </w:p>
    <w:p w14:paraId="29B13682" w14:textId="77777777" w:rsidR="0070442E" w:rsidRDefault="0070442E" w:rsidP="00E54C45">
      <w:pPr>
        <w:rPr>
          <w:rtl/>
        </w:rPr>
      </w:pPr>
      <w:r w:rsidRPr="002C1FF0">
        <w:rPr>
          <w:rFonts w:hint="cs"/>
          <w:b/>
          <w:bCs/>
          <w:rtl/>
        </w:rPr>
        <w:t>נייטיביזם</w:t>
      </w:r>
      <w:r>
        <w:rPr>
          <w:rFonts w:hint="cs"/>
          <w:rtl/>
        </w:rPr>
        <w:t xml:space="preserve"> </w:t>
      </w:r>
      <w:r>
        <w:rPr>
          <w:rtl/>
        </w:rPr>
        <w:t>–</w:t>
      </w:r>
      <w:r>
        <w:rPr>
          <w:rFonts w:hint="cs"/>
          <w:rtl/>
        </w:rPr>
        <w:t xml:space="preserve"> ייחוס ההתפתחות האנושית לטבע המולד של האדם (ז'אן ז'ק רוסו)</w:t>
      </w:r>
    </w:p>
    <w:p w14:paraId="0E84D40C" w14:textId="77777777" w:rsidR="0070442E" w:rsidRDefault="0070442E" w:rsidP="00E54C45">
      <w:pPr>
        <w:rPr>
          <w:u w:val="single"/>
          <w:rtl/>
        </w:rPr>
      </w:pPr>
      <w:r w:rsidRPr="0070442E">
        <w:rPr>
          <w:rFonts w:hint="cs"/>
          <w:u w:val="single"/>
          <w:rtl/>
        </w:rPr>
        <w:t>ההתפתחות המנטלית לפי פיאז'ה</w:t>
      </w:r>
    </w:p>
    <w:p w14:paraId="18C79A64" w14:textId="77777777" w:rsidR="0070442E" w:rsidRDefault="0070442E" w:rsidP="00E54C45">
      <w:pPr>
        <w:rPr>
          <w:rtl/>
        </w:rPr>
      </w:pPr>
      <w:r w:rsidRPr="002C1FF0">
        <w:rPr>
          <w:rFonts w:hint="cs"/>
          <w:b/>
          <w:bCs/>
          <w:rtl/>
        </w:rPr>
        <w:t xml:space="preserve">משכל סנסורי </w:t>
      </w:r>
      <w:r w:rsidRPr="002C1FF0">
        <w:rPr>
          <w:b/>
          <w:bCs/>
          <w:rtl/>
        </w:rPr>
        <w:t>–</w:t>
      </w:r>
      <w:r w:rsidRPr="002C1FF0">
        <w:rPr>
          <w:rFonts w:hint="cs"/>
          <w:b/>
          <w:bCs/>
          <w:rtl/>
        </w:rPr>
        <w:t xml:space="preserve"> מוטורי</w:t>
      </w:r>
      <w:r w:rsidRPr="0070442E">
        <w:rPr>
          <w:rFonts w:hint="cs"/>
          <w:rtl/>
        </w:rPr>
        <w:t xml:space="preserve"> </w:t>
      </w:r>
      <w:r>
        <w:rPr>
          <w:rtl/>
        </w:rPr>
        <w:t>–</w:t>
      </w:r>
      <w:r>
        <w:rPr>
          <w:rFonts w:hint="cs"/>
          <w:rtl/>
        </w:rPr>
        <w:t xml:space="preserve"> מבנים מנטליים המכוונים רצפים </w:t>
      </w:r>
      <w:proofErr w:type="spellStart"/>
      <w:r>
        <w:rPr>
          <w:rFonts w:hint="cs"/>
          <w:rtl/>
        </w:rPr>
        <w:t>סנסו</w:t>
      </w:r>
      <w:proofErr w:type="spellEnd"/>
      <w:r>
        <w:rPr>
          <w:rFonts w:hint="cs"/>
          <w:rtl/>
        </w:rPr>
        <w:t>-מוטוריים, גודמת מציצה, הסתכלות, לפיתה ודחיפה</w:t>
      </w:r>
    </w:p>
    <w:p w14:paraId="3C7AB37D" w14:textId="77777777" w:rsidR="0070442E" w:rsidRDefault="0070442E" w:rsidP="00E54C45">
      <w:pPr>
        <w:rPr>
          <w:rtl/>
        </w:rPr>
      </w:pPr>
      <w:r w:rsidRPr="002C1FF0">
        <w:rPr>
          <w:rFonts w:hint="cs"/>
          <w:b/>
          <w:bCs/>
          <w:rtl/>
        </w:rPr>
        <w:t xml:space="preserve">הטמעה </w:t>
      </w:r>
      <w:r>
        <w:rPr>
          <w:rtl/>
        </w:rPr>
        <w:t>–</w:t>
      </w:r>
      <w:r>
        <w:rPr>
          <w:rFonts w:hint="cs"/>
          <w:rtl/>
        </w:rPr>
        <w:t xml:space="preserve"> משנה מידע חדש המגיע מהסביבה כדי שיתאים למה שכבר ידוע</w:t>
      </w:r>
    </w:p>
    <w:p w14:paraId="4A448EFD" w14:textId="77777777" w:rsidR="0070442E" w:rsidRDefault="0070442E" w:rsidP="00E54C45">
      <w:pPr>
        <w:rPr>
          <w:rtl/>
        </w:rPr>
      </w:pPr>
      <w:r w:rsidRPr="002C1FF0">
        <w:rPr>
          <w:rFonts w:hint="cs"/>
          <w:b/>
          <w:bCs/>
          <w:rtl/>
        </w:rPr>
        <w:t>התאמה</w:t>
      </w:r>
      <w:r>
        <w:rPr>
          <w:rFonts w:hint="cs"/>
          <w:rtl/>
        </w:rPr>
        <w:t xml:space="preserve"> </w:t>
      </w:r>
      <w:r>
        <w:rPr>
          <w:rtl/>
        </w:rPr>
        <w:t>–</w:t>
      </w:r>
      <w:r>
        <w:rPr>
          <w:rFonts w:hint="cs"/>
          <w:rtl/>
        </w:rPr>
        <w:t xml:space="preserve"> מארגנת מחדש או משנה את הסכמות הקיימות אצל הילד כדי שמידע חדש יהיה מובן יותר</w:t>
      </w:r>
    </w:p>
    <w:p w14:paraId="432E4BD0" w14:textId="77777777" w:rsidR="0070442E" w:rsidRDefault="0070442E" w:rsidP="00E54C45">
      <w:pPr>
        <w:rPr>
          <w:rtl/>
        </w:rPr>
      </w:pPr>
      <w:r>
        <w:rPr>
          <w:rFonts w:hint="cs"/>
          <w:rtl/>
        </w:rPr>
        <w:t>שלבים בהתפתחות הקוגניטיבית (פיאז'ה):</w:t>
      </w:r>
    </w:p>
    <w:p w14:paraId="621F447A" w14:textId="77777777" w:rsidR="0070442E" w:rsidRDefault="0070442E" w:rsidP="0070442E">
      <w:pPr>
        <w:pStyle w:val="a3"/>
        <w:numPr>
          <w:ilvl w:val="0"/>
          <w:numId w:val="4"/>
        </w:numPr>
      </w:pPr>
      <w:r>
        <w:rPr>
          <w:rFonts w:hint="cs"/>
          <w:rtl/>
        </w:rPr>
        <w:t xml:space="preserve">השלב </w:t>
      </w:r>
      <w:proofErr w:type="spellStart"/>
      <w:r>
        <w:rPr>
          <w:rFonts w:hint="cs"/>
          <w:rtl/>
        </w:rPr>
        <w:t>הסנסו</w:t>
      </w:r>
      <w:proofErr w:type="spellEnd"/>
      <w:r>
        <w:rPr>
          <w:rFonts w:hint="cs"/>
          <w:rtl/>
        </w:rPr>
        <w:t xml:space="preserve">-מוטורי </w:t>
      </w:r>
      <w:r>
        <w:rPr>
          <w:rtl/>
        </w:rPr>
        <w:t>–</w:t>
      </w:r>
      <w:r>
        <w:rPr>
          <w:rFonts w:hint="cs"/>
          <w:rtl/>
        </w:rPr>
        <w:t xml:space="preserve"> לידה עד גיל שנתיים </w:t>
      </w:r>
      <w:r>
        <w:rPr>
          <w:rtl/>
        </w:rPr>
        <w:t>–</w:t>
      </w:r>
      <w:r>
        <w:rPr>
          <w:rFonts w:hint="cs"/>
          <w:rtl/>
        </w:rPr>
        <w:t xml:space="preserve"> ההתנהגות מושתת על מערך סכמות מולדות. רצפים סנסוריים-מוטוריים משתפרים, משתלבים ונעשים מגוונים יותר</w:t>
      </w:r>
    </w:p>
    <w:p w14:paraId="6492D4F5" w14:textId="77777777" w:rsidR="0070442E" w:rsidRPr="00FD4AAB" w:rsidRDefault="002C1FF0" w:rsidP="002C1FF0">
      <w:pPr>
        <w:pStyle w:val="a3"/>
        <w:rPr>
          <w:rtl/>
        </w:rPr>
      </w:pPr>
      <w:r w:rsidRPr="002C1FF0">
        <w:rPr>
          <w:rFonts w:hint="cs"/>
          <w:b/>
          <w:bCs/>
          <w:rtl/>
        </w:rPr>
        <w:t xml:space="preserve">קביעות </w:t>
      </w:r>
      <w:proofErr w:type="spellStart"/>
      <w:r w:rsidRPr="002C1FF0">
        <w:rPr>
          <w:rFonts w:hint="cs"/>
          <w:b/>
          <w:bCs/>
          <w:rtl/>
        </w:rPr>
        <w:t>האוביייקט</w:t>
      </w:r>
      <w:proofErr w:type="spellEnd"/>
      <w:r>
        <w:rPr>
          <w:rFonts w:hint="cs"/>
          <w:rtl/>
        </w:rPr>
        <w:t xml:space="preserve"> </w:t>
      </w:r>
      <w:r>
        <w:rPr>
          <w:rtl/>
        </w:rPr>
        <w:t>–</w:t>
      </w:r>
      <w:r>
        <w:rPr>
          <w:rFonts w:hint="cs"/>
          <w:rtl/>
        </w:rPr>
        <w:t xml:space="preserve"> הבנתם של ילידים כי עצמים קיימים גם בלי שהילדים מודעים להם. (בגיל שנתיים)</w:t>
      </w:r>
      <w:r w:rsidR="00FD4AAB">
        <w:rPr>
          <w:rFonts w:hint="cs"/>
          <w:rtl/>
        </w:rPr>
        <w:t xml:space="preserve"> </w:t>
      </w:r>
    </w:p>
    <w:p w14:paraId="7000B6A2" w14:textId="77777777" w:rsidR="002C1FF0" w:rsidRDefault="002C1FF0" w:rsidP="002C1FF0">
      <w:pPr>
        <w:pStyle w:val="a3"/>
        <w:numPr>
          <w:ilvl w:val="0"/>
          <w:numId w:val="4"/>
        </w:numPr>
      </w:pPr>
      <w:r>
        <w:rPr>
          <w:rFonts w:hint="cs"/>
          <w:rtl/>
        </w:rPr>
        <w:t xml:space="preserve">השלב הקדם </w:t>
      </w:r>
      <w:r>
        <w:rPr>
          <w:rtl/>
        </w:rPr>
        <w:t>–</w:t>
      </w:r>
      <w:r>
        <w:rPr>
          <w:rFonts w:hint="cs"/>
          <w:rtl/>
        </w:rPr>
        <w:t xml:space="preserve"> אופרציונלי </w:t>
      </w:r>
      <w:r>
        <w:rPr>
          <w:rtl/>
        </w:rPr>
        <w:t>–</w:t>
      </w:r>
      <w:r>
        <w:rPr>
          <w:rFonts w:hint="cs"/>
          <w:rtl/>
        </w:rPr>
        <w:t xml:space="preserve"> שנתיים עד 7 </w:t>
      </w:r>
      <w:r>
        <w:rPr>
          <w:rtl/>
        </w:rPr>
        <w:t>–</w:t>
      </w:r>
      <w:r>
        <w:rPr>
          <w:rFonts w:hint="cs"/>
          <w:rtl/>
        </w:rPr>
        <w:t xml:space="preserve"> יכולים ליצור ייצוגים מנטליים של עצמים שאינם נוכחים. מה שהילד לא יכול לעשות:</w:t>
      </w:r>
    </w:p>
    <w:p w14:paraId="666B59D0" w14:textId="77777777" w:rsidR="002C1FF0" w:rsidRDefault="002C1FF0" w:rsidP="002C1FF0">
      <w:pPr>
        <w:pStyle w:val="a3"/>
        <w:rPr>
          <w:rtl/>
        </w:rPr>
      </w:pPr>
      <w:r w:rsidRPr="002C1FF0">
        <w:rPr>
          <w:rFonts w:hint="cs"/>
          <w:b/>
          <w:bCs/>
          <w:rtl/>
        </w:rPr>
        <w:t xml:space="preserve">אגוצנטריות </w:t>
      </w:r>
      <w:r w:rsidRPr="002C1FF0">
        <w:rPr>
          <w:b/>
          <w:bCs/>
          <w:rtl/>
        </w:rPr>
        <w:t>–</w:t>
      </w:r>
      <w:r>
        <w:rPr>
          <w:rFonts w:hint="cs"/>
          <w:rtl/>
        </w:rPr>
        <w:t xml:space="preserve"> חוסר יכולת של הילד לראות דברים מנקודת מבט של הזולת</w:t>
      </w:r>
    </w:p>
    <w:p w14:paraId="3F616F3B" w14:textId="77777777" w:rsidR="002C1FF0" w:rsidRDefault="002C1FF0" w:rsidP="002C1FF0">
      <w:pPr>
        <w:pStyle w:val="a3"/>
        <w:rPr>
          <w:rtl/>
        </w:rPr>
      </w:pPr>
      <w:r w:rsidRPr="002C1FF0">
        <w:rPr>
          <w:rFonts w:hint="cs"/>
          <w:b/>
          <w:bCs/>
          <w:rtl/>
        </w:rPr>
        <w:t xml:space="preserve">מרכוז </w:t>
      </w:r>
      <w:r>
        <w:rPr>
          <w:rtl/>
        </w:rPr>
        <w:t>–</w:t>
      </w:r>
      <w:r>
        <w:rPr>
          <w:rFonts w:hint="cs"/>
          <w:rtl/>
        </w:rPr>
        <w:t xml:space="preserve"> הקשב שלהם מתרכז בתכונות האובייקט הבולטות ביותר</w:t>
      </w:r>
      <w:r w:rsidR="000A3E1E">
        <w:rPr>
          <w:rFonts w:hint="cs"/>
          <w:rtl/>
        </w:rPr>
        <w:t xml:space="preserve"> </w:t>
      </w:r>
      <w:r w:rsidR="000A3E1E" w:rsidRPr="000A3E1E">
        <w:rPr>
          <w:rFonts w:hint="cs"/>
          <w:color w:val="4472C4" w:themeColor="accent1"/>
          <w:rtl/>
        </w:rPr>
        <w:t>(2 כוסות לימונדה)</w:t>
      </w:r>
    </w:p>
    <w:p w14:paraId="17F50F24" w14:textId="77777777" w:rsidR="000A3E1E" w:rsidRPr="000A3E1E" w:rsidRDefault="000A3E1E" w:rsidP="000A3E1E">
      <w:pPr>
        <w:pStyle w:val="a3"/>
        <w:ind w:left="2160"/>
        <w:rPr>
          <w:color w:val="4472C4" w:themeColor="accent1"/>
          <w:rtl/>
        </w:rPr>
      </w:pPr>
    </w:p>
    <w:p w14:paraId="2F52905A" w14:textId="77777777" w:rsidR="000A3E1E" w:rsidRDefault="000A3E1E" w:rsidP="000A3E1E">
      <w:pPr>
        <w:pStyle w:val="a3"/>
        <w:numPr>
          <w:ilvl w:val="0"/>
          <w:numId w:val="4"/>
        </w:numPr>
      </w:pPr>
      <w:r>
        <w:rPr>
          <w:rFonts w:hint="cs"/>
          <w:rtl/>
        </w:rPr>
        <w:t xml:space="preserve">שלב האופרציות המוחשיות </w:t>
      </w:r>
      <w:r>
        <w:rPr>
          <w:rtl/>
        </w:rPr>
        <w:t>–</w:t>
      </w:r>
      <w:r>
        <w:rPr>
          <w:rFonts w:hint="cs"/>
          <w:rtl/>
        </w:rPr>
        <w:t xml:space="preserve"> מגיל 7 עד 10 </w:t>
      </w:r>
      <w:r>
        <w:rPr>
          <w:rtl/>
        </w:rPr>
        <w:t>–</w:t>
      </w:r>
      <w:r>
        <w:rPr>
          <w:rFonts w:hint="cs"/>
          <w:rtl/>
        </w:rPr>
        <w:t xml:space="preserve"> יש ביכולתו של הילד לבצע אופרציות מנטליות.</w:t>
      </w:r>
    </w:p>
    <w:p w14:paraId="0D788FFC" w14:textId="77777777" w:rsidR="000A3E1E" w:rsidRDefault="000A3E1E" w:rsidP="000A3E1E">
      <w:pPr>
        <w:pStyle w:val="a3"/>
        <w:rPr>
          <w:rtl/>
        </w:rPr>
      </w:pPr>
      <w:r w:rsidRPr="000A3E1E">
        <w:rPr>
          <w:rFonts w:hint="cs"/>
          <w:b/>
          <w:bCs/>
          <w:rtl/>
        </w:rPr>
        <w:t>אופרציות מנטליות</w:t>
      </w:r>
      <w:r>
        <w:rPr>
          <w:rFonts w:hint="cs"/>
          <w:rtl/>
        </w:rPr>
        <w:t xml:space="preserve"> </w:t>
      </w:r>
      <w:r>
        <w:rPr>
          <w:rtl/>
        </w:rPr>
        <w:t>–</w:t>
      </w:r>
      <w:r>
        <w:rPr>
          <w:rFonts w:hint="cs"/>
          <w:rtl/>
        </w:rPr>
        <w:t xml:space="preserve"> פעולות המתבצעות בתודעה ומובילות לחשיבה הגיונית. המרת פעולה פיזית בפעולה מנטלית </w:t>
      </w:r>
      <w:r w:rsidRPr="000A3E1E">
        <w:rPr>
          <w:rFonts w:hint="cs"/>
          <w:color w:val="4472C4" w:themeColor="accent1"/>
          <w:rtl/>
        </w:rPr>
        <w:t>(לדעת שאברהם גבוה מבלי לבצע מניפולציה פיזית)</w:t>
      </w:r>
    </w:p>
    <w:p w14:paraId="65386E5E" w14:textId="77777777" w:rsidR="000A3E1E" w:rsidRDefault="000A3E1E" w:rsidP="000A3E1E">
      <w:pPr>
        <w:pStyle w:val="a3"/>
        <w:rPr>
          <w:rtl/>
        </w:rPr>
      </w:pPr>
      <w:r>
        <w:rPr>
          <w:rFonts w:hint="cs"/>
          <w:rtl/>
        </w:rPr>
        <w:t xml:space="preserve">שולטים ביכולת </w:t>
      </w:r>
      <w:r w:rsidRPr="000A3E1E">
        <w:rPr>
          <w:rFonts w:hint="cs"/>
          <w:b/>
          <w:bCs/>
          <w:rtl/>
        </w:rPr>
        <w:t>שימור</w:t>
      </w:r>
      <w:r>
        <w:rPr>
          <w:rFonts w:hint="cs"/>
          <w:rtl/>
        </w:rPr>
        <w:t xml:space="preserve"> </w:t>
      </w:r>
      <w:r>
        <w:rPr>
          <w:rtl/>
        </w:rPr>
        <w:t>–</w:t>
      </w:r>
      <w:r>
        <w:rPr>
          <w:rFonts w:hint="cs"/>
          <w:rtl/>
        </w:rPr>
        <w:t xml:space="preserve"> תכונות הפיזיקליות של עצמים אינן משתנות אם לא נוסיף או נגרע מהם </w:t>
      </w:r>
      <w:r w:rsidR="002345D4">
        <w:rPr>
          <w:rFonts w:hint="cs"/>
          <w:rtl/>
        </w:rPr>
        <w:t xml:space="preserve">אף שצורתם משתנה </w:t>
      </w:r>
      <w:r w:rsidR="002345D4" w:rsidRPr="002345D4">
        <w:rPr>
          <w:rFonts w:hint="cs"/>
          <w:color w:val="4472C4" w:themeColor="accent1"/>
          <w:rtl/>
        </w:rPr>
        <w:t>(לימונדה)</w:t>
      </w:r>
    </w:p>
    <w:p w14:paraId="40EEF25A" w14:textId="77777777" w:rsidR="002345D4" w:rsidRDefault="002345D4" w:rsidP="000A3E1E">
      <w:pPr>
        <w:pStyle w:val="a3"/>
        <w:rPr>
          <w:rtl/>
        </w:rPr>
      </w:pPr>
      <w:r w:rsidRPr="002345D4">
        <w:rPr>
          <w:rFonts w:hint="cs"/>
          <w:b/>
          <w:bCs/>
          <w:rtl/>
        </w:rPr>
        <w:t>הפיכות</w:t>
      </w:r>
      <w:r>
        <w:rPr>
          <w:rFonts w:hint="cs"/>
          <w:b/>
          <w:bCs/>
          <w:rtl/>
        </w:rPr>
        <w:t xml:space="preserve"> </w:t>
      </w:r>
      <w:r>
        <w:rPr>
          <w:b/>
          <w:bCs/>
          <w:rtl/>
        </w:rPr>
        <w:t>–</w:t>
      </w:r>
      <w:r>
        <w:rPr>
          <w:rFonts w:hint="cs"/>
          <w:b/>
          <w:bCs/>
          <w:rtl/>
        </w:rPr>
        <w:t xml:space="preserve"> </w:t>
      </w:r>
      <w:r>
        <w:rPr>
          <w:rFonts w:hint="cs"/>
          <w:rtl/>
        </w:rPr>
        <w:t>ההבנה כי גם פעולות פיזיות וגם אופרציות מנטליות הן הפיכות</w:t>
      </w:r>
    </w:p>
    <w:p w14:paraId="29D4373F" w14:textId="77777777" w:rsidR="002345D4" w:rsidRDefault="002345D4" w:rsidP="002345D4">
      <w:pPr>
        <w:pStyle w:val="a3"/>
        <w:numPr>
          <w:ilvl w:val="0"/>
          <w:numId w:val="4"/>
        </w:numPr>
      </w:pPr>
      <w:r>
        <w:rPr>
          <w:rFonts w:hint="cs"/>
          <w:rtl/>
        </w:rPr>
        <w:t xml:space="preserve">שלב האופרציות הפורמליות </w:t>
      </w:r>
      <w:r>
        <w:rPr>
          <w:rtl/>
        </w:rPr>
        <w:t>–</w:t>
      </w:r>
      <w:r>
        <w:rPr>
          <w:rFonts w:hint="cs"/>
          <w:rtl/>
        </w:rPr>
        <w:t xml:space="preserve"> מגיל 11 </w:t>
      </w:r>
      <w:r>
        <w:rPr>
          <w:rtl/>
        </w:rPr>
        <w:t>–</w:t>
      </w:r>
      <w:r>
        <w:rPr>
          <w:rFonts w:hint="cs"/>
          <w:rtl/>
        </w:rPr>
        <w:t xml:space="preserve"> החשיבה נעשית מופשטת. מהרהרים בשאלות על צדק וקיום ומחפשים תשובות לבעיות.</w:t>
      </w:r>
    </w:p>
    <w:p w14:paraId="4D58297A" w14:textId="77777777" w:rsidR="002345D4" w:rsidRDefault="002345D4" w:rsidP="002345D4">
      <w:pPr>
        <w:pStyle w:val="a3"/>
        <w:pBdr>
          <w:bottom w:val="single" w:sz="12" w:space="1" w:color="auto"/>
        </w:pBdr>
        <w:rPr>
          <w:rtl/>
        </w:rPr>
      </w:pPr>
    </w:p>
    <w:p w14:paraId="4A3C12FF" w14:textId="77777777" w:rsidR="002345D4" w:rsidRDefault="002345D4" w:rsidP="002345D4">
      <w:pPr>
        <w:rPr>
          <w:rtl/>
        </w:rPr>
      </w:pPr>
    </w:p>
    <w:p w14:paraId="7DB1AD21" w14:textId="77777777" w:rsidR="002345D4" w:rsidRDefault="002345D4" w:rsidP="002345D4">
      <w:pPr>
        <w:rPr>
          <w:rtl/>
        </w:rPr>
      </w:pPr>
      <w:r w:rsidRPr="00FD4AAB">
        <w:rPr>
          <w:rFonts w:hint="cs"/>
          <w:b/>
          <w:bCs/>
          <w:rtl/>
        </w:rPr>
        <w:t>תיאוריות יסוד</w:t>
      </w:r>
      <w:r>
        <w:rPr>
          <w:rFonts w:hint="cs"/>
          <w:rtl/>
        </w:rPr>
        <w:t xml:space="preserve"> </w:t>
      </w:r>
      <w:r>
        <w:rPr>
          <w:rtl/>
        </w:rPr>
        <w:t>–</w:t>
      </w:r>
      <w:r>
        <w:rPr>
          <w:rFonts w:hint="cs"/>
          <w:rtl/>
        </w:rPr>
        <w:t xml:space="preserve"> מסגרות להבנה ראשונית שיעודן היא להסביר את התנסויותיהם בעולם</w:t>
      </w:r>
    </w:p>
    <w:p w14:paraId="244BCBCB" w14:textId="77777777" w:rsidR="002345D4" w:rsidRDefault="002345D4" w:rsidP="002345D4">
      <w:pPr>
        <w:rPr>
          <w:rtl/>
        </w:rPr>
      </w:pPr>
      <w:r w:rsidRPr="00FD4AAB">
        <w:rPr>
          <w:rFonts w:hint="cs"/>
          <w:b/>
          <w:bCs/>
          <w:rtl/>
        </w:rPr>
        <w:t>הפנמה</w:t>
      </w:r>
      <w:r>
        <w:rPr>
          <w:rFonts w:hint="cs"/>
          <w:rtl/>
        </w:rPr>
        <w:t xml:space="preserve"> </w:t>
      </w:r>
      <w:r>
        <w:rPr>
          <w:rtl/>
        </w:rPr>
        <w:t>–</w:t>
      </w:r>
      <w:r>
        <w:rPr>
          <w:rFonts w:hint="cs"/>
          <w:rtl/>
        </w:rPr>
        <w:t xml:space="preserve"> </w:t>
      </w:r>
      <w:r w:rsidRPr="001C1D65">
        <w:rPr>
          <w:rFonts w:hint="cs"/>
          <w:rtl/>
        </w:rPr>
        <w:t>לפי</w:t>
      </w:r>
      <w:r w:rsidRPr="001C1D65">
        <w:rPr>
          <w:rtl/>
        </w:rPr>
        <w:t xml:space="preserve"> </w:t>
      </w:r>
      <w:proofErr w:type="spellStart"/>
      <w:r w:rsidRPr="001C1D65">
        <w:rPr>
          <w:rFonts w:hint="cs"/>
          <w:rtl/>
        </w:rPr>
        <w:t>ויגוצקי</w:t>
      </w:r>
      <w:proofErr w:type="spellEnd"/>
      <w:r w:rsidRPr="001C1D65">
        <w:rPr>
          <w:rtl/>
        </w:rPr>
        <w:t xml:space="preserve">, </w:t>
      </w:r>
      <w:r w:rsidRPr="001C1D65">
        <w:rPr>
          <w:rFonts w:hint="cs"/>
          <w:rtl/>
        </w:rPr>
        <w:t>התהליך</w:t>
      </w:r>
      <w:r w:rsidRPr="001C1D65">
        <w:rPr>
          <w:rtl/>
        </w:rPr>
        <w:t xml:space="preserve"> </w:t>
      </w:r>
      <w:r w:rsidRPr="001C1D65">
        <w:rPr>
          <w:rFonts w:hint="cs"/>
          <w:rtl/>
        </w:rPr>
        <w:t>שבאמצעותו</w:t>
      </w:r>
      <w:r>
        <w:rPr>
          <w:rFonts w:hint="cs"/>
          <w:rtl/>
        </w:rPr>
        <w:t xml:space="preserve"> </w:t>
      </w:r>
      <w:r w:rsidRPr="001C1D65">
        <w:rPr>
          <w:rFonts w:hint="cs"/>
          <w:rtl/>
        </w:rPr>
        <w:t>ילדים</w:t>
      </w:r>
      <w:r w:rsidRPr="001C1D65">
        <w:rPr>
          <w:rtl/>
        </w:rPr>
        <w:t xml:space="preserve"> </w:t>
      </w:r>
      <w:r w:rsidRPr="001C1D65">
        <w:rPr>
          <w:rFonts w:hint="cs"/>
          <w:rtl/>
        </w:rPr>
        <w:t>קולטים</w:t>
      </w:r>
      <w:r w:rsidRPr="001C1D65">
        <w:rPr>
          <w:rtl/>
        </w:rPr>
        <w:t xml:space="preserve"> </w:t>
      </w:r>
      <w:r w:rsidRPr="001C1D65">
        <w:rPr>
          <w:rFonts w:hint="cs"/>
          <w:rtl/>
        </w:rPr>
        <w:t>ידע</w:t>
      </w:r>
      <w:r w:rsidRPr="001C1D65">
        <w:rPr>
          <w:rtl/>
        </w:rPr>
        <w:t xml:space="preserve"> </w:t>
      </w:r>
      <w:r w:rsidRPr="001C1D65">
        <w:rPr>
          <w:rFonts w:hint="cs"/>
          <w:rtl/>
        </w:rPr>
        <w:t>מן</w:t>
      </w:r>
      <w:r w:rsidRPr="001C1D65">
        <w:rPr>
          <w:rtl/>
        </w:rPr>
        <w:t xml:space="preserve"> </w:t>
      </w:r>
      <w:r w:rsidRPr="001C1D65">
        <w:rPr>
          <w:rFonts w:hint="cs"/>
          <w:rtl/>
        </w:rPr>
        <w:t>ההקשר</w:t>
      </w:r>
      <w:r w:rsidRPr="001C1D65">
        <w:rPr>
          <w:rtl/>
        </w:rPr>
        <w:t xml:space="preserve"> </w:t>
      </w:r>
      <w:r w:rsidRPr="001C1D65">
        <w:rPr>
          <w:rFonts w:hint="cs"/>
          <w:rtl/>
        </w:rPr>
        <w:t>החברתי</w:t>
      </w:r>
      <w:r w:rsidRPr="001C1D65">
        <w:rPr>
          <w:rtl/>
        </w:rPr>
        <w:t xml:space="preserve"> </w:t>
      </w:r>
      <w:r w:rsidRPr="001C1D65">
        <w:rPr>
          <w:rFonts w:hint="cs"/>
          <w:rtl/>
        </w:rPr>
        <w:t>שלהם</w:t>
      </w:r>
      <w:r w:rsidRPr="001C1D65">
        <w:t>.</w:t>
      </w:r>
    </w:p>
    <w:p w14:paraId="0AD5E784" w14:textId="77777777" w:rsidR="002345D4" w:rsidRDefault="002345D4" w:rsidP="002345D4">
      <w:r w:rsidRPr="00FD4AAB">
        <w:rPr>
          <w:rFonts w:hint="cs"/>
          <w:b/>
          <w:bCs/>
          <w:rtl/>
        </w:rPr>
        <w:t>תבונה</w:t>
      </w:r>
      <w:r>
        <w:rPr>
          <w:rFonts w:hint="cs"/>
          <w:rtl/>
        </w:rPr>
        <w:t xml:space="preserve"> - </w:t>
      </w:r>
      <w:r w:rsidRPr="003864BE">
        <w:rPr>
          <w:rFonts w:hint="cs"/>
          <w:rtl/>
        </w:rPr>
        <w:t>מומחיות</w:t>
      </w:r>
      <w:r w:rsidRPr="003864BE">
        <w:rPr>
          <w:rtl/>
        </w:rPr>
        <w:t xml:space="preserve"> </w:t>
      </w:r>
      <w:proofErr w:type="spellStart"/>
      <w:r w:rsidRPr="003864BE">
        <w:rPr>
          <w:rFonts w:hint="cs"/>
          <w:rtl/>
        </w:rPr>
        <w:t>בהתנהלויות</w:t>
      </w:r>
      <w:proofErr w:type="spellEnd"/>
      <w:r w:rsidRPr="003864BE">
        <w:rPr>
          <w:rtl/>
        </w:rPr>
        <w:t xml:space="preserve"> </w:t>
      </w:r>
      <w:r w:rsidRPr="003864BE">
        <w:rPr>
          <w:rFonts w:hint="cs"/>
          <w:rtl/>
        </w:rPr>
        <w:t>החיים</w:t>
      </w:r>
      <w:r w:rsidRPr="003864BE">
        <w:rPr>
          <w:rtl/>
        </w:rPr>
        <w:t xml:space="preserve"> </w:t>
      </w:r>
      <w:r w:rsidRPr="003864BE">
        <w:rPr>
          <w:rFonts w:hint="cs"/>
          <w:rtl/>
        </w:rPr>
        <w:t>הבסיסיות</w:t>
      </w:r>
      <w:r w:rsidRPr="003864BE">
        <w:t>.</w:t>
      </w:r>
    </w:p>
    <w:p w14:paraId="4B1F7258" w14:textId="77777777" w:rsidR="00FD4AAB" w:rsidRDefault="00FD4AAB" w:rsidP="002345D4">
      <w:pPr>
        <w:rPr>
          <w:rtl/>
        </w:rPr>
      </w:pPr>
      <w:r w:rsidRPr="00FD4AAB">
        <w:rPr>
          <w:rFonts w:hint="cs"/>
          <w:b/>
          <w:bCs/>
          <w:rtl/>
        </w:rPr>
        <w:t>אופטימיזציה בוררת עם פיצוי -</w:t>
      </w:r>
      <w:r>
        <w:rPr>
          <w:rFonts w:hint="cs"/>
          <w:rtl/>
        </w:rPr>
        <w:t xml:space="preserve"> </w:t>
      </w:r>
      <w:r w:rsidRPr="00FD4AAB">
        <w:rPr>
          <w:rFonts w:ascii="MFDavid" w:cs="MFDavid" w:hint="cs"/>
          <w:rtl/>
        </w:rPr>
        <w:t>אסטרטגיה</w:t>
      </w:r>
      <w:r w:rsidRPr="00FD4AAB">
        <w:rPr>
          <w:rFonts w:ascii="MFDavid" w:cs="MFDavid"/>
          <w:rtl/>
        </w:rPr>
        <w:t xml:space="preserve"> </w:t>
      </w:r>
      <w:r w:rsidRPr="00FD4AAB">
        <w:rPr>
          <w:rFonts w:ascii="MFDavid" w:cs="MFDavid" w:hint="cs"/>
          <w:rtl/>
        </w:rPr>
        <w:t>להזדקנות</w:t>
      </w:r>
      <w:r w:rsidRPr="00FD4AAB">
        <w:rPr>
          <w:rFonts w:ascii="MFDavid" w:cs="MFDavid"/>
          <w:rtl/>
        </w:rPr>
        <w:t xml:space="preserve"> </w:t>
      </w:r>
      <w:r w:rsidRPr="00FD4AAB">
        <w:rPr>
          <w:rFonts w:ascii="MFDavid" w:cs="MFDavid" w:hint="cs"/>
          <w:rtl/>
        </w:rPr>
        <w:t>מוצלחת</w:t>
      </w:r>
      <w:r w:rsidRPr="00FD4AAB">
        <w:rPr>
          <w:rFonts w:ascii="MFDavid" w:cs="MFDavid"/>
          <w:rtl/>
        </w:rPr>
        <w:t xml:space="preserve">, </w:t>
      </w:r>
      <w:r w:rsidRPr="00FD4AAB">
        <w:rPr>
          <w:rFonts w:ascii="MFDavid" w:cs="MFDavid" w:hint="cs"/>
          <w:rtl/>
        </w:rPr>
        <w:t>שמשמעותה הפקת</w:t>
      </w:r>
      <w:r w:rsidRPr="00FD4AAB">
        <w:rPr>
          <w:rFonts w:ascii="MFDavid" w:cs="MFDavid"/>
          <w:rtl/>
        </w:rPr>
        <w:t xml:space="preserve"> </w:t>
      </w:r>
      <w:r w:rsidRPr="00FD4AAB">
        <w:rPr>
          <w:rFonts w:ascii="MFDavid" w:cs="MFDavid" w:hint="cs"/>
          <w:rtl/>
        </w:rPr>
        <w:t>מרב</w:t>
      </w:r>
      <w:r w:rsidRPr="00FD4AAB">
        <w:rPr>
          <w:rFonts w:ascii="MFDavid" w:cs="MFDavid"/>
          <w:rtl/>
        </w:rPr>
        <w:t xml:space="preserve"> </w:t>
      </w:r>
      <w:r w:rsidRPr="00FD4AAB">
        <w:rPr>
          <w:rFonts w:ascii="MFDavid" w:cs="MFDavid" w:hint="cs"/>
          <w:rtl/>
        </w:rPr>
        <w:t>הרווחים</w:t>
      </w:r>
      <w:r w:rsidRPr="00FD4AAB">
        <w:rPr>
          <w:rFonts w:ascii="MFDavid" w:cs="MFDavid"/>
          <w:rtl/>
        </w:rPr>
        <w:t xml:space="preserve"> </w:t>
      </w:r>
      <w:r w:rsidRPr="00FD4AAB">
        <w:rPr>
          <w:rFonts w:ascii="MFDavid" w:cs="MFDavid" w:hint="cs"/>
          <w:rtl/>
        </w:rPr>
        <w:t>ומזעור</w:t>
      </w:r>
      <w:r w:rsidRPr="00FD4AAB">
        <w:rPr>
          <w:rFonts w:ascii="MFDavid" w:cs="MFDavid"/>
          <w:rtl/>
        </w:rPr>
        <w:t xml:space="preserve"> </w:t>
      </w:r>
      <w:r w:rsidRPr="00FD4AAB">
        <w:rPr>
          <w:rFonts w:ascii="MFDavid" w:cs="MFDavid" w:hint="cs"/>
          <w:rtl/>
        </w:rPr>
        <w:t>השפעתם</w:t>
      </w:r>
      <w:r w:rsidRPr="00FD4AAB">
        <w:rPr>
          <w:rFonts w:ascii="MFDavid" w:cs="MFDavid"/>
          <w:rtl/>
        </w:rPr>
        <w:t xml:space="preserve"> </w:t>
      </w:r>
      <w:r w:rsidRPr="00FD4AAB">
        <w:rPr>
          <w:rFonts w:ascii="MFDavid" w:cs="MFDavid" w:hint="cs"/>
          <w:rtl/>
        </w:rPr>
        <w:t>של</w:t>
      </w:r>
      <w:r w:rsidRPr="00FD4AAB">
        <w:rPr>
          <w:rFonts w:ascii="MFDavid" w:cs="MFDavid"/>
          <w:rtl/>
        </w:rPr>
        <w:t xml:space="preserve"> </w:t>
      </w:r>
      <w:proofErr w:type="spellStart"/>
      <w:r w:rsidRPr="00FD4AAB">
        <w:rPr>
          <w:rFonts w:ascii="MFDavid" w:cs="MFDavid" w:hint="cs"/>
          <w:rtl/>
        </w:rPr>
        <w:t>אבדנים</w:t>
      </w:r>
      <w:proofErr w:type="spellEnd"/>
      <w:r w:rsidRPr="00FD4AAB">
        <w:rPr>
          <w:rFonts w:ascii="MFDavid" w:cs="MFDavid"/>
          <w:rtl/>
        </w:rPr>
        <w:t xml:space="preserve"> </w:t>
      </w:r>
      <w:r w:rsidRPr="00FD4AAB">
        <w:rPr>
          <w:rFonts w:ascii="MFDavid" w:cs="MFDavid" w:hint="cs"/>
          <w:rtl/>
        </w:rPr>
        <w:t>המלווים תהליך</w:t>
      </w:r>
      <w:r w:rsidRPr="00FD4AAB">
        <w:rPr>
          <w:rFonts w:ascii="MFDavid" w:cs="MFDavid"/>
          <w:rtl/>
        </w:rPr>
        <w:t xml:space="preserve"> </w:t>
      </w:r>
      <w:r w:rsidRPr="00FD4AAB">
        <w:rPr>
          <w:rFonts w:ascii="MFDavid" w:cs="MFDavid" w:hint="cs"/>
          <w:rtl/>
        </w:rPr>
        <w:t>הזדקנות</w:t>
      </w:r>
      <w:r w:rsidRPr="00FD4AAB">
        <w:rPr>
          <w:rFonts w:ascii="MFDavid" w:cs="MFDavid"/>
          <w:rtl/>
        </w:rPr>
        <w:t xml:space="preserve"> </w:t>
      </w:r>
      <w:r w:rsidRPr="00FD4AAB">
        <w:rPr>
          <w:rFonts w:ascii="MFDavid" w:cs="MFDavid" w:hint="cs"/>
          <w:rtl/>
        </w:rPr>
        <w:t>נורמלי</w:t>
      </w:r>
      <w:r w:rsidRPr="00FD4AAB">
        <w:rPr>
          <w:rFonts w:ascii="MFDavid" w:cs="MFDavid"/>
        </w:rPr>
        <w:t>.</w:t>
      </w:r>
    </w:p>
    <w:p w14:paraId="10726713" w14:textId="77777777" w:rsidR="00FD4AAB" w:rsidRDefault="00FD4AAB" w:rsidP="002345D4">
      <w:pPr>
        <w:rPr>
          <w:color w:val="4472C4" w:themeColor="accent1"/>
          <w:rtl/>
        </w:rPr>
      </w:pPr>
      <w:r w:rsidRPr="00FD4AAB">
        <w:rPr>
          <w:rFonts w:hint="cs"/>
          <w:rtl/>
        </w:rPr>
        <w:t xml:space="preserve">ברירה </w:t>
      </w:r>
      <w:r>
        <w:rPr>
          <w:color w:val="4472C4" w:themeColor="accent1"/>
          <w:rtl/>
        </w:rPr>
        <w:t>–</w:t>
      </w:r>
      <w:r>
        <w:rPr>
          <w:rFonts w:hint="cs"/>
          <w:color w:val="4472C4" w:themeColor="accent1"/>
          <w:rtl/>
        </w:rPr>
        <w:t xml:space="preserve"> פחות יעדים (מנגן פחות יצירות)</w:t>
      </w:r>
    </w:p>
    <w:p w14:paraId="0FE8F3DC" w14:textId="77777777" w:rsidR="00FD4AAB" w:rsidRDefault="00FD4AAB" w:rsidP="002345D4">
      <w:pPr>
        <w:rPr>
          <w:color w:val="4472C4" w:themeColor="accent1"/>
          <w:rtl/>
        </w:rPr>
      </w:pPr>
      <w:r w:rsidRPr="00FD4AAB">
        <w:rPr>
          <w:rFonts w:hint="cs"/>
          <w:rtl/>
        </w:rPr>
        <w:t xml:space="preserve">אופטימיזציה </w:t>
      </w:r>
      <w:r w:rsidRPr="00FD4AAB">
        <w:rPr>
          <w:rtl/>
        </w:rPr>
        <w:t>–</w:t>
      </w:r>
      <w:r w:rsidRPr="00FD4AAB">
        <w:rPr>
          <w:rFonts w:hint="cs"/>
          <w:rtl/>
        </w:rPr>
        <w:t xml:space="preserve"> מתאמנים בתחומים בראש סדר העדיפויות </w:t>
      </w:r>
      <w:r>
        <w:rPr>
          <w:rFonts w:hint="cs"/>
          <w:color w:val="4472C4" w:themeColor="accent1"/>
          <w:rtl/>
        </w:rPr>
        <w:t>(מתאמן לעיתים קרובות יותר)</w:t>
      </w:r>
    </w:p>
    <w:p w14:paraId="76DFFBFC" w14:textId="77777777" w:rsidR="00FD4AAB" w:rsidRDefault="00FD4AAB" w:rsidP="002345D4">
      <w:pPr>
        <w:rPr>
          <w:color w:val="4472C4" w:themeColor="accent1"/>
          <w:rtl/>
        </w:rPr>
      </w:pPr>
      <w:r w:rsidRPr="00FD4AAB">
        <w:rPr>
          <w:rFonts w:hint="cs"/>
          <w:rtl/>
        </w:rPr>
        <w:t xml:space="preserve">פיצוי </w:t>
      </w:r>
      <w:r w:rsidRPr="00FD4AAB">
        <w:rPr>
          <w:rtl/>
        </w:rPr>
        <w:t>–</w:t>
      </w:r>
      <w:r w:rsidRPr="00FD4AAB">
        <w:rPr>
          <w:rFonts w:hint="cs"/>
          <w:rtl/>
        </w:rPr>
        <w:t xml:space="preserve"> בחירת דרכים חלופיות להתמודד עם הפסדים </w:t>
      </w:r>
      <w:r>
        <w:rPr>
          <w:rFonts w:hint="cs"/>
          <w:color w:val="4472C4" w:themeColor="accent1"/>
          <w:rtl/>
        </w:rPr>
        <w:t>(מעט את הקצת לפני קטעים מהירים)</w:t>
      </w:r>
    </w:p>
    <w:p w14:paraId="09D2F42D" w14:textId="77777777" w:rsidR="00FD4AAB" w:rsidRDefault="00FD4AAB" w:rsidP="002345D4">
      <w:pPr>
        <w:rPr>
          <w:rtl/>
        </w:rPr>
      </w:pPr>
      <w:r w:rsidRPr="00FD4AAB">
        <w:rPr>
          <w:rFonts w:hint="cs"/>
          <w:b/>
          <w:bCs/>
          <w:rtl/>
        </w:rPr>
        <w:t>דיבור המופנה לילד (שפת אימהות)</w:t>
      </w:r>
      <w:r w:rsidRPr="00FD4AAB">
        <w:rPr>
          <w:rFonts w:hint="cs"/>
          <w:rtl/>
        </w:rPr>
        <w:t xml:space="preserve"> </w:t>
      </w:r>
      <w:r w:rsidRPr="00FD4AAB">
        <w:rPr>
          <w:rtl/>
        </w:rPr>
        <w:t>–</w:t>
      </w:r>
      <w:r w:rsidRPr="00FD4AAB">
        <w:rPr>
          <w:rFonts w:hint="cs"/>
          <w:rtl/>
        </w:rPr>
        <w:t xml:space="preserve"> שמור על הקשב של התינוקות ועל העניין שלהם</w:t>
      </w:r>
      <w:r>
        <w:rPr>
          <w:rFonts w:hint="cs"/>
          <w:rtl/>
        </w:rPr>
        <w:t xml:space="preserve"> (עשוי לסייע ללמוד את השפה וחיזוק הקשר הרגשי בין התינוק למטפל)</w:t>
      </w:r>
    </w:p>
    <w:p w14:paraId="7CEE1F1C" w14:textId="77777777" w:rsidR="00FD4AAB" w:rsidRDefault="00FD4AAB" w:rsidP="002345D4">
      <w:pPr>
        <w:rPr>
          <w:rtl/>
        </w:rPr>
      </w:pPr>
      <w:r w:rsidRPr="00FD4AAB">
        <w:rPr>
          <w:rFonts w:hint="cs"/>
          <w:b/>
          <w:bCs/>
          <w:rtl/>
        </w:rPr>
        <w:lastRenderedPageBreak/>
        <w:t>פרץ השיום</w:t>
      </w:r>
      <w:r>
        <w:rPr>
          <w:rFonts w:hint="cs"/>
          <w:rtl/>
        </w:rPr>
        <w:t xml:space="preserve"> </w:t>
      </w:r>
      <w:r>
        <w:rPr>
          <w:rtl/>
        </w:rPr>
        <w:t>–</w:t>
      </w:r>
      <w:r>
        <w:rPr>
          <w:rFonts w:hint="cs"/>
          <w:rtl/>
        </w:rPr>
        <w:t xml:space="preserve"> שלב בו ילידים מתחילים לרכוש מילים חדשות בקצב הולך וגובר במהירות (מגיל 18 חודשים)</w:t>
      </w:r>
    </w:p>
    <w:p w14:paraId="562C8149" w14:textId="77777777" w:rsidR="00094231" w:rsidRDefault="00094231" w:rsidP="002345D4">
      <w:pPr>
        <w:rPr>
          <w:rtl/>
        </w:rPr>
      </w:pPr>
      <w:r w:rsidRPr="00094231">
        <w:rPr>
          <w:rFonts w:hint="cs"/>
          <w:b/>
          <w:bCs/>
          <w:rtl/>
        </w:rPr>
        <w:t>הרחבת יתר (במשמעות של מילים)</w:t>
      </w:r>
      <w:r>
        <w:rPr>
          <w:rFonts w:hint="cs"/>
          <w:rtl/>
        </w:rPr>
        <w:t xml:space="preserve"> </w:t>
      </w:r>
      <w:r>
        <w:rPr>
          <w:rtl/>
        </w:rPr>
        <w:t>–</w:t>
      </w:r>
      <w:r>
        <w:rPr>
          <w:rFonts w:hint="cs"/>
          <w:rtl/>
        </w:rPr>
        <w:t xml:space="preserve"> לדוגמא ייחוס המילה "כלבלב" לכל בעלי החיים</w:t>
      </w:r>
    </w:p>
    <w:p w14:paraId="0468C123" w14:textId="77777777" w:rsidR="00094231" w:rsidRDefault="00094231" w:rsidP="002345D4">
      <w:pPr>
        <w:rPr>
          <w:rtl/>
        </w:rPr>
      </w:pPr>
      <w:r w:rsidRPr="00094231">
        <w:rPr>
          <w:rFonts w:hint="cs"/>
          <w:b/>
          <w:bCs/>
          <w:rtl/>
        </w:rPr>
        <w:t>צמצום יתר ( במשמעות של מילים)</w:t>
      </w:r>
      <w:r>
        <w:rPr>
          <w:rFonts w:hint="cs"/>
          <w:rtl/>
        </w:rPr>
        <w:t xml:space="preserve"> </w:t>
      </w:r>
      <w:r>
        <w:rPr>
          <w:rtl/>
        </w:rPr>
        <w:t>–</w:t>
      </w:r>
      <w:r>
        <w:rPr>
          <w:rFonts w:hint="cs"/>
          <w:rtl/>
        </w:rPr>
        <w:t xml:space="preserve"> ייחוס המילה "כלבלב" רק לכלב של המשפחה.</w:t>
      </w:r>
    </w:p>
    <w:p w14:paraId="41C6199B" w14:textId="77777777" w:rsidR="00FD4AAB" w:rsidRDefault="00094231" w:rsidP="002345D4">
      <w:pPr>
        <w:rPr>
          <w:rtl/>
        </w:rPr>
      </w:pPr>
      <w:r w:rsidRPr="00094231">
        <w:rPr>
          <w:rFonts w:hint="cs"/>
          <w:b/>
          <w:bCs/>
          <w:rtl/>
        </w:rPr>
        <w:t>עקרון ההנגדה</w:t>
      </w:r>
      <w:r>
        <w:rPr>
          <w:rFonts w:hint="cs"/>
          <w:rtl/>
        </w:rPr>
        <w:t xml:space="preserve"> </w:t>
      </w:r>
      <w:r>
        <w:rPr>
          <w:rtl/>
        </w:rPr>
        <w:t>–</w:t>
      </w:r>
      <w:r>
        <w:rPr>
          <w:rFonts w:hint="cs"/>
          <w:rtl/>
        </w:rPr>
        <w:t xml:space="preserve"> לפי קופץ, כאשר ילדים שומעים מילה חדשה עליהם לחפש לה משמעות שונה ממשמעויות של מילים שהם מכירים</w:t>
      </w:r>
    </w:p>
    <w:p w14:paraId="67D12A7F" w14:textId="77777777" w:rsidR="00094231" w:rsidRDefault="00094231" w:rsidP="002345D4">
      <w:pPr>
        <w:rPr>
          <w:rtl/>
        </w:rPr>
      </w:pPr>
      <w:r w:rsidRPr="00094231">
        <w:rPr>
          <w:rFonts w:hint="cs"/>
          <w:b/>
          <w:bCs/>
          <w:rtl/>
        </w:rPr>
        <w:t>עקרונות הפעולה</w:t>
      </w:r>
      <w:r>
        <w:rPr>
          <w:rFonts w:hint="cs"/>
          <w:rtl/>
        </w:rPr>
        <w:t xml:space="preserve"> </w:t>
      </w:r>
      <w:r>
        <w:rPr>
          <w:rtl/>
        </w:rPr>
        <w:t>–</w:t>
      </w:r>
      <w:r>
        <w:rPr>
          <w:rFonts w:hint="cs"/>
          <w:rtl/>
        </w:rPr>
        <w:t xml:space="preserve"> לפי דן </w:t>
      </w:r>
      <w:proofErr w:type="spellStart"/>
      <w:r>
        <w:rPr>
          <w:rFonts w:hint="cs"/>
          <w:rtl/>
        </w:rPr>
        <w:t>סלובין</w:t>
      </w:r>
      <w:proofErr w:type="spellEnd"/>
      <w:r>
        <w:rPr>
          <w:rFonts w:hint="cs"/>
          <w:rtl/>
        </w:rPr>
        <w:t xml:space="preserve"> הקווים המנחים את הילד במשימת הלמידה אשר מהווים את יכולת יצירת השפה</w:t>
      </w:r>
    </w:p>
    <w:p w14:paraId="5E582626" w14:textId="77777777" w:rsidR="00094231" w:rsidRDefault="00094231" w:rsidP="00094231">
      <w:pPr>
        <w:rPr>
          <w:rtl/>
        </w:rPr>
      </w:pPr>
      <w:r w:rsidRPr="004859E5">
        <w:rPr>
          <w:rFonts w:hint="cs"/>
          <w:b/>
          <w:bCs/>
          <w:rtl/>
        </w:rPr>
        <w:t>יכולת</w:t>
      </w:r>
      <w:r w:rsidRPr="004859E5">
        <w:rPr>
          <w:b/>
          <w:bCs/>
          <w:rtl/>
        </w:rPr>
        <w:t xml:space="preserve"> </w:t>
      </w:r>
      <w:r w:rsidRPr="004859E5">
        <w:rPr>
          <w:rFonts w:hint="cs"/>
          <w:b/>
          <w:bCs/>
          <w:rtl/>
        </w:rPr>
        <w:t>יצירת</w:t>
      </w:r>
      <w:r w:rsidRPr="004859E5">
        <w:rPr>
          <w:b/>
          <w:bCs/>
          <w:rtl/>
        </w:rPr>
        <w:t xml:space="preserve"> </w:t>
      </w:r>
      <w:r w:rsidRPr="004859E5">
        <w:rPr>
          <w:rFonts w:hint="cs"/>
          <w:b/>
          <w:bCs/>
          <w:rtl/>
        </w:rPr>
        <w:t>שפה-</w:t>
      </w:r>
      <w:r>
        <w:rPr>
          <w:rFonts w:hint="cs"/>
          <w:rtl/>
        </w:rPr>
        <w:t xml:space="preserve"> </w:t>
      </w:r>
      <w:r w:rsidRPr="004859E5">
        <w:rPr>
          <w:rFonts w:hint="cs"/>
          <w:rtl/>
        </w:rPr>
        <w:t>הקווים</w:t>
      </w:r>
      <w:r>
        <w:rPr>
          <w:rFonts w:hint="cs"/>
          <w:rtl/>
        </w:rPr>
        <w:t xml:space="preserve"> </w:t>
      </w:r>
      <w:r w:rsidRPr="004859E5">
        <w:rPr>
          <w:rFonts w:hint="cs"/>
          <w:rtl/>
        </w:rPr>
        <w:t>המנחים</w:t>
      </w:r>
      <w:r w:rsidRPr="004859E5">
        <w:rPr>
          <w:rtl/>
        </w:rPr>
        <w:t xml:space="preserve"> </w:t>
      </w:r>
      <w:r w:rsidRPr="004859E5">
        <w:rPr>
          <w:rFonts w:hint="cs"/>
          <w:rtl/>
        </w:rPr>
        <w:t>ועקרונות</w:t>
      </w:r>
      <w:r w:rsidRPr="004859E5">
        <w:rPr>
          <w:rtl/>
        </w:rPr>
        <w:t xml:space="preserve"> </w:t>
      </w:r>
      <w:r w:rsidRPr="004859E5">
        <w:rPr>
          <w:rFonts w:hint="cs"/>
          <w:rtl/>
        </w:rPr>
        <w:t>הפעולה</w:t>
      </w:r>
      <w:r w:rsidRPr="004859E5">
        <w:rPr>
          <w:rtl/>
        </w:rPr>
        <w:t xml:space="preserve"> </w:t>
      </w:r>
      <w:r w:rsidRPr="004859E5">
        <w:rPr>
          <w:rFonts w:hint="cs"/>
          <w:rtl/>
        </w:rPr>
        <w:t>המולדים</w:t>
      </w:r>
      <w:r w:rsidRPr="004859E5">
        <w:rPr>
          <w:rtl/>
        </w:rPr>
        <w:t xml:space="preserve"> </w:t>
      </w:r>
      <w:r w:rsidRPr="004859E5">
        <w:rPr>
          <w:rFonts w:hint="cs"/>
          <w:rtl/>
        </w:rPr>
        <w:t>שילדים</w:t>
      </w:r>
      <w:r w:rsidRPr="004859E5">
        <w:rPr>
          <w:rtl/>
        </w:rPr>
        <w:t xml:space="preserve"> </w:t>
      </w:r>
      <w:r w:rsidRPr="004859E5">
        <w:rPr>
          <w:rFonts w:hint="cs"/>
          <w:rtl/>
        </w:rPr>
        <w:t>מביאים</w:t>
      </w:r>
      <w:r w:rsidRPr="004859E5">
        <w:rPr>
          <w:rtl/>
        </w:rPr>
        <w:t xml:space="preserve"> </w:t>
      </w:r>
      <w:r w:rsidRPr="004859E5">
        <w:rPr>
          <w:rFonts w:hint="cs"/>
          <w:rtl/>
        </w:rPr>
        <w:t>עמם</w:t>
      </w:r>
      <w:r>
        <w:rPr>
          <w:rFonts w:hint="cs"/>
          <w:rtl/>
        </w:rPr>
        <w:t xml:space="preserve"> </w:t>
      </w:r>
      <w:r w:rsidRPr="004859E5">
        <w:rPr>
          <w:rFonts w:hint="cs"/>
          <w:rtl/>
        </w:rPr>
        <w:t>למשימת</w:t>
      </w:r>
      <w:r w:rsidRPr="004859E5">
        <w:rPr>
          <w:rtl/>
        </w:rPr>
        <w:t xml:space="preserve"> </w:t>
      </w:r>
      <w:r w:rsidRPr="004859E5">
        <w:rPr>
          <w:rFonts w:hint="cs"/>
          <w:rtl/>
        </w:rPr>
        <w:t>לימוד</w:t>
      </w:r>
      <w:r w:rsidRPr="004859E5">
        <w:rPr>
          <w:rtl/>
        </w:rPr>
        <w:t xml:space="preserve"> </w:t>
      </w:r>
      <w:r w:rsidRPr="004859E5">
        <w:rPr>
          <w:rFonts w:hint="cs"/>
          <w:rtl/>
        </w:rPr>
        <w:t>השפה</w:t>
      </w:r>
      <w:r w:rsidRPr="004859E5">
        <w:t>.</w:t>
      </w:r>
    </w:p>
    <w:p w14:paraId="76BC5BBD" w14:textId="77777777" w:rsidR="00FD4AAB" w:rsidRDefault="00094231" w:rsidP="002345D4">
      <w:pPr>
        <w:rPr>
          <w:rtl/>
        </w:rPr>
      </w:pPr>
      <w:r w:rsidRPr="00094231">
        <w:rPr>
          <w:rFonts w:hint="cs"/>
          <w:b/>
          <w:bCs/>
          <w:rtl/>
        </w:rPr>
        <w:t>דיבור טלגרפי</w:t>
      </w:r>
      <w:r>
        <w:rPr>
          <w:rFonts w:hint="cs"/>
          <w:rtl/>
        </w:rPr>
        <w:t xml:space="preserve"> </w:t>
      </w:r>
      <w:r>
        <w:rPr>
          <w:rtl/>
        </w:rPr>
        <w:t>–</w:t>
      </w:r>
      <w:r>
        <w:rPr>
          <w:rFonts w:hint="cs"/>
          <w:rtl/>
        </w:rPr>
        <w:t xml:space="preserve"> הילדים משתמשים בעיקר בשמות עצם ופעלים (חלב דנה)</w:t>
      </w:r>
    </w:p>
    <w:p w14:paraId="33185CFE" w14:textId="77777777" w:rsidR="00094231" w:rsidRDefault="00094231" w:rsidP="002345D4">
      <w:pPr>
        <w:rPr>
          <w:rtl/>
        </w:rPr>
      </w:pPr>
      <w:r w:rsidRPr="00094231">
        <w:rPr>
          <w:rFonts w:hint="cs"/>
          <w:b/>
          <w:bCs/>
          <w:rtl/>
        </w:rPr>
        <w:t xml:space="preserve">שלבים פסיכו </w:t>
      </w:r>
      <w:r w:rsidRPr="00094231">
        <w:rPr>
          <w:b/>
          <w:bCs/>
          <w:rtl/>
        </w:rPr>
        <w:t>–</w:t>
      </w:r>
      <w:r w:rsidRPr="00094231">
        <w:rPr>
          <w:rFonts w:hint="cs"/>
          <w:b/>
          <w:bCs/>
          <w:rtl/>
        </w:rPr>
        <w:t xml:space="preserve"> חברתיים</w:t>
      </w:r>
      <w:r>
        <w:rPr>
          <w:rFonts w:hint="cs"/>
          <w:rtl/>
        </w:rPr>
        <w:t xml:space="preserve"> - </w:t>
      </w:r>
      <w:r w:rsidRPr="00C07A29">
        <w:rPr>
          <w:rFonts w:hint="cs"/>
          <w:rtl/>
        </w:rPr>
        <w:t>לפי</w:t>
      </w:r>
      <w:r w:rsidRPr="00C07A29">
        <w:rPr>
          <w:rtl/>
        </w:rPr>
        <w:t xml:space="preserve"> </w:t>
      </w:r>
      <w:r w:rsidRPr="00C07A29">
        <w:rPr>
          <w:rFonts w:hint="cs"/>
          <w:rtl/>
        </w:rPr>
        <w:t>אריק</w:t>
      </w:r>
      <w:r>
        <w:rPr>
          <w:rFonts w:hint="cs"/>
          <w:rtl/>
        </w:rPr>
        <w:t xml:space="preserve"> </w:t>
      </w:r>
      <w:r w:rsidRPr="00C07A29">
        <w:rPr>
          <w:rFonts w:hint="cs"/>
          <w:rtl/>
        </w:rPr>
        <w:t>אריקסון</w:t>
      </w:r>
      <w:r w:rsidRPr="00C07A29">
        <w:rPr>
          <w:rtl/>
        </w:rPr>
        <w:t xml:space="preserve">, </w:t>
      </w:r>
      <w:r w:rsidRPr="00C07A29">
        <w:rPr>
          <w:rFonts w:hint="cs"/>
          <w:rtl/>
        </w:rPr>
        <w:t>שלבי</w:t>
      </w:r>
      <w:r w:rsidRPr="00C07A29">
        <w:rPr>
          <w:rtl/>
        </w:rPr>
        <w:t xml:space="preserve"> </w:t>
      </w:r>
      <w:r w:rsidRPr="00C07A29">
        <w:rPr>
          <w:rFonts w:hint="cs"/>
          <w:rtl/>
        </w:rPr>
        <w:t>התפתחות</w:t>
      </w:r>
      <w:r w:rsidRPr="00C07A29">
        <w:rPr>
          <w:rtl/>
        </w:rPr>
        <w:t xml:space="preserve"> </w:t>
      </w:r>
      <w:r w:rsidRPr="00C07A29">
        <w:rPr>
          <w:rFonts w:hint="cs"/>
          <w:rtl/>
        </w:rPr>
        <w:t>רציפים</w:t>
      </w:r>
      <w:r w:rsidRPr="00C07A29">
        <w:rPr>
          <w:rtl/>
        </w:rPr>
        <w:t xml:space="preserve"> </w:t>
      </w:r>
      <w:r w:rsidRPr="00C07A29">
        <w:rPr>
          <w:rFonts w:hint="cs"/>
          <w:rtl/>
        </w:rPr>
        <w:t>המתמקדים</w:t>
      </w:r>
      <w:r w:rsidRPr="00C07A29">
        <w:rPr>
          <w:rtl/>
        </w:rPr>
        <w:t xml:space="preserve"> </w:t>
      </w:r>
      <w:r w:rsidRPr="00C07A29">
        <w:rPr>
          <w:rFonts w:hint="cs"/>
          <w:rtl/>
        </w:rPr>
        <w:t>במכוונותו</w:t>
      </w:r>
      <w:r>
        <w:rPr>
          <w:rFonts w:hint="cs"/>
          <w:rtl/>
        </w:rPr>
        <w:t xml:space="preserve"> </w:t>
      </w:r>
      <w:r w:rsidRPr="00C07A29">
        <w:rPr>
          <w:rFonts w:hint="cs"/>
          <w:rtl/>
        </w:rPr>
        <w:t>של</w:t>
      </w:r>
      <w:r w:rsidRPr="00C07A29">
        <w:rPr>
          <w:rtl/>
        </w:rPr>
        <w:t xml:space="preserve"> </w:t>
      </w:r>
      <w:r w:rsidRPr="00C07A29">
        <w:rPr>
          <w:rFonts w:hint="cs"/>
          <w:rtl/>
        </w:rPr>
        <w:t>האדם</w:t>
      </w:r>
      <w:r w:rsidRPr="00C07A29">
        <w:rPr>
          <w:rtl/>
        </w:rPr>
        <w:t xml:space="preserve"> </w:t>
      </w:r>
      <w:r w:rsidRPr="00C07A29">
        <w:rPr>
          <w:rFonts w:hint="cs"/>
          <w:rtl/>
        </w:rPr>
        <w:t>כלפי</w:t>
      </w:r>
      <w:r w:rsidRPr="00C07A29">
        <w:rPr>
          <w:rtl/>
        </w:rPr>
        <w:t xml:space="preserve"> </w:t>
      </w:r>
      <w:r w:rsidRPr="00C07A29">
        <w:rPr>
          <w:rFonts w:hint="cs"/>
          <w:rtl/>
        </w:rPr>
        <w:t>עצמו</w:t>
      </w:r>
      <w:r w:rsidRPr="00C07A29">
        <w:rPr>
          <w:rtl/>
        </w:rPr>
        <w:t xml:space="preserve"> </w:t>
      </w:r>
      <w:r w:rsidRPr="00C07A29">
        <w:rPr>
          <w:rFonts w:hint="cs"/>
          <w:rtl/>
        </w:rPr>
        <w:t>וכלפי</w:t>
      </w:r>
      <w:r w:rsidRPr="00C07A29">
        <w:rPr>
          <w:rtl/>
        </w:rPr>
        <w:t xml:space="preserve"> </w:t>
      </w:r>
      <w:r w:rsidRPr="00C07A29">
        <w:rPr>
          <w:rFonts w:hint="cs"/>
          <w:rtl/>
        </w:rPr>
        <w:t>זולתו</w:t>
      </w:r>
      <w:r w:rsidRPr="00C07A29">
        <w:rPr>
          <w:rtl/>
        </w:rPr>
        <w:t xml:space="preserve">; </w:t>
      </w:r>
      <w:r w:rsidRPr="00C07A29">
        <w:rPr>
          <w:rFonts w:hint="cs"/>
          <w:rtl/>
        </w:rPr>
        <w:t>השלבים</w:t>
      </w:r>
      <w:r w:rsidRPr="00C07A29">
        <w:rPr>
          <w:rtl/>
        </w:rPr>
        <w:t xml:space="preserve"> </w:t>
      </w:r>
      <w:r w:rsidRPr="00C07A29">
        <w:rPr>
          <w:rFonts w:hint="cs"/>
          <w:rtl/>
        </w:rPr>
        <w:t>מאחדים</w:t>
      </w:r>
      <w:r w:rsidRPr="00C07A29">
        <w:rPr>
          <w:rtl/>
        </w:rPr>
        <w:t xml:space="preserve"> </w:t>
      </w:r>
      <w:r w:rsidRPr="00C07A29">
        <w:rPr>
          <w:rFonts w:hint="cs"/>
          <w:rtl/>
        </w:rPr>
        <w:t>את</w:t>
      </w:r>
      <w:r>
        <w:rPr>
          <w:rFonts w:hint="cs"/>
          <w:rtl/>
        </w:rPr>
        <w:t xml:space="preserve"> </w:t>
      </w:r>
      <w:r w:rsidRPr="00C07A29">
        <w:rPr>
          <w:rFonts w:hint="cs"/>
          <w:rtl/>
        </w:rPr>
        <w:t>ההיבטים</w:t>
      </w:r>
      <w:r w:rsidRPr="00C07A29">
        <w:rPr>
          <w:rtl/>
        </w:rPr>
        <w:t xml:space="preserve"> </w:t>
      </w:r>
      <w:r w:rsidRPr="00C07A29">
        <w:rPr>
          <w:rFonts w:hint="cs"/>
          <w:rtl/>
        </w:rPr>
        <w:t>המיניים</w:t>
      </w:r>
      <w:r w:rsidRPr="00C07A29">
        <w:rPr>
          <w:rtl/>
        </w:rPr>
        <w:t xml:space="preserve"> </w:t>
      </w:r>
      <w:r w:rsidRPr="00C07A29">
        <w:rPr>
          <w:rFonts w:hint="cs"/>
          <w:rtl/>
        </w:rPr>
        <w:t>והחברתיים</w:t>
      </w:r>
      <w:r w:rsidRPr="00C07A29">
        <w:rPr>
          <w:rtl/>
        </w:rPr>
        <w:t xml:space="preserve"> </w:t>
      </w:r>
      <w:r w:rsidRPr="00C07A29">
        <w:rPr>
          <w:rFonts w:hint="cs"/>
          <w:rtl/>
        </w:rPr>
        <w:t>של</w:t>
      </w:r>
      <w:r w:rsidRPr="00C07A29">
        <w:rPr>
          <w:rtl/>
        </w:rPr>
        <w:t xml:space="preserve"> </w:t>
      </w:r>
      <w:r w:rsidRPr="00C07A29">
        <w:rPr>
          <w:rFonts w:hint="cs"/>
          <w:rtl/>
        </w:rPr>
        <w:t>התפתחות</w:t>
      </w:r>
      <w:r w:rsidRPr="00C07A29">
        <w:rPr>
          <w:rtl/>
        </w:rPr>
        <w:t xml:space="preserve"> </w:t>
      </w:r>
      <w:r w:rsidRPr="00C07A29">
        <w:rPr>
          <w:rFonts w:hint="cs"/>
          <w:rtl/>
        </w:rPr>
        <w:t>האדם</w:t>
      </w:r>
      <w:r w:rsidRPr="00C07A29">
        <w:rPr>
          <w:rtl/>
        </w:rPr>
        <w:t xml:space="preserve"> </w:t>
      </w:r>
      <w:r w:rsidRPr="00C07A29">
        <w:rPr>
          <w:rFonts w:hint="cs"/>
          <w:rtl/>
        </w:rPr>
        <w:t>ואת</w:t>
      </w:r>
      <w:r>
        <w:rPr>
          <w:rFonts w:hint="cs"/>
          <w:rtl/>
        </w:rPr>
        <w:t xml:space="preserve"> </w:t>
      </w:r>
      <w:r w:rsidRPr="00C07A29">
        <w:rPr>
          <w:rFonts w:hint="cs"/>
          <w:rtl/>
        </w:rPr>
        <w:t>הקונפליקטים</w:t>
      </w:r>
      <w:r w:rsidRPr="00C07A29">
        <w:rPr>
          <w:rtl/>
        </w:rPr>
        <w:t xml:space="preserve"> </w:t>
      </w:r>
      <w:r w:rsidRPr="00C07A29">
        <w:rPr>
          <w:rFonts w:hint="cs"/>
          <w:rtl/>
        </w:rPr>
        <w:t>החברתיים</w:t>
      </w:r>
      <w:r w:rsidRPr="00C07A29">
        <w:rPr>
          <w:rtl/>
        </w:rPr>
        <w:t xml:space="preserve"> </w:t>
      </w:r>
      <w:r w:rsidRPr="00C07A29">
        <w:rPr>
          <w:rFonts w:hint="cs"/>
          <w:rtl/>
        </w:rPr>
        <w:t>המתעוררים</w:t>
      </w:r>
      <w:r w:rsidRPr="00C07A29">
        <w:rPr>
          <w:rtl/>
        </w:rPr>
        <w:t xml:space="preserve"> </w:t>
      </w:r>
      <w:r w:rsidRPr="00C07A29">
        <w:rPr>
          <w:rFonts w:hint="cs"/>
          <w:rtl/>
        </w:rPr>
        <w:t>מיחסי</w:t>
      </w:r>
      <w:r w:rsidRPr="00C07A29">
        <w:rPr>
          <w:rtl/>
        </w:rPr>
        <w:t xml:space="preserve"> </w:t>
      </w:r>
      <w:r w:rsidRPr="00C07A29">
        <w:rPr>
          <w:rFonts w:hint="cs"/>
          <w:rtl/>
        </w:rPr>
        <w:t>הגומלין</w:t>
      </w:r>
      <w:r w:rsidRPr="00C07A29">
        <w:rPr>
          <w:rtl/>
        </w:rPr>
        <w:t xml:space="preserve"> </w:t>
      </w:r>
      <w:r w:rsidRPr="00C07A29">
        <w:rPr>
          <w:rFonts w:hint="cs"/>
          <w:rtl/>
        </w:rPr>
        <w:t>בין</w:t>
      </w:r>
      <w:r>
        <w:rPr>
          <w:rFonts w:hint="cs"/>
          <w:rtl/>
        </w:rPr>
        <w:t xml:space="preserve"> </w:t>
      </w:r>
      <w:r w:rsidRPr="00C07A29">
        <w:rPr>
          <w:rFonts w:hint="cs"/>
          <w:rtl/>
        </w:rPr>
        <w:t>היחיד</w:t>
      </w:r>
      <w:r w:rsidRPr="00C07A29">
        <w:rPr>
          <w:rtl/>
        </w:rPr>
        <w:t xml:space="preserve"> </w:t>
      </w:r>
      <w:r w:rsidRPr="00C07A29">
        <w:rPr>
          <w:rFonts w:hint="cs"/>
          <w:rtl/>
        </w:rPr>
        <w:t>לבין</w:t>
      </w:r>
      <w:r w:rsidRPr="00C07A29">
        <w:rPr>
          <w:rtl/>
        </w:rPr>
        <w:t xml:space="preserve"> </w:t>
      </w:r>
      <w:r w:rsidRPr="00C07A29">
        <w:rPr>
          <w:rFonts w:hint="cs"/>
          <w:rtl/>
        </w:rPr>
        <w:t>סביבתו</w:t>
      </w:r>
      <w:r w:rsidRPr="00C07A29">
        <w:rPr>
          <w:rtl/>
        </w:rPr>
        <w:t xml:space="preserve"> </w:t>
      </w:r>
      <w:r w:rsidRPr="00C07A29">
        <w:rPr>
          <w:rFonts w:hint="cs"/>
          <w:rtl/>
        </w:rPr>
        <w:t>החברתית</w:t>
      </w:r>
      <w:r w:rsidRPr="00C07A29">
        <w:t>.</w:t>
      </w:r>
    </w:p>
    <w:p w14:paraId="48B45583" w14:textId="77777777" w:rsidR="006D5400" w:rsidRDefault="006D5400" w:rsidP="002345D4">
      <w:pPr>
        <w:rPr>
          <w:rtl/>
        </w:rPr>
      </w:pPr>
      <w:r>
        <w:rPr>
          <w:rFonts w:hint="cs"/>
          <w:rtl/>
        </w:rPr>
        <w:t>השלבים:</w:t>
      </w:r>
    </w:p>
    <w:p w14:paraId="4941693E" w14:textId="77777777" w:rsidR="006D5400" w:rsidRDefault="006D5400" w:rsidP="00A048F6">
      <w:pPr>
        <w:pStyle w:val="a3"/>
        <w:numPr>
          <w:ilvl w:val="0"/>
          <w:numId w:val="5"/>
        </w:numPr>
      </w:pPr>
      <w:r w:rsidRPr="006D5400">
        <w:rPr>
          <w:rFonts w:hint="cs"/>
          <w:b/>
          <w:bCs/>
          <w:rtl/>
        </w:rPr>
        <w:t>אמון לעומת חשדנות</w:t>
      </w:r>
      <w:r>
        <w:rPr>
          <w:rFonts w:hint="cs"/>
          <w:rtl/>
        </w:rPr>
        <w:t xml:space="preserve"> (0-1.5) </w:t>
      </w:r>
    </w:p>
    <w:p w14:paraId="6D6F4384" w14:textId="77777777" w:rsidR="006D5400" w:rsidRDefault="006D5400" w:rsidP="00A048F6">
      <w:pPr>
        <w:pStyle w:val="a3"/>
        <w:numPr>
          <w:ilvl w:val="0"/>
          <w:numId w:val="5"/>
        </w:numPr>
      </w:pPr>
      <w:r>
        <w:rPr>
          <w:rFonts w:hint="cs"/>
          <w:b/>
          <w:bCs/>
          <w:rtl/>
        </w:rPr>
        <w:t xml:space="preserve">אוטונומיה לעומת ספק עצמי </w:t>
      </w:r>
      <w:r>
        <w:rPr>
          <w:rFonts w:hint="cs"/>
          <w:rtl/>
        </w:rPr>
        <w:t>(1.5-3)</w:t>
      </w:r>
    </w:p>
    <w:p w14:paraId="607E108B" w14:textId="77777777" w:rsidR="006D5400" w:rsidRDefault="006D5400" w:rsidP="00A048F6">
      <w:pPr>
        <w:pStyle w:val="a3"/>
        <w:numPr>
          <w:ilvl w:val="0"/>
          <w:numId w:val="5"/>
        </w:numPr>
      </w:pPr>
      <w:r>
        <w:rPr>
          <w:rFonts w:hint="cs"/>
          <w:b/>
          <w:bCs/>
          <w:rtl/>
        </w:rPr>
        <w:t>יזימה לעומת אשם</w:t>
      </w:r>
      <w:r>
        <w:rPr>
          <w:rFonts w:hint="cs"/>
          <w:rtl/>
        </w:rPr>
        <w:t xml:space="preserve"> (3-6)</w:t>
      </w:r>
    </w:p>
    <w:p w14:paraId="5F4D8C6C" w14:textId="77777777" w:rsidR="006D5400" w:rsidRPr="006D5400" w:rsidRDefault="006D5400" w:rsidP="00A048F6">
      <w:pPr>
        <w:pStyle w:val="a3"/>
        <w:numPr>
          <w:ilvl w:val="0"/>
          <w:numId w:val="5"/>
        </w:numPr>
      </w:pPr>
      <w:r>
        <w:rPr>
          <w:rFonts w:hint="cs"/>
          <w:b/>
          <w:bCs/>
          <w:rtl/>
        </w:rPr>
        <w:t>כשירות מול נחיתות</w:t>
      </w:r>
      <w:r>
        <w:rPr>
          <w:rFonts w:hint="cs"/>
          <w:rtl/>
        </w:rPr>
        <w:t xml:space="preserve"> (6 </w:t>
      </w:r>
      <w:r>
        <w:rPr>
          <w:rtl/>
        </w:rPr>
        <w:t>–</w:t>
      </w:r>
      <w:r>
        <w:rPr>
          <w:rFonts w:hint="cs"/>
          <w:rtl/>
        </w:rPr>
        <w:t xml:space="preserve"> התבגרות מינית)</w:t>
      </w:r>
    </w:p>
    <w:p w14:paraId="3D10E29A" w14:textId="77777777" w:rsidR="006D5400" w:rsidRDefault="006D5400" w:rsidP="00A048F6">
      <w:pPr>
        <w:pStyle w:val="a3"/>
        <w:numPr>
          <w:ilvl w:val="0"/>
          <w:numId w:val="5"/>
        </w:numPr>
      </w:pPr>
      <w:r w:rsidRPr="006D5400">
        <w:rPr>
          <w:rFonts w:hint="cs"/>
          <w:b/>
          <w:bCs/>
          <w:rtl/>
        </w:rPr>
        <w:t>גיבוש זהות לעומת בלבול תפקידים</w:t>
      </w:r>
      <w:r>
        <w:rPr>
          <w:rFonts w:hint="cs"/>
          <w:rtl/>
        </w:rPr>
        <w:t xml:space="preserve"> (גיל ההתבגרות)</w:t>
      </w:r>
    </w:p>
    <w:p w14:paraId="4BD1FFD7" w14:textId="77777777" w:rsidR="006D5400" w:rsidRPr="006D5400" w:rsidRDefault="006D5400" w:rsidP="00A048F6">
      <w:pPr>
        <w:pStyle w:val="a3"/>
        <w:numPr>
          <w:ilvl w:val="0"/>
          <w:numId w:val="5"/>
        </w:numPr>
      </w:pPr>
      <w:r>
        <w:rPr>
          <w:rFonts w:hint="cs"/>
          <w:b/>
          <w:bCs/>
          <w:rtl/>
        </w:rPr>
        <w:t xml:space="preserve">אינטימיות לעומת בדידות </w:t>
      </w:r>
      <w:r w:rsidRPr="006D5400">
        <w:rPr>
          <w:rFonts w:hint="cs"/>
          <w:rtl/>
        </w:rPr>
        <w:t>(בגרות מוקדמת)</w:t>
      </w:r>
    </w:p>
    <w:p w14:paraId="5250C966" w14:textId="77777777" w:rsidR="006D5400" w:rsidRPr="006D5400" w:rsidRDefault="006D5400" w:rsidP="00A048F6">
      <w:pPr>
        <w:pStyle w:val="a3"/>
        <w:numPr>
          <w:ilvl w:val="0"/>
          <w:numId w:val="5"/>
        </w:numPr>
      </w:pPr>
      <w:r>
        <w:rPr>
          <w:rFonts w:hint="cs"/>
          <w:b/>
          <w:bCs/>
          <w:rtl/>
        </w:rPr>
        <w:t xml:space="preserve">פוריות לעומת קיפאון </w:t>
      </w:r>
      <w:r w:rsidRPr="006D5400">
        <w:rPr>
          <w:rFonts w:hint="cs"/>
          <w:rtl/>
        </w:rPr>
        <w:t>(בגרות)</w:t>
      </w:r>
    </w:p>
    <w:p w14:paraId="004B3649" w14:textId="77777777" w:rsidR="0050730C" w:rsidRDefault="006D5400" w:rsidP="0050730C">
      <w:pPr>
        <w:pStyle w:val="a3"/>
        <w:numPr>
          <w:ilvl w:val="0"/>
          <w:numId w:val="5"/>
        </w:numPr>
      </w:pPr>
      <w:r>
        <w:rPr>
          <w:rFonts w:hint="cs"/>
          <w:b/>
          <w:bCs/>
          <w:rtl/>
        </w:rPr>
        <w:t xml:space="preserve">אחדות האני לעומת ייאוש </w:t>
      </w:r>
      <w:r w:rsidRPr="006D5400">
        <w:rPr>
          <w:rFonts w:hint="cs"/>
          <w:rtl/>
        </w:rPr>
        <w:t>(בגרות מאוחרת)</w:t>
      </w:r>
    </w:p>
    <w:p w14:paraId="606E3508" w14:textId="77777777" w:rsidR="0050730C" w:rsidRDefault="0050730C" w:rsidP="0050730C">
      <w:pPr>
        <w:pStyle w:val="a3"/>
        <w:rPr>
          <w:rtl/>
        </w:rPr>
      </w:pPr>
    </w:p>
    <w:p w14:paraId="7EF55BAE" w14:textId="77777777" w:rsidR="0050730C" w:rsidRDefault="0050730C" w:rsidP="0050730C">
      <w:pPr>
        <w:pStyle w:val="a3"/>
        <w:rPr>
          <w:rtl/>
        </w:rPr>
      </w:pPr>
    </w:p>
    <w:p w14:paraId="25CB2064" w14:textId="77777777" w:rsidR="0050730C" w:rsidRDefault="0050730C" w:rsidP="0050730C">
      <w:pPr>
        <w:pStyle w:val="a3"/>
        <w:rPr>
          <w:rtl/>
        </w:rPr>
      </w:pPr>
    </w:p>
    <w:p w14:paraId="7CA671AB" w14:textId="77777777" w:rsidR="0050730C" w:rsidRDefault="0050730C" w:rsidP="0050730C">
      <w:pPr>
        <w:rPr>
          <w:rtl/>
        </w:rPr>
      </w:pPr>
      <w:r w:rsidRPr="0050730C">
        <w:rPr>
          <w:rFonts w:hint="cs"/>
          <w:b/>
          <w:bCs/>
          <w:rtl/>
        </w:rPr>
        <w:t xml:space="preserve">חברות </w:t>
      </w:r>
      <w:r>
        <w:rPr>
          <w:rFonts w:hint="cs"/>
          <w:rtl/>
        </w:rPr>
        <w:t xml:space="preserve">- </w:t>
      </w:r>
      <w:r w:rsidRPr="00661E46">
        <w:rPr>
          <w:rFonts w:hint="cs"/>
          <w:rtl/>
        </w:rPr>
        <w:t>תהליך</w:t>
      </w:r>
      <w:r w:rsidRPr="00661E46">
        <w:rPr>
          <w:rtl/>
        </w:rPr>
        <w:t xml:space="preserve"> </w:t>
      </w:r>
      <w:r w:rsidRPr="00661E46">
        <w:rPr>
          <w:rFonts w:hint="cs"/>
          <w:rtl/>
        </w:rPr>
        <w:t>הנמשך</w:t>
      </w:r>
      <w:r w:rsidRPr="00661E46">
        <w:rPr>
          <w:rtl/>
        </w:rPr>
        <w:t xml:space="preserve"> </w:t>
      </w:r>
      <w:r w:rsidRPr="00661E46">
        <w:rPr>
          <w:rFonts w:hint="cs"/>
          <w:rtl/>
        </w:rPr>
        <w:t>כל</w:t>
      </w:r>
      <w:r w:rsidRPr="00661E46">
        <w:rPr>
          <w:rtl/>
        </w:rPr>
        <w:t xml:space="preserve"> </w:t>
      </w:r>
      <w:r w:rsidRPr="00661E46">
        <w:rPr>
          <w:rFonts w:hint="cs"/>
          <w:rtl/>
        </w:rPr>
        <w:t>החיים</w:t>
      </w:r>
      <w:r w:rsidRPr="00661E46">
        <w:rPr>
          <w:rtl/>
        </w:rPr>
        <w:t xml:space="preserve">, </w:t>
      </w:r>
      <w:r w:rsidRPr="00661E46">
        <w:rPr>
          <w:rFonts w:hint="cs"/>
          <w:rtl/>
        </w:rPr>
        <w:t>תהליך</w:t>
      </w:r>
      <w:r>
        <w:rPr>
          <w:rFonts w:hint="cs"/>
          <w:rtl/>
        </w:rPr>
        <w:t xml:space="preserve"> </w:t>
      </w:r>
      <w:r w:rsidRPr="00661E46">
        <w:rPr>
          <w:rFonts w:hint="cs"/>
          <w:rtl/>
        </w:rPr>
        <w:t>שבו</w:t>
      </w:r>
      <w:r w:rsidRPr="00661E46">
        <w:rPr>
          <w:rtl/>
        </w:rPr>
        <w:t xml:space="preserve"> </w:t>
      </w:r>
      <w:r w:rsidRPr="00661E46">
        <w:rPr>
          <w:rFonts w:hint="cs"/>
          <w:rtl/>
        </w:rPr>
        <w:t>דפוסי</w:t>
      </w:r>
      <w:r w:rsidRPr="00661E46">
        <w:rPr>
          <w:rtl/>
        </w:rPr>
        <w:t xml:space="preserve"> </w:t>
      </w:r>
      <w:r w:rsidRPr="00661E46">
        <w:rPr>
          <w:rFonts w:hint="cs"/>
          <w:rtl/>
        </w:rPr>
        <w:t>ההתנהגות</w:t>
      </w:r>
      <w:r w:rsidRPr="00661E46">
        <w:rPr>
          <w:rtl/>
        </w:rPr>
        <w:t xml:space="preserve"> </w:t>
      </w:r>
      <w:r w:rsidRPr="00661E46">
        <w:rPr>
          <w:rFonts w:hint="cs"/>
          <w:rtl/>
        </w:rPr>
        <w:t>של</w:t>
      </w:r>
      <w:r w:rsidRPr="00661E46">
        <w:rPr>
          <w:rtl/>
        </w:rPr>
        <w:t xml:space="preserve"> </w:t>
      </w:r>
      <w:r w:rsidRPr="00661E46">
        <w:rPr>
          <w:rFonts w:hint="cs"/>
          <w:rtl/>
        </w:rPr>
        <w:t>האדם</w:t>
      </w:r>
      <w:r w:rsidRPr="00661E46">
        <w:rPr>
          <w:rtl/>
        </w:rPr>
        <w:t xml:space="preserve">, </w:t>
      </w:r>
      <w:r w:rsidRPr="00661E46">
        <w:rPr>
          <w:rFonts w:hint="cs"/>
          <w:rtl/>
        </w:rPr>
        <w:t>ערכיו</w:t>
      </w:r>
      <w:r w:rsidRPr="00661E46">
        <w:rPr>
          <w:rtl/>
        </w:rPr>
        <w:t xml:space="preserve">, </w:t>
      </w:r>
      <w:r w:rsidRPr="00661E46">
        <w:rPr>
          <w:rFonts w:hint="cs"/>
          <w:rtl/>
        </w:rPr>
        <w:t>אמות</w:t>
      </w:r>
      <w:r w:rsidRPr="00661E46">
        <w:rPr>
          <w:rtl/>
        </w:rPr>
        <w:t xml:space="preserve"> </w:t>
      </w:r>
      <w:r w:rsidRPr="00661E46">
        <w:rPr>
          <w:rFonts w:hint="cs"/>
          <w:rtl/>
        </w:rPr>
        <w:t>המידה</w:t>
      </w:r>
      <w:r w:rsidRPr="00661E46">
        <w:rPr>
          <w:rtl/>
        </w:rPr>
        <w:t xml:space="preserve"> </w:t>
      </w:r>
      <w:r w:rsidRPr="00661E46">
        <w:rPr>
          <w:rFonts w:hint="cs"/>
          <w:rtl/>
        </w:rPr>
        <w:t>שלו</w:t>
      </w:r>
      <w:r w:rsidRPr="00661E46">
        <w:t>,</w:t>
      </w:r>
      <w:r>
        <w:rPr>
          <w:rFonts w:hint="cs"/>
          <w:rtl/>
        </w:rPr>
        <w:t xml:space="preserve"> </w:t>
      </w:r>
      <w:r w:rsidRPr="00661E46">
        <w:rPr>
          <w:rFonts w:hint="cs"/>
          <w:rtl/>
        </w:rPr>
        <w:t>מיומנויותיו</w:t>
      </w:r>
      <w:r w:rsidRPr="00661E46">
        <w:rPr>
          <w:rtl/>
        </w:rPr>
        <w:t xml:space="preserve">, </w:t>
      </w:r>
      <w:r w:rsidRPr="00661E46">
        <w:rPr>
          <w:rFonts w:hint="cs"/>
          <w:rtl/>
        </w:rPr>
        <w:t>עמדותיו</w:t>
      </w:r>
      <w:r w:rsidRPr="00661E46">
        <w:rPr>
          <w:rtl/>
        </w:rPr>
        <w:t xml:space="preserve"> </w:t>
      </w:r>
      <w:r w:rsidRPr="00661E46">
        <w:rPr>
          <w:rFonts w:hint="cs"/>
          <w:rtl/>
        </w:rPr>
        <w:t>ומניעיו</w:t>
      </w:r>
      <w:r w:rsidRPr="00661E46">
        <w:rPr>
          <w:rtl/>
        </w:rPr>
        <w:t xml:space="preserve"> </w:t>
      </w:r>
      <w:r w:rsidRPr="00661E46">
        <w:rPr>
          <w:rFonts w:hint="cs"/>
          <w:rtl/>
        </w:rPr>
        <w:t>מעוצבים</w:t>
      </w:r>
      <w:r w:rsidRPr="00661E46">
        <w:rPr>
          <w:rtl/>
        </w:rPr>
        <w:t xml:space="preserve"> </w:t>
      </w:r>
      <w:r w:rsidRPr="00661E46">
        <w:rPr>
          <w:rFonts w:hint="cs"/>
          <w:rtl/>
        </w:rPr>
        <w:t>כך</w:t>
      </w:r>
      <w:r w:rsidRPr="00661E46">
        <w:rPr>
          <w:rtl/>
        </w:rPr>
        <w:t xml:space="preserve"> </w:t>
      </w:r>
      <w:r w:rsidRPr="00661E46">
        <w:rPr>
          <w:rFonts w:hint="cs"/>
          <w:rtl/>
        </w:rPr>
        <w:t>שיתאימו</w:t>
      </w:r>
      <w:r w:rsidRPr="00661E46">
        <w:rPr>
          <w:rtl/>
        </w:rPr>
        <w:t xml:space="preserve"> </w:t>
      </w:r>
      <w:r w:rsidRPr="00661E46">
        <w:rPr>
          <w:rFonts w:hint="cs"/>
          <w:rtl/>
        </w:rPr>
        <w:t>למה</w:t>
      </w:r>
      <w:r>
        <w:rPr>
          <w:rFonts w:hint="cs"/>
          <w:rtl/>
        </w:rPr>
        <w:t xml:space="preserve"> </w:t>
      </w:r>
      <w:r w:rsidRPr="00661E46">
        <w:rPr>
          <w:rFonts w:hint="cs"/>
          <w:rtl/>
        </w:rPr>
        <w:t>שנחשב</w:t>
      </w:r>
      <w:r w:rsidRPr="00661E46">
        <w:rPr>
          <w:rtl/>
        </w:rPr>
        <w:t xml:space="preserve"> </w:t>
      </w:r>
      <w:r w:rsidRPr="00661E46">
        <w:rPr>
          <w:rFonts w:hint="cs"/>
          <w:rtl/>
        </w:rPr>
        <w:t>רצוי</w:t>
      </w:r>
      <w:r w:rsidRPr="00661E46">
        <w:rPr>
          <w:rtl/>
        </w:rPr>
        <w:t xml:space="preserve"> </w:t>
      </w:r>
      <w:r w:rsidRPr="00661E46">
        <w:rPr>
          <w:rFonts w:hint="cs"/>
          <w:rtl/>
        </w:rPr>
        <w:t>בחברה</w:t>
      </w:r>
      <w:r w:rsidRPr="00661E46">
        <w:rPr>
          <w:rtl/>
        </w:rPr>
        <w:t xml:space="preserve"> </w:t>
      </w:r>
      <w:r w:rsidRPr="00661E46">
        <w:rPr>
          <w:rFonts w:hint="cs"/>
          <w:rtl/>
        </w:rPr>
        <w:t>מסוימת</w:t>
      </w:r>
      <w:r w:rsidRPr="00661E46">
        <w:t>.</w:t>
      </w:r>
      <w:r>
        <w:rPr>
          <w:rFonts w:hint="cs"/>
          <w:rtl/>
        </w:rPr>
        <w:t xml:space="preserve">       </w:t>
      </w:r>
    </w:p>
    <w:p w14:paraId="1863A90E" w14:textId="77777777" w:rsidR="0050730C" w:rsidRDefault="0050730C" w:rsidP="0050730C">
      <w:pPr>
        <w:rPr>
          <w:rtl/>
        </w:rPr>
      </w:pPr>
      <w:r w:rsidRPr="0050730C">
        <w:rPr>
          <w:rFonts w:hint="cs"/>
          <w:b/>
          <w:bCs/>
          <w:rtl/>
        </w:rPr>
        <w:t>היקשרות</w:t>
      </w:r>
      <w:r>
        <w:rPr>
          <w:rFonts w:hint="cs"/>
          <w:rtl/>
        </w:rPr>
        <w:t xml:space="preserve"> - </w:t>
      </w:r>
      <w:r w:rsidRPr="00C507E6">
        <w:rPr>
          <w:rFonts w:hint="cs"/>
          <w:rtl/>
        </w:rPr>
        <w:t>קשר</w:t>
      </w:r>
      <w:r w:rsidRPr="00C507E6">
        <w:rPr>
          <w:rtl/>
        </w:rPr>
        <w:t xml:space="preserve"> </w:t>
      </w:r>
      <w:r w:rsidRPr="00C507E6">
        <w:rPr>
          <w:rFonts w:hint="cs"/>
          <w:rtl/>
        </w:rPr>
        <w:t>רגשי</w:t>
      </w:r>
      <w:r w:rsidRPr="00C507E6">
        <w:rPr>
          <w:rtl/>
        </w:rPr>
        <w:t xml:space="preserve"> </w:t>
      </w:r>
      <w:r w:rsidRPr="00C507E6">
        <w:rPr>
          <w:rFonts w:hint="cs"/>
          <w:rtl/>
        </w:rPr>
        <w:t>בין</w:t>
      </w:r>
      <w:r w:rsidRPr="00C507E6">
        <w:rPr>
          <w:rtl/>
        </w:rPr>
        <w:t xml:space="preserve"> </w:t>
      </w:r>
      <w:r w:rsidRPr="00C507E6">
        <w:rPr>
          <w:rFonts w:hint="cs"/>
          <w:rtl/>
        </w:rPr>
        <w:t>ילד</w:t>
      </w:r>
      <w:r w:rsidRPr="00C507E6">
        <w:rPr>
          <w:rtl/>
        </w:rPr>
        <w:t xml:space="preserve"> </w:t>
      </w:r>
      <w:r w:rsidRPr="00C507E6">
        <w:rPr>
          <w:rFonts w:hint="cs"/>
          <w:rtl/>
        </w:rPr>
        <w:t>לבין</w:t>
      </w:r>
      <w:r w:rsidRPr="00C507E6">
        <w:rPr>
          <w:rtl/>
        </w:rPr>
        <w:t xml:space="preserve"> </w:t>
      </w:r>
      <w:r w:rsidRPr="00C507E6">
        <w:rPr>
          <w:rFonts w:hint="cs"/>
          <w:rtl/>
        </w:rPr>
        <w:t>הדמות</w:t>
      </w:r>
      <w:r>
        <w:rPr>
          <w:rFonts w:hint="cs"/>
          <w:rtl/>
        </w:rPr>
        <w:t xml:space="preserve"> </w:t>
      </w:r>
      <w:r w:rsidRPr="00C507E6">
        <w:rPr>
          <w:rFonts w:hint="cs"/>
          <w:rtl/>
        </w:rPr>
        <w:t>המטפלת</w:t>
      </w:r>
      <w:r w:rsidRPr="00C507E6">
        <w:rPr>
          <w:rtl/>
        </w:rPr>
        <w:t xml:space="preserve"> </w:t>
      </w:r>
      <w:r w:rsidRPr="00C507E6">
        <w:rPr>
          <w:rFonts w:hint="cs"/>
          <w:rtl/>
        </w:rPr>
        <w:t>בו</w:t>
      </w:r>
      <w:r w:rsidRPr="00C507E6">
        <w:t>.</w:t>
      </w:r>
      <w:r>
        <w:rPr>
          <w:rFonts w:hint="cs"/>
          <w:rtl/>
        </w:rPr>
        <w:t xml:space="preserve">     </w:t>
      </w:r>
    </w:p>
    <w:p w14:paraId="42594259" w14:textId="77777777" w:rsidR="0050730C" w:rsidRDefault="0050730C" w:rsidP="0050730C">
      <w:pPr>
        <w:rPr>
          <w:rtl/>
        </w:rPr>
      </w:pPr>
      <w:r w:rsidRPr="0050730C">
        <w:rPr>
          <w:rFonts w:hint="cs"/>
          <w:b/>
          <w:bCs/>
          <w:rtl/>
        </w:rPr>
        <w:t>הטבעה</w:t>
      </w:r>
      <w:r>
        <w:rPr>
          <w:rFonts w:hint="cs"/>
          <w:rtl/>
        </w:rPr>
        <w:t xml:space="preserve"> - </w:t>
      </w:r>
      <w:r w:rsidRPr="009210A9">
        <w:rPr>
          <w:rFonts w:hint="cs"/>
          <w:rtl/>
        </w:rPr>
        <w:t>צורה</w:t>
      </w:r>
      <w:r w:rsidRPr="009210A9">
        <w:rPr>
          <w:rtl/>
        </w:rPr>
        <w:t xml:space="preserve"> </w:t>
      </w:r>
      <w:r w:rsidRPr="009210A9">
        <w:rPr>
          <w:rFonts w:hint="cs"/>
          <w:rtl/>
        </w:rPr>
        <w:t>פרימיטיבית</w:t>
      </w:r>
      <w:r w:rsidRPr="009210A9">
        <w:rPr>
          <w:rtl/>
        </w:rPr>
        <w:t xml:space="preserve"> </w:t>
      </w:r>
      <w:r w:rsidRPr="009210A9">
        <w:rPr>
          <w:rFonts w:hint="cs"/>
          <w:rtl/>
        </w:rPr>
        <w:t>של</w:t>
      </w:r>
      <w:r w:rsidRPr="009210A9">
        <w:rPr>
          <w:rtl/>
        </w:rPr>
        <w:t xml:space="preserve"> </w:t>
      </w:r>
      <w:r w:rsidRPr="009210A9">
        <w:rPr>
          <w:rFonts w:hint="cs"/>
          <w:rtl/>
        </w:rPr>
        <w:t>למידה</w:t>
      </w:r>
      <w:r w:rsidRPr="009210A9">
        <w:rPr>
          <w:rtl/>
        </w:rPr>
        <w:t xml:space="preserve"> </w:t>
      </w:r>
      <w:r w:rsidRPr="009210A9">
        <w:rPr>
          <w:rFonts w:hint="cs"/>
          <w:rtl/>
        </w:rPr>
        <w:t>שלפיה</w:t>
      </w:r>
      <w:r w:rsidRPr="009210A9">
        <w:rPr>
          <w:rtl/>
        </w:rPr>
        <w:t xml:space="preserve"> </w:t>
      </w:r>
      <w:r w:rsidRPr="009210A9">
        <w:rPr>
          <w:rFonts w:hint="cs"/>
          <w:rtl/>
        </w:rPr>
        <w:t>גורי</w:t>
      </w:r>
      <w:r>
        <w:rPr>
          <w:rFonts w:hint="cs"/>
          <w:rtl/>
        </w:rPr>
        <w:t xml:space="preserve"> </w:t>
      </w:r>
      <w:r w:rsidRPr="009210A9">
        <w:rPr>
          <w:rFonts w:hint="cs"/>
          <w:rtl/>
        </w:rPr>
        <w:t>בעלי</w:t>
      </w:r>
      <w:r w:rsidRPr="009210A9">
        <w:rPr>
          <w:rtl/>
        </w:rPr>
        <w:t xml:space="preserve"> </w:t>
      </w:r>
      <w:r w:rsidRPr="009210A9">
        <w:rPr>
          <w:rFonts w:hint="cs"/>
          <w:rtl/>
        </w:rPr>
        <w:t>חיים</w:t>
      </w:r>
      <w:r w:rsidRPr="009210A9">
        <w:rPr>
          <w:rtl/>
        </w:rPr>
        <w:t xml:space="preserve"> </w:t>
      </w:r>
      <w:r w:rsidRPr="009210A9">
        <w:rPr>
          <w:rFonts w:hint="cs"/>
          <w:rtl/>
        </w:rPr>
        <w:t>הולכים</w:t>
      </w:r>
      <w:r w:rsidRPr="009210A9">
        <w:rPr>
          <w:rtl/>
        </w:rPr>
        <w:t xml:space="preserve"> </w:t>
      </w:r>
      <w:r w:rsidRPr="009210A9">
        <w:rPr>
          <w:rFonts w:hint="cs"/>
          <w:rtl/>
        </w:rPr>
        <w:t>בעקבות</w:t>
      </w:r>
      <w:r w:rsidRPr="009210A9">
        <w:rPr>
          <w:rtl/>
        </w:rPr>
        <w:t xml:space="preserve"> </w:t>
      </w:r>
      <w:r w:rsidRPr="009210A9">
        <w:rPr>
          <w:rFonts w:hint="cs"/>
          <w:rtl/>
        </w:rPr>
        <w:t>העצם</w:t>
      </w:r>
      <w:r w:rsidRPr="009210A9">
        <w:rPr>
          <w:rtl/>
        </w:rPr>
        <w:t xml:space="preserve"> </w:t>
      </w:r>
      <w:r w:rsidRPr="009210A9">
        <w:rPr>
          <w:rFonts w:hint="cs"/>
          <w:rtl/>
        </w:rPr>
        <w:t>הנע</w:t>
      </w:r>
      <w:r w:rsidRPr="009210A9">
        <w:rPr>
          <w:rtl/>
        </w:rPr>
        <w:t xml:space="preserve"> </w:t>
      </w:r>
      <w:r w:rsidRPr="009210A9">
        <w:rPr>
          <w:rFonts w:hint="cs"/>
          <w:rtl/>
        </w:rPr>
        <w:t>הראשון</w:t>
      </w:r>
      <w:r w:rsidRPr="009210A9">
        <w:rPr>
          <w:rtl/>
        </w:rPr>
        <w:t xml:space="preserve"> </w:t>
      </w:r>
      <w:r w:rsidRPr="009210A9">
        <w:rPr>
          <w:rFonts w:hint="cs"/>
          <w:rtl/>
        </w:rPr>
        <w:t>שהם</w:t>
      </w:r>
      <w:r w:rsidRPr="009210A9">
        <w:rPr>
          <w:rtl/>
        </w:rPr>
        <w:t xml:space="preserve"> </w:t>
      </w:r>
      <w:r w:rsidRPr="009210A9">
        <w:rPr>
          <w:rFonts w:hint="cs"/>
          <w:rtl/>
        </w:rPr>
        <w:t>רואים</w:t>
      </w:r>
      <w:r>
        <w:rPr>
          <w:rFonts w:hint="cs"/>
          <w:rtl/>
        </w:rPr>
        <w:t xml:space="preserve"> </w:t>
      </w:r>
      <w:r w:rsidRPr="009210A9">
        <w:rPr>
          <w:rFonts w:hint="cs"/>
          <w:rtl/>
        </w:rPr>
        <w:t>ו</w:t>
      </w:r>
      <w:r w:rsidRPr="009210A9">
        <w:rPr>
          <w:rtl/>
        </w:rPr>
        <w:t>/</w:t>
      </w:r>
      <w:r w:rsidRPr="009210A9">
        <w:rPr>
          <w:rFonts w:hint="cs"/>
          <w:rtl/>
        </w:rPr>
        <w:t>או</w:t>
      </w:r>
      <w:r w:rsidRPr="009210A9">
        <w:rPr>
          <w:rtl/>
        </w:rPr>
        <w:t xml:space="preserve"> </w:t>
      </w:r>
      <w:r w:rsidRPr="009210A9">
        <w:rPr>
          <w:rFonts w:hint="cs"/>
          <w:rtl/>
        </w:rPr>
        <w:t>שומעים</w:t>
      </w:r>
      <w:r w:rsidRPr="009210A9">
        <w:rPr>
          <w:rtl/>
        </w:rPr>
        <w:t xml:space="preserve"> </w:t>
      </w:r>
      <w:r w:rsidRPr="009210A9">
        <w:rPr>
          <w:rFonts w:hint="cs"/>
          <w:rtl/>
        </w:rPr>
        <w:t>ונקשרים</w:t>
      </w:r>
      <w:r w:rsidRPr="009210A9">
        <w:rPr>
          <w:rtl/>
        </w:rPr>
        <w:t xml:space="preserve"> </w:t>
      </w:r>
      <w:r w:rsidRPr="009210A9">
        <w:rPr>
          <w:rFonts w:hint="cs"/>
          <w:rtl/>
        </w:rPr>
        <w:t>אליו</w:t>
      </w:r>
      <w:r w:rsidRPr="009210A9">
        <w:t>.</w:t>
      </w:r>
      <w:r>
        <w:rPr>
          <w:rFonts w:hint="cs"/>
          <w:rtl/>
        </w:rPr>
        <w:t xml:space="preserve"> </w:t>
      </w:r>
      <w:r w:rsidRPr="0050730C">
        <w:rPr>
          <w:rFonts w:hint="cs"/>
          <w:color w:val="4472C4" w:themeColor="accent1"/>
          <w:rtl/>
        </w:rPr>
        <w:t>(אווז שנולד בקרב בני אדם)</w:t>
      </w:r>
    </w:p>
    <w:p w14:paraId="75531603" w14:textId="77777777" w:rsidR="0050730C" w:rsidRDefault="0050730C" w:rsidP="0050730C">
      <w:pPr>
        <w:rPr>
          <w:rtl/>
        </w:rPr>
      </w:pPr>
      <w:r w:rsidRPr="0050730C">
        <w:rPr>
          <w:rFonts w:hint="cs"/>
          <w:b/>
          <w:bCs/>
          <w:rtl/>
        </w:rPr>
        <w:t>מודל עבודה פנימי</w:t>
      </w:r>
      <w:r>
        <w:rPr>
          <w:rFonts w:hint="cs"/>
          <w:rtl/>
        </w:rPr>
        <w:t xml:space="preserve"> </w:t>
      </w:r>
      <w:r>
        <w:rPr>
          <w:rtl/>
        </w:rPr>
        <w:t>–</w:t>
      </w:r>
      <w:r>
        <w:rPr>
          <w:rFonts w:hint="cs"/>
          <w:rtl/>
        </w:rPr>
        <w:t xml:space="preserve"> סכמה המקבצת את תולדות קשרי הגומלין של הפעוט עם הדמויות המטפלות בו</w:t>
      </w:r>
    </w:p>
    <w:p w14:paraId="0F806E73" w14:textId="77777777" w:rsidR="0050730C" w:rsidRDefault="0050730C" w:rsidP="0050730C">
      <w:pPr>
        <w:rPr>
          <w:rtl/>
        </w:rPr>
      </w:pPr>
      <w:r w:rsidRPr="00FF5B5D">
        <w:rPr>
          <w:rFonts w:hint="cs"/>
          <w:b/>
          <w:bCs/>
          <w:rtl/>
        </w:rPr>
        <w:t>מבחן המצב הזר</w:t>
      </w:r>
      <w:r>
        <w:rPr>
          <w:rFonts w:hint="cs"/>
          <w:rtl/>
        </w:rPr>
        <w:t xml:space="preserve"> </w:t>
      </w:r>
      <w:r>
        <w:rPr>
          <w:rtl/>
        </w:rPr>
        <w:t>–</w:t>
      </w:r>
      <w:r>
        <w:rPr>
          <w:rFonts w:hint="cs"/>
          <w:rtl/>
        </w:rPr>
        <w:t xml:space="preserve"> פותח ע"י מרי </w:t>
      </w:r>
      <w:proofErr w:type="spellStart"/>
      <w:r>
        <w:rPr>
          <w:rFonts w:hint="cs"/>
          <w:rtl/>
        </w:rPr>
        <w:t>איינסוורת</w:t>
      </w:r>
      <w:proofErr w:type="spellEnd"/>
      <w:r>
        <w:rPr>
          <w:rFonts w:hint="cs"/>
          <w:rtl/>
        </w:rPr>
        <w:t>' ועמיתיה, ובו מספר שלבים.</w:t>
      </w:r>
    </w:p>
    <w:p w14:paraId="4D19E0E8" w14:textId="77777777" w:rsidR="0050730C" w:rsidRDefault="0050730C" w:rsidP="0050730C">
      <w:pPr>
        <w:rPr>
          <w:rtl/>
        </w:rPr>
      </w:pPr>
      <w:r>
        <w:rPr>
          <w:rFonts w:hint="cs"/>
          <w:rtl/>
        </w:rPr>
        <w:t>תגובות הילדים במבחן מתחלקות ל-3 קטגוריות:</w:t>
      </w:r>
    </w:p>
    <w:p w14:paraId="74D607C8" w14:textId="77777777" w:rsidR="0050730C" w:rsidRDefault="0050730C" w:rsidP="0050730C">
      <w:pPr>
        <w:pStyle w:val="a3"/>
        <w:numPr>
          <w:ilvl w:val="2"/>
          <w:numId w:val="1"/>
        </w:numPr>
      </w:pPr>
      <w:r>
        <w:rPr>
          <w:rFonts w:hint="cs"/>
          <w:rtl/>
        </w:rPr>
        <w:t>היקשרות בטוחה</w:t>
      </w:r>
    </w:p>
    <w:p w14:paraId="51F58C40" w14:textId="77777777" w:rsidR="0050730C" w:rsidRDefault="0050730C" w:rsidP="0050730C">
      <w:pPr>
        <w:pStyle w:val="a3"/>
        <w:numPr>
          <w:ilvl w:val="2"/>
          <w:numId w:val="1"/>
        </w:numPr>
      </w:pPr>
      <w:r>
        <w:rPr>
          <w:rFonts w:hint="cs"/>
          <w:rtl/>
        </w:rPr>
        <w:t xml:space="preserve">היקשרות לא בטוחה </w:t>
      </w:r>
      <w:r w:rsidR="00FF5B5D">
        <w:rPr>
          <w:rtl/>
        </w:rPr>
        <w:t>–</w:t>
      </w:r>
      <w:r>
        <w:rPr>
          <w:rFonts w:hint="cs"/>
          <w:rtl/>
        </w:rPr>
        <w:t xml:space="preserve"> נמנעת</w:t>
      </w:r>
    </w:p>
    <w:p w14:paraId="5412522F" w14:textId="77777777" w:rsidR="00FF5B5D" w:rsidRDefault="00FF5B5D" w:rsidP="0050730C">
      <w:pPr>
        <w:pStyle w:val="a3"/>
        <w:numPr>
          <w:ilvl w:val="2"/>
          <w:numId w:val="1"/>
        </w:numPr>
      </w:pPr>
      <w:r>
        <w:rPr>
          <w:rFonts w:hint="cs"/>
          <w:rtl/>
        </w:rPr>
        <w:t xml:space="preserve">היקשרות לא בטוחה </w:t>
      </w:r>
      <w:r>
        <w:rPr>
          <w:rtl/>
        </w:rPr>
        <w:t>–</w:t>
      </w:r>
      <w:r>
        <w:rPr>
          <w:rFonts w:hint="cs"/>
          <w:rtl/>
        </w:rPr>
        <w:t xml:space="preserve"> מתנגדת</w:t>
      </w:r>
    </w:p>
    <w:p w14:paraId="5DE7B43B" w14:textId="77777777" w:rsidR="00FF5B5D" w:rsidRPr="00FF5B5D" w:rsidRDefault="00FF5B5D" w:rsidP="00FF5B5D">
      <w:pPr>
        <w:rPr>
          <w:b/>
          <w:bCs/>
          <w:rtl/>
        </w:rPr>
      </w:pPr>
      <w:r w:rsidRPr="00FF5B5D">
        <w:rPr>
          <w:rFonts w:hint="cs"/>
          <w:b/>
          <w:bCs/>
          <w:rtl/>
        </w:rPr>
        <w:t>סגנון הורות</w:t>
      </w:r>
      <w:r>
        <w:rPr>
          <w:rFonts w:hint="cs"/>
          <w:b/>
          <w:bCs/>
          <w:rtl/>
        </w:rPr>
        <w:t xml:space="preserve">- </w:t>
      </w:r>
      <w:r w:rsidRPr="00487C0F">
        <w:rPr>
          <w:rFonts w:hint="cs"/>
          <w:rtl/>
        </w:rPr>
        <w:t>האופן</w:t>
      </w:r>
      <w:r w:rsidRPr="00487C0F">
        <w:rPr>
          <w:rtl/>
        </w:rPr>
        <w:t xml:space="preserve"> </w:t>
      </w:r>
      <w:r w:rsidRPr="00487C0F">
        <w:rPr>
          <w:rFonts w:hint="cs"/>
          <w:rtl/>
        </w:rPr>
        <w:t>שבו</w:t>
      </w:r>
      <w:r w:rsidRPr="00487C0F">
        <w:rPr>
          <w:rtl/>
        </w:rPr>
        <w:t xml:space="preserve"> </w:t>
      </w:r>
      <w:r w:rsidRPr="00487C0F">
        <w:rPr>
          <w:rFonts w:hint="cs"/>
          <w:rtl/>
        </w:rPr>
        <w:t>הורים</w:t>
      </w:r>
      <w:r w:rsidRPr="00487C0F">
        <w:rPr>
          <w:rtl/>
        </w:rPr>
        <w:t xml:space="preserve"> </w:t>
      </w:r>
      <w:r w:rsidRPr="00487C0F">
        <w:rPr>
          <w:rFonts w:hint="cs"/>
          <w:rtl/>
        </w:rPr>
        <w:t>מגדלים</w:t>
      </w:r>
      <w:r>
        <w:rPr>
          <w:rFonts w:hint="cs"/>
          <w:rtl/>
        </w:rPr>
        <w:t xml:space="preserve"> </w:t>
      </w:r>
      <w:r w:rsidRPr="00487C0F">
        <w:rPr>
          <w:rFonts w:hint="cs"/>
          <w:rtl/>
        </w:rPr>
        <w:t>את</w:t>
      </w:r>
      <w:r w:rsidRPr="00487C0F">
        <w:rPr>
          <w:rtl/>
        </w:rPr>
        <w:t xml:space="preserve"> </w:t>
      </w:r>
      <w:r w:rsidRPr="00487C0F">
        <w:rPr>
          <w:rFonts w:hint="cs"/>
          <w:rtl/>
        </w:rPr>
        <w:t>ילדיהם</w:t>
      </w:r>
      <w:r w:rsidRPr="00487C0F">
        <w:rPr>
          <w:rtl/>
        </w:rPr>
        <w:t xml:space="preserve">; </w:t>
      </w:r>
      <w:r w:rsidRPr="00487C0F">
        <w:rPr>
          <w:rFonts w:hint="cs"/>
          <w:rtl/>
        </w:rPr>
        <w:t>סגנון</w:t>
      </w:r>
      <w:r w:rsidRPr="00487C0F">
        <w:rPr>
          <w:rtl/>
        </w:rPr>
        <w:t xml:space="preserve"> </w:t>
      </w:r>
      <w:r w:rsidRPr="00487C0F">
        <w:rPr>
          <w:rFonts w:hint="cs"/>
          <w:rtl/>
        </w:rPr>
        <w:t>ההורות</w:t>
      </w:r>
      <w:r w:rsidRPr="00487C0F">
        <w:rPr>
          <w:rtl/>
        </w:rPr>
        <w:t xml:space="preserve"> </w:t>
      </w:r>
      <w:r w:rsidRPr="00487C0F">
        <w:rPr>
          <w:rFonts w:hint="cs"/>
          <w:rtl/>
        </w:rPr>
        <w:t>הסמכותי</w:t>
      </w:r>
      <w:r w:rsidRPr="00487C0F">
        <w:rPr>
          <w:rtl/>
        </w:rPr>
        <w:t xml:space="preserve"> </w:t>
      </w:r>
      <w:r w:rsidRPr="00487C0F">
        <w:rPr>
          <w:rFonts w:hint="cs"/>
          <w:rtl/>
        </w:rPr>
        <w:t>המאזן</w:t>
      </w:r>
      <w:r w:rsidRPr="00487C0F">
        <w:rPr>
          <w:rtl/>
        </w:rPr>
        <w:t xml:space="preserve"> </w:t>
      </w:r>
      <w:r w:rsidRPr="00487C0F">
        <w:rPr>
          <w:rFonts w:hint="cs"/>
          <w:rtl/>
        </w:rPr>
        <w:t>בין</w:t>
      </w:r>
      <w:r w:rsidRPr="00487C0F">
        <w:rPr>
          <w:rtl/>
        </w:rPr>
        <w:t xml:space="preserve"> </w:t>
      </w:r>
      <w:r w:rsidRPr="00487C0F">
        <w:rPr>
          <w:rFonts w:hint="cs"/>
          <w:rtl/>
        </w:rPr>
        <w:t>דרישתיות</w:t>
      </w:r>
      <w:r>
        <w:rPr>
          <w:rFonts w:hint="cs"/>
          <w:rtl/>
        </w:rPr>
        <w:t xml:space="preserve"> </w:t>
      </w:r>
      <w:r w:rsidRPr="00487C0F">
        <w:rPr>
          <w:rFonts w:hint="cs"/>
          <w:rtl/>
        </w:rPr>
        <w:t>להיענות</w:t>
      </w:r>
      <w:r w:rsidRPr="00487C0F">
        <w:rPr>
          <w:rtl/>
        </w:rPr>
        <w:t xml:space="preserve"> </w:t>
      </w:r>
      <w:r w:rsidRPr="00487C0F">
        <w:rPr>
          <w:rFonts w:hint="cs"/>
          <w:rtl/>
        </w:rPr>
        <w:t>הוא</w:t>
      </w:r>
      <w:r w:rsidRPr="00487C0F">
        <w:rPr>
          <w:rtl/>
        </w:rPr>
        <w:t xml:space="preserve"> </w:t>
      </w:r>
      <w:r w:rsidRPr="00487C0F">
        <w:rPr>
          <w:rFonts w:hint="cs"/>
          <w:rtl/>
        </w:rPr>
        <w:t>כפי</w:t>
      </w:r>
      <w:r w:rsidRPr="00487C0F">
        <w:rPr>
          <w:rtl/>
        </w:rPr>
        <w:t xml:space="preserve"> </w:t>
      </w:r>
      <w:r w:rsidRPr="00487C0F">
        <w:rPr>
          <w:rFonts w:hint="cs"/>
          <w:rtl/>
        </w:rPr>
        <w:t>הנראה</w:t>
      </w:r>
      <w:r w:rsidRPr="00487C0F">
        <w:rPr>
          <w:rtl/>
        </w:rPr>
        <w:t xml:space="preserve"> </w:t>
      </w:r>
      <w:r w:rsidRPr="00487C0F">
        <w:rPr>
          <w:rFonts w:hint="cs"/>
          <w:rtl/>
        </w:rPr>
        <w:t>היעיל</w:t>
      </w:r>
      <w:r w:rsidRPr="00487C0F">
        <w:rPr>
          <w:rtl/>
        </w:rPr>
        <w:t xml:space="preserve"> </w:t>
      </w:r>
      <w:r w:rsidRPr="00487C0F">
        <w:rPr>
          <w:rFonts w:hint="cs"/>
          <w:rtl/>
        </w:rPr>
        <w:t>ביותר</w:t>
      </w:r>
      <w:r w:rsidRPr="00487C0F">
        <w:t>.</w:t>
      </w:r>
    </w:p>
    <w:p w14:paraId="1CFA2F80" w14:textId="77777777" w:rsidR="00FF5B5D" w:rsidRDefault="00FF5B5D" w:rsidP="00FF5B5D">
      <w:pPr>
        <w:rPr>
          <w:rtl/>
        </w:rPr>
      </w:pPr>
      <w:r w:rsidRPr="00FF5B5D">
        <w:rPr>
          <w:rFonts w:hint="cs"/>
          <w:b/>
          <w:bCs/>
          <w:rtl/>
        </w:rPr>
        <w:lastRenderedPageBreak/>
        <w:t>דרישתיות</w:t>
      </w:r>
      <w:r>
        <w:rPr>
          <w:rFonts w:hint="cs"/>
          <w:rtl/>
        </w:rPr>
        <w:t xml:space="preserve"> </w:t>
      </w:r>
      <w:r>
        <w:rPr>
          <w:rtl/>
        </w:rPr>
        <w:t>–</w:t>
      </w:r>
      <w:r>
        <w:rPr>
          <w:rFonts w:hint="cs"/>
          <w:rtl/>
        </w:rPr>
        <w:t xml:space="preserve"> נכונותם של הורים לפעול כסוכני חברות</w:t>
      </w:r>
    </w:p>
    <w:p w14:paraId="44FD02D6" w14:textId="77777777" w:rsidR="00FF5B5D" w:rsidRDefault="00FF5B5D" w:rsidP="00FF5B5D">
      <w:pPr>
        <w:rPr>
          <w:rtl/>
        </w:rPr>
      </w:pPr>
      <w:r w:rsidRPr="00FF5B5D">
        <w:rPr>
          <w:rFonts w:hint="cs"/>
          <w:b/>
          <w:bCs/>
          <w:rtl/>
        </w:rPr>
        <w:t>היענות</w:t>
      </w:r>
      <w:r>
        <w:rPr>
          <w:rFonts w:hint="cs"/>
          <w:rtl/>
        </w:rPr>
        <w:t xml:space="preserve"> </w:t>
      </w:r>
      <w:r>
        <w:rPr>
          <w:rtl/>
        </w:rPr>
        <w:t>–</w:t>
      </w:r>
      <w:r>
        <w:rPr>
          <w:rFonts w:hint="cs"/>
          <w:rtl/>
        </w:rPr>
        <w:t xml:space="preserve"> הכרת ההורים באינדיווידואליות של הילד</w:t>
      </w:r>
    </w:p>
    <w:p w14:paraId="3962B491" w14:textId="77777777" w:rsidR="0050730C" w:rsidRDefault="00FF5B5D" w:rsidP="0050730C">
      <w:pPr>
        <w:rPr>
          <w:rtl/>
        </w:rPr>
      </w:pPr>
      <w:r w:rsidRPr="00FF5B5D">
        <w:rPr>
          <w:rFonts w:hint="cs"/>
          <w:b/>
          <w:bCs/>
          <w:rtl/>
        </w:rPr>
        <w:t>סגנון סמכותי</w:t>
      </w:r>
      <w:r>
        <w:rPr>
          <w:rFonts w:hint="cs"/>
          <w:rtl/>
        </w:rPr>
        <w:t xml:space="preserve"> </w:t>
      </w:r>
      <w:r>
        <w:rPr>
          <w:rtl/>
        </w:rPr>
        <w:t>–</w:t>
      </w:r>
      <w:r>
        <w:rPr>
          <w:rFonts w:hint="cs"/>
          <w:rtl/>
        </w:rPr>
        <w:t xml:space="preserve"> דורשים ונענים </w:t>
      </w:r>
      <w:r>
        <w:rPr>
          <w:rtl/>
        </w:rPr>
        <w:t>–</w:t>
      </w:r>
      <w:r>
        <w:rPr>
          <w:rFonts w:hint="cs"/>
          <w:rtl/>
        </w:rPr>
        <w:t xml:space="preserve"> קשר יעיל בין הילד להורה</w:t>
      </w:r>
    </w:p>
    <w:p w14:paraId="1AB5FCF0" w14:textId="77777777" w:rsidR="00FF5B5D" w:rsidRDefault="00FF5B5D" w:rsidP="0050730C">
      <w:pPr>
        <w:rPr>
          <w:rtl/>
        </w:rPr>
      </w:pPr>
      <w:r w:rsidRPr="00FF5B5D">
        <w:rPr>
          <w:rFonts w:hint="cs"/>
          <w:b/>
          <w:bCs/>
          <w:rtl/>
        </w:rPr>
        <w:t>סגנון סמכותני</w:t>
      </w:r>
      <w:r>
        <w:rPr>
          <w:rFonts w:hint="cs"/>
          <w:rtl/>
        </w:rPr>
        <w:t xml:space="preserve"> </w:t>
      </w:r>
      <w:r>
        <w:rPr>
          <w:rtl/>
        </w:rPr>
        <w:t>–</w:t>
      </w:r>
      <w:r>
        <w:rPr>
          <w:rFonts w:hint="cs"/>
          <w:rtl/>
        </w:rPr>
        <w:t xml:space="preserve"> דורשים אך לא נענים </w:t>
      </w:r>
      <w:r>
        <w:rPr>
          <w:rtl/>
        </w:rPr>
        <w:t>–</w:t>
      </w:r>
      <w:r>
        <w:rPr>
          <w:rFonts w:hint="cs"/>
          <w:rtl/>
        </w:rPr>
        <w:t xml:space="preserve"> משמעת אך תשומת לב מועטה לאוטונומיה</w:t>
      </w:r>
    </w:p>
    <w:p w14:paraId="52B549FE" w14:textId="77777777" w:rsidR="00FF5B5D" w:rsidRDefault="00FF5B5D" w:rsidP="0050730C">
      <w:pPr>
        <w:rPr>
          <w:rtl/>
        </w:rPr>
      </w:pPr>
      <w:r w:rsidRPr="00FF5B5D">
        <w:rPr>
          <w:rFonts w:hint="cs"/>
          <w:b/>
          <w:bCs/>
          <w:rtl/>
        </w:rPr>
        <w:t>סגנון ותרני</w:t>
      </w:r>
      <w:r>
        <w:rPr>
          <w:rFonts w:hint="cs"/>
          <w:rtl/>
        </w:rPr>
        <w:t xml:space="preserve"> </w:t>
      </w:r>
      <w:r>
        <w:rPr>
          <w:rtl/>
        </w:rPr>
        <w:t>–</w:t>
      </w:r>
      <w:r>
        <w:rPr>
          <w:rFonts w:hint="cs"/>
          <w:rtl/>
        </w:rPr>
        <w:t xml:space="preserve"> אינם דורשים אך נענים </w:t>
      </w:r>
      <w:r>
        <w:rPr>
          <w:rtl/>
        </w:rPr>
        <w:t>–</w:t>
      </w:r>
      <w:r>
        <w:rPr>
          <w:rFonts w:hint="cs"/>
          <w:rtl/>
        </w:rPr>
        <w:t xml:space="preserve"> אינם מסייעים לילד ללמוד את מבנה החוקים החברתיים</w:t>
      </w:r>
    </w:p>
    <w:p w14:paraId="0FE48811" w14:textId="77777777" w:rsidR="00FF5B5D" w:rsidRDefault="00FF5B5D" w:rsidP="0050730C">
      <w:pPr>
        <w:rPr>
          <w:rtl/>
        </w:rPr>
      </w:pPr>
      <w:r w:rsidRPr="00FF5B5D">
        <w:rPr>
          <w:rFonts w:hint="cs"/>
          <w:b/>
          <w:bCs/>
          <w:rtl/>
        </w:rPr>
        <w:t>סגנון מזניח</w:t>
      </w:r>
      <w:r>
        <w:rPr>
          <w:rFonts w:hint="cs"/>
          <w:rtl/>
        </w:rPr>
        <w:t xml:space="preserve"> </w:t>
      </w:r>
      <w:r>
        <w:rPr>
          <w:rtl/>
        </w:rPr>
        <w:t>–</w:t>
      </w:r>
      <w:r>
        <w:rPr>
          <w:rFonts w:hint="cs"/>
          <w:rtl/>
        </w:rPr>
        <w:t xml:space="preserve"> אינם דורשים ואינם נענים </w:t>
      </w:r>
      <w:r>
        <w:rPr>
          <w:rtl/>
        </w:rPr>
        <w:t>–</w:t>
      </w:r>
      <w:r>
        <w:rPr>
          <w:rFonts w:hint="cs"/>
          <w:rtl/>
        </w:rPr>
        <w:t xml:space="preserve"> אינם משליטים משמעת ואינם נענים לאינדיבידואל</w:t>
      </w:r>
    </w:p>
    <w:p w14:paraId="4D44B224" w14:textId="77777777" w:rsidR="00B55334" w:rsidRDefault="00B55334" w:rsidP="0050730C">
      <w:pPr>
        <w:rPr>
          <w:rtl/>
        </w:rPr>
      </w:pPr>
    </w:p>
    <w:p w14:paraId="5F72F13C" w14:textId="77777777" w:rsidR="00B55334" w:rsidRDefault="00B55334" w:rsidP="0050730C">
      <w:pPr>
        <w:rPr>
          <w:rtl/>
        </w:rPr>
      </w:pPr>
      <w:r w:rsidRPr="00B55334">
        <w:rPr>
          <w:rFonts w:hint="cs"/>
          <w:b/>
          <w:bCs/>
          <w:rtl/>
        </w:rPr>
        <w:t>תיאוריית הארון</w:t>
      </w:r>
      <w:r>
        <w:rPr>
          <w:rFonts w:hint="cs"/>
          <w:rtl/>
        </w:rPr>
        <w:t xml:space="preserve"> </w:t>
      </w:r>
      <w:r>
        <w:rPr>
          <w:rtl/>
        </w:rPr>
        <w:t>–</w:t>
      </w:r>
      <w:r>
        <w:rPr>
          <w:rFonts w:hint="cs"/>
          <w:rtl/>
        </w:rPr>
        <w:t xml:space="preserve"> פרויד ונוספים טענו כי תינוקות נקשרים להוריהם כיוון שהם מספקים להם מזון (האם כארון מצרכים)</w:t>
      </w:r>
    </w:p>
    <w:p w14:paraId="579D62B0" w14:textId="77777777" w:rsidR="00B55334" w:rsidRDefault="00B55334" w:rsidP="0050730C">
      <w:pPr>
        <w:rPr>
          <w:rtl/>
        </w:rPr>
      </w:pPr>
      <w:r w:rsidRPr="00B55334">
        <w:rPr>
          <w:rFonts w:hint="cs"/>
          <w:b/>
          <w:bCs/>
          <w:rtl/>
        </w:rPr>
        <w:t>מגע מנחם</w:t>
      </w:r>
      <w:r>
        <w:rPr>
          <w:rFonts w:hint="cs"/>
          <w:rtl/>
        </w:rPr>
        <w:t xml:space="preserve"> </w:t>
      </w:r>
      <w:r>
        <w:rPr>
          <w:rtl/>
        </w:rPr>
        <w:t>–</w:t>
      </w:r>
      <w:r>
        <w:rPr>
          <w:rFonts w:hint="cs"/>
          <w:rtl/>
        </w:rPr>
        <w:t xml:space="preserve"> </w:t>
      </w:r>
      <w:r w:rsidRPr="00DE2C47">
        <w:rPr>
          <w:rFonts w:hint="cs"/>
          <w:rtl/>
        </w:rPr>
        <w:t>נחמה</w:t>
      </w:r>
      <w:r w:rsidRPr="00DE2C47">
        <w:rPr>
          <w:rtl/>
        </w:rPr>
        <w:t xml:space="preserve"> </w:t>
      </w:r>
      <w:r w:rsidRPr="00DE2C47">
        <w:rPr>
          <w:rFonts w:hint="cs"/>
          <w:rtl/>
        </w:rPr>
        <w:t>שתינוק</w:t>
      </w:r>
      <w:r w:rsidRPr="00DE2C47">
        <w:rPr>
          <w:rtl/>
        </w:rPr>
        <w:t xml:space="preserve"> </w:t>
      </w:r>
      <w:r w:rsidRPr="00DE2C47">
        <w:rPr>
          <w:rFonts w:hint="cs"/>
          <w:rtl/>
        </w:rPr>
        <w:t>שואב</w:t>
      </w:r>
      <w:r w:rsidRPr="00DE2C47">
        <w:rPr>
          <w:rtl/>
        </w:rPr>
        <w:t xml:space="preserve"> </w:t>
      </w:r>
      <w:r w:rsidRPr="00DE2C47">
        <w:rPr>
          <w:rFonts w:hint="cs"/>
          <w:rtl/>
        </w:rPr>
        <w:t>ממגע</w:t>
      </w:r>
      <w:r w:rsidRPr="00DE2C47">
        <w:rPr>
          <w:rtl/>
        </w:rPr>
        <w:t xml:space="preserve"> </w:t>
      </w:r>
      <w:r w:rsidRPr="00DE2C47">
        <w:rPr>
          <w:rFonts w:hint="cs"/>
          <w:rtl/>
        </w:rPr>
        <w:t>גופני</w:t>
      </w:r>
      <w:r>
        <w:rPr>
          <w:rFonts w:hint="cs"/>
          <w:rtl/>
        </w:rPr>
        <w:t xml:space="preserve"> </w:t>
      </w:r>
      <w:r w:rsidRPr="00DE2C47">
        <w:rPr>
          <w:rFonts w:hint="cs"/>
          <w:rtl/>
        </w:rPr>
        <w:t>עם</w:t>
      </w:r>
      <w:r w:rsidRPr="00DE2C47">
        <w:rPr>
          <w:rtl/>
        </w:rPr>
        <w:t xml:space="preserve"> </w:t>
      </w:r>
      <w:proofErr w:type="spellStart"/>
      <w:r w:rsidRPr="00DE2C47">
        <w:rPr>
          <w:rFonts w:hint="cs"/>
          <w:rtl/>
        </w:rPr>
        <w:t>אמו</w:t>
      </w:r>
      <w:proofErr w:type="spellEnd"/>
      <w:r w:rsidRPr="00DE2C47">
        <w:rPr>
          <w:rtl/>
        </w:rPr>
        <w:t xml:space="preserve"> </w:t>
      </w:r>
      <w:r w:rsidRPr="00DE2C47">
        <w:rPr>
          <w:rFonts w:hint="cs"/>
          <w:rtl/>
        </w:rPr>
        <w:t>או</w:t>
      </w:r>
      <w:r w:rsidRPr="00DE2C47">
        <w:rPr>
          <w:rtl/>
        </w:rPr>
        <w:t xml:space="preserve"> </w:t>
      </w:r>
      <w:r w:rsidRPr="00DE2C47">
        <w:rPr>
          <w:rFonts w:hint="cs"/>
          <w:rtl/>
        </w:rPr>
        <w:t>עם</w:t>
      </w:r>
      <w:r w:rsidRPr="00DE2C47">
        <w:rPr>
          <w:rtl/>
        </w:rPr>
        <w:t xml:space="preserve"> </w:t>
      </w:r>
      <w:r w:rsidRPr="00DE2C47">
        <w:rPr>
          <w:rFonts w:hint="cs"/>
          <w:rtl/>
        </w:rPr>
        <w:t>הדמות</w:t>
      </w:r>
      <w:r w:rsidRPr="00DE2C47">
        <w:rPr>
          <w:rtl/>
        </w:rPr>
        <w:t xml:space="preserve"> </w:t>
      </w:r>
      <w:r w:rsidRPr="00DE2C47">
        <w:rPr>
          <w:rFonts w:hint="cs"/>
          <w:rtl/>
        </w:rPr>
        <w:t>המטפלת</w:t>
      </w:r>
      <w:r w:rsidRPr="00DE2C47">
        <w:rPr>
          <w:rtl/>
        </w:rPr>
        <w:t xml:space="preserve"> </w:t>
      </w:r>
      <w:r w:rsidRPr="00DE2C47">
        <w:rPr>
          <w:rFonts w:hint="cs"/>
          <w:rtl/>
        </w:rPr>
        <w:t>בו</w:t>
      </w:r>
      <w:r w:rsidRPr="00DE2C47">
        <w:t>.</w:t>
      </w:r>
      <w:r>
        <w:rPr>
          <w:rFonts w:hint="cs"/>
          <w:rtl/>
        </w:rPr>
        <w:t xml:space="preserve"> (הארי </w:t>
      </w:r>
      <w:proofErr w:type="spellStart"/>
      <w:r>
        <w:rPr>
          <w:rFonts w:hint="cs"/>
          <w:rtl/>
        </w:rPr>
        <w:t>הארלו</w:t>
      </w:r>
      <w:proofErr w:type="spellEnd"/>
      <w:r w:rsidR="00944C82">
        <w:rPr>
          <w:rFonts w:hint="cs"/>
          <w:rtl/>
        </w:rPr>
        <w:t xml:space="preserve"> סבר כי תיאוריית הארון לא מספקת)</w:t>
      </w:r>
    </w:p>
    <w:p w14:paraId="4BDFD640" w14:textId="77777777" w:rsidR="00944C82" w:rsidRDefault="00944C82" w:rsidP="0050730C">
      <w:pPr>
        <w:rPr>
          <w:color w:val="4472C4" w:themeColor="accent1"/>
          <w:rtl/>
        </w:rPr>
      </w:pPr>
      <w:r w:rsidRPr="00944C82">
        <w:rPr>
          <w:rFonts w:hint="cs"/>
          <w:color w:val="4472C4" w:themeColor="accent1"/>
          <w:rtl/>
        </w:rPr>
        <w:t>מחקר עם קופים ו-2 אימהות</w:t>
      </w:r>
    </w:p>
    <w:p w14:paraId="652B26B2" w14:textId="77777777" w:rsidR="00944C82" w:rsidRDefault="00944C82" w:rsidP="0050730C">
      <w:pPr>
        <w:rPr>
          <w:color w:val="4472C4" w:themeColor="accent1"/>
          <w:rtl/>
        </w:rPr>
      </w:pPr>
    </w:p>
    <w:p w14:paraId="43786583" w14:textId="77777777" w:rsidR="00944C82" w:rsidRDefault="00944C82" w:rsidP="0050730C">
      <w:pPr>
        <w:rPr>
          <w:rtl/>
        </w:rPr>
      </w:pPr>
      <w:r w:rsidRPr="00944C82">
        <w:rPr>
          <w:rFonts w:hint="cs"/>
          <w:b/>
          <w:bCs/>
          <w:rtl/>
        </w:rPr>
        <w:t>מוסריות</w:t>
      </w:r>
      <w:r w:rsidRPr="00944C82">
        <w:rPr>
          <w:rFonts w:hint="cs"/>
          <w:rtl/>
        </w:rPr>
        <w:t xml:space="preserve"> </w:t>
      </w:r>
      <w:r w:rsidRPr="00944C82">
        <w:rPr>
          <w:rtl/>
        </w:rPr>
        <w:t>–</w:t>
      </w:r>
      <w:r w:rsidRPr="00944C82">
        <w:rPr>
          <w:rFonts w:hint="cs"/>
          <w:rtl/>
        </w:rPr>
        <w:t xml:space="preserve"> מערכת של אמונות ערכים ושיפוטים בעניין הצדק ואי צדק במעשיהם של בני אדם</w:t>
      </w:r>
    </w:p>
    <w:p w14:paraId="7CDB2D2D" w14:textId="77777777" w:rsidR="00944C82" w:rsidRDefault="00944C82" w:rsidP="0050730C">
      <w:pPr>
        <w:rPr>
          <w:rtl/>
        </w:rPr>
      </w:pPr>
      <w:r w:rsidRPr="00944C82">
        <w:rPr>
          <w:rFonts w:hint="cs"/>
          <w:b/>
          <w:bCs/>
          <w:rtl/>
        </w:rPr>
        <w:t>החשיבה המוסרית</w:t>
      </w:r>
      <w:r>
        <w:rPr>
          <w:rFonts w:hint="cs"/>
          <w:rtl/>
        </w:rPr>
        <w:t xml:space="preserve"> - שיפוט של אנשים באשר לדרכי הפעולה הנכונות או הלא נכונות במצב נתון.</w:t>
      </w:r>
    </w:p>
    <w:p w14:paraId="7F610856" w14:textId="77777777" w:rsidR="00A048F6" w:rsidRPr="00093E32" w:rsidRDefault="00A048F6" w:rsidP="0050730C">
      <w:pPr>
        <w:rPr>
          <w:b/>
          <w:bCs/>
          <w:rtl/>
        </w:rPr>
      </w:pPr>
      <w:r w:rsidRPr="00093E32">
        <w:rPr>
          <w:rFonts w:hint="cs"/>
          <w:b/>
          <w:bCs/>
          <w:rtl/>
        </w:rPr>
        <w:t xml:space="preserve">מוסריות קדם </w:t>
      </w:r>
      <w:r w:rsidR="00093E32" w:rsidRPr="00093E32">
        <w:rPr>
          <w:rFonts w:hint="cs"/>
          <w:b/>
          <w:bCs/>
          <w:rtl/>
        </w:rPr>
        <w:t>קונבנציונלית</w:t>
      </w:r>
      <w:r w:rsidRPr="00093E32">
        <w:rPr>
          <w:rFonts w:hint="cs"/>
          <w:b/>
          <w:bCs/>
          <w:rtl/>
        </w:rPr>
        <w:t xml:space="preserve"> </w:t>
      </w:r>
      <w:r w:rsidRPr="00093E32">
        <w:rPr>
          <w:b/>
          <w:bCs/>
          <w:rtl/>
        </w:rPr>
        <w:t>–</w:t>
      </w:r>
      <w:r w:rsidRPr="00093E32">
        <w:rPr>
          <w:rFonts w:hint="cs"/>
          <w:b/>
          <w:bCs/>
          <w:rtl/>
        </w:rPr>
        <w:t xml:space="preserve"> </w:t>
      </w:r>
    </w:p>
    <w:p w14:paraId="4889C826" w14:textId="77777777" w:rsidR="00A048F6" w:rsidRDefault="00A048F6" w:rsidP="0050730C">
      <w:pPr>
        <w:rPr>
          <w:rtl/>
        </w:rPr>
      </w:pPr>
      <w:r>
        <w:rPr>
          <w:rFonts w:hint="cs"/>
          <w:rtl/>
        </w:rPr>
        <w:t xml:space="preserve">שלב 1 </w:t>
      </w:r>
      <w:r>
        <w:rPr>
          <w:rtl/>
        </w:rPr>
        <w:t>–</w:t>
      </w:r>
      <w:r>
        <w:rPr>
          <w:rFonts w:hint="cs"/>
          <w:rtl/>
        </w:rPr>
        <w:t xml:space="preserve"> מכוונות כלפי הנאה/ כאב (להימנע מכאב או לא </w:t>
      </w:r>
      <w:r w:rsidR="00093E32">
        <w:rPr>
          <w:rFonts w:hint="cs"/>
          <w:rtl/>
        </w:rPr>
        <w:t>להיתפס</w:t>
      </w:r>
      <w:r>
        <w:rPr>
          <w:rFonts w:hint="cs"/>
          <w:rtl/>
        </w:rPr>
        <w:t>)</w:t>
      </w:r>
    </w:p>
    <w:p w14:paraId="68D02BD9" w14:textId="77777777" w:rsidR="00A048F6" w:rsidRDefault="00A048F6" w:rsidP="0050730C">
      <w:pPr>
        <w:rPr>
          <w:rtl/>
        </w:rPr>
      </w:pPr>
      <w:r>
        <w:rPr>
          <w:rFonts w:hint="cs"/>
          <w:rtl/>
        </w:rPr>
        <w:t xml:space="preserve">שלב 2 </w:t>
      </w:r>
      <w:r>
        <w:rPr>
          <w:rtl/>
        </w:rPr>
        <w:t>–</w:t>
      </w:r>
      <w:r>
        <w:rPr>
          <w:rFonts w:hint="cs"/>
          <w:rtl/>
        </w:rPr>
        <w:t xml:space="preserve"> מכוונות כלפי מחיר </w:t>
      </w:r>
      <w:r w:rsidR="00093E32">
        <w:rPr>
          <w:rtl/>
        </w:rPr>
        <w:t>–</w:t>
      </w:r>
      <w:r>
        <w:rPr>
          <w:rFonts w:hint="cs"/>
          <w:rtl/>
        </w:rPr>
        <w:t xml:space="preserve"> תועלת</w:t>
      </w:r>
      <w:r w:rsidR="00093E32">
        <w:rPr>
          <w:rFonts w:hint="cs"/>
          <w:rtl/>
        </w:rPr>
        <w:t xml:space="preserve"> (לזכות בתגמול)</w:t>
      </w:r>
    </w:p>
    <w:p w14:paraId="152F2011" w14:textId="77777777" w:rsidR="00093E32" w:rsidRPr="00093E32" w:rsidRDefault="00093E32" w:rsidP="0050730C">
      <w:pPr>
        <w:rPr>
          <w:b/>
          <w:bCs/>
          <w:rtl/>
        </w:rPr>
      </w:pPr>
      <w:r w:rsidRPr="00093E32">
        <w:rPr>
          <w:rFonts w:hint="cs"/>
          <w:b/>
          <w:bCs/>
          <w:rtl/>
        </w:rPr>
        <w:t xml:space="preserve">מוסריות קונבנציונלית   - </w:t>
      </w:r>
    </w:p>
    <w:p w14:paraId="4BEDE5CC" w14:textId="77777777" w:rsidR="00093E32" w:rsidRDefault="00093E32" w:rsidP="0050730C">
      <w:pPr>
        <w:rPr>
          <w:rtl/>
        </w:rPr>
      </w:pPr>
      <w:r>
        <w:rPr>
          <w:rFonts w:hint="cs"/>
          <w:rtl/>
        </w:rPr>
        <w:t xml:space="preserve">שלב 3 </w:t>
      </w:r>
      <w:r>
        <w:rPr>
          <w:rtl/>
        </w:rPr>
        <w:t>–</w:t>
      </w:r>
      <w:r>
        <w:rPr>
          <w:rFonts w:hint="cs"/>
          <w:rtl/>
        </w:rPr>
        <w:t xml:space="preserve"> מכוונת כלפי "ילד טוב" (לזכות בקבלה ולהימנע מגינוי)</w:t>
      </w:r>
    </w:p>
    <w:p w14:paraId="009590BD" w14:textId="77777777" w:rsidR="00093E32" w:rsidRDefault="00093E32" w:rsidP="0050730C">
      <w:pPr>
        <w:rPr>
          <w:rtl/>
        </w:rPr>
      </w:pPr>
      <w:r>
        <w:rPr>
          <w:rFonts w:hint="cs"/>
          <w:rtl/>
        </w:rPr>
        <w:t xml:space="preserve">שלב 4 </w:t>
      </w:r>
      <w:r>
        <w:rPr>
          <w:rtl/>
        </w:rPr>
        <w:t>–</w:t>
      </w:r>
      <w:r>
        <w:rPr>
          <w:rFonts w:hint="cs"/>
          <w:rtl/>
        </w:rPr>
        <w:t xml:space="preserve"> מכוונות כלפי חוק וסדר (לציית לכללים ולהימנע מגינוי של בעלי הסמכות)</w:t>
      </w:r>
    </w:p>
    <w:p w14:paraId="04DE5D09" w14:textId="77777777" w:rsidR="00093E32" w:rsidRPr="00093E32" w:rsidRDefault="00093E32" w:rsidP="0050730C">
      <w:pPr>
        <w:rPr>
          <w:b/>
          <w:bCs/>
          <w:rtl/>
        </w:rPr>
      </w:pPr>
      <w:r w:rsidRPr="00093E32">
        <w:rPr>
          <w:rFonts w:hint="cs"/>
          <w:b/>
          <w:bCs/>
          <w:rtl/>
        </w:rPr>
        <w:t>מוסריות מעוגנת בעקרונות-</w:t>
      </w:r>
    </w:p>
    <w:p w14:paraId="61A3C27D" w14:textId="77777777" w:rsidR="00093E32" w:rsidRDefault="00093E32" w:rsidP="0050730C">
      <w:pPr>
        <w:rPr>
          <w:rtl/>
        </w:rPr>
      </w:pPr>
      <w:r>
        <w:rPr>
          <w:rFonts w:hint="cs"/>
          <w:rtl/>
        </w:rPr>
        <w:t xml:space="preserve">שלב 5 </w:t>
      </w:r>
      <w:r>
        <w:rPr>
          <w:rtl/>
        </w:rPr>
        <w:t>–</w:t>
      </w:r>
      <w:r>
        <w:rPr>
          <w:rFonts w:hint="cs"/>
          <w:rtl/>
        </w:rPr>
        <w:t xml:space="preserve"> מכוונות כלפי חוזה חברתי (לקדם את רווחת החברה)</w:t>
      </w:r>
    </w:p>
    <w:p w14:paraId="62691ECA" w14:textId="77777777" w:rsidR="00093E32" w:rsidRDefault="00093E32" w:rsidP="0050730C">
      <w:pPr>
        <w:rPr>
          <w:rtl/>
        </w:rPr>
      </w:pPr>
      <w:r>
        <w:rPr>
          <w:rFonts w:hint="cs"/>
          <w:rtl/>
        </w:rPr>
        <w:t xml:space="preserve">שלב 6 </w:t>
      </w:r>
      <w:r>
        <w:rPr>
          <w:rtl/>
        </w:rPr>
        <w:t>–</w:t>
      </w:r>
      <w:r>
        <w:rPr>
          <w:rFonts w:hint="cs"/>
          <w:rtl/>
        </w:rPr>
        <w:t xml:space="preserve"> מכוונות כחפי עיקרון אתי (להשיג צדק ולהימנע מגינוי עצמי)</w:t>
      </w:r>
    </w:p>
    <w:p w14:paraId="75CF231E" w14:textId="77777777" w:rsidR="00A048F6" w:rsidRDefault="00A048F6" w:rsidP="0050730C">
      <w:pPr>
        <w:rPr>
          <w:rtl/>
        </w:rPr>
      </w:pPr>
    </w:p>
    <w:p w14:paraId="268319C8" w14:textId="77777777" w:rsidR="00431E3C" w:rsidRDefault="00431E3C" w:rsidP="0050730C">
      <w:pPr>
        <w:rPr>
          <w:rtl/>
        </w:rPr>
      </w:pPr>
    </w:p>
    <w:p w14:paraId="0E80C615" w14:textId="77777777" w:rsidR="00431E3C" w:rsidRDefault="00431E3C" w:rsidP="0050730C">
      <w:pPr>
        <w:rPr>
          <w:rtl/>
        </w:rPr>
      </w:pPr>
    </w:p>
    <w:p w14:paraId="7D3BBE7C" w14:textId="77777777" w:rsidR="00431E3C" w:rsidRDefault="00431E3C" w:rsidP="0050730C">
      <w:pPr>
        <w:rPr>
          <w:rtl/>
        </w:rPr>
      </w:pPr>
    </w:p>
    <w:p w14:paraId="7807975A" w14:textId="77777777" w:rsidR="00431E3C" w:rsidRDefault="00431E3C" w:rsidP="0050730C">
      <w:pPr>
        <w:rPr>
          <w:rtl/>
        </w:rPr>
      </w:pPr>
    </w:p>
    <w:p w14:paraId="56463EB8" w14:textId="77777777" w:rsidR="00431E3C" w:rsidRDefault="00431E3C" w:rsidP="0050730C">
      <w:pPr>
        <w:rPr>
          <w:rtl/>
        </w:rPr>
      </w:pPr>
    </w:p>
    <w:p w14:paraId="311BA7F5" w14:textId="77777777" w:rsidR="003A7D26" w:rsidRDefault="003A7D26" w:rsidP="00431E3C">
      <w:pPr>
        <w:rPr>
          <w:rtl/>
        </w:rPr>
      </w:pPr>
    </w:p>
    <w:p w14:paraId="4B07A932" w14:textId="77777777" w:rsidR="00347FE7" w:rsidRDefault="00347FE7" w:rsidP="00431E3C">
      <w:pPr>
        <w:rPr>
          <w:rtl/>
        </w:rPr>
      </w:pPr>
    </w:p>
    <w:p w14:paraId="7FF2C804" w14:textId="77777777" w:rsidR="00347FE7" w:rsidRPr="003A7D26" w:rsidRDefault="00347FE7" w:rsidP="00431E3C">
      <w:pPr>
        <w:rPr>
          <w:rtl/>
        </w:rPr>
      </w:pPr>
    </w:p>
    <w:p w14:paraId="1FF02E07" w14:textId="77777777" w:rsidR="003A7D26" w:rsidRDefault="003A7D26" w:rsidP="003A7D26">
      <w:pPr>
        <w:rPr>
          <w:color w:val="7030A0"/>
          <w:sz w:val="32"/>
          <w:szCs w:val="32"/>
          <w:rtl/>
        </w:rPr>
      </w:pPr>
      <w:r w:rsidRPr="003A7D26">
        <w:rPr>
          <w:rFonts w:hint="cs"/>
          <w:color w:val="7030A0"/>
          <w:sz w:val="32"/>
          <w:szCs w:val="32"/>
          <w:rtl/>
        </w:rPr>
        <w:lastRenderedPageBreak/>
        <w:t>פרק 1</w:t>
      </w:r>
      <w:r>
        <w:rPr>
          <w:rFonts w:hint="cs"/>
          <w:color w:val="7030A0"/>
          <w:sz w:val="32"/>
          <w:szCs w:val="32"/>
          <w:rtl/>
        </w:rPr>
        <w:t>3</w:t>
      </w:r>
      <w:r w:rsidRPr="003A7D26">
        <w:rPr>
          <w:rFonts w:hint="cs"/>
          <w:color w:val="7030A0"/>
          <w:sz w:val="32"/>
          <w:szCs w:val="32"/>
          <w:rtl/>
        </w:rPr>
        <w:t xml:space="preserve"> </w:t>
      </w:r>
      <w:r w:rsidRPr="003A7D26">
        <w:rPr>
          <w:color w:val="7030A0"/>
          <w:sz w:val="32"/>
          <w:szCs w:val="32"/>
          <w:rtl/>
        </w:rPr>
        <w:t>–</w:t>
      </w:r>
      <w:r w:rsidRPr="003A7D26">
        <w:rPr>
          <w:rFonts w:hint="cs"/>
          <w:color w:val="7030A0"/>
          <w:sz w:val="32"/>
          <w:szCs w:val="32"/>
          <w:rtl/>
        </w:rPr>
        <w:t xml:space="preserve"> מושגים</w:t>
      </w:r>
    </w:p>
    <w:p w14:paraId="5C227DA9" w14:textId="77777777" w:rsidR="003A7D26" w:rsidRPr="003A7D26" w:rsidRDefault="003A7D26" w:rsidP="003A7D26">
      <w:pPr>
        <w:rPr>
          <w:rtl/>
        </w:rPr>
      </w:pPr>
      <w:r w:rsidRPr="003A7D26">
        <w:rPr>
          <w:rFonts w:hint="cs"/>
          <w:b/>
          <w:bCs/>
          <w:rtl/>
        </w:rPr>
        <w:t>אירועים תוך נפשיים</w:t>
      </w:r>
      <w:r>
        <w:rPr>
          <w:rFonts w:hint="cs"/>
          <w:rtl/>
        </w:rPr>
        <w:t xml:space="preserve"> </w:t>
      </w:r>
      <w:r>
        <w:rPr>
          <w:rtl/>
        </w:rPr>
        <w:t>–</w:t>
      </w:r>
      <w:r>
        <w:rPr>
          <w:rFonts w:hint="cs"/>
          <w:rtl/>
        </w:rPr>
        <w:t xml:space="preserve"> </w:t>
      </w:r>
      <w:bookmarkStart w:id="0" w:name="_Hlk12912199"/>
      <w:r>
        <w:rPr>
          <w:rFonts w:hint="cs"/>
          <w:rtl/>
        </w:rPr>
        <w:t>לפי פרויד, בליבת האישיות עומדים אירועים המתחוללים בנפשו של אדם המניעים התנהגות</w:t>
      </w:r>
      <w:bookmarkEnd w:id="0"/>
    </w:p>
    <w:p w14:paraId="323BA24C" w14:textId="77777777" w:rsidR="00431E3C" w:rsidRDefault="003A7D26" w:rsidP="00280484">
      <w:pPr>
        <w:rPr>
          <w:rtl/>
        </w:rPr>
      </w:pPr>
      <w:r w:rsidRPr="00E55896">
        <w:rPr>
          <w:rFonts w:hint="cs"/>
          <w:b/>
          <w:bCs/>
          <w:rtl/>
        </w:rPr>
        <w:t>שימור עצמי</w:t>
      </w:r>
      <w:r>
        <w:rPr>
          <w:rFonts w:hint="cs"/>
          <w:rtl/>
        </w:rPr>
        <w:t xml:space="preserve"> </w:t>
      </w:r>
      <w:r>
        <w:rPr>
          <w:rtl/>
        </w:rPr>
        <w:t>–</w:t>
      </w:r>
      <w:r>
        <w:rPr>
          <w:rFonts w:hint="cs"/>
          <w:rtl/>
        </w:rPr>
        <w:t xml:space="preserve"> לפי פרויד</w:t>
      </w:r>
      <w:r w:rsidR="00E55896">
        <w:rPr>
          <w:rFonts w:hint="cs"/>
          <w:rtl/>
        </w:rPr>
        <w:t>,</w:t>
      </w:r>
      <w:r>
        <w:rPr>
          <w:rFonts w:hint="cs"/>
          <w:rtl/>
        </w:rPr>
        <w:t xml:space="preserve"> דחף הפועל לענות על צרכים של רעב וצמא</w:t>
      </w:r>
    </w:p>
    <w:p w14:paraId="34CE18A6" w14:textId="77777777" w:rsidR="003A7D26" w:rsidRDefault="003A7D26" w:rsidP="00280484">
      <w:pPr>
        <w:rPr>
          <w:rtl/>
        </w:rPr>
      </w:pPr>
      <w:r w:rsidRPr="00E55896">
        <w:rPr>
          <w:rFonts w:hint="cs"/>
          <w:b/>
          <w:bCs/>
          <w:rtl/>
        </w:rPr>
        <w:t>ארוס</w:t>
      </w:r>
      <w:r>
        <w:rPr>
          <w:rFonts w:hint="cs"/>
          <w:rtl/>
        </w:rPr>
        <w:t xml:space="preserve"> </w:t>
      </w:r>
      <w:r>
        <w:rPr>
          <w:rtl/>
        </w:rPr>
        <w:t>–</w:t>
      </w:r>
      <w:r>
        <w:rPr>
          <w:rFonts w:hint="cs"/>
          <w:rtl/>
        </w:rPr>
        <w:t xml:space="preserve"> </w:t>
      </w:r>
      <w:bookmarkStart w:id="1" w:name="_Hlk12912431"/>
      <w:r>
        <w:rPr>
          <w:rFonts w:hint="cs"/>
          <w:rtl/>
        </w:rPr>
        <w:t>לפי פרויד, הכוח המניע, הקשור ליצרים מיניים ולשימור המין האנושי</w:t>
      </w:r>
    </w:p>
    <w:bookmarkEnd w:id="1"/>
    <w:p w14:paraId="61946661" w14:textId="77777777" w:rsidR="003A7D26" w:rsidRDefault="003A7D26" w:rsidP="00280484">
      <w:pPr>
        <w:rPr>
          <w:rtl/>
        </w:rPr>
      </w:pPr>
      <w:r w:rsidRPr="00E55896">
        <w:rPr>
          <w:rFonts w:hint="cs"/>
          <w:b/>
          <w:bCs/>
          <w:rtl/>
        </w:rPr>
        <w:t xml:space="preserve">ליבידו </w:t>
      </w:r>
      <w:r>
        <w:rPr>
          <w:rFonts w:hint="cs"/>
          <w:rtl/>
        </w:rPr>
        <w:t xml:space="preserve">- </w:t>
      </w:r>
      <w:r w:rsidRPr="003E6189">
        <w:rPr>
          <w:rFonts w:hint="cs"/>
          <w:rtl/>
        </w:rPr>
        <w:t>אנרגיה</w:t>
      </w:r>
      <w:r w:rsidRPr="003E6189">
        <w:rPr>
          <w:rtl/>
        </w:rPr>
        <w:t xml:space="preserve"> </w:t>
      </w:r>
      <w:r w:rsidRPr="003E6189">
        <w:rPr>
          <w:rFonts w:hint="cs"/>
          <w:rtl/>
        </w:rPr>
        <w:t>נפשית</w:t>
      </w:r>
      <w:r w:rsidRPr="003E6189">
        <w:rPr>
          <w:rtl/>
        </w:rPr>
        <w:t xml:space="preserve"> </w:t>
      </w:r>
      <w:r w:rsidRPr="003E6189">
        <w:rPr>
          <w:rFonts w:hint="cs"/>
          <w:rtl/>
        </w:rPr>
        <w:t>הדוחפת</w:t>
      </w:r>
      <w:r w:rsidRPr="003E6189">
        <w:rPr>
          <w:rtl/>
        </w:rPr>
        <w:t xml:space="preserve"> </w:t>
      </w:r>
      <w:r w:rsidRPr="003E6189">
        <w:rPr>
          <w:rFonts w:hint="cs"/>
          <w:rtl/>
        </w:rPr>
        <w:t>בני</w:t>
      </w:r>
      <w:r w:rsidRPr="003E6189">
        <w:rPr>
          <w:rtl/>
        </w:rPr>
        <w:t xml:space="preserve"> </w:t>
      </w:r>
      <w:r w:rsidRPr="003E6189">
        <w:rPr>
          <w:rFonts w:hint="cs"/>
          <w:rtl/>
        </w:rPr>
        <w:t>אדם</w:t>
      </w:r>
      <w:r w:rsidRPr="003E6189">
        <w:rPr>
          <w:rtl/>
        </w:rPr>
        <w:t xml:space="preserve"> </w:t>
      </w:r>
      <w:r w:rsidRPr="003E6189">
        <w:rPr>
          <w:rFonts w:hint="cs"/>
          <w:rtl/>
        </w:rPr>
        <w:t>למצבי</w:t>
      </w:r>
      <w:r w:rsidRPr="003E6189">
        <w:rPr>
          <w:rtl/>
        </w:rPr>
        <w:t xml:space="preserve"> </w:t>
      </w:r>
      <w:r w:rsidRPr="003E6189">
        <w:rPr>
          <w:rFonts w:hint="cs"/>
          <w:rtl/>
        </w:rPr>
        <w:t>עונג</w:t>
      </w:r>
      <w:r>
        <w:rPr>
          <w:rFonts w:hint="cs"/>
          <w:rtl/>
        </w:rPr>
        <w:t xml:space="preserve"> </w:t>
      </w:r>
      <w:r w:rsidRPr="003E6189">
        <w:rPr>
          <w:rFonts w:hint="cs"/>
          <w:rtl/>
        </w:rPr>
        <w:t>חושני</w:t>
      </w:r>
      <w:r w:rsidRPr="003E6189">
        <w:rPr>
          <w:rtl/>
        </w:rPr>
        <w:t xml:space="preserve"> </w:t>
      </w:r>
      <w:r w:rsidRPr="003E6189">
        <w:rPr>
          <w:rFonts w:hint="cs"/>
          <w:rtl/>
        </w:rPr>
        <w:t>לסוגיו</w:t>
      </w:r>
      <w:r w:rsidRPr="003E6189">
        <w:rPr>
          <w:rtl/>
        </w:rPr>
        <w:t xml:space="preserve">, </w:t>
      </w:r>
      <w:r w:rsidRPr="003E6189">
        <w:rPr>
          <w:rFonts w:hint="cs"/>
          <w:rtl/>
        </w:rPr>
        <w:t>בייחוד</w:t>
      </w:r>
      <w:r w:rsidRPr="003E6189">
        <w:rPr>
          <w:rtl/>
        </w:rPr>
        <w:t xml:space="preserve"> </w:t>
      </w:r>
      <w:r w:rsidRPr="003E6189">
        <w:rPr>
          <w:rFonts w:hint="cs"/>
          <w:rtl/>
        </w:rPr>
        <w:t>מצבי</w:t>
      </w:r>
      <w:r w:rsidRPr="003E6189">
        <w:rPr>
          <w:rtl/>
        </w:rPr>
        <w:t xml:space="preserve"> </w:t>
      </w:r>
      <w:r w:rsidRPr="003E6189">
        <w:rPr>
          <w:rFonts w:hint="cs"/>
          <w:rtl/>
        </w:rPr>
        <w:t>עונג</w:t>
      </w:r>
      <w:r w:rsidRPr="003E6189">
        <w:rPr>
          <w:rtl/>
        </w:rPr>
        <w:t xml:space="preserve"> </w:t>
      </w:r>
      <w:r w:rsidRPr="003E6189">
        <w:rPr>
          <w:rFonts w:hint="cs"/>
          <w:rtl/>
        </w:rPr>
        <w:t>מיני</w:t>
      </w:r>
      <w:r w:rsidRPr="003E6189">
        <w:t>.</w:t>
      </w:r>
    </w:p>
    <w:p w14:paraId="15287B6C" w14:textId="77777777" w:rsidR="00E55896" w:rsidRDefault="00E55896" w:rsidP="00280484">
      <w:pPr>
        <w:rPr>
          <w:rtl/>
        </w:rPr>
      </w:pPr>
      <w:r w:rsidRPr="00E55896">
        <w:rPr>
          <w:rFonts w:hint="cs"/>
          <w:b/>
          <w:bCs/>
          <w:rtl/>
        </w:rPr>
        <w:t xml:space="preserve">טנטוס </w:t>
      </w:r>
      <w:r>
        <w:rPr>
          <w:rFonts w:hint="cs"/>
          <w:rtl/>
        </w:rPr>
        <w:t xml:space="preserve">(אינסטינקט המוות) </w:t>
      </w:r>
      <w:r>
        <w:rPr>
          <w:rtl/>
        </w:rPr>
        <w:t>–</w:t>
      </w:r>
      <w:r>
        <w:rPr>
          <w:rFonts w:hint="cs"/>
          <w:rtl/>
        </w:rPr>
        <w:t xml:space="preserve"> לפי פרויד, </w:t>
      </w:r>
      <w:proofErr w:type="spellStart"/>
      <w:r>
        <w:rPr>
          <w:rFonts w:hint="cs"/>
          <w:rtl/>
        </w:rPr>
        <w:t>כח</w:t>
      </w:r>
      <w:proofErr w:type="spellEnd"/>
      <w:r>
        <w:rPr>
          <w:rFonts w:hint="cs"/>
          <w:rtl/>
        </w:rPr>
        <w:t xml:space="preserve"> שלילי הדוחף אנשים להתנהגויות תוקפניות והרסניות</w:t>
      </w:r>
    </w:p>
    <w:p w14:paraId="4D138C17" w14:textId="77777777" w:rsidR="00E55896" w:rsidRDefault="00E55896" w:rsidP="00280484">
      <w:pPr>
        <w:rPr>
          <w:rtl/>
        </w:rPr>
      </w:pPr>
      <w:r w:rsidRPr="00E55896">
        <w:rPr>
          <w:rFonts w:hint="cs"/>
          <w:b/>
          <w:bCs/>
          <w:rtl/>
        </w:rPr>
        <w:t>אזור ארוגני</w:t>
      </w:r>
      <w:r>
        <w:rPr>
          <w:rFonts w:hint="cs"/>
          <w:rtl/>
        </w:rPr>
        <w:t xml:space="preserve"> </w:t>
      </w:r>
      <w:r>
        <w:rPr>
          <w:rtl/>
        </w:rPr>
        <w:t>–</w:t>
      </w:r>
      <w:r>
        <w:rPr>
          <w:rFonts w:hint="cs"/>
          <w:rtl/>
        </w:rPr>
        <w:t xml:space="preserve"> </w:t>
      </w:r>
      <w:bookmarkStart w:id="2" w:name="_Hlk12912878"/>
      <w:r>
        <w:rPr>
          <w:rFonts w:hint="cs"/>
          <w:rtl/>
        </w:rPr>
        <w:t>אזור פיזי רגיש (מלבד איברי המין)</w:t>
      </w:r>
      <w:bookmarkEnd w:id="2"/>
    </w:p>
    <w:p w14:paraId="01F22E7E" w14:textId="77777777" w:rsidR="00E55896" w:rsidRDefault="00E55896" w:rsidP="00280484">
      <w:pPr>
        <w:rPr>
          <w:rtl/>
        </w:rPr>
      </w:pPr>
      <w:r w:rsidRPr="00E55896">
        <w:rPr>
          <w:rFonts w:hint="cs"/>
          <w:b/>
          <w:bCs/>
          <w:rtl/>
        </w:rPr>
        <w:t>התפתחות פסיכוסקסואלית</w:t>
      </w:r>
      <w:r>
        <w:rPr>
          <w:rFonts w:hint="cs"/>
          <w:rtl/>
        </w:rPr>
        <w:t xml:space="preserve"> </w:t>
      </w:r>
      <w:r>
        <w:rPr>
          <w:rtl/>
        </w:rPr>
        <w:t>–</w:t>
      </w:r>
      <w:bookmarkStart w:id="3" w:name="_Hlk12912864"/>
      <w:r>
        <w:rPr>
          <w:rFonts w:hint="cs"/>
          <w:rtl/>
        </w:rPr>
        <w:t xml:space="preserve"> חמשת השלבים לפי פרויד. פרויד האמין כי המקור הפיזי לעונד מיני משתנה על פי סדר שלבים אלה</w:t>
      </w:r>
      <w:bookmarkEnd w:id="3"/>
      <w:r>
        <w:rPr>
          <w:rFonts w:hint="cs"/>
          <w:rtl/>
        </w:rPr>
        <w:t>:</w:t>
      </w:r>
    </w:p>
    <w:p w14:paraId="42EE4CF9" w14:textId="77777777" w:rsidR="00E55896" w:rsidRDefault="00E55896" w:rsidP="00280484">
      <w:pPr>
        <w:rPr>
          <w:rtl/>
        </w:rPr>
      </w:pPr>
      <w:r>
        <w:rPr>
          <w:rFonts w:hint="cs"/>
          <w:rtl/>
        </w:rPr>
        <w:t>השלב האורלי, השלב האנלי, השלב הפאלי</w:t>
      </w:r>
      <w:r w:rsidR="00D63753">
        <w:rPr>
          <w:rFonts w:hint="cs"/>
          <w:rtl/>
        </w:rPr>
        <w:t>, שלב החביון, השלב הגנטלי.</w:t>
      </w:r>
    </w:p>
    <w:p w14:paraId="4B0BC4F3" w14:textId="77777777" w:rsidR="00D63753" w:rsidRDefault="00D63753" w:rsidP="00280484">
      <w:pPr>
        <w:rPr>
          <w:rtl/>
        </w:rPr>
      </w:pPr>
      <w:r>
        <w:rPr>
          <w:rFonts w:hint="cs"/>
          <w:rtl/>
        </w:rPr>
        <w:t>לפי פרויד, סיפוק יתר או תסכול יתר באחד השלבים המוקדמים גורמים לקיבעון</w:t>
      </w:r>
    </w:p>
    <w:p w14:paraId="1D8F7C9D" w14:textId="77777777" w:rsidR="00D63753" w:rsidRDefault="00D63753" w:rsidP="00280484">
      <w:pPr>
        <w:rPr>
          <w:rtl/>
        </w:rPr>
      </w:pPr>
      <w:r w:rsidRPr="00D63753">
        <w:rPr>
          <w:rFonts w:hint="cs"/>
          <w:b/>
          <w:bCs/>
          <w:rtl/>
        </w:rPr>
        <w:t>תסביך אדיפוס</w:t>
      </w:r>
      <w:r>
        <w:rPr>
          <w:rFonts w:hint="cs"/>
          <w:rtl/>
        </w:rPr>
        <w:t xml:space="preserve"> </w:t>
      </w:r>
      <w:bookmarkStart w:id="4" w:name="_Hlk12913327"/>
      <w:r>
        <w:rPr>
          <w:rFonts w:hint="cs"/>
          <w:rtl/>
        </w:rPr>
        <w:t xml:space="preserve">-(מופיע בשלב הפאלי) </w:t>
      </w:r>
      <w:r>
        <w:rPr>
          <w:rtl/>
        </w:rPr>
        <w:t>–</w:t>
      </w:r>
      <w:r>
        <w:rPr>
          <w:rFonts w:hint="cs"/>
          <w:rtl/>
        </w:rPr>
        <w:t xml:space="preserve"> פרויד האמין כי לכל ילד צעיר יש יצר מולד לראות באביו יריב מיני על תשומת הלב של אימו. תסביך אדיפוס נפטר כאשר הילד מזדהה עם כוחו של אביו</w:t>
      </w:r>
      <w:bookmarkEnd w:id="4"/>
    </w:p>
    <w:p w14:paraId="24AC60D0" w14:textId="77777777" w:rsidR="00D63753" w:rsidRDefault="00D63753" w:rsidP="00280484">
      <w:pPr>
        <w:rPr>
          <w:rtl/>
        </w:rPr>
      </w:pPr>
      <w:r w:rsidRPr="00D63753">
        <w:rPr>
          <w:rFonts w:hint="cs"/>
          <w:b/>
          <w:bCs/>
          <w:rtl/>
        </w:rPr>
        <w:t>קיבעון</w:t>
      </w:r>
      <w:r>
        <w:rPr>
          <w:rFonts w:hint="cs"/>
          <w:rtl/>
        </w:rPr>
        <w:t xml:space="preserve"> - </w:t>
      </w:r>
      <w:r w:rsidRPr="00AB08DC">
        <w:rPr>
          <w:rFonts w:hint="cs"/>
          <w:rtl/>
        </w:rPr>
        <w:t>מצב</w:t>
      </w:r>
      <w:r w:rsidRPr="00AB08DC">
        <w:rPr>
          <w:rtl/>
        </w:rPr>
        <w:t xml:space="preserve"> </w:t>
      </w:r>
      <w:r w:rsidRPr="00AB08DC">
        <w:rPr>
          <w:rFonts w:hint="cs"/>
          <w:rtl/>
        </w:rPr>
        <w:t>שבו</w:t>
      </w:r>
      <w:r w:rsidRPr="00AB08DC">
        <w:rPr>
          <w:rtl/>
        </w:rPr>
        <w:t xml:space="preserve"> </w:t>
      </w:r>
      <w:r w:rsidRPr="00AB08DC">
        <w:rPr>
          <w:rFonts w:hint="cs"/>
          <w:rtl/>
        </w:rPr>
        <w:t>אדם</w:t>
      </w:r>
      <w:r w:rsidRPr="00AB08DC">
        <w:rPr>
          <w:rtl/>
        </w:rPr>
        <w:t xml:space="preserve"> </w:t>
      </w:r>
      <w:r w:rsidRPr="00AB08DC">
        <w:rPr>
          <w:rFonts w:hint="cs"/>
          <w:rtl/>
        </w:rPr>
        <w:t>נשאר</w:t>
      </w:r>
      <w:r w:rsidRPr="00AB08DC">
        <w:rPr>
          <w:rtl/>
        </w:rPr>
        <w:t xml:space="preserve"> </w:t>
      </w:r>
      <w:r w:rsidRPr="00AB08DC">
        <w:rPr>
          <w:rFonts w:hint="cs"/>
          <w:rtl/>
        </w:rPr>
        <w:t>קשור</w:t>
      </w:r>
      <w:r w:rsidRPr="00AB08DC">
        <w:rPr>
          <w:rtl/>
        </w:rPr>
        <w:t xml:space="preserve"> </w:t>
      </w:r>
      <w:r w:rsidRPr="00AB08DC">
        <w:rPr>
          <w:rFonts w:hint="cs"/>
          <w:rtl/>
        </w:rPr>
        <w:t>לעצמים</w:t>
      </w:r>
      <w:r w:rsidRPr="00AB08DC">
        <w:rPr>
          <w:rtl/>
        </w:rPr>
        <w:t xml:space="preserve"> </w:t>
      </w:r>
      <w:r w:rsidRPr="00AB08DC">
        <w:rPr>
          <w:rFonts w:hint="cs"/>
          <w:rtl/>
        </w:rPr>
        <w:t>או</w:t>
      </w:r>
      <w:r>
        <w:rPr>
          <w:rFonts w:hint="cs"/>
          <w:rtl/>
        </w:rPr>
        <w:t xml:space="preserve"> </w:t>
      </w:r>
      <w:r w:rsidRPr="00AB08DC">
        <w:rPr>
          <w:rFonts w:hint="cs"/>
          <w:rtl/>
        </w:rPr>
        <w:t>לפעילויות</w:t>
      </w:r>
      <w:r w:rsidRPr="00AB08DC">
        <w:rPr>
          <w:rtl/>
        </w:rPr>
        <w:t xml:space="preserve"> </w:t>
      </w:r>
      <w:r w:rsidRPr="00AB08DC">
        <w:rPr>
          <w:rFonts w:hint="cs"/>
          <w:rtl/>
        </w:rPr>
        <w:t>המתאימות</w:t>
      </w:r>
      <w:r w:rsidRPr="00AB08DC">
        <w:rPr>
          <w:rtl/>
        </w:rPr>
        <w:t xml:space="preserve"> </w:t>
      </w:r>
      <w:r w:rsidRPr="00AB08DC">
        <w:rPr>
          <w:rFonts w:hint="cs"/>
          <w:rtl/>
        </w:rPr>
        <w:t>יותר</w:t>
      </w:r>
      <w:r w:rsidRPr="00AB08DC">
        <w:rPr>
          <w:rtl/>
        </w:rPr>
        <w:t xml:space="preserve"> </w:t>
      </w:r>
      <w:r w:rsidRPr="00AB08DC">
        <w:rPr>
          <w:rFonts w:hint="cs"/>
          <w:rtl/>
        </w:rPr>
        <w:t>לשלב</w:t>
      </w:r>
      <w:r w:rsidRPr="00AB08DC">
        <w:rPr>
          <w:rtl/>
        </w:rPr>
        <w:t xml:space="preserve"> </w:t>
      </w:r>
      <w:r w:rsidRPr="00AB08DC">
        <w:rPr>
          <w:rFonts w:hint="cs"/>
          <w:rtl/>
        </w:rPr>
        <w:t>מוקדם</w:t>
      </w:r>
      <w:r w:rsidRPr="00AB08DC">
        <w:rPr>
          <w:rtl/>
        </w:rPr>
        <w:t xml:space="preserve"> </w:t>
      </w:r>
      <w:r w:rsidRPr="00AB08DC">
        <w:rPr>
          <w:rFonts w:hint="cs"/>
          <w:rtl/>
        </w:rPr>
        <w:t>יותר</w:t>
      </w:r>
      <w:r w:rsidRPr="00AB08DC">
        <w:rPr>
          <w:rtl/>
        </w:rPr>
        <w:t xml:space="preserve"> </w:t>
      </w:r>
      <w:r w:rsidRPr="00AB08DC">
        <w:rPr>
          <w:rFonts w:hint="cs"/>
          <w:rtl/>
        </w:rPr>
        <w:t>בהתפתחות</w:t>
      </w:r>
      <w:r>
        <w:rPr>
          <w:rFonts w:hint="cs"/>
          <w:rtl/>
        </w:rPr>
        <w:t xml:space="preserve"> </w:t>
      </w:r>
      <w:r w:rsidRPr="00AB08DC">
        <w:rPr>
          <w:rFonts w:hint="cs"/>
          <w:rtl/>
        </w:rPr>
        <w:t>הפסיכוסקסואלית</w:t>
      </w:r>
      <w:r w:rsidRPr="00AB08DC">
        <w:t>.</w:t>
      </w:r>
    </w:p>
    <w:p w14:paraId="040AD3DF" w14:textId="77777777" w:rsidR="00D63753" w:rsidRDefault="00D63753" w:rsidP="00280484">
      <w:pPr>
        <w:rPr>
          <w:rtl/>
        </w:rPr>
      </w:pPr>
      <w:r w:rsidRPr="00D63753">
        <w:rPr>
          <w:rFonts w:hint="cs"/>
          <w:b/>
          <w:bCs/>
          <w:rtl/>
        </w:rPr>
        <w:t>דטרמיניזם נפשי</w:t>
      </w:r>
      <w:r>
        <w:rPr>
          <w:rFonts w:hint="cs"/>
          <w:rtl/>
        </w:rPr>
        <w:t xml:space="preserve"> - </w:t>
      </w:r>
      <w:r w:rsidRPr="00235624">
        <w:rPr>
          <w:rFonts w:hint="cs"/>
          <w:rtl/>
        </w:rPr>
        <w:t>ההנחה</w:t>
      </w:r>
      <w:r w:rsidRPr="00235624">
        <w:rPr>
          <w:rtl/>
        </w:rPr>
        <w:t xml:space="preserve"> </w:t>
      </w:r>
      <w:r w:rsidRPr="00235624">
        <w:rPr>
          <w:rFonts w:hint="cs"/>
          <w:rtl/>
        </w:rPr>
        <w:t>שתגובות</w:t>
      </w:r>
      <w:r>
        <w:rPr>
          <w:rFonts w:hint="cs"/>
          <w:rtl/>
        </w:rPr>
        <w:t xml:space="preserve"> </w:t>
      </w:r>
      <w:r w:rsidRPr="00235624">
        <w:rPr>
          <w:rFonts w:hint="cs"/>
          <w:rtl/>
        </w:rPr>
        <w:t>מנטליות</w:t>
      </w:r>
      <w:r w:rsidRPr="00235624">
        <w:rPr>
          <w:rtl/>
        </w:rPr>
        <w:t xml:space="preserve"> </w:t>
      </w:r>
      <w:r w:rsidRPr="00235624">
        <w:rPr>
          <w:rFonts w:hint="cs"/>
          <w:rtl/>
        </w:rPr>
        <w:t>והתנהגותיות</w:t>
      </w:r>
      <w:r w:rsidRPr="00235624">
        <w:rPr>
          <w:rtl/>
        </w:rPr>
        <w:t xml:space="preserve"> </w:t>
      </w:r>
      <w:r w:rsidRPr="00235624">
        <w:rPr>
          <w:rFonts w:hint="cs"/>
          <w:rtl/>
        </w:rPr>
        <w:t>נקבעות</w:t>
      </w:r>
      <w:r w:rsidRPr="00235624">
        <w:rPr>
          <w:rtl/>
        </w:rPr>
        <w:t xml:space="preserve"> </w:t>
      </w:r>
      <w:r w:rsidRPr="00235624">
        <w:rPr>
          <w:rFonts w:hint="cs"/>
          <w:rtl/>
        </w:rPr>
        <w:t>על־</w:t>
      </w:r>
      <w:r>
        <w:rPr>
          <w:rFonts w:hint="cs"/>
          <w:rtl/>
        </w:rPr>
        <w:t xml:space="preserve"> </w:t>
      </w:r>
      <w:r w:rsidRPr="00235624">
        <w:rPr>
          <w:rFonts w:hint="cs"/>
          <w:rtl/>
        </w:rPr>
        <w:t>ידי</w:t>
      </w:r>
      <w:r w:rsidRPr="00235624">
        <w:rPr>
          <w:rtl/>
        </w:rPr>
        <w:t xml:space="preserve"> </w:t>
      </w:r>
      <w:r w:rsidRPr="00235624">
        <w:rPr>
          <w:rFonts w:hint="cs"/>
          <w:rtl/>
        </w:rPr>
        <w:t>התנסויות</w:t>
      </w:r>
      <w:r w:rsidRPr="00235624">
        <w:rPr>
          <w:rtl/>
        </w:rPr>
        <w:t xml:space="preserve"> </w:t>
      </w:r>
      <w:r w:rsidRPr="00235624">
        <w:rPr>
          <w:rFonts w:hint="cs"/>
          <w:rtl/>
        </w:rPr>
        <w:t>קודמות</w:t>
      </w:r>
      <w:r w:rsidRPr="00235624">
        <w:t>.</w:t>
      </w:r>
    </w:p>
    <w:p w14:paraId="2E6ED05A" w14:textId="77777777" w:rsidR="00D63753" w:rsidRDefault="00D63753" w:rsidP="00280484">
      <w:pPr>
        <w:rPr>
          <w:rtl/>
        </w:rPr>
      </w:pPr>
      <w:r w:rsidRPr="006F0CCB">
        <w:rPr>
          <w:rFonts w:hint="cs"/>
          <w:b/>
          <w:bCs/>
          <w:rtl/>
        </w:rPr>
        <w:t>הלא מודע</w:t>
      </w:r>
      <w:r>
        <w:rPr>
          <w:rFonts w:hint="cs"/>
          <w:rtl/>
        </w:rPr>
        <w:t xml:space="preserve"> - </w:t>
      </w:r>
      <w:r w:rsidRPr="00FF6790">
        <w:rPr>
          <w:rFonts w:hint="cs"/>
          <w:rtl/>
        </w:rPr>
        <w:t>תחום</w:t>
      </w:r>
      <w:r w:rsidRPr="00FF6790">
        <w:rPr>
          <w:rtl/>
        </w:rPr>
        <w:t xml:space="preserve"> </w:t>
      </w:r>
      <w:r w:rsidRPr="00FF6790">
        <w:rPr>
          <w:rFonts w:hint="cs"/>
          <w:rtl/>
        </w:rPr>
        <w:t>הנפש</w:t>
      </w:r>
      <w:r w:rsidRPr="00FF6790">
        <w:rPr>
          <w:rtl/>
        </w:rPr>
        <w:t xml:space="preserve"> </w:t>
      </w:r>
      <w:r w:rsidRPr="00FF6790">
        <w:rPr>
          <w:rFonts w:hint="cs"/>
          <w:rtl/>
        </w:rPr>
        <w:t>המאחסן</w:t>
      </w:r>
      <w:r w:rsidRPr="00FF6790">
        <w:rPr>
          <w:rtl/>
        </w:rPr>
        <w:t xml:space="preserve"> </w:t>
      </w:r>
      <w:r w:rsidRPr="00FF6790">
        <w:rPr>
          <w:rFonts w:hint="cs"/>
          <w:rtl/>
        </w:rPr>
        <w:t>דחפים</w:t>
      </w:r>
      <w:r>
        <w:rPr>
          <w:rFonts w:hint="cs"/>
          <w:rtl/>
        </w:rPr>
        <w:t xml:space="preserve"> </w:t>
      </w:r>
      <w:r w:rsidRPr="00FF6790">
        <w:rPr>
          <w:rFonts w:hint="cs"/>
          <w:rtl/>
        </w:rPr>
        <w:t>פרימיטיביים</w:t>
      </w:r>
      <w:r w:rsidRPr="00FF6790">
        <w:rPr>
          <w:rtl/>
        </w:rPr>
        <w:t xml:space="preserve"> </w:t>
      </w:r>
      <w:r w:rsidRPr="00FF6790">
        <w:rPr>
          <w:rFonts w:hint="cs"/>
          <w:rtl/>
        </w:rPr>
        <w:t>מודחקים</w:t>
      </w:r>
      <w:r w:rsidRPr="00FF6790">
        <w:t>.</w:t>
      </w:r>
    </w:p>
    <w:p w14:paraId="6C3BEB54" w14:textId="77777777" w:rsidR="00D63753" w:rsidRPr="00D63753" w:rsidRDefault="00D63753" w:rsidP="00280484">
      <w:pPr>
        <w:rPr>
          <w:rtl/>
        </w:rPr>
      </w:pPr>
      <w:r w:rsidRPr="006F0CCB">
        <w:rPr>
          <w:rFonts w:hint="cs"/>
          <w:b/>
          <w:bCs/>
          <w:rtl/>
        </w:rPr>
        <w:t>תוכן גלוי</w:t>
      </w:r>
      <w:r>
        <w:rPr>
          <w:rFonts w:hint="cs"/>
          <w:rtl/>
        </w:rPr>
        <w:t xml:space="preserve"> </w:t>
      </w:r>
      <w:r>
        <w:rPr>
          <w:rtl/>
        </w:rPr>
        <w:t>–</w:t>
      </w:r>
      <w:r>
        <w:rPr>
          <w:rFonts w:hint="cs"/>
          <w:rtl/>
        </w:rPr>
        <w:t xml:space="preserve"> </w:t>
      </w:r>
      <w:r w:rsidRPr="007F5D06">
        <w:rPr>
          <w:rFonts w:hint="cs"/>
          <w:rtl/>
        </w:rPr>
        <w:t>לפי</w:t>
      </w:r>
      <w:r w:rsidRPr="007F5D06">
        <w:rPr>
          <w:rtl/>
        </w:rPr>
        <w:t xml:space="preserve"> </w:t>
      </w:r>
      <w:r w:rsidRPr="007F5D06">
        <w:rPr>
          <w:rFonts w:hint="cs"/>
          <w:rtl/>
        </w:rPr>
        <w:t>התיאוריה</w:t>
      </w:r>
      <w:r w:rsidRPr="007F5D06">
        <w:rPr>
          <w:rtl/>
        </w:rPr>
        <w:t xml:space="preserve"> </w:t>
      </w:r>
      <w:r w:rsidRPr="007F5D06">
        <w:rPr>
          <w:rFonts w:hint="cs"/>
          <w:rtl/>
        </w:rPr>
        <w:t>הפרוידיאנית</w:t>
      </w:r>
      <w:r w:rsidRPr="007F5D06">
        <w:rPr>
          <w:rtl/>
        </w:rPr>
        <w:t xml:space="preserve"> </w:t>
      </w:r>
      <w:r w:rsidRPr="007F5D06">
        <w:rPr>
          <w:rFonts w:hint="cs"/>
          <w:rtl/>
        </w:rPr>
        <w:t>של</w:t>
      </w:r>
      <w:r>
        <w:rPr>
          <w:rFonts w:hint="cs"/>
          <w:rtl/>
        </w:rPr>
        <w:t xml:space="preserve"> </w:t>
      </w:r>
      <w:r w:rsidRPr="007F5D06">
        <w:rPr>
          <w:rFonts w:hint="cs"/>
          <w:rtl/>
        </w:rPr>
        <w:t>ניתוח</w:t>
      </w:r>
      <w:r w:rsidRPr="007F5D06">
        <w:rPr>
          <w:rtl/>
        </w:rPr>
        <w:t xml:space="preserve"> </w:t>
      </w:r>
      <w:r w:rsidRPr="007F5D06">
        <w:rPr>
          <w:rFonts w:hint="cs"/>
          <w:rtl/>
        </w:rPr>
        <w:t>חלום</w:t>
      </w:r>
      <w:r w:rsidRPr="007F5D06">
        <w:rPr>
          <w:rtl/>
        </w:rPr>
        <w:t xml:space="preserve">, </w:t>
      </w:r>
      <w:r w:rsidRPr="007F5D06">
        <w:rPr>
          <w:rFonts w:hint="cs"/>
          <w:rtl/>
        </w:rPr>
        <w:t>תוכנו</w:t>
      </w:r>
      <w:r w:rsidRPr="007F5D06">
        <w:rPr>
          <w:rtl/>
        </w:rPr>
        <w:t xml:space="preserve"> </w:t>
      </w:r>
      <w:r w:rsidRPr="007F5D06">
        <w:rPr>
          <w:rFonts w:hint="cs"/>
          <w:rtl/>
        </w:rPr>
        <w:t>של</w:t>
      </w:r>
      <w:r w:rsidRPr="007F5D06">
        <w:rPr>
          <w:rtl/>
        </w:rPr>
        <w:t xml:space="preserve"> </w:t>
      </w:r>
      <w:r w:rsidRPr="007F5D06">
        <w:rPr>
          <w:rFonts w:hint="cs"/>
          <w:rtl/>
        </w:rPr>
        <w:t>חלום</w:t>
      </w:r>
      <w:r w:rsidRPr="007F5D06">
        <w:rPr>
          <w:rtl/>
        </w:rPr>
        <w:t xml:space="preserve"> </w:t>
      </w:r>
      <w:r w:rsidRPr="007F5D06">
        <w:rPr>
          <w:rFonts w:hint="cs"/>
          <w:rtl/>
        </w:rPr>
        <w:t>העולה</w:t>
      </w:r>
      <w:r w:rsidRPr="007F5D06">
        <w:rPr>
          <w:rtl/>
        </w:rPr>
        <w:t xml:space="preserve"> </w:t>
      </w:r>
      <w:r w:rsidRPr="007F5D06">
        <w:rPr>
          <w:rFonts w:hint="cs"/>
          <w:rtl/>
        </w:rPr>
        <w:t>על</w:t>
      </w:r>
      <w:r w:rsidRPr="007F5D06">
        <w:rPr>
          <w:rtl/>
        </w:rPr>
        <w:t xml:space="preserve"> </w:t>
      </w:r>
      <w:r w:rsidRPr="007F5D06">
        <w:rPr>
          <w:rFonts w:hint="cs"/>
          <w:rtl/>
        </w:rPr>
        <w:t>פני</w:t>
      </w:r>
      <w:r w:rsidRPr="007F5D06">
        <w:rPr>
          <w:rtl/>
        </w:rPr>
        <w:t xml:space="preserve"> </w:t>
      </w:r>
      <w:r w:rsidRPr="007F5D06">
        <w:rPr>
          <w:rFonts w:hint="cs"/>
          <w:rtl/>
        </w:rPr>
        <w:t>השטח</w:t>
      </w:r>
      <w:r w:rsidRPr="007F5D06">
        <w:rPr>
          <w:rtl/>
        </w:rPr>
        <w:t xml:space="preserve"> </w:t>
      </w:r>
      <w:r w:rsidRPr="007F5D06">
        <w:rPr>
          <w:rFonts w:hint="cs"/>
          <w:rtl/>
        </w:rPr>
        <w:t>אשר</w:t>
      </w:r>
      <w:r w:rsidRPr="007F5D06">
        <w:rPr>
          <w:rtl/>
        </w:rPr>
        <w:t xml:space="preserve"> </w:t>
      </w:r>
      <w:r w:rsidRPr="007F5D06">
        <w:rPr>
          <w:rFonts w:hint="cs"/>
          <w:rtl/>
        </w:rPr>
        <w:t>מניחים</w:t>
      </w:r>
      <w:r>
        <w:rPr>
          <w:rFonts w:hint="cs"/>
          <w:rtl/>
        </w:rPr>
        <w:t xml:space="preserve"> </w:t>
      </w:r>
      <w:r w:rsidRPr="007F5D06">
        <w:rPr>
          <w:rFonts w:hint="cs"/>
          <w:rtl/>
        </w:rPr>
        <w:t>כי</w:t>
      </w:r>
      <w:r w:rsidRPr="007F5D06">
        <w:rPr>
          <w:rtl/>
        </w:rPr>
        <w:t xml:space="preserve"> </w:t>
      </w:r>
      <w:r w:rsidRPr="007F5D06">
        <w:rPr>
          <w:rFonts w:hint="cs"/>
          <w:rtl/>
        </w:rPr>
        <w:t>הוא</w:t>
      </w:r>
      <w:r w:rsidRPr="007F5D06">
        <w:rPr>
          <w:rtl/>
        </w:rPr>
        <w:t xml:space="preserve"> </w:t>
      </w:r>
      <w:r w:rsidRPr="007F5D06">
        <w:rPr>
          <w:rFonts w:hint="cs"/>
          <w:rtl/>
        </w:rPr>
        <w:t>מסווה</w:t>
      </w:r>
      <w:r w:rsidRPr="007F5D06">
        <w:rPr>
          <w:rtl/>
        </w:rPr>
        <w:t xml:space="preserve"> </w:t>
      </w:r>
      <w:r w:rsidRPr="007F5D06">
        <w:rPr>
          <w:rFonts w:hint="cs"/>
          <w:rtl/>
        </w:rPr>
        <w:t>את</w:t>
      </w:r>
      <w:r w:rsidRPr="007F5D06">
        <w:rPr>
          <w:rtl/>
        </w:rPr>
        <w:t xml:space="preserve"> </w:t>
      </w:r>
      <w:r w:rsidRPr="007F5D06">
        <w:rPr>
          <w:rFonts w:hint="cs"/>
          <w:rtl/>
        </w:rPr>
        <w:t>משמעותו</w:t>
      </w:r>
      <w:r w:rsidRPr="007F5D06">
        <w:rPr>
          <w:rtl/>
        </w:rPr>
        <w:t xml:space="preserve"> </w:t>
      </w:r>
      <w:r w:rsidRPr="007F5D06">
        <w:rPr>
          <w:rFonts w:hint="cs"/>
          <w:rtl/>
        </w:rPr>
        <w:t>האמיתית</w:t>
      </w:r>
      <w:r w:rsidRPr="007F5D06">
        <w:rPr>
          <w:rtl/>
        </w:rPr>
        <w:t xml:space="preserve"> </w:t>
      </w:r>
      <w:r w:rsidRPr="007F5D06">
        <w:rPr>
          <w:rFonts w:hint="cs"/>
          <w:rtl/>
        </w:rPr>
        <w:t>של</w:t>
      </w:r>
      <w:r w:rsidRPr="007F5D06">
        <w:rPr>
          <w:rtl/>
        </w:rPr>
        <w:t xml:space="preserve"> </w:t>
      </w:r>
      <w:r w:rsidRPr="007F5D06">
        <w:rPr>
          <w:rFonts w:hint="cs"/>
          <w:rtl/>
        </w:rPr>
        <w:t>החלום</w:t>
      </w:r>
      <w:r w:rsidRPr="007F5D06">
        <w:t>.</w:t>
      </w:r>
      <w:r>
        <w:rPr>
          <w:rFonts w:hint="cs"/>
          <w:rtl/>
        </w:rPr>
        <w:t xml:space="preserve"> מה שאנחנו אומרים</w:t>
      </w:r>
      <w:r w:rsidR="006F0CCB">
        <w:rPr>
          <w:rFonts w:hint="cs"/>
          <w:rtl/>
        </w:rPr>
        <w:t xml:space="preserve">, עושים ותופסים </w:t>
      </w:r>
      <w:r w:rsidR="006F0CCB">
        <w:rPr>
          <w:rtl/>
        </w:rPr>
        <w:t>–</w:t>
      </w:r>
      <w:r w:rsidR="006F0CCB">
        <w:rPr>
          <w:rFonts w:hint="cs"/>
          <w:rtl/>
        </w:rPr>
        <w:t xml:space="preserve"> לתוכן זה אנו מודעים במלואו</w:t>
      </w:r>
    </w:p>
    <w:p w14:paraId="51BFDF2A" w14:textId="77777777" w:rsidR="00D63753" w:rsidRDefault="00D63753" w:rsidP="00280484">
      <w:pPr>
        <w:rPr>
          <w:rtl/>
        </w:rPr>
      </w:pPr>
      <w:r w:rsidRPr="006F0CCB">
        <w:rPr>
          <w:rFonts w:hint="cs"/>
          <w:b/>
          <w:bCs/>
          <w:rtl/>
        </w:rPr>
        <w:t>תוכן סמוי</w:t>
      </w:r>
      <w:r>
        <w:rPr>
          <w:rFonts w:hint="cs"/>
          <w:rtl/>
        </w:rPr>
        <w:t xml:space="preserve"> - </w:t>
      </w:r>
      <w:r w:rsidRPr="007E57C7">
        <w:rPr>
          <w:rFonts w:hint="cs"/>
          <w:rtl/>
        </w:rPr>
        <w:t>לפי</w:t>
      </w:r>
      <w:r w:rsidRPr="007E57C7">
        <w:rPr>
          <w:rtl/>
        </w:rPr>
        <w:t xml:space="preserve"> </w:t>
      </w:r>
      <w:r w:rsidRPr="007E57C7">
        <w:rPr>
          <w:rFonts w:hint="cs"/>
          <w:rtl/>
        </w:rPr>
        <w:t>התיאוריה</w:t>
      </w:r>
      <w:r w:rsidRPr="007E57C7">
        <w:rPr>
          <w:rtl/>
        </w:rPr>
        <w:t xml:space="preserve"> </w:t>
      </w:r>
      <w:r w:rsidRPr="007E57C7">
        <w:rPr>
          <w:rFonts w:hint="cs"/>
          <w:rtl/>
        </w:rPr>
        <w:t>הפרוידיאנית</w:t>
      </w:r>
      <w:r w:rsidRPr="007E57C7">
        <w:rPr>
          <w:rtl/>
        </w:rPr>
        <w:t xml:space="preserve"> </w:t>
      </w:r>
      <w:r w:rsidRPr="007E57C7">
        <w:rPr>
          <w:rFonts w:hint="cs"/>
          <w:rtl/>
        </w:rPr>
        <w:t>של</w:t>
      </w:r>
      <w:r>
        <w:rPr>
          <w:rFonts w:hint="cs"/>
          <w:rtl/>
        </w:rPr>
        <w:t xml:space="preserve"> </w:t>
      </w:r>
      <w:r w:rsidRPr="007E57C7">
        <w:rPr>
          <w:rFonts w:hint="cs"/>
          <w:rtl/>
        </w:rPr>
        <w:t>ניתוח</w:t>
      </w:r>
      <w:r w:rsidRPr="007E57C7">
        <w:rPr>
          <w:rtl/>
        </w:rPr>
        <w:t xml:space="preserve"> </w:t>
      </w:r>
      <w:r w:rsidRPr="007E57C7">
        <w:rPr>
          <w:rFonts w:hint="cs"/>
          <w:rtl/>
        </w:rPr>
        <w:t>חלום</w:t>
      </w:r>
      <w:r w:rsidRPr="007E57C7">
        <w:rPr>
          <w:rtl/>
        </w:rPr>
        <w:t xml:space="preserve">, </w:t>
      </w:r>
      <w:r w:rsidRPr="007E57C7">
        <w:rPr>
          <w:rFonts w:hint="cs"/>
          <w:rtl/>
        </w:rPr>
        <w:t>זוהי</w:t>
      </w:r>
      <w:r w:rsidRPr="007E57C7">
        <w:rPr>
          <w:rtl/>
        </w:rPr>
        <w:t xml:space="preserve"> </w:t>
      </w:r>
      <w:r w:rsidRPr="007E57C7">
        <w:rPr>
          <w:rFonts w:hint="cs"/>
          <w:rtl/>
        </w:rPr>
        <w:t>המשמעות</w:t>
      </w:r>
      <w:r w:rsidRPr="007E57C7">
        <w:rPr>
          <w:rtl/>
        </w:rPr>
        <w:t xml:space="preserve"> </w:t>
      </w:r>
      <w:r w:rsidRPr="007E57C7">
        <w:rPr>
          <w:rFonts w:hint="cs"/>
          <w:rtl/>
        </w:rPr>
        <w:t>הסמויה</w:t>
      </w:r>
      <w:r w:rsidRPr="007E57C7">
        <w:rPr>
          <w:rtl/>
        </w:rPr>
        <w:t xml:space="preserve"> </w:t>
      </w:r>
      <w:r w:rsidRPr="007E57C7">
        <w:rPr>
          <w:rFonts w:hint="cs"/>
          <w:rtl/>
        </w:rPr>
        <w:t>של</w:t>
      </w:r>
      <w:r w:rsidRPr="007E57C7">
        <w:rPr>
          <w:rtl/>
        </w:rPr>
        <w:t xml:space="preserve"> </w:t>
      </w:r>
      <w:r w:rsidRPr="007E57C7">
        <w:rPr>
          <w:rFonts w:hint="cs"/>
          <w:rtl/>
        </w:rPr>
        <w:t>חלום</w:t>
      </w:r>
      <w:r w:rsidRPr="007E57C7">
        <w:t>.</w:t>
      </w:r>
    </w:p>
    <w:p w14:paraId="48E12C98" w14:textId="77777777" w:rsidR="006F0CCB" w:rsidRDefault="006F0CCB" w:rsidP="00280484">
      <w:pPr>
        <w:rPr>
          <w:rtl/>
        </w:rPr>
      </w:pPr>
      <w:r w:rsidRPr="006F0CCB">
        <w:rPr>
          <w:rFonts w:hint="cs"/>
          <w:b/>
          <w:bCs/>
          <w:rtl/>
        </w:rPr>
        <w:t>פליטה פרוידיאנית</w:t>
      </w:r>
      <w:r>
        <w:rPr>
          <w:rFonts w:hint="cs"/>
          <w:rtl/>
        </w:rPr>
        <w:t xml:space="preserve"> </w:t>
      </w:r>
      <w:r>
        <w:rPr>
          <w:rtl/>
        </w:rPr>
        <w:t>–</w:t>
      </w:r>
      <w:r>
        <w:rPr>
          <w:rFonts w:hint="cs"/>
          <w:rtl/>
        </w:rPr>
        <w:t xml:space="preserve"> </w:t>
      </w:r>
      <w:bookmarkStart w:id="5" w:name="_Hlk12913748"/>
      <w:r>
        <w:rPr>
          <w:rFonts w:hint="cs"/>
          <w:rtl/>
        </w:rPr>
        <w:t>מתרחשת כאשר אנו מסגירים תשוקה לא מודעת בדיבור או בהתנהגות</w:t>
      </w:r>
      <w:bookmarkEnd w:id="5"/>
    </w:p>
    <w:p w14:paraId="01789100" w14:textId="77777777" w:rsidR="006F0CCB" w:rsidRDefault="006F0CCB" w:rsidP="00280484">
      <w:pPr>
        <w:rPr>
          <w:rtl/>
        </w:rPr>
      </w:pPr>
      <w:r w:rsidRPr="006F0CCB">
        <w:rPr>
          <w:rFonts w:hint="cs"/>
          <w:b/>
          <w:bCs/>
          <w:rtl/>
        </w:rPr>
        <w:t xml:space="preserve">הסתמי </w:t>
      </w:r>
      <w:r w:rsidRPr="006F0CCB">
        <w:rPr>
          <w:b/>
          <w:bCs/>
          <w:rtl/>
        </w:rPr>
        <w:t>–</w:t>
      </w:r>
      <w:r w:rsidRPr="006F0CCB">
        <w:rPr>
          <w:rFonts w:hint="cs"/>
          <w:b/>
          <w:bCs/>
          <w:rtl/>
        </w:rPr>
        <w:t xml:space="preserve"> האיד</w:t>
      </w:r>
      <w:r>
        <w:rPr>
          <w:rFonts w:hint="cs"/>
          <w:rtl/>
        </w:rPr>
        <w:t xml:space="preserve">- </w:t>
      </w:r>
      <w:r w:rsidRPr="000F66BF">
        <w:rPr>
          <w:rFonts w:hint="cs"/>
          <w:rtl/>
        </w:rPr>
        <w:t>החלק</w:t>
      </w:r>
      <w:r w:rsidRPr="000F66BF">
        <w:rPr>
          <w:rtl/>
        </w:rPr>
        <w:t xml:space="preserve"> </w:t>
      </w:r>
      <w:r w:rsidRPr="000F66BF">
        <w:rPr>
          <w:rFonts w:hint="cs"/>
          <w:rtl/>
        </w:rPr>
        <w:t>הפרימיטיבי</w:t>
      </w:r>
      <w:r w:rsidRPr="000F66BF">
        <w:rPr>
          <w:rtl/>
        </w:rPr>
        <w:t xml:space="preserve">, </w:t>
      </w:r>
      <w:r w:rsidRPr="000F66BF">
        <w:rPr>
          <w:rFonts w:hint="cs"/>
          <w:rtl/>
        </w:rPr>
        <w:t>הלא</w:t>
      </w:r>
      <w:r w:rsidRPr="000F66BF">
        <w:rPr>
          <w:rtl/>
        </w:rPr>
        <w:t xml:space="preserve"> </w:t>
      </w:r>
      <w:r w:rsidRPr="000F66BF">
        <w:rPr>
          <w:rFonts w:hint="cs"/>
          <w:rtl/>
        </w:rPr>
        <w:t>מודע</w:t>
      </w:r>
      <w:r w:rsidRPr="000F66BF">
        <w:rPr>
          <w:rtl/>
        </w:rPr>
        <w:t xml:space="preserve">, </w:t>
      </w:r>
      <w:r w:rsidRPr="000F66BF">
        <w:rPr>
          <w:rFonts w:hint="cs"/>
          <w:rtl/>
        </w:rPr>
        <w:t>של</w:t>
      </w:r>
      <w:r w:rsidRPr="000F66BF">
        <w:rPr>
          <w:rtl/>
        </w:rPr>
        <w:t xml:space="preserve"> </w:t>
      </w:r>
      <w:r w:rsidRPr="000F66BF">
        <w:rPr>
          <w:rFonts w:hint="cs"/>
          <w:rtl/>
        </w:rPr>
        <w:t>האישיות</w:t>
      </w:r>
      <w:r>
        <w:rPr>
          <w:rFonts w:hint="cs"/>
          <w:rtl/>
        </w:rPr>
        <w:t xml:space="preserve"> </w:t>
      </w:r>
      <w:r w:rsidRPr="000F66BF">
        <w:rPr>
          <w:rFonts w:hint="cs"/>
          <w:rtl/>
        </w:rPr>
        <w:t>המייצג</w:t>
      </w:r>
      <w:r w:rsidRPr="000F66BF">
        <w:rPr>
          <w:rtl/>
        </w:rPr>
        <w:t xml:space="preserve"> </w:t>
      </w:r>
      <w:r w:rsidRPr="000F66BF">
        <w:rPr>
          <w:rFonts w:hint="cs"/>
          <w:rtl/>
        </w:rPr>
        <w:t>את</w:t>
      </w:r>
      <w:r w:rsidRPr="000F66BF">
        <w:rPr>
          <w:rtl/>
        </w:rPr>
        <w:t xml:space="preserve"> </w:t>
      </w:r>
      <w:r w:rsidRPr="000F66BF">
        <w:rPr>
          <w:rFonts w:hint="cs"/>
          <w:rtl/>
        </w:rPr>
        <w:t>מאגר</w:t>
      </w:r>
      <w:r w:rsidRPr="000F66BF">
        <w:rPr>
          <w:rtl/>
        </w:rPr>
        <w:t xml:space="preserve"> </w:t>
      </w:r>
      <w:r w:rsidRPr="000F66BF">
        <w:rPr>
          <w:rFonts w:hint="cs"/>
          <w:rtl/>
        </w:rPr>
        <w:t>הדחפים</w:t>
      </w:r>
      <w:r w:rsidRPr="000F66BF">
        <w:rPr>
          <w:rtl/>
        </w:rPr>
        <w:t xml:space="preserve"> </w:t>
      </w:r>
      <w:r w:rsidRPr="000F66BF">
        <w:rPr>
          <w:rFonts w:hint="cs"/>
          <w:rtl/>
        </w:rPr>
        <w:t>הבסיסיים</w:t>
      </w:r>
      <w:r w:rsidRPr="000F66BF">
        <w:t>.</w:t>
      </w:r>
    </w:p>
    <w:p w14:paraId="095F4EF2" w14:textId="77777777" w:rsidR="006F0CCB" w:rsidRDefault="006F0CCB" w:rsidP="00280484">
      <w:pPr>
        <w:rPr>
          <w:rtl/>
        </w:rPr>
      </w:pPr>
      <w:r w:rsidRPr="006F0CCB">
        <w:rPr>
          <w:rFonts w:hint="cs"/>
          <w:b/>
          <w:bCs/>
          <w:rtl/>
        </w:rPr>
        <w:t>עיקרון העונג</w:t>
      </w:r>
      <w:r>
        <w:rPr>
          <w:rFonts w:hint="cs"/>
          <w:rtl/>
        </w:rPr>
        <w:t xml:space="preserve"> </w:t>
      </w:r>
      <w:r>
        <w:rPr>
          <w:rtl/>
        </w:rPr>
        <w:t>–</w:t>
      </w:r>
      <w:r>
        <w:rPr>
          <w:rFonts w:hint="cs"/>
          <w:rtl/>
        </w:rPr>
        <w:t xml:space="preserve"> </w:t>
      </w:r>
      <w:bookmarkStart w:id="6" w:name="_Hlk12914212"/>
      <w:r>
        <w:rPr>
          <w:rFonts w:hint="cs"/>
          <w:rtl/>
        </w:rPr>
        <w:t>כאן ועכשיו בלא דאגה מהתוצאות</w:t>
      </w:r>
      <w:bookmarkEnd w:id="6"/>
      <w:r>
        <w:rPr>
          <w:rFonts w:hint="cs"/>
          <w:rtl/>
        </w:rPr>
        <w:t xml:space="preserve"> (שולט בסתמי)</w:t>
      </w:r>
    </w:p>
    <w:p w14:paraId="28645842" w14:textId="77777777" w:rsidR="006F0CCB" w:rsidRDefault="006F0CCB" w:rsidP="00280484">
      <w:pPr>
        <w:rPr>
          <w:rtl/>
        </w:rPr>
      </w:pPr>
      <w:r w:rsidRPr="006F0CCB">
        <w:rPr>
          <w:rFonts w:hint="cs"/>
          <w:b/>
          <w:bCs/>
          <w:rtl/>
        </w:rPr>
        <w:t>האני העליון</w:t>
      </w:r>
      <w:r>
        <w:rPr>
          <w:rFonts w:hint="cs"/>
          <w:rtl/>
        </w:rPr>
        <w:t xml:space="preserve"> </w:t>
      </w:r>
      <w:r>
        <w:rPr>
          <w:rtl/>
        </w:rPr>
        <w:t>–</w:t>
      </w:r>
      <w:r>
        <w:rPr>
          <w:rFonts w:hint="cs"/>
          <w:rtl/>
        </w:rPr>
        <w:t xml:space="preserve"> </w:t>
      </w:r>
      <w:bookmarkStart w:id="7" w:name="_Hlk12913957"/>
      <w:r w:rsidRPr="006F0CCB">
        <w:rPr>
          <w:rFonts w:hint="cs"/>
          <w:b/>
          <w:bCs/>
          <w:rtl/>
        </w:rPr>
        <w:t>סופר אגו</w:t>
      </w:r>
      <w:r>
        <w:rPr>
          <w:rFonts w:hint="cs"/>
          <w:rtl/>
        </w:rPr>
        <w:t xml:space="preserve"> </w:t>
      </w:r>
      <w:r>
        <w:rPr>
          <w:rtl/>
        </w:rPr>
        <w:t>–</w:t>
      </w:r>
      <w:r>
        <w:rPr>
          <w:rFonts w:hint="cs"/>
          <w:rtl/>
        </w:rPr>
        <w:t xml:space="preserve"> מאגר הערכים של האדם הכולל עמדות מוסריות שנלמדו מהחברה (מצפון)</w:t>
      </w:r>
      <w:bookmarkEnd w:id="7"/>
    </w:p>
    <w:p w14:paraId="2C9A9FC0" w14:textId="77777777" w:rsidR="006F0CCB" w:rsidRDefault="006F0CCB" w:rsidP="00280484">
      <w:pPr>
        <w:rPr>
          <w:rtl/>
        </w:rPr>
      </w:pPr>
      <w:r w:rsidRPr="006F0CCB">
        <w:rPr>
          <w:rFonts w:hint="cs"/>
          <w:b/>
          <w:bCs/>
          <w:rtl/>
        </w:rPr>
        <w:t xml:space="preserve">האני </w:t>
      </w:r>
      <w:r w:rsidRPr="006F0CCB">
        <w:rPr>
          <w:b/>
          <w:bCs/>
          <w:rtl/>
        </w:rPr>
        <w:t>–</w:t>
      </w:r>
      <w:r w:rsidRPr="006F0CCB">
        <w:rPr>
          <w:rFonts w:hint="cs"/>
          <w:b/>
          <w:bCs/>
          <w:rtl/>
        </w:rPr>
        <w:t xml:space="preserve"> האגו</w:t>
      </w:r>
      <w:r>
        <w:rPr>
          <w:rFonts w:hint="cs"/>
          <w:rtl/>
        </w:rPr>
        <w:t xml:space="preserve"> - </w:t>
      </w:r>
      <w:r w:rsidRPr="002900DE">
        <w:rPr>
          <w:rFonts w:hint="cs"/>
          <w:rtl/>
        </w:rPr>
        <w:t>היבט</w:t>
      </w:r>
      <w:r w:rsidRPr="002900DE">
        <w:rPr>
          <w:rtl/>
        </w:rPr>
        <w:t xml:space="preserve"> </w:t>
      </w:r>
      <w:r w:rsidRPr="002900DE">
        <w:rPr>
          <w:rFonts w:hint="cs"/>
          <w:rtl/>
        </w:rPr>
        <w:t>האישיות</w:t>
      </w:r>
      <w:r w:rsidRPr="002900DE">
        <w:rPr>
          <w:rtl/>
        </w:rPr>
        <w:t xml:space="preserve"> </w:t>
      </w:r>
      <w:r w:rsidRPr="002900DE">
        <w:rPr>
          <w:rFonts w:hint="cs"/>
          <w:rtl/>
        </w:rPr>
        <w:t>המעורב</w:t>
      </w:r>
      <w:r w:rsidRPr="002900DE">
        <w:rPr>
          <w:rtl/>
        </w:rPr>
        <w:t xml:space="preserve"> </w:t>
      </w:r>
      <w:r w:rsidRPr="002900DE">
        <w:rPr>
          <w:rFonts w:hint="cs"/>
          <w:rtl/>
        </w:rPr>
        <w:t>בפעולות</w:t>
      </w:r>
      <w:r w:rsidRPr="002900DE">
        <w:rPr>
          <w:rtl/>
        </w:rPr>
        <w:t xml:space="preserve"> </w:t>
      </w:r>
      <w:r w:rsidRPr="002900DE">
        <w:rPr>
          <w:rFonts w:hint="cs"/>
          <w:rtl/>
        </w:rPr>
        <w:t>לשימור</w:t>
      </w:r>
      <w:r w:rsidRPr="002900DE">
        <w:rPr>
          <w:rtl/>
        </w:rPr>
        <w:t xml:space="preserve"> </w:t>
      </w:r>
      <w:r w:rsidRPr="002900DE">
        <w:rPr>
          <w:rFonts w:hint="cs"/>
          <w:rtl/>
        </w:rPr>
        <w:t>עצמי</w:t>
      </w:r>
      <w:r>
        <w:rPr>
          <w:rFonts w:hint="cs"/>
          <w:rtl/>
        </w:rPr>
        <w:t xml:space="preserve"> </w:t>
      </w:r>
      <w:r w:rsidRPr="002900DE">
        <w:rPr>
          <w:rFonts w:hint="cs"/>
          <w:rtl/>
        </w:rPr>
        <w:t>ובהכוונת</w:t>
      </w:r>
      <w:r w:rsidRPr="002900DE">
        <w:rPr>
          <w:rtl/>
        </w:rPr>
        <w:t xml:space="preserve"> </w:t>
      </w:r>
      <w:r w:rsidRPr="002900DE">
        <w:rPr>
          <w:rFonts w:hint="cs"/>
          <w:rtl/>
        </w:rPr>
        <w:t>דחפים</w:t>
      </w:r>
      <w:r w:rsidRPr="002900DE">
        <w:rPr>
          <w:rtl/>
        </w:rPr>
        <w:t xml:space="preserve"> </w:t>
      </w:r>
      <w:r w:rsidRPr="002900DE">
        <w:rPr>
          <w:rFonts w:hint="cs"/>
          <w:rtl/>
        </w:rPr>
        <w:t>אינסטינקטואליים</w:t>
      </w:r>
      <w:r w:rsidRPr="002900DE">
        <w:rPr>
          <w:rtl/>
        </w:rPr>
        <w:t xml:space="preserve"> </w:t>
      </w:r>
      <w:r w:rsidRPr="002900DE">
        <w:rPr>
          <w:rFonts w:hint="cs"/>
          <w:rtl/>
        </w:rPr>
        <w:t>לאפיקים</w:t>
      </w:r>
      <w:r w:rsidRPr="002900DE">
        <w:rPr>
          <w:rtl/>
        </w:rPr>
        <w:t xml:space="preserve"> </w:t>
      </w:r>
      <w:r w:rsidRPr="002900DE">
        <w:rPr>
          <w:rFonts w:hint="cs"/>
          <w:rtl/>
        </w:rPr>
        <w:t>מתאימים</w:t>
      </w:r>
      <w:r w:rsidRPr="002900DE">
        <w:t>.</w:t>
      </w:r>
      <w:r>
        <w:rPr>
          <w:rFonts w:hint="cs"/>
          <w:rtl/>
        </w:rPr>
        <w:t xml:space="preserve"> מתווך בקונפליקט בין דחפי הסתמי לבין דרישות האני העליון.</w:t>
      </w:r>
    </w:p>
    <w:p w14:paraId="42EF5AAF" w14:textId="77777777" w:rsidR="006F0CCB" w:rsidRDefault="006F0CCB" w:rsidP="00280484">
      <w:pPr>
        <w:rPr>
          <w:rtl/>
        </w:rPr>
      </w:pPr>
      <w:r w:rsidRPr="006F0CCB">
        <w:rPr>
          <w:rFonts w:hint="cs"/>
          <w:b/>
          <w:bCs/>
          <w:rtl/>
        </w:rPr>
        <w:t>עיקרון המציאות</w:t>
      </w:r>
      <w:r>
        <w:rPr>
          <w:rFonts w:hint="cs"/>
          <w:rtl/>
        </w:rPr>
        <w:t xml:space="preserve"> </w:t>
      </w:r>
      <w:r>
        <w:rPr>
          <w:rtl/>
        </w:rPr>
        <w:t>–</w:t>
      </w:r>
      <w:r>
        <w:rPr>
          <w:rFonts w:hint="cs"/>
          <w:rtl/>
        </w:rPr>
        <w:t xml:space="preserve"> </w:t>
      </w:r>
      <w:bookmarkStart w:id="8" w:name="_Hlk12914198"/>
      <w:r>
        <w:rPr>
          <w:rFonts w:hint="cs"/>
          <w:rtl/>
        </w:rPr>
        <w:t>מעמיד בחירות הגיוניות לפני דרישות להנאה (שולט באני)</w:t>
      </w:r>
      <w:bookmarkEnd w:id="8"/>
    </w:p>
    <w:p w14:paraId="7376CA2B" w14:textId="77777777" w:rsidR="00CA6AF9" w:rsidRDefault="00CA6AF9" w:rsidP="00280484">
      <w:pPr>
        <w:rPr>
          <w:rtl/>
        </w:rPr>
      </w:pPr>
      <w:r w:rsidRPr="00CA6AF9">
        <w:rPr>
          <w:rFonts w:hint="cs"/>
          <w:b/>
          <w:bCs/>
          <w:rtl/>
        </w:rPr>
        <w:t>הדחקה</w:t>
      </w:r>
      <w:r>
        <w:rPr>
          <w:rFonts w:hint="cs"/>
          <w:rtl/>
        </w:rPr>
        <w:t xml:space="preserve"> - </w:t>
      </w:r>
      <w:r w:rsidRPr="00DA1DC6">
        <w:rPr>
          <w:rFonts w:hint="cs"/>
          <w:rtl/>
        </w:rPr>
        <w:t>מנגנון</w:t>
      </w:r>
      <w:r w:rsidRPr="00DA1DC6">
        <w:rPr>
          <w:rtl/>
        </w:rPr>
        <w:t xml:space="preserve"> </w:t>
      </w:r>
      <w:r w:rsidRPr="00DA1DC6">
        <w:rPr>
          <w:rFonts w:hint="cs"/>
          <w:rtl/>
        </w:rPr>
        <w:t>ההגנה</w:t>
      </w:r>
      <w:r w:rsidRPr="00DA1DC6">
        <w:rPr>
          <w:rtl/>
        </w:rPr>
        <w:t xml:space="preserve"> </w:t>
      </w:r>
      <w:r w:rsidRPr="00DA1DC6">
        <w:rPr>
          <w:rFonts w:hint="cs"/>
          <w:rtl/>
        </w:rPr>
        <w:t>הבסיסי</w:t>
      </w:r>
      <w:r w:rsidRPr="00DA1DC6">
        <w:rPr>
          <w:rtl/>
        </w:rPr>
        <w:t xml:space="preserve"> </w:t>
      </w:r>
      <w:r w:rsidRPr="00DA1DC6">
        <w:rPr>
          <w:rFonts w:hint="cs"/>
          <w:rtl/>
        </w:rPr>
        <w:t>שבאמצעותו</w:t>
      </w:r>
      <w:r>
        <w:rPr>
          <w:rFonts w:hint="cs"/>
          <w:rtl/>
        </w:rPr>
        <w:t xml:space="preserve"> </w:t>
      </w:r>
      <w:r w:rsidRPr="00DA1DC6">
        <w:rPr>
          <w:rFonts w:hint="cs"/>
          <w:rtl/>
        </w:rPr>
        <w:t>מחשבות</w:t>
      </w:r>
      <w:r w:rsidRPr="00DA1DC6">
        <w:rPr>
          <w:rtl/>
        </w:rPr>
        <w:t xml:space="preserve">, </w:t>
      </w:r>
      <w:r w:rsidRPr="00DA1DC6">
        <w:rPr>
          <w:rFonts w:hint="cs"/>
          <w:rtl/>
        </w:rPr>
        <w:t>רגשות</w:t>
      </w:r>
      <w:r w:rsidRPr="00DA1DC6">
        <w:rPr>
          <w:rtl/>
        </w:rPr>
        <w:t xml:space="preserve"> </w:t>
      </w:r>
      <w:r w:rsidRPr="00DA1DC6">
        <w:rPr>
          <w:rFonts w:hint="cs"/>
          <w:rtl/>
        </w:rPr>
        <w:t>וזיכרונות</w:t>
      </w:r>
      <w:r w:rsidRPr="00DA1DC6">
        <w:rPr>
          <w:rtl/>
        </w:rPr>
        <w:t xml:space="preserve"> </w:t>
      </w:r>
      <w:r w:rsidRPr="00DA1DC6">
        <w:rPr>
          <w:rFonts w:hint="cs"/>
          <w:rtl/>
        </w:rPr>
        <w:t>מכאיבים</w:t>
      </w:r>
      <w:r w:rsidRPr="00DA1DC6">
        <w:rPr>
          <w:rtl/>
        </w:rPr>
        <w:t xml:space="preserve"> </w:t>
      </w:r>
      <w:r w:rsidRPr="00DA1DC6">
        <w:rPr>
          <w:rFonts w:hint="cs"/>
          <w:rtl/>
        </w:rPr>
        <w:t>או</w:t>
      </w:r>
      <w:r w:rsidRPr="00DA1DC6">
        <w:rPr>
          <w:rtl/>
        </w:rPr>
        <w:t xml:space="preserve"> </w:t>
      </w:r>
      <w:r w:rsidRPr="00DA1DC6">
        <w:rPr>
          <w:rFonts w:hint="cs"/>
          <w:rtl/>
        </w:rPr>
        <w:t>מעוררי</w:t>
      </w:r>
      <w:r w:rsidRPr="00DA1DC6">
        <w:rPr>
          <w:rtl/>
        </w:rPr>
        <w:t xml:space="preserve"> </w:t>
      </w:r>
      <w:r w:rsidRPr="00DA1DC6">
        <w:rPr>
          <w:rFonts w:hint="cs"/>
          <w:rtl/>
        </w:rPr>
        <w:t>אשמה</w:t>
      </w:r>
      <w:r>
        <w:rPr>
          <w:rFonts w:hint="cs"/>
          <w:rtl/>
        </w:rPr>
        <w:t xml:space="preserve"> </w:t>
      </w:r>
      <w:r w:rsidRPr="00DA1DC6">
        <w:rPr>
          <w:rFonts w:hint="cs"/>
          <w:rtl/>
        </w:rPr>
        <w:t>נדחקים</w:t>
      </w:r>
      <w:r w:rsidRPr="00DA1DC6">
        <w:rPr>
          <w:rtl/>
        </w:rPr>
        <w:t xml:space="preserve"> </w:t>
      </w:r>
      <w:r w:rsidRPr="00DA1DC6">
        <w:rPr>
          <w:rFonts w:hint="cs"/>
          <w:rtl/>
        </w:rPr>
        <w:t>אל</w:t>
      </w:r>
      <w:r w:rsidRPr="00DA1DC6">
        <w:rPr>
          <w:rtl/>
        </w:rPr>
        <w:t xml:space="preserve"> </w:t>
      </w:r>
      <w:r w:rsidRPr="00DA1DC6">
        <w:rPr>
          <w:rFonts w:hint="cs"/>
          <w:rtl/>
        </w:rPr>
        <w:t>מחוץ</w:t>
      </w:r>
      <w:r w:rsidRPr="00DA1DC6">
        <w:rPr>
          <w:rtl/>
        </w:rPr>
        <w:t xml:space="preserve"> </w:t>
      </w:r>
      <w:r w:rsidRPr="00DA1DC6">
        <w:rPr>
          <w:rFonts w:hint="cs"/>
          <w:rtl/>
        </w:rPr>
        <w:t>לתודעה</w:t>
      </w:r>
      <w:r w:rsidRPr="00DA1DC6">
        <w:t>.</w:t>
      </w:r>
    </w:p>
    <w:p w14:paraId="2F36CD02" w14:textId="77777777" w:rsidR="00CA6AF9" w:rsidRDefault="00CA6AF9" w:rsidP="00CA6AF9">
      <w:pPr>
        <w:rPr>
          <w:rtl/>
        </w:rPr>
      </w:pPr>
      <w:r w:rsidRPr="00CA6AF9">
        <w:rPr>
          <w:rFonts w:hint="cs"/>
          <w:b/>
          <w:bCs/>
          <w:rtl/>
        </w:rPr>
        <w:t>מנגנוני ההגנה של האני</w:t>
      </w:r>
      <w:r>
        <w:rPr>
          <w:rFonts w:hint="cs"/>
          <w:rtl/>
        </w:rPr>
        <w:t xml:space="preserve"> - </w:t>
      </w:r>
      <w:r w:rsidRPr="00BF4AE3">
        <w:rPr>
          <w:rFonts w:hint="cs"/>
          <w:rtl/>
        </w:rPr>
        <w:t>אסטרטגיות</w:t>
      </w:r>
      <w:r>
        <w:rPr>
          <w:rFonts w:hint="cs"/>
          <w:rtl/>
        </w:rPr>
        <w:t xml:space="preserve"> </w:t>
      </w:r>
      <w:r w:rsidRPr="00BF4AE3">
        <w:rPr>
          <w:rFonts w:hint="cs"/>
          <w:rtl/>
        </w:rPr>
        <w:t>מנטליות</w:t>
      </w:r>
      <w:r w:rsidRPr="00BF4AE3">
        <w:rPr>
          <w:rtl/>
        </w:rPr>
        <w:t xml:space="preserve"> </w:t>
      </w:r>
      <w:r>
        <w:rPr>
          <w:rFonts w:hint="cs"/>
          <w:rtl/>
        </w:rPr>
        <w:t>(</w:t>
      </w:r>
      <w:r w:rsidRPr="00BF4AE3">
        <w:rPr>
          <w:rFonts w:hint="cs"/>
          <w:rtl/>
        </w:rPr>
        <w:t>מודעות</w:t>
      </w:r>
      <w:r w:rsidRPr="00BF4AE3">
        <w:rPr>
          <w:rtl/>
        </w:rPr>
        <w:t xml:space="preserve"> </w:t>
      </w:r>
      <w:r w:rsidRPr="00BF4AE3">
        <w:rPr>
          <w:rFonts w:hint="cs"/>
          <w:rtl/>
        </w:rPr>
        <w:t>או</w:t>
      </w:r>
      <w:r w:rsidRPr="00BF4AE3">
        <w:rPr>
          <w:rtl/>
        </w:rPr>
        <w:t xml:space="preserve"> </w:t>
      </w:r>
      <w:r w:rsidRPr="00BF4AE3">
        <w:rPr>
          <w:rFonts w:hint="cs"/>
          <w:rtl/>
        </w:rPr>
        <w:t>לא</w:t>
      </w:r>
      <w:r w:rsidRPr="00BF4AE3">
        <w:rPr>
          <w:rtl/>
        </w:rPr>
        <w:t xml:space="preserve"> </w:t>
      </w:r>
      <w:r w:rsidRPr="00BF4AE3">
        <w:rPr>
          <w:rFonts w:hint="cs"/>
          <w:rtl/>
        </w:rPr>
        <w:t>מודעות</w:t>
      </w:r>
      <w:r>
        <w:rPr>
          <w:rFonts w:hint="cs"/>
          <w:rtl/>
        </w:rPr>
        <w:t>)</w:t>
      </w:r>
      <w:r w:rsidRPr="00BF4AE3">
        <w:rPr>
          <w:rtl/>
        </w:rPr>
        <w:t xml:space="preserve"> </w:t>
      </w:r>
      <w:r w:rsidRPr="00BF4AE3">
        <w:rPr>
          <w:rFonts w:hint="cs"/>
          <w:rtl/>
        </w:rPr>
        <w:t>שהאני</w:t>
      </w:r>
      <w:r w:rsidRPr="00BF4AE3">
        <w:rPr>
          <w:rtl/>
        </w:rPr>
        <w:t xml:space="preserve"> </w:t>
      </w:r>
      <w:r w:rsidRPr="00BF4AE3">
        <w:rPr>
          <w:rFonts w:hint="cs"/>
          <w:rtl/>
        </w:rPr>
        <w:t>נוקט</w:t>
      </w:r>
      <w:r w:rsidRPr="00BF4AE3">
        <w:rPr>
          <w:rtl/>
        </w:rPr>
        <w:t xml:space="preserve"> </w:t>
      </w:r>
      <w:r w:rsidRPr="00BF4AE3">
        <w:rPr>
          <w:rFonts w:hint="cs"/>
          <w:rtl/>
        </w:rPr>
        <w:t>כדי</w:t>
      </w:r>
      <w:r w:rsidRPr="00BF4AE3">
        <w:rPr>
          <w:rtl/>
        </w:rPr>
        <w:t xml:space="preserve"> </w:t>
      </w:r>
      <w:r w:rsidRPr="00BF4AE3">
        <w:rPr>
          <w:rFonts w:hint="cs"/>
          <w:rtl/>
        </w:rPr>
        <w:t>להגן</w:t>
      </w:r>
      <w:r w:rsidRPr="00BF4AE3">
        <w:rPr>
          <w:rtl/>
        </w:rPr>
        <w:t xml:space="preserve"> </w:t>
      </w:r>
      <w:r w:rsidRPr="00BF4AE3">
        <w:rPr>
          <w:rFonts w:hint="cs"/>
          <w:rtl/>
        </w:rPr>
        <w:t>על</w:t>
      </w:r>
      <w:r>
        <w:rPr>
          <w:rFonts w:hint="cs"/>
          <w:rtl/>
        </w:rPr>
        <w:t xml:space="preserve"> </w:t>
      </w:r>
      <w:r w:rsidRPr="00BF4AE3">
        <w:rPr>
          <w:rFonts w:hint="cs"/>
          <w:rtl/>
        </w:rPr>
        <w:t>עצמו</w:t>
      </w:r>
      <w:r w:rsidRPr="00BF4AE3">
        <w:rPr>
          <w:rtl/>
        </w:rPr>
        <w:t xml:space="preserve"> </w:t>
      </w:r>
      <w:r w:rsidRPr="00BF4AE3">
        <w:rPr>
          <w:rFonts w:hint="cs"/>
          <w:rtl/>
        </w:rPr>
        <w:t>מול</w:t>
      </w:r>
      <w:r w:rsidRPr="00BF4AE3">
        <w:rPr>
          <w:rtl/>
        </w:rPr>
        <w:t xml:space="preserve"> </w:t>
      </w:r>
      <w:r w:rsidRPr="00BF4AE3">
        <w:rPr>
          <w:rFonts w:hint="cs"/>
          <w:rtl/>
        </w:rPr>
        <w:t>קונפליקטים</w:t>
      </w:r>
      <w:r w:rsidRPr="00BF4AE3">
        <w:rPr>
          <w:rtl/>
        </w:rPr>
        <w:t xml:space="preserve"> </w:t>
      </w:r>
      <w:r w:rsidRPr="00BF4AE3">
        <w:rPr>
          <w:rFonts w:hint="cs"/>
          <w:rtl/>
        </w:rPr>
        <w:t>שבהם</w:t>
      </w:r>
      <w:r w:rsidRPr="00BF4AE3">
        <w:rPr>
          <w:rtl/>
        </w:rPr>
        <w:t xml:space="preserve"> </w:t>
      </w:r>
      <w:r w:rsidRPr="00BF4AE3">
        <w:rPr>
          <w:rFonts w:hint="cs"/>
          <w:rtl/>
        </w:rPr>
        <w:t>האדם</w:t>
      </w:r>
      <w:r w:rsidRPr="00BF4AE3">
        <w:rPr>
          <w:rtl/>
        </w:rPr>
        <w:t xml:space="preserve"> </w:t>
      </w:r>
      <w:r w:rsidRPr="00BF4AE3">
        <w:rPr>
          <w:rFonts w:hint="cs"/>
          <w:rtl/>
        </w:rPr>
        <w:t>מתנסה</w:t>
      </w:r>
      <w:r w:rsidRPr="00BF4AE3">
        <w:rPr>
          <w:rtl/>
        </w:rPr>
        <w:t xml:space="preserve"> </w:t>
      </w:r>
      <w:r w:rsidRPr="00BF4AE3">
        <w:rPr>
          <w:rFonts w:hint="cs"/>
          <w:rtl/>
        </w:rPr>
        <w:t>במהלך</w:t>
      </w:r>
      <w:r w:rsidRPr="00BF4AE3">
        <w:rPr>
          <w:rtl/>
        </w:rPr>
        <w:t xml:space="preserve"> </w:t>
      </w:r>
      <w:r w:rsidRPr="00BF4AE3">
        <w:rPr>
          <w:rFonts w:hint="cs"/>
          <w:rtl/>
        </w:rPr>
        <w:t>חייו</w:t>
      </w:r>
      <w:r w:rsidRPr="00BF4AE3">
        <w:t>.</w:t>
      </w:r>
      <w:r>
        <w:rPr>
          <w:rFonts w:hint="cs"/>
          <w:rtl/>
        </w:rPr>
        <w:t xml:space="preserve"> (בין דחפי הסתמי לדרישות האני)</w:t>
      </w:r>
    </w:p>
    <w:p w14:paraId="64638317" w14:textId="77777777" w:rsidR="00CA6AF9" w:rsidRPr="004E5DDA" w:rsidRDefault="00CA6AF9" w:rsidP="00CA6AF9">
      <w:pPr>
        <w:rPr>
          <w:b/>
          <w:bCs/>
          <w:rtl/>
        </w:rPr>
      </w:pPr>
      <w:r w:rsidRPr="004E5DDA">
        <w:rPr>
          <w:rFonts w:hint="cs"/>
          <w:b/>
          <w:bCs/>
          <w:rtl/>
        </w:rPr>
        <w:t>מנגנוני ההגנה העיקריים:</w:t>
      </w:r>
    </w:p>
    <w:p w14:paraId="58A9007E" w14:textId="77777777" w:rsidR="00CA6AF9" w:rsidRDefault="00CA6AF9" w:rsidP="00CA6AF9">
      <w:pPr>
        <w:rPr>
          <w:rtl/>
        </w:rPr>
      </w:pPr>
      <w:r w:rsidRPr="004E5DDA">
        <w:rPr>
          <w:rFonts w:hint="cs"/>
          <w:u w:val="single"/>
          <w:rtl/>
        </w:rPr>
        <w:lastRenderedPageBreak/>
        <w:t>הכחשת המציאות</w:t>
      </w:r>
      <w:r>
        <w:rPr>
          <w:rFonts w:hint="cs"/>
          <w:rtl/>
        </w:rPr>
        <w:t xml:space="preserve"> </w:t>
      </w:r>
      <w:r>
        <w:rPr>
          <w:rtl/>
        </w:rPr>
        <w:t>–</w:t>
      </w:r>
      <w:r>
        <w:rPr>
          <w:rFonts w:hint="cs"/>
          <w:rtl/>
        </w:rPr>
        <w:t xml:space="preserve"> הגנה על עצמי מהמציאות הלא נעימה ע"י סירוב לקלוט אותה</w:t>
      </w:r>
    </w:p>
    <w:p w14:paraId="6684B444" w14:textId="77777777" w:rsidR="00CA6AF9" w:rsidRDefault="00CA6AF9" w:rsidP="00CA6AF9">
      <w:pPr>
        <w:rPr>
          <w:rtl/>
        </w:rPr>
      </w:pPr>
      <w:r w:rsidRPr="004E5DDA">
        <w:rPr>
          <w:rFonts w:hint="cs"/>
          <w:u w:val="single"/>
          <w:rtl/>
        </w:rPr>
        <w:t xml:space="preserve">התקה </w:t>
      </w:r>
      <w:r>
        <w:rPr>
          <w:rtl/>
        </w:rPr>
        <w:t>–</w:t>
      </w:r>
      <w:r>
        <w:rPr>
          <w:rFonts w:hint="cs"/>
          <w:rtl/>
        </w:rPr>
        <w:t xml:space="preserve"> פריקת רגשות עצורים על אובייקטים מסוכנים פחות מאלה שעוררו את הרגש</w:t>
      </w:r>
    </w:p>
    <w:p w14:paraId="0C049462" w14:textId="77777777" w:rsidR="00CA6AF9" w:rsidRDefault="00CA6AF9" w:rsidP="00CA6AF9">
      <w:pPr>
        <w:rPr>
          <w:rtl/>
        </w:rPr>
      </w:pPr>
      <w:r w:rsidRPr="004E5DDA">
        <w:rPr>
          <w:rFonts w:hint="cs"/>
          <w:u w:val="single"/>
          <w:rtl/>
        </w:rPr>
        <w:t>פנטזיה</w:t>
      </w:r>
      <w:r>
        <w:rPr>
          <w:rFonts w:hint="cs"/>
          <w:rtl/>
        </w:rPr>
        <w:t xml:space="preserve"> </w:t>
      </w:r>
      <w:r>
        <w:rPr>
          <w:rtl/>
        </w:rPr>
        <w:t>–</w:t>
      </w:r>
      <w:r>
        <w:rPr>
          <w:rFonts w:hint="cs"/>
          <w:rtl/>
        </w:rPr>
        <w:t xml:space="preserve"> סיפוק תשוקות שלא מומשו בהישגים דמיוניים</w:t>
      </w:r>
    </w:p>
    <w:p w14:paraId="26BD3ADC" w14:textId="77777777" w:rsidR="00CA6AF9" w:rsidRDefault="00CA6AF9" w:rsidP="00CA6AF9">
      <w:pPr>
        <w:rPr>
          <w:rtl/>
        </w:rPr>
      </w:pPr>
      <w:r w:rsidRPr="004E5DDA">
        <w:rPr>
          <w:rFonts w:hint="cs"/>
          <w:u w:val="single"/>
          <w:rtl/>
        </w:rPr>
        <w:t>הזדהות</w:t>
      </w:r>
      <w:r>
        <w:rPr>
          <w:rFonts w:hint="cs"/>
          <w:rtl/>
        </w:rPr>
        <w:t xml:space="preserve"> </w:t>
      </w:r>
      <w:r>
        <w:rPr>
          <w:rtl/>
        </w:rPr>
        <w:t>–</w:t>
      </w:r>
      <w:r>
        <w:rPr>
          <w:rFonts w:hint="cs"/>
          <w:rtl/>
        </w:rPr>
        <w:t xml:space="preserve"> הגדלת תחושת הערך ע"י הזדהות עם אדם אחר או עם מוסד</w:t>
      </w:r>
    </w:p>
    <w:p w14:paraId="4487D9CC" w14:textId="77777777" w:rsidR="00CA6AF9" w:rsidRDefault="00CA6AF9" w:rsidP="00CA6AF9">
      <w:pPr>
        <w:rPr>
          <w:rtl/>
        </w:rPr>
      </w:pPr>
      <w:r w:rsidRPr="004E5DDA">
        <w:rPr>
          <w:rFonts w:hint="cs"/>
          <w:u w:val="single"/>
          <w:rtl/>
        </w:rPr>
        <w:t>בידוד</w:t>
      </w:r>
      <w:r>
        <w:rPr>
          <w:rFonts w:hint="cs"/>
          <w:rtl/>
        </w:rPr>
        <w:t xml:space="preserve"> </w:t>
      </w:r>
      <w:r>
        <w:rPr>
          <w:rtl/>
        </w:rPr>
        <w:t>–</w:t>
      </w:r>
      <w:r>
        <w:rPr>
          <w:rFonts w:hint="cs"/>
          <w:rtl/>
        </w:rPr>
        <w:t xml:space="preserve"> ניתוק מטען רגשי ממצבים מכאיבים (חלוקה ליחידות)</w:t>
      </w:r>
    </w:p>
    <w:p w14:paraId="2ABB32B7" w14:textId="77777777" w:rsidR="00CA6AF9" w:rsidRDefault="00CA6AF9" w:rsidP="00CA6AF9">
      <w:pPr>
        <w:rPr>
          <w:rtl/>
        </w:rPr>
      </w:pPr>
      <w:r w:rsidRPr="004E5DDA">
        <w:rPr>
          <w:rFonts w:hint="cs"/>
          <w:u w:val="single"/>
          <w:rtl/>
        </w:rPr>
        <w:t>השלכה</w:t>
      </w:r>
      <w:r>
        <w:rPr>
          <w:rFonts w:hint="cs"/>
          <w:rtl/>
        </w:rPr>
        <w:t xml:space="preserve"> </w:t>
      </w:r>
      <w:r>
        <w:rPr>
          <w:rtl/>
        </w:rPr>
        <w:t>–</w:t>
      </w:r>
      <w:r>
        <w:rPr>
          <w:rFonts w:hint="cs"/>
          <w:rtl/>
        </w:rPr>
        <w:t xml:space="preserve"> האשמת אחרים בקשיים או ייחוס התשובות ה"אסורות" לאחרים</w:t>
      </w:r>
    </w:p>
    <w:p w14:paraId="6A955485" w14:textId="77777777" w:rsidR="00CA6AF9" w:rsidRDefault="00CA6AF9" w:rsidP="00CA6AF9">
      <w:pPr>
        <w:rPr>
          <w:rtl/>
        </w:rPr>
      </w:pPr>
      <w:r w:rsidRPr="004E5DDA">
        <w:rPr>
          <w:rFonts w:hint="cs"/>
          <w:u w:val="single"/>
          <w:rtl/>
        </w:rPr>
        <w:t>רציונליזציה</w:t>
      </w:r>
      <w:r>
        <w:rPr>
          <w:rFonts w:hint="cs"/>
          <w:rtl/>
        </w:rPr>
        <w:t xml:space="preserve"> </w:t>
      </w:r>
      <w:r>
        <w:rPr>
          <w:rtl/>
        </w:rPr>
        <w:t>–</w:t>
      </w:r>
      <w:r>
        <w:rPr>
          <w:rFonts w:hint="cs"/>
          <w:rtl/>
        </w:rPr>
        <w:t xml:space="preserve"> ניסיון של האדם להוכיח כי התנהגותו "הגיונית"</w:t>
      </w:r>
    </w:p>
    <w:p w14:paraId="7DD85B70" w14:textId="77777777" w:rsidR="00CA6AF9" w:rsidRDefault="00CA6AF9" w:rsidP="00CA6AF9">
      <w:pPr>
        <w:rPr>
          <w:rtl/>
        </w:rPr>
      </w:pPr>
      <w:r w:rsidRPr="004E5DDA">
        <w:rPr>
          <w:rFonts w:hint="cs"/>
          <w:u w:val="single"/>
          <w:rtl/>
        </w:rPr>
        <w:t>היפוך תגובה</w:t>
      </w:r>
      <w:r>
        <w:rPr>
          <w:rFonts w:hint="cs"/>
          <w:rtl/>
        </w:rPr>
        <w:t xml:space="preserve"> </w:t>
      </w:r>
      <w:r>
        <w:rPr>
          <w:rtl/>
        </w:rPr>
        <w:t>–</w:t>
      </w:r>
      <w:r>
        <w:rPr>
          <w:rFonts w:hint="cs"/>
          <w:rtl/>
        </w:rPr>
        <w:t xml:space="preserve"> הימנעות מהבעת תשוקות מסוכנות ע"י אימוץ עמדות וסוגי התנהגות הפוכים</w:t>
      </w:r>
    </w:p>
    <w:p w14:paraId="7038D1D1" w14:textId="77777777" w:rsidR="00CA6AF9" w:rsidRDefault="00CA6AF9" w:rsidP="00CA6AF9">
      <w:pPr>
        <w:rPr>
          <w:rtl/>
        </w:rPr>
      </w:pPr>
      <w:r w:rsidRPr="004E5DDA">
        <w:rPr>
          <w:rFonts w:hint="cs"/>
          <w:u w:val="single"/>
          <w:rtl/>
        </w:rPr>
        <w:t>תסוגה</w:t>
      </w:r>
      <w:r>
        <w:rPr>
          <w:rFonts w:hint="cs"/>
          <w:rtl/>
        </w:rPr>
        <w:t xml:space="preserve"> </w:t>
      </w:r>
      <w:r>
        <w:rPr>
          <w:rtl/>
        </w:rPr>
        <w:t>–</w:t>
      </w:r>
      <w:r>
        <w:rPr>
          <w:rFonts w:hint="cs"/>
          <w:rtl/>
        </w:rPr>
        <w:t xml:space="preserve"> נסיגה לרמות התפתחות מוקדמות יותר הגוררות ריבוי תגובות ילדותיות ולרוב רמת שאיפות נמוכה יותר</w:t>
      </w:r>
    </w:p>
    <w:p w14:paraId="4ED64220" w14:textId="77777777" w:rsidR="00CA6AF9" w:rsidRDefault="00CA6AF9" w:rsidP="00CA6AF9">
      <w:pPr>
        <w:rPr>
          <w:rtl/>
        </w:rPr>
      </w:pPr>
      <w:r w:rsidRPr="004E5DDA">
        <w:rPr>
          <w:rFonts w:hint="cs"/>
          <w:u w:val="single"/>
          <w:rtl/>
        </w:rPr>
        <w:t>הדחקה</w:t>
      </w:r>
      <w:r>
        <w:rPr>
          <w:rFonts w:hint="cs"/>
          <w:rtl/>
        </w:rPr>
        <w:t xml:space="preserve"> </w:t>
      </w:r>
      <w:r>
        <w:rPr>
          <w:rtl/>
        </w:rPr>
        <w:t>–</w:t>
      </w:r>
      <w:r>
        <w:rPr>
          <w:rFonts w:hint="cs"/>
          <w:rtl/>
        </w:rPr>
        <w:t xml:space="preserve"> מנגנון ההגנה הבסיסי ביותר</w:t>
      </w:r>
    </w:p>
    <w:p w14:paraId="0CB3A191" w14:textId="77777777" w:rsidR="00CA6AF9" w:rsidRDefault="00CA6AF9" w:rsidP="00CA6AF9">
      <w:pPr>
        <w:rPr>
          <w:rtl/>
        </w:rPr>
      </w:pPr>
      <w:r w:rsidRPr="004E5DDA">
        <w:rPr>
          <w:rFonts w:hint="cs"/>
          <w:u w:val="single"/>
          <w:rtl/>
        </w:rPr>
        <w:t xml:space="preserve">עידון </w:t>
      </w:r>
      <w:r>
        <w:rPr>
          <w:rtl/>
        </w:rPr>
        <w:t>–</w:t>
      </w:r>
      <w:r>
        <w:rPr>
          <w:rFonts w:hint="cs"/>
          <w:rtl/>
        </w:rPr>
        <w:t xml:space="preserve"> סיפוק תשוקות מיניות שלא מומשו</w:t>
      </w:r>
      <w:r w:rsidR="004E5DDA">
        <w:rPr>
          <w:rFonts w:hint="cs"/>
          <w:rtl/>
        </w:rPr>
        <w:t xml:space="preserve"> או הסתרתן בהדרגה ע"י פעולות חלופיות לא מיניות.</w:t>
      </w:r>
    </w:p>
    <w:p w14:paraId="6249E648" w14:textId="77777777" w:rsidR="00CA6AF9" w:rsidRDefault="00CA6AF9" w:rsidP="00280484">
      <w:pPr>
        <w:rPr>
          <w:rtl/>
        </w:rPr>
      </w:pPr>
    </w:p>
    <w:p w14:paraId="4814313F" w14:textId="77777777" w:rsidR="004E5DDA" w:rsidRPr="00CA6AF9" w:rsidRDefault="004E5DDA" w:rsidP="00280484">
      <w:pPr>
        <w:rPr>
          <w:rtl/>
        </w:rPr>
      </w:pPr>
      <w:r w:rsidRPr="004E5DDA">
        <w:rPr>
          <w:rFonts w:hint="cs"/>
          <w:b/>
          <w:bCs/>
          <w:rtl/>
        </w:rPr>
        <w:t>חרדה</w:t>
      </w:r>
      <w:r>
        <w:rPr>
          <w:rFonts w:hint="cs"/>
          <w:rtl/>
        </w:rPr>
        <w:t xml:space="preserve"> </w:t>
      </w:r>
      <w:r>
        <w:rPr>
          <w:rtl/>
        </w:rPr>
        <w:t>–</w:t>
      </w:r>
      <w:r>
        <w:rPr>
          <w:rFonts w:hint="cs"/>
          <w:rtl/>
        </w:rPr>
        <w:t xml:space="preserve"> תגובה רגשית רבת עוצמה המופעלת כאשר קונפליקט שהודחק עומד לעלות אל התודעה</w:t>
      </w:r>
    </w:p>
    <w:p w14:paraId="49B2169A" w14:textId="77777777" w:rsidR="006F0CCB" w:rsidRDefault="004E5DDA" w:rsidP="00280484">
      <w:pPr>
        <w:rPr>
          <w:rtl/>
        </w:rPr>
      </w:pPr>
      <w:r>
        <w:rPr>
          <w:rFonts w:hint="cs"/>
          <w:rtl/>
        </w:rPr>
        <w:t>שלושה מרכיבים בחוויית העצמי (ויליאם ג'יימס):</w:t>
      </w:r>
    </w:p>
    <w:p w14:paraId="5019EE2E" w14:textId="77777777" w:rsidR="004E5DDA" w:rsidRDefault="004E5DDA" w:rsidP="00280484">
      <w:pPr>
        <w:rPr>
          <w:rtl/>
        </w:rPr>
      </w:pPr>
      <w:r w:rsidRPr="00294758">
        <w:rPr>
          <w:rFonts w:hint="cs"/>
          <w:b/>
          <w:bCs/>
          <w:rtl/>
        </w:rPr>
        <w:t>אני חומרי</w:t>
      </w:r>
      <w:r>
        <w:rPr>
          <w:rFonts w:hint="cs"/>
          <w:rtl/>
        </w:rPr>
        <w:t xml:space="preserve"> </w:t>
      </w:r>
      <w:r>
        <w:rPr>
          <w:rtl/>
        </w:rPr>
        <w:t>–</w:t>
      </w:r>
      <w:r>
        <w:rPr>
          <w:rFonts w:hint="cs"/>
          <w:rtl/>
        </w:rPr>
        <w:t xml:space="preserve"> </w:t>
      </w:r>
      <w:bookmarkStart w:id="9" w:name="_Hlk12915474"/>
      <w:r>
        <w:rPr>
          <w:rFonts w:hint="cs"/>
          <w:rtl/>
        </w:rPr>
        <w:t>העצמי הגופני ועצמים דוממים בסביבה</w:t>
      </w:r>
      <w:bookmarkEnd w:id="9"/>
    </w:p>
    <w:p w14:paraId="0DD34B8E" w14:textId="77777777" w:rsidR="004E5DDA" w:rsidRDefault="004E5DDA" w:rsidP="00280484">
      <w:pPr>
        <w:rPr>
          <w:rtl/>
        </w:rPr>
      </w:pPr>
      <w:r w:rsidRPr="00294758">
        <w:rPr>
          <w:rFonts w:hint="cs"/>
          <w:b/>
          <w:bCs/>
          <w:rtl/>
        </w:rPr>
        <w:t>אני חברתי</w:t>
      </w:r>
      <w:r>
        <w:rPr>
          <w:rFonts w:hint="cs"/>
          <w:rtl/>
        </w:rPr>
        <w:t xml:space="preserve"> </w:t>
      </w:r>
      <w:r>
        <w:rPr>
          <w:rtl/>
        </w:rPr>
        <w:t>–</w:t>
      </w:r>
      <w:r>
        <w:rPr>
          <w:rFonts w:hint="cs"/>
          <w:rtl/>
        </w:rPr>
        <w:t xml:space="preserve"> </w:t>
      </w:r>
      <w:bookmarkStart w:id="10" w:name="_Hlk12915465"/>
      <w:r>
        <w:rPr>
          <w:rFonts w:hint="cs"/>
          <w:rtl/>
        </w:rPr>
        <w:t>מודעותינו לדרך שבה אנו נראים בעיני הזולת</w:t>
      </w:r>
      <w:bookmarkEnd w:id="10"/>
    </w:p>
    <w:p w14:paraId="7E064F30" w14:textId="77777777" w:rsidR="004E5DDA" w:rsidRDefault="004E5DDA" w:rsidP="00280484">
      <w:pPr>
        <w:rPr>
          <w:rtl/>
        </w:rPr>
      </w:pPr>
      <w:r w:rsidRPr="00294758">
        <w:rPr>
          <w:rFonts w:hint="cs"/>
          <w:b/>
          <w:bCs/>
          <w:rtl/>
        </w:rPr>
        <w:t>אני רוחני</w:t>
      </w:r>
      <w:r>
        <w:rPr>
          <w:rFonts w:hint="cs"/>
          <w:rtl/>
        </w:rPr>
        <w:t xml:space="preserve"> </w:t>
      </w:r>
      <w:r>
        <w:rPr>
          <w:rtl/>
        </w:rPr>
        <w:t>–</w:t>
      </w:r>
      <w:r>
        <w:rPr>
          <w:rFonts w:hint="cs"/>
          <w:rtl/>
        </w:rPr>
        <w:t xml:space="preserve"> </w:t>
      </w:r>
      <w:bookmarkStart w:id="11" w:name="_Hlk12915458"/>
      <w:r>
        <w:rPr>
          <w:rFonts w:hint="cs"/>
          <w:rtl/>
        </w:rPr>
        <w:t xml:space="preserve">העצמי </w:t>
      </w:r>
      <w:proofErr w:type="spellStart"/>
      <w:r>
        <w:rPr>
          <w:rFonts w:hint="cs"/>
          <w:rtl/>
        </w:rPr>
        <w:t>המנטר</w:t>
      </w:r>
      <w:proofErr w:type="spellEnd"/>
      <w:r>
        <w:rPr>
          <w:rFonts w:hint="cs"/>
          <w:rtl/>
        </w:rPr>
        <w:t xml:space="preserve"> מחשבות ורגשות פרטיים</w:t>
      </w:r>
      <w:bookmarkEnd w:id="11"/>
    </w:p>
    <w:p w14:paraId="5318E503" w14:textId="77777777" w:rsidR="00294758" w:rsidRDefault="00294758" w:rsidP="00280484">
      <w:pPr>
        <w:rPr>
          <w:rtl/>
        </w:rPr>
      </w:pPr>
      <w:r w:rsidRPr="00294758">
        <w:rPr>
          <w:rFonts w:hint="cs"/>
          <w:b/>
          <w:bCs/>
          <w:rtl/>
        </w:rPr>
        <w:t>מושג העצמי</w:t>
      </w:r>
      <w:r>
        <w:rPr>
          <w:rFonts w:hint="cs"/>
          <w:rtl/>
        </w:rPr>
        <w:t xml:space="preserve"> </w:t>
      </w:r>
      <w:r>
        <w:rPr>
          <w:rtl/>
        </w:rPr>
        <w:t>–</w:t>
      </w:r>
      <w:r>
        <w:rPr>
          <w:rFonts w:hint="cs"/>
          <w:rtl/>
        </w:rPr>
        <w:t xml:space="preserve"> מבנה מנטלי דינמי המניע, מפרש, מארגן, מתווך ומווסת התנהגויות ותהליכים פנימיים ובין אישיים.</w:t>
      </w:r>
    </w:p>
    <w:p w14:paraId="7D16989A" w14:textId="77777777" w:rsidR="00294758" w:rsidRDefault="00294758" w:rsidP="00280484">
      <w:pPr>
        <w:rPr>
          <w:rtl/>
        </w:rPr>
      </w:pPr>
      <w:r w:rsidRPr="00294758">
        <w:rPr>
          <w:rFonts w:hint="cs"/>
          <w:b/>
          <w:bCs/>
          <w:rtl/>
        </w:rPr>
        <w:t>סכמות העצמי</w:t>
      </w:r>
      <w:r>
        <w:rPr>
          <w:rFonts w:hint="cs"/>
          <w:rtl/>
        </w:rPr>
        <w:t xml:space="preserve"> </w:t>
      </w:r>
      <w:r>
        <w:rPr>
          <w:rtl/>
        </w:rPr>
        <w:t>–</w:t>
      </w:r>
      <w:r>
        <w:rPr>
          <w:rFonts w:hint="cs"/>
          <w:rtl/>
        </w:rPr>
        <w:t xml:space="preserve"> סכמות המאפשרות לנו לארגן מידע על עצמנו.</w:t>
      </w:r>
    </w:p>
    <w:p w14:paraId="66E93717" w14:textId="77777777" w:rsidR="00294758" w:rsidRDefault="00294758" w:rsidP="00280484">
      <w:pPr>
        <w:rPr>
          <w:rtl/>
        </w:rPr>
      </w:pPr>
      <w:r>
        <w:rPr>
          <w:rFonts w:hint="cs"/>
          <w:rtl/>
        </w:rPr>
        <w:t>(אינן משפיעות רק על הדרך שבה אנו מעבדים מידע על עצמנו אלא גם על האופן שבו אנו מעבדים מידע על הזולת. אנו מפרשים את הפעולות של אחרים לפי הידע שלנו על עצמנו)</w:t>
      </w:r>
    </w:p>
    <w:p w14:paraId="1BF363F8" w14:textId="77777777" w:rsidR="00294758" w:rsidRDefault="00294758" w:rsidP="00280484">
      <w:pPr>
        <w:rPr>
          <w:rtl/>
        </w:rPr>
      </w:pPr>
      <w:r w:rsidRPr="00294758">
        <w:rPr>
          <w:rFonts w:hint="cs"/>
          <w:b/>
          <w:bCs/>
          <w:rtl/>
        </w:rPr>
        <w:t>סוגי עצמי אפשריים</w:t>
      </w:r>
      <w:r>
        <w:rPr>
          <w:rFonts w:hint="cs"/>
          <w:rtl/>
        </w:rPr>
        <w:t xml:space="preserve"> (הייזל מרקוס) </w:t>
      </w:r>
      <w:r>
        <w:rPr>
          <w:rtl/>
        </w:rPr>
        <w:t>–</w:t>
      </w:r>
      <w:r>
        <w:rPr>
          <w:rFonts w:hint="cs"/>
          <w:rtl/>
        </w:rPr>
        <w:t xml:space="preserve"> סוגי עצמי אידיאליים שהיינו רוצים להיות, סוגי עצמי שאנו יכולים להיות, סוגי עצמי שאנו חוששים להיות</w:t>
      </w:r>
    </w:p>
    <w:p w14:paraId="634EE92C" w14:textId="77777777" w:rsidR="00294758" w:rsidRDefault="00CE1CF2" w:rsidP="00280484">
      <w:pPr>
        <w:rPr>
          <w:rtl/>
        </w:rPr>
      </w:pPr>
      <w:r w:rsidRPr="00CE1CF2">
        <w:rPr>
          <w:rFonts w:hint="cs"/>
          <w:b/>
          <w:bCs/>
          <w:rtl/>
        </w:rPr>
        <w:t>הערכה עצמית</w:t>
      </w:r>
      <w:r>
        <w:rPr>
          <w:rFonts w:hint="cs"/>
          <w:rtl/>
        </w:rPr>
        <w:t xml:space="preserve"> </w:t>
      </w:r>
      <w:r>
        <w:rPr>
          <w:rtl/>
        </w:rPr>
        <w:t>–</w:t>
      </w:r>
      <w:r>
        <w:rPr>
          <w:rFonts w:hint="cs"/>
          <w:rtl/>
        </w:rPr>
        <w:t xml:space="preserve"> </w:t>
      </w:r>
      <w:r w:rsidRPr="00DA1DC6">
        <w:rPr>
          <w:rFonts w:hint="cs"/>
          <w:rtl/>
        </w:rPr>
        <w:t>עמדת</w:t>
      </w:r>
      <w:r w:rsidRPr="00DA1DC6">
        <w:rPr>
          <w:rtl/>
        </w:rPr>
        <w:t xml:space="preserve"> </w:t>
      </w:r>
      <w:r w:rsidRPr="00DA1DC6">
        <w:rPr>
          <w:rFonts w:hint="cs"/>
          <w:rtl/>
        </w:rPr>
        <w:t>הערכה</w:t>
      </w:r>
      <w:r w:rsidRPr="00DA1DC6">
        <w:rPr>
          <w:rtl/>
        </w:rPr>
        <w:t xml:space="preserve"> </w:t>
      </w:r>
      <w:r w:rsidRPr="00DA1DC6">
        <w:rPr>
          <w:rFonts w:hint="cs"/>
          <w:rtl/>
        </w:rPr>
        <w:t>כוללת</w:t>
      </w:r>
      <w:r w:rsidRPr="00DA1DC6">
        <w:rPr>
          <w:rtl/>
        </w:rPr>
        <w:t xml:space="preserve"> </w:t>
      </w:r>
      <w:r w:rsidRPr="00DA1DC6">
        <w:rPr>
          <w:rFonts w:hint="cs"/>
          <w:rtl/>
        </w:rPr>
        <w:t>של</w:t>
      </w:r>
      <w:r w:rsidRPr="00DA1DC6">
        <w:rPr>
          <w:rtl/>
        </w:rPr>
        <w:t xml:space="preserve"> </w:t>
      </w:r>
      <w:r w:rsidRPr="00DA1DC6">
        <w:rPr>
          <w:rFonts w:hint="cs"/>
          <w:rtl/>
        </w:rPr>
        <w:t>העצמי</w:t>
      </w:r>
      <w:r w:rsidRPr="00DA1DC6">
        <w:t>;</w:t>
      </w:r>
      <w:r>
        <w:rPr>
          <w:rFonts w:hint="cs"/>
          <w:rtl/>
        </w:rPr>
        <w:t xml:space="preserve"> </w:t>
      </w:r>
      <w:r w:rsidRPr="00DA1DC6">
        <w:rPr>
          <w:rFonts w:hint="cs"/>
          <w:rtl/>
        </w:rPr>
        <w:t>יש</w:t>
      </w:r>
      <w:r w:rsidRPr="00DA1DC6">
        <w:rPr>
          <w:rtl/>
        </w:rPr>
        <w:t xml:space="preserve"> </w:t>
      </w:r>
      <w:r w:rsidRPr="00DA1DC6">
        <w:rPr>
          <w:rFonts w:hint="cs"/>
          <w:rtl/>
        </w:rPr>
        <w:t>לה</w:t>
      </w:r>
      <w:r w:rsidRPr="00DA1DC6">
        <w:rPr>
          <w:rtl/>
        </w:rPr>
        <w:t xml:space="preserve"> </w:t>
      </w:r>
      <w:r w:rsidRPr="00DA1DC6">
        <w:rPr>
          <w:rFonts w:hint="cs"/>
          <w:rtl/>
        </w:rPr>
        <w:t>השפעה</w:t>
      </w:r>
      <w:r w:rsidRPr="00DA1DC6">
        <w:rPr>
          <w:rtl/>
        </w:rPr>
        <w:t xml:space="preserve"> </w:t>
      </w:r>
      <w:r w:rsidRPr="00DA1DC6">
        <w:rPr>
          <w:rFonts w:hint="cs"/>
          <w:rtl/>
        </w:rPr>
        <w:t>רבה</w:t>
      </w:r>
      <w:r w:rsidRPr="00DA1DC6">
        <w:rPr>
          <w:rtl/>
        </w:rPr>
        <w:t xml:space="preserve"> </w:t>
      </w:r>
      <w:r w:rsidRPr="00DA1DC6">
        <w:rPr>
          <w:rFonts w:hint="cs"/>
          <w:rtl/>
        </w:rPr>
        <w:t>על</w:t>
      </w:r>
      <w:r w:rsidRPr="00DA1DC6">
        <w:rPr>
          <w:rtl/>
        </w:rPr>
        <w:t xml:space="preserve"> </w:t>
      </w:r>
      <w:r w:rsidRPr="00DA1DC6">
        <w:rPr>
          <w:rFonts w:hint="cs"/>
          <w:rtl/>
        </w:rPr>
        <w:t>מצבי</w:t>
      </w:r>
      <w:r w:rsidRPr="00DA1DC6">
        <w:rPr>
          <w:rtl/>
        </w:rPr>
        <w:t xml:space="preserve"> </w:t>
      </w:r>
      <w:r w:rsidRPr="00DA1DC6">
        <w:rPr>
          <w:rFonts w:hint="cs"/>
          <w:rtl/>
        </w:rPr>
        <w:t>רוח</w:t>
      </w:r>
      <w:r w:rsidRPr="00DA1DC6">
        <w:rPr>
          <w:rtl/>
        </w:rPr>
        <w:t xml:space="preserve"> </w:t>
      </w:r>
      <w:r w:rsidRPr="00DA1DC6">
        <w:rPr>
          <w:rFonts w:hint="cs"/>
          <w:rtl/>
        </w:rPr>
        <w:t>ועל</w:t>
      </w:r>
      <w:r w:rsidRPr="00DA1DC6">
        <w:rPr>
          <w:rtl/>
        </w:rPr>
        <w:t xml:space="preserve"> </w:t>
      </w:r>
      <w:r w:rsidRPr="00DA1DC6">
        <w:rPr>
          <w:rFonts w:hint="cs"/>
          <w:rtl/>
        </w:rPr>
        <w:t>מגוון</w:t>
      </w:r>
      <w:r>
        <w:rPr>
          <w:rFonts w:hint="cs"/>
          <w:rtl/>
        </w:rPr>
        <w:t xml:space="preserve"> </w:t>
      </w:r>
      <w:r w:rsidRPr="00DA1DC6">
        <w:rPr>
          <w:rFonts w:hint="cs"/>
          <w:rtl/>
        </w:rPr>
        <w:t>התנהגויות</w:t>
      </w:r>
      <w:r w:rsidRPr="00DA1DC6">
        <w:rPr>
          <w:rtl/>
        </w:rPr>
        <w:t xml:space="preserve"> </w:t>
      </w:r>
      <w:r w:rsidRPr="00DA1DC6">
        <w:rPr>
          <w:rFonts w:hint="cs"/>
          <w:rtl/>
        </w:rPr>
        <w:t>אישיות</w:t>
      </w:r>
      <w:r>
        <w:rPr>
          <w:rFonts w:hint="cs"/>
          <w:rtl/>
        </w:rPr>
        <w:t xml:space="preserve"> </w:t>
      </w:r>
      <w:r w:rsidRPr="00DA1DC6">
        <w:rPr>
          <w:rFonts w:hint="cs"/>
          <w:rtl/>
        </w:rPr>
        <w:t>וחברתיות</w:t>
      </w:r>
      <w:r w:rsidRPr="00DA1DC6">
        <w:t>.</w:t>
      </w:r>
    </w:p>
    <w:p w14:paraId="65543325" w14:textId="77777777" w:rsidR="00CA2490" w:rsidRDefault="00CA2490" w:rsidP="00280484">
      <w:pPr>
        <w:rPr>
          <w:rtl/>
        </w:rPr>
      </w:pPr>
      <w:r w:rsidRPr="00CA2490">
        <w:rPr>
          <w:rFonts w:hint="cs"/>
          <w:b/>
          <w:bCs/>
          <w:rtl/>
        </w:rPr>
        <w:t>חבלה עצמית</w:t>
      </w:r>
      <w:r>
        <w:rPr>
          <w:rFonts w:hint="cs"/>
          <w:rtl/>
        </w:rPr>
        <w:t xml:space="preserve"> </w:t>
      </w:r>
      <w:r>
        <w:rPr>
          <w:rtl/>
        </w:rPr>
        <w:t>–</w:t>
      </w:r>
      <w:r>
        <w:rPr>
          <w:rFonts w:hint="cs"/>
          <w:rtl/>
        </w:rPr>
        <w:t xml:space="preserve"> אנו פוגעים בכוונה בביצוע שלנו כדי שהיה לנו תירוץ לכישלון שאין בו כדי להעיד על חוסר יכולת</w:t>
      </w:r>
    </w:p>
    <w:p w14:paraId="6A3AFD70" w14:textId="77777777" w:rsidR="00CA2490" w:rsidRDefault="00CA2490" w:rsidP="00280484">
      <w:pPr>
        <w:rPr>
          <w:rtl/>
        </w:rPr>
      </w:pPr>
      <w:r w:rsidRPr="00CA2490">
        <w:rPr>
          <w:rFonts w:hint="cs"/>
          <w:b/>
          <w:bCs/>
          <w:rtl/>
        </w:rPr>
        <w:t>הצגה עצמית</w:t>
      </w:r>
      <w:r>
        <w:rPr>
          <w:rFonts w:hint="cs"/>
          <w:rtl/>
        </w:rPr>
        <w:t xml:space="preserve"> </w:t>
      </w:r>
      <w:r>
        <w:rPr>
          <w:rtl/>
        </w:rPr>
        <w:t>–</w:t>
      </w:r>
      <w:r>
        <w:rPr>
          <w:rFonts w:hint="cs"/>
          <w:rtl/>
        </w:rPr>
        <w:t xml:space="preserve"> </w:t>
      </w:r>
      <w:bookmarkStart w:id="12" w:name="_Hlk12918227"/>
      <w:r>
        <w:rPr>
          <w:rFonts w:hint="cs"/>
          <w:rtl/>
        </w:rPr>
        <w:t>סבירות לחבלה עצמית עולה כאשר ידוע לאדם כי תוצאות ההתנהגות (הבחינה למשל) ייוודעו ברבים</w:t>
      </w:r>
      <w:bookmarkEnd w:id="12"/>
    </w:p>
    <w:p w14:paraId="74199A36" w14:textId="77777777" w:rsidR="00C93DD8" w:rsidRDefault="00C93DD8" w:rsidP="00280484">
      <w:pPr>
        <w:rPr>
          <w:rtl/>
        </w:rPr>
      </w:pPr>
      <w:r w:rsidRPr="00347FE7">
        <w:rPr>
          <w:rFonts w:hint="cs"/>
          <w:b/>
          <w:bCs/>
          <w:rtl/>
        </w:rPr>
        <w:t>תפיסה של העצמי כעצמאי</w:t>
      </w:r>
      <w:r>
        <w:rPr>
          <w:rFonts w:hint="cs"/>
          <w:rtl/>
        </w:rPr>
        <w:t xml:space="preserve"> </w:t>
      </w:r>
      <w:r>
        <w:rPr>
          <w:rtl/>
        </w:rPr>
        <w:t>–</w:t>
      </w:r>
      <w:r>
        <w:rPr>
          <w:rFonts w:hint="cs"/>
          <w:rtl/>
        </w:rPr>
        <w:t xml:space="preserve"> בתרבויות אינדיבידואליסטיות על היחיד לראות </w:t>
      </w:r>
      <w:r w:rsidR="00347FE7">
        <w:rPr>
          <w:rFonts w:hint="cs"/>
          <w:rtl/>
        </w:rPr>
        <w:t>בעצמו פרט כדי להשיג עצמאות</w:t>
      </w:r>
    </w:p>
    <w:p w14:paraId="153DF25F" w14:textId="77777777" w:rsidR="00347FE7" w:rsidRDefault="00347FE7" w:rsidP="00280484">
      <w:pPr>
        <w:rPr>
          <w:rtl/>
        </w:rPr>
      </w:pPr>
      <w:r w:rsidRPr="00347FE7">
        <w:rPr>
          <w:rFonts w:hint="cs"/>
          <w:b/>
          <w:bCs/>
          <w:rtl/>
        </w:rPr>
        <w:t>תפיסה של העצמי כתלוי</w:t>
      </w:r>
      <w:r>
        <w:rPr>
          <w:rFonts w:hint="cs"/>
          <w:rtl/>
        </w:rPr>
        <w:t xml:space="preserve"> </w:t>
      </w:r>
      <w:r>
        <w:rPr>
          <w:rtl/>
        </w:rPr>
        <w:t>–</w:t>
      </w:r>
      <w:r>
        <w:rPr>
          <w:rFonts w:hint="cs"/>
          <w:rtl/>
        </w:rPr>
        <w:t xml:space="preserve"> בתרבויות </w:t>
      </w:r>
      <w:proofErr w:type="spellStart"/>
      <w:r>
        <w:rPr>
          <w:rFonts w:hint="cs"/>
          <w:rtl/>
        </w:rPr>
        <w:t>קולקטיביסטיות</w:t>
      </w:r>
      <w:proofErr w:type="spellEnd"/>
      <w:r>
        <w:rPr>
          <w:rFonts w:hint="cs"/>
          <w:rtl/>
        </w:rPr>
        <w:t xml:space="preserve"> הפרט רואה את עצמו חלק ממערכת חברתית כוללת</w:t>
      </w:r>
    </w:p>
    <w:p w14:paraId="5892172D" w14:textId="77777777" w:rsidR="00AE3245" w:rsidRDefault="00AE3245" w:rsidP="00AE3245">
      <w:pPr>
        <w:rPr>
          <w:color w:val="7030A0"/>
          <w:sz w:val="32"/>
          <w:szCs w:val="32"/>
          <w:rtl/>
        </w:rPr>
      </w:pPr>
      <w:r w:rsidRPr="003A7D26">
        <w:rPr>
          <w:rFonts w:hint="cs"/>
          <w:color w:val="7030A0"/>
          <w:sz w:val="32"/>
          <w:szCs w:val="32"/>
          <w:rtl/>
        </w:rPr>
        <w:lastRenderedPageBreak/>
        <w:t>פרק 1</w:t>
      </w:r>
      <w:r>
        <w:rPr>
          <w:rFonts w:hint="cs"/>
          <w:color w:val="7030A0"/>
          <w:sz w:val="32"/>
          <w:szCs w:val="32"/>
          <w:rtl/>
        </w:rPr>
        <w:t>1</w:t>
      </w:r>
      <w:r w:rsidRPr="003A7D26">
        <w:rPr>
          <w:rFonts w:hint="cs"/>
          <w:color w:val="7030A0"/>
          <w:sz w:val="32"/>
          <w:szCs w:val="32"/>
          <w:rtl/>
        </w:rPr>
        <w:t xml:space="preserve"> </w:t>
      </w:r>
      <w:r w:rsidRPr="003A7D26">
        <w:rPr>
          <w:color w:val="7030A0"/>
          <w:sz w:val="32"/>
          <w:szCs w:val="32"/>
          <w:rtl/>
        </w:rPr>
        <w:t>–</w:t>
      </w:r>
      <w:r w:rsidRPr="003A7D26">
        <w:rPr>
          <w:rFonts w:hint="cs"/>
          <w:color w:val="7030A0"/>
          <w:sz w:val="32"/>
          <w:szCs w:val="32"/>
          <w:rtl/>
        </w:rPr>
        <w:t xml:space="preserve"> מושגים</w:t>
      </w:r>
    </w:p>
    <w:p w14:paraId="7790022B" w14:textId="77777777" w:rsidR="00AE3245" w:rsidRDefault="00AE3245" w:rsidP="00AE3245">
      <w:pPr>
        <w:rPr>
          <w:rtl/>
        </w:rPr>
      </w:pPr>
      <w:r w:rsidRPr="00086104">
        <w:rPr>
          <w:rFonts w:hint="cs"/>
          <w:b/>
          <w:bCs/>
          <w:rtl/>
        </w:rPr>
        <w:t>מדרג של צרכים</w:t>
      </w:r>
      <w:r>
        <w:rPr>
          <w:rFonts w:hint="cs"/>
          <w:rtl/>
        </w:rPr>
        <w:t xml:space="preserve"> - </w:t>
      </w:r>
      <w:r w:rsidRPr="00A40361">
        <w:rPr>
          <w:rFonts w:cs="Arial"/>
          <w:rtl/>
        </w:rPr>
        <w:t>על־פי השקפתו של מסלו, הצרכים האנושיים היסודיים יוצרים מדרג, ובכל שלב במדרג הם חייבים לבוא על סיפוקם קודם שיהיה אפשר להשיג את השלב הבא. צרכים אלה מתקדמים מן הצרכים הביולוגים הבסיסיים (בתחתית המדרג) ועד לצורך במימוש</w:t>
      </w:r>
      <w:r>
        <w:rPr>
          <w:rFonts w:cs="Arial" w:hint="cs"/>
          <w:rtl/>
        </w:rPr>
        <w:t xml:space="preserve"> </w:t>
      </w:r>
      <w:r w:rsidRPr="00A40361">
        <w:rPr>
          <w:rFonts w:cs="Arial"/>
          <w:rtl/>
        </w:rPr>
        <w:t>־עצמי (בראשו).</w:t>
      </w:r>
    </w:p>
    <w:p w14:paraId="6AB0303E" w14:textId="77777777" w:rsidR="00AE3245" w:rsidRDefault="00AE3245" w:rsidP="00AE3245">
      <w:pPr>
        <w:rPr>
          <w:rtl/>
        </w:rPr>
      </w:pPr>
      <w:r w:rsidRPr="00D92975">
        <w:rPr>
          <w:rFonts w:cs="Arial" w:hint="cs"/>
          <w:b/>
          <w:bCs/>
          <w:rtl/>
        </w:rPr>
        <w:t>צורך בהישג</w:t>
      </w:r>
      <w:r>
        <w:rPr>
          <w:rFonts w:cs="Arial" w:hint="cs"/>
          <w:rtl/>
        </w:rPr>
        <w:t xml:space="preserve"> - </w:t>
      </w:r>
      <w:r w:rsidRPr="00A40361">
        <w:rPr>
          <w:rFonts w:cs="Arial"/>
          <w:rtl/>
        </w:rPr>
        <w:t>הנחה כי קיים צורך אנושי בסיסי לחתור להשגת מטרות;  צורך זה מניע טווח רחב של התנהגות וחשיבה.</w:t>
      </w:r>
    </w:p>
    <w:p w14:paraId="0437A7D9" w14:textId="77777777" w:rsidR="00AE3245" w:rsidRDefault="00AE3245" w:rsidP="00AE3245">
      <w:pPr>
        <w:rPr>
          <w:rFonts w:cs="Arial"/>
          <w:rtl/>
        </w:rPr>
      </w:pPr>
      <w:r w:rsidRPr="00D92975">
        <w:rPr>
          <w:rFonts w:hint="cs"/>
          <w:b/>
          <w:bCs/>
          <w:rtl/>
        </w:rPr>
        <w:t>מבחן התפסת הנושא</w:t>
      </w:r>
      <w:r>
        <w:rPr>
          <w:rFonts w:hint="cs"/>
          <w:rtl/>
        </w:rPr>
        <w:t xml:space="preserve"> - </w:t>
      </w:r>
      <w:r w:rsidRPr="00D92975">
        <w:rPr>
          <w:rFonts w:hint="cs"/>
          <w:b/>
          <w:bCs/>
        </w:rPr>
        <w:t>TAT</w:t>
      </w:r>
      <w:r w:rsidRPr="00D92975">
        <w:rPr>
          <w:rFonts w:hint="cs"/>
          <w:b/>
          <w:bCs/>
          <w:rtl/>
        </w:rPr>
        <w:t xml:space="preserve"> </w:t>
      </w:r>
      <w:r>
        <w:rPr>
          <w:rFonts w:hint="cs"/>
          <w:rtl/>
        </w:rPr>
        <w:t xml:space="preserve">- </w:t>
      </w:r>
      <w:r w:rsidRPr="00A40361">
        <w:rPr>
          <w:rFonts w:cs="Arial"/>
          <w:rtl/>
        </w:rPr>
        <w:t>השלכה שבו מציגים לאדם ציורים רב</w:t>
      </w:r>
      <w:r>
        <w:rPr>
          <w:rFonts w:cs="Arial" w:hint="cs"/>
          <w:rtl/>
        </w:rPr>
        <w:t xml:space="preserve"> </w:t>
      </w:r>
      <w:r w:rsidRPr="00A40361">
        <w:rPr>
          <w:rFonts w:cs="Arial"/>
          <w:rtl/>
        </w:rPr>
        <w:t>־משמעיים ומעודדים אותו לחבר עליהם סיפורים.</w:t>
      </w:r>
    </w:p>
    <w:p w14:paraId="662EE3D5" w14:textId="77777777" w:rsidR="00AE3245" w:rsidRPr="00086104" w:rsidRDefault="00AE3245" w:rsidP="00AE3245">
      <w:pPr>
        <w:rPr>
          <w:rtl/>
        </w:rPr>
      </w:pPr>
      <w:r w:rsidRPr="00C87ACA">
        <w:rPr>
          <w:rFonts w:cs="Arial" w:hint="cs"/>
          <w:b/>
          <w:bCs/>
          <w:rtl/>
        </w:rPr>
        <w:t>יעילות</w:t>
      </w:r>
      <w:r>
        <w:rPr>
          <w:rFonts w:cs="Arial" w:hint="cs"/>
          <w:rtl/>
        </w:rPr>
        <w:t xml:space="preserve"> </w:t>
      </w:r>
      <w:r>
        <w:rPr>
          <w:rFonts w:cs="Arial"/>
          <w:rtl/>
        </w:rPr>
        <w:t>–</w:t>
      </w:r>
      <w:r>
        <w:rPr>
          <w:rFonts w:cs="Arial" w:hint="cs"/>
          <w:rtl/>
        </w:rPr>
        <w:t xml:space="preserve"> </w:t>
      </w:r>
      <w:bookmarkStart w:id="13" w:name="_Hlk12957038"/>
      <w:r>
        <w:rPr>
          <w:rFonts w:cs="Arial" w:hint="cs"/>
          <w:rtl/>
        </w:rPr>
        <w:t>הצורך להגיע לאותה תוצאה בפחות מאמץ</w:t>
      </w:r>
      <w:bookmarkEnd w:id="13"/>
    </w:p>
    <w:p w14:paraId="2FE73E78" w14:textId="77777777" w:rsidR="00AE3245" w:rsidRDefault="00AE3245" w:rsidP="00AE3245">
      <w:pPr>
        <w:rPr>
          <w:rtl/>
        </w:rPr>
      </w:pPr>
      <w:r w:rsidRPr="00C87ACA">
        <w:rPr>
          <w:rFonts w:hint="cs"/>
          <w:b/>
          <w:bCs/>
          <w:rtl/>
        </w:rPr>
        <w:t>מכוונות למקור השליטה</w:t>
      </w:r>
      <w:r>
        <w:rPr>
          <w:rFonts w:hint="cs"/>
          <w:rtl/>
        </w:rPr>
        <w:t xml:space="preserve"> </w:t>
      </w:r>
      <w:r>
        <w:rPr>
          <w:rtl/>
        </w:rPr>
        <w:t>–</w:t>
      </w:r>
      <w:r>
        <w:rPr>
          <w:rFonts w:hint="cs"/>
          <w:rtl/>
        </w:rPr>
        <w:t xml:space="preserve"> במה תלויות תוצאות הפעולות</w:t>
      </w:r>
    </w:p>
    <w:p w14:paraId="55543E23" w14:textId="77777777" w:rsidR="00AE3245" w:rsidRDefault="00AE3245" w:rsidP="00AE3245">
      <w:pPr>
        <w:rPr>
          <w:rtl/>
        </w:rPr>
      </w:pPr>
      <w:r w:rsidRPr="00C87ACA">
        <w:rPr>
          <w:rFonts w:hint="cs"/>
          <w:b/>
          <w:bCs/>
          <w:rtl/>
        </w:rPr>
        <w:t>מכוונות למקור שליטה פנימי</w:t>
      </w:r>
      <w:r>
        <w:rPr>
          <w:rFonts w:hint="cs"/>
          <w:rtl/>
        </w:rPr>
        <w:t xml:space="preserve"> </w:t>
      </w:r>
      <w:r>
        <w:rPr>
          <w:rtl/>
        </w:rPr>
        <w:t>–</w:t>
      </w:r>
      <w:r>
        <w:rPr>
          <w:rFonts w:hint="cs"/>
          <w:rtl/>
        </w:rPr>
        <w:t xml:space="preserve"> </w:t>
      </w:r>
      <w:bookmarkStart w:id="14" w:name="_Hlk12957362"/>
      <w:r>
        <w:rPr>
          <w:rFonts w:hint="cs"/>
          <w:rtl/>
        </w:rPr>
        <w:t>התפיסה שלפיה תוצאות הפעולות תלויות במה שאנו עושים</w:t>
      </w:r>
      <w:bookmarkEnd w:id="14"/>
    </w:p>
    <w:p w14:paraId="1BE09591" w14:textId="77777777" w:rsidR="00AE3245" w:rsidRDefault="00AE3245" w:rsidP="00AE3245">
      <w:pPr>
        <w:rPr>
          <w:rtl/>
        </w:rPr>
      </w:pPr>
      <w:r w:rsidRPr="00C87ACA">
        <w:rPr>
          <w:rFonts w:hint="cs"/>
          <w:b/>
          <w:bCs/>
          <w:rtl/>
        </w:rPr>
        <w:t>מכוונות למקור שליטה חיצוני -</w:t>
      </w:r>
      <w:r>
        <w:rPr>
          <w:rFonts w:hint="cs"/>
          <w:rtl/>
        </w:rPr>
        <w:t xml:space="preserve"> </w:t>
      </w:r>
      <w:bookmarkStart w:id="15" w:name="_Hlk12957353"/>
      <w:r>
        <w:rPr>
          <w:rFonts w:hint="cs"/>
          <w:rtl/>
        </w:rPr>
        <w:t>התפיסה שלפיה תוצאות הפעולות תלויות בגורמי הסביבה</w:t>
      </w:r>
      <w:bookmarkEnd w:id="15"/>
    </w:p>
    <w:p w14:paraId="11D68EC8" w14:textId="77777777" w:rsidR="00AE3245" w:rsidRDefault="00AE3245" w:rsidP="00AE3245">
      <w:pPr>
        <w:rPr>
          <w:rtl/>
        </w:rPr>
      </w:pPr>
      <w:r w:rsidRPr="00C87ACA">
        <w:rPr>
          <w:rFonts w:hint="cs"/>
          <w:b/>
          <w:bCs/>
          <w:rtl/>
        </w:rPr>
        <w:t xml:space="preserve"> ייחוסים</w:t>
      </w:r>
      <w:r>
        <w:rPr>
          <w:rFonts w:hint="cs"/>
          <w:rtl/>
        </w:rPr>
        <w:t xml:space="preserve"> - </w:t>
      </w:r>
      <w:r w:rsidRPr="00A57DEE">
        <w:rPr>
          <w:rFonts w:cs="Arial"/>
          <w:rtl/>
        </w:rPr>
        <w:t>שיפוטים לגבי הגורמים לתוצאות</w:t>
      </w:r>
      <w:r>
        <w:rPr>
          <w:rFonts w:cs="Arial" w:hint="cs"/>
          <w:rtl/>
        </w:rPr>
        <w:t>.</w:t>
      </w:r>
    </w:p>
    <w:p w14:paraId="6F303D7C" w14:textId="77777777" w:rsidR="00AE3245" w:rsidRDefault="00AE3245" w:rsidP="00AE3245">
      <w:pPr>
        <w:rPr>
          <w:rtl/>
        </w:rPr>
      </w:pPr>
      <w:r w:rsidRPr="00A23FFC">
        <w:rPr>
          <w:rFonts w:hint="cs"/>
          <w:b/>
          <w:bCs/>
          <w:rtl/>
        </w:rPr>
        <w:t>יציבות לעומת חוסר יציבות</w:t>
      </w:r>
      <w:r>
        <w:rPr>
          <w:rFonts w:hint="cs"/>
          <w:rtl/>
        </w:rPr>
        <w:t xml:space="preserve"> </w:t>
      </w:r>
      <w:r>
        <w:rPr>
          <w:rtl/>
        </w:rPr>
        <w:t>–</w:t>
      </w:r>
      <w:r>
        <w:rPr>
          <w:rFonts w:hint="cs"/>
          <w:rtl/>
        </w:rPr>
        <w:t xml:space="preserve"> באיזה מידה יכול להיות גורם סיבתי להיות יציב ועקבי לאורך זמן או בלתי יציב ומשתנה (לדוגמא, יכולת לעומת מאמץ)</w:t>
      </w:r>
    </w:p>
    <w:p w14:paraId="28B3AC0B" w14:textId="77777777" w:rsidR="00AE3245" w:rsidRDefault="00AE3245" w:rsidP="00AE3245">
      <w:pPr>
        <w:rPr>
          <w:rtl/>
        </w:rPr>
      </w:pPr>
      <w:r w:rsidRPr="00A23FFC">
        <w:rPr>
          <w:rFonts w:hint="cs"/>
          <w:b/>
          <w:bCs/>
          <w:rtl/>
        </w:rPr>
        <w:t xml:space="preserve">כללי לעומת ספציפי </w:t>
      </w:r>
      <w:r w:rsidRPr="00A23FFC">
        <w:rPr>
          <w:b/>
          <w:bCs/>
          <w:rtl/>
        </w:rPr>
        <w:t>–</w:t>
      </w:r>
      <w:r>
        <w:rPr>
          <w:rFonts w:hint="cs"/>
          <w:rtl/>
        </w:rPr>
        <w:t xml:space="preserve"> באיזה מידה גורם סיבתי הנו ספציפי מאוד, מוגבל למטלה או לסיטואציה מסוימת או שמא הוא כללי וחל על מצבים מגוונים (לדוגמא, אני נכשל בכל המבחנים/ לא הצלחתי רק במבחן הזה)</w:t>
      </w:r>
    </w:p>
    <w:tbl>
      <w:tblPr>
        <w:tblStyle w:val="a4"/>
        <w:bidiVisual/>
        <w:tblW w:w="0" w:type="auto"/>
        <w:tblLook w:val="04A0" w:firstRow="1" w:lastRow="0" w:firstColumn="1" w:lastColumn="0" w:noHBand="0" w:noVBand="1"/>
      </w:tblPr>
      <w:tblGrid>
        <w:gridCol w:w="2765"/>
        <w:gridCol w:w="2765"/>
        <w:gridCol w:w="2766"/>
      </w:tblGrid>
      <w:tr w:rsidR="00AE3245" w14:paraId="49F1F249" w14:textId="77777777" w:rsidTr="00774B69">
        <w:tc>
          <w:tcPr>
            <w:tcW w:w="2765" w:type="dxa"/>
          </w:tcPr>
          <w:p w14:paraId="0FDBEE5A" w14:textId="77777777" w:rsidR="00AE3245" w:rsidRPr="00A23FFC" w:rsidRDefault="00AE3245" w:rsidP="00774B69">
            <w:pPr>
              <w:rPr>
                <w:b/>
                <w:bCs/>
                <w:rtl/>
              </w:rPr>
            </w:pPr>
            <w:r w:rsidRPr="00A23FFC">
              <w:rPr>
                <w:rFonts w:hint="cs"/>
                <w:b/>
                <w:bCs/>
                <w:rtl/>
              </w:rPr>
              <w:t>חיצוני</w:t>
            </w:r>
          </w:p>
        </w:tc>
        <w:tc>
          <w:tcPr>
            <w:tcW w:w="2765" w:type="dxa"/>
          </w:tcPr>
          <w:p w14:paraId="0353A9B2" w14:textId="77777777" w:rsidR="00AE3245" w:rsidRPr="00A23FFC" w:rsidRDefault="00AE3245" w:rsidP="00774B69">
            <w:pPr>
              <w:rPr>
                <w:b/>
                <w:bCs/>
                <w:rtl/>
              </w:rPr>
            </w:pPr>
            <w:r w:rsidRPr="00A23FFC">
              <w:rPr>
                <w:rFonts w:hint="cs"/>
                <w:b/>
                <w:bCs/>
                <w:rtl/>
              </w:rPr>
              <w:t>פנימי</w:t>
            </w:r>
          </w:p>
        </w:tc>
        <w:tc>
          <w:tcPr>
            <w:tcW w:w="2766" w:type="dxa"/>
          </w:tcPr>
          <w:p w14:paraId="3BA1D194" w14:textId="77777777" w:rsidR="00AE3245" w:rsidRDefault="00AE3245" w:rsidP="00774B69">
            <w:pPr>
              <w:rPr>
                <w:rtl/>
              </w:rPr>
            </w:pPr>
          </w:p>
        </w:tc>
      </w:tr>
      <w:tr w:rsidR="00AE3245" w14:paraId="6831780D" w14:textId="77777777" w:rsidTr="00774B69">
        <w:tc>
          <w:tcPr>
            <w:tcW w:w="2765" w:type="dxa"/>
          </w:tcPr>
          <w:p w14:paraId="61E8AAFE" w14:textId="77777777" w:rsidR="00AE3245" w:rsidRDefault="00AE3245" w:rsidP="00774B69">
            <w:pPr>
              <w:rPr>
                <w:rtl/>
              </w:rPr>
            </w:pPr>
            <w:r>
              <w:rPr>
                <w:rFonts w:hint="cs"/>
                <w:rtl/>
              </w:rPr>
              <w:t>קושי מטלה</w:t>
            </w:r>
          </w:p>
        </w:tc>
        <w:tc>
          <w:tcPr>
            <w:tcW w:w="2765" w:type="dxa"/>
          </w:tcPr>
          <w:p w14:paraId="35F4AF43" w14:textId="77777777" w:rsidR="00AE3245" w:rsidRDefault="00AE3245" w:rsidP="00774B69">
            <w:pPr>
              <w:rPr>
                <w:rtl/>
              </w:rPr>
            </w:pPr>
            <w:r>
              <w:rPr>
                <w:rFonts w:hint="cs"/>
                <w:rtl/>
              </w:rPr>
              <w:t>יכולת</w:t>
            </w:r>
          </w:p>
        </w:tc>
        <w:tc>
          <w:tcPr>
            <w:tcW w:w="2766" w:type="dxa"/>
          </w:tcPr>
          <w:p w14:paraId="06F460C7" w14:textId="77777777" w:rsidR="00AE3245" w:rsidRPr="00A23FFC" w:rsidRDefault="00AE3245" w:rsidP="00774B69">
            <w:pPr>
              <w:rPr>
                <w:b/>
                <w:bCs/>
                <w:rtl/>
              </w:rPr>
            </w:pPr>
            <w:r w:rsidRPr="00A23FFC">
              <w:rPr>
                <w:rFonts w:hint="cs"/>
                <w:b/>
                <w:bCs/>
                <w:rtl/>
              </w:rPr>
              <w:t xml:space="preserve">יציב </w:t>
            </w:r>
          </w:p>
        </w:tc>
      </w:tr>
      <w:tr w:rsidR="00AE3245" w14:paraId="7507ED90" w14:textId="77777777" w:rsidTr="00774B69">
        <w:tc>
          <w:tcPr>
            <w:tcW w:w="2765" w:type="dxa"/>
          </w:tcPr>
          <w:p w14:paraId="4CD768AF" w14:textId="77777777" w:rsidR="00AE3245" w:rsidRDefault="00AE3245" w:rsidP="00774B69">
            <w:pPr>
              <w:rPr>
                <w:rtl/>
              </w:rPr>
            </w:pPr>
            <w:r>
              <w:rPr>
                <w:rFonts w:hint="cs"/>
                <w:rtl/>
              </w:rPr>
              <w:t>מזל</w:t>
            </w:r>
          </w:p>
        </w:tc>
        <w:tc>
          <w:tcPr>
            <w:tcW w:w="2765" w:type="dxa"/>
          </w:tcPr>
          <w:p w14:paraId="7ED7D2DE" w14:textId="77777777" w:rsidR="00AE3245" w:rsidRDefault="00AE3245" w:rsidP="00774B69">
            <w:pPr>
              <w:rPr>
                <w:rtl/>
              </w:rPr>
            </w:pPr>
            <w:r>
              <w:rPr>
                <w:rFonts w:hint="cs"/>
                <w:rtl/>
              </w:rPr>
              <w:t>מאמץ</w:t>
            </w:r>
          </w:p>
        </w:tc>
        <w:tc>
          <w:tcPr>
            <w:tcW w:w="2766" w:type="dxa"/>
          </w:tcPr>
          <w:p w14:paraId="38C191EC" w14:textId="77777777" w:rsidR="00AE3245" w:rsidRPr="00A23FFC" w:rsidRDefault="00AE3245" w:rsidP="00774B69">
            <w:pPr>
              <w:rPr>
                <w:b/>
                <w:bCs/>
                <w:rtl/>
              </w:rPr>
            </w:pPr>
            <w:r w:rsidRPr="00A23FFC">
              <w:rPr>
                <w:rFonts w:hint="cs"/>
                <w:b/>
                <w:bCs/>
                <w:rtl/>
              </w:rPr>
              <w:t>לא יציב</w:t>
            </w:r>
          </w:p>
        </w:tc>
      </w:tr>
    </w:tbl>
    <w:p w14:paraId="4C319D8E" w14:textId="77777777" w:rsidR="00AE3245" w:rsidRDefault="00AE3245" w:rsidP="00AE3245">
      <w:pPr>
        <w:pStyle w:val="a3"/>
        <w:numPr>
          <w:ilvl w:val="2"/>
          <w:numId w:val="1"/>
        </w:numPr>
      </w:pPr>
      <w:r>
        <w:rPr>
          <w:rFonts w:hint="cs"/>
          <w:rtl/>
        </w:rPr>
        <w:t>ניתן לראות בציונים בבחינה תוצאה של גורמים פנימיים דוגמת יכולת (מאפיין אישיות יציב) או מאמץ (תכונת אישיות משתנה)</w:t>
      </w:r>
    </w:p>
    <w:p w14:paraId="26762E53" w14:textId="77777777" w:rsidR="00AE3245" w:rsidRDefault="00AE3245" w:rsidP="00AE3245">
      <w:pPr>
        <w:rPr>
          <w:rtl/>
        </w:rPr>
      </w:pPr>
      <w:r w:rsidRPr="00B6175E">
        <w:rPr>
          <w:rFonts w:hint="cs"/>
          <w:b/>
          <w:bCs/>
          <w:rtl/>
        </w:rPr>
        <w:t>אימון מחדש בייחוסים</w:t>
      </w:r>
      <w:r>
        <w:rPr>
          <w:rFonts w:hint="cs"/>
          <w:rtl/>
        </w:rPr>
        <w:t xml:space="preserve"> </w:t>
      </w:r>
      <w:r>
        <w:rPr>
          <w:rtl/>
        </w:rPr>
        <w:t>–</w:t>
      </w:r>
      <w:r>
        <w:rPr>
          <w:rFonts w:hint="cs"/>
          <w:rtl/>
        </w:rPr>
        <w:t xml:space="preserve"> שיטה להתערבות שגורמת להפגנת יותר מקור שליטה פנימי</w:t>
      </w:r>
    </w:p>
    <w:p w14:paraId="1EDBE28C" w14:textId="77777777" w:rsidR="00AE3245" w:rsidRDefault="00AE3245" w:rsidP="00AE3245">
      <w:pPr>
        <w:rPr>
          <w:rtl/>
        </w:rPr>
      </w:pPr>
      <w:r w:rsidRPr="00B6175E">
        <w:rPr>
          <w:rFonts w:hint="cs"/>
          <w:b/>
          <w:bCs/>
          <w:rtl/>
        </w:rPr>
        <w:t>תיאוריית ההוגנות</w:t>
      </w:r>
      <w:r>
        <w:rPr>
          <w:rFonts w:hint="cs"/>
          <w:rtl/>
        </w:rPr>
        <w:t xml:space="preserve"> - </w:t>
      </w:r>
      <w:r w:rsidRPr="00A40361">
        <w:rPr>
          <w:rFonts w:cs="Arial"/>
          <w:rtl/>
        </w:rPr>
        <w:t xml:space="preserve"> תיאוריה קוגניטיבית של מוטיבציה בעבודה, שעל</w:t>
      </w:r>
      <w:r>
        <w:rPr>
          <w:rFonts w:cs="Arial" w:hint="cs"/>
          <w:rtl/>
        </w:rPr>
        <w:t xml:space="preserve"> </w:t>
      </w:r>
      <w:r w:rsidRPr="00A40361">
        <w:rPr>
          <w:rFonts w:cs="Arial"/>
          <w:rtl/>
        </w:rPr>
        <w:t xml:space="preserve">־פיה עובדים מונעים לשמור על יחסים הוגנים וצודקים עם עובדים רלוונטיים אחרים בארגון. גם מודל המניח כי יחסים שוויוניים הם אלה שבהם תוצאות המשתתפים הן יחסיות לתשומותיהם.  </w:t>
      </w:r>
    </w:p>
    <w:p w14:paraId="748ED7C4" w14:textId="77777777" w:rsidR="00AE3245" w:rsidRDefault="00AE3245" w:rsidP="00AE3245">
      <w:pPr>
        <w:rPr>
          <w:rtl/>
        </w:rPr>
      </w:pPr>
      <w:r w:rsidRPr="00B6175E">
        <w:rPr>
          <w:rFonts w:hint="cs"/>
          <w:b/>
          <w:bCs/>
          <w:rtl/>
        </w:rPr>
        <w:t>תיאוריית הציפיות</w:t>
      </w:r>
      <w:r>
        <w:rPr>
          <w:rFonts w:hint="cs"/>
          <w:rtl/>
        </w:rPr>
        <w:t xml:space="preserve"> - </w:t>
      </w:r>
      <w:r w:rsidRPr="00A40361">
        <w:rPr>
          <w:rFonts w:cs="Arial"/>
          <w:rtl/>
        </w:rPr>
        <w:t>תיאוריה קוגניטיבית של מוטיבציה בעבודה שעל</w:t>
      </w:r>
      <w:r>
        <w:rPr>
          <w:rFonts w:cs="Arial" w:hint="cs"/>
          <w:rtl/>
        </w:rPr>
        <w:t xml:space="preserve"> </w:t>
      </w:r>
      <w:r w:rsidRPr="00A40361">
        <w:rPr>
          <w:rFonts w:cs="Arial"/>
          <w:rtl/>
        </w:rPr>
        <w:t>־פיה עובדים מונעים כשהם מצפים כי המאמץ והביצוע שלהם בעבודה יניבו את התוצאות המיוחלות.</w:t>
      </w:r>
    </w:p>
    <w:p w14:paraId="26F88246" w14:textId="77777777" w:rsidR="00AE3245" w:rsidRDefault="00AE3245" w:rsidP="00AE3245">
      <w:pPr>
        <w:rPr>
          <w:rtl/>
        </w:rPr>
      </w:pPr>
      <w:r w:rsidRPr="00B6175E">
        <w:rPr>
          <w:rFonts w:hint="cs"/>
          <w:b/>
          <w:bCs/>
          <w:rtl/>
        </w:rPr>
        <w:t xml:space="preserve">תכליתיות </w:t>
      </w:r>
      <w:r w:rsidRPr="00B6175E">
        <w:rPr>
          <w:b/>
          <w:bCs/>
          <w:rtl/>
        </w:rPr>
        <w:t>–</w:t>
      </w:r>
      <w:r w:rsidRPr="00B6175E">
        <w:rPr>
          <w:rFonts w:hint="cs"/>
          <w:b/>
          <w:bCs/>
          <w:rtl/>
        </w:rPr>
        <w:t xml:space="preserve"> בהקשר של תיאוריית הציפיות</w:t>
      </w:r>
      <w:r>
        <w:rPr>
          <w:rFonts w:hint="cs"/>
          <w:rtl/>
        </w:rPr>
        <w:t xml:space="preserve">  - </w:t>
      </w:r>
      <w:bookmarkStart w:id="16" w:name="_Hlk12958479"/>
      <w:r>
        <w:rPr>
          <w:rFonts w:hint="cs"/>
          <w:rtl/>
        </w:rPr>
        <w:t>התפיסה שלפיה יוביל הביצוע לתוצאות מסוימות, כגון תגמול</w:t>
      </w:r>
      <w:bookmarkEnd w:id="16"/>
    </w:p>
    <w:p w14:paraId="26AA8BE0" w14:textId="77777777" w:rsidR="00AE3245" w:rsidRDefault="00AE3245" w:rsidP="00AE3245">
      <w:pPr>
        <w:rPr>
          <w:rtl/>
        </w:rPr>
      </w:pPr>
      <w:r>
        <w:rPr>
          <w:rFonts w:hint="cs"/>
          <w:b/>
          <w:bCs/>
          <w:rtl/>
        </w:rPr>
        <w:t>ציפייה</w:t>
      </w:r>
      <w:r w:rsidRPr="00B6175E">
        <w:rPr>
          <w:rFonts w:hint="cs"/>
          <w:b/>
          <w:bCs/>
          <w:rtl/>
        </w:rPr>
        <w:t xml:space="preserve"> </w:t>
      </w:r>
      <w:r w:rsidRPr="00B6175E">
        <w:rPr>
          <w:b/>
          <w:bCs/>
          <w:rtl/>
        </w:rPr>
        <w:t>–</w:t>
      </w:r>
      <w:r w:rsidRPr="00B6175E">
        <w:rPr>
          <w:rFonts w:hint="cs"/>
          <w:b/>
          <w:bCs/>
          <w:rtl/>
        </w:rPr>
        <w:t xml:space="preserve"> בהקשר של תיאוריית הציפיות</w:t>
      </w:r>
      <w:r>
        <w:rPr>
          <w:rFonts w:hint="cs"/>
          <w:rtl/>
        </w:rPr>
        <w:t xml:space="preserve">  - תפיסת העובד בדבר הסבירות שלפיה יניבו מאמציו רמת ביצוע מסוימת</w:t>
      </w:r>
    </w:p>
    <w:p w14:paraId="77C4DF0C" w14:textId="77777777" w:rsidR="00AE3245" w:rsidRDefault="00AE3245" w:rsidP="00AE3245">
      <w:pPr>
        <w:rPr>
          <w:rtl/>
        </w:rPr>
      </w:pPr>
      <w:r w:rsidRPr="00416F7B">
        <w:rPr>
          <w:rFonts w:hint="cs"/>
          <w:b/>
          <w:bCs/>
          <w:rtl/>
        </w:rPr>
        <w:t xml:space="preserve">ערכיות </w:t>
      </w:r>
      <w:r w:rsidRPr="00416F7B">
        <w:rPr>
          <w:b/>
          <w:bCs/>
          <w:rtl/>
        </w:rPr>
        <w:t>–</w:t>
      </w:r>
      <w:r w:rsidRPr="00416F7B">
        <w:rPr>
          <w:rFonts w:hint="cs"/>
          <w:b/>
          <w:bCs/>
          <w:rtl/>
        </w:rPr>
        <w:t xml:space="preserve"> בהקשר של תיאוריית הציפיות</w:t>
      </w:r>
      <w:r>
        <w:rPr>
          <w:rFonts w:hint="cs"/>
          <w:rtl/>
        </w:rPr>
        <w:t xml:space="preserve"> </w:t>
      </w:r>
      <w:r>
        <w:rPr>
          <w:rtl/>
        </w:rPr>
        <w:t>–</w:t>
      </w:r>
      <w:r>
        <w:rPr>
          <w:rFonts w:hint="cs"/>
          <w:rtl/>
        </w:rPr>
        <w:t xml:space="preserve"> המידה שבה עובד תופס את התוצאות כמושכות</w:t>
      </w:r>
    </w:p>
    <w:p w14:paraId="56ADC4EC" w14:textId="77777777" w:rsidR="00AE3245" w:rsidRPr="00416F7B" w:rsidRDefault="00AE3245" w:rsidP="00AE3245">
      <w:pPr>
        <w:rPr>
          <w:u w:val="single"/>
          <w:rtl/>
        </w:rPr>
      </w:pPr>
      <w:r w:rsidRPr="00416F7B">
        <w:rPr>
          <w:rFonts w:hint="cs"/>
          <w:u w:val="single"/>
          <w:rtl/>
        </w:rPr>
        <w:t>יעדי הישג:</w:t>
      </w:r>
    </w:p>
    <w:p w14:paraId="63686B6C" w14:textId="77777777" w:rsidR="00AE3245" w:rsidRDefault="00AE3245" w:rsidP="00AE3245">
      <w:pPr>
        <w:rPr>
          <w:rtl/>
        </w:rPr>
      </w:pPr>
      <w:r w:rsidRPr="00416F7B">
        <w:rPr>
          <w:rFonts w:hint="cs"/>
          <w:b/>
          <w:bCs/>
          <w:rtl/>
        </w:rPr>
        <w:t>יעדים של מכוונות לביצוע</w:t>
      </w:r>
      <w:r>
        <w:rPr>
          <w:rFonts w:hint="cs"/>
          <w:rtl/>
        </w:rPr>
        <w:t xml:space="preserve"> </w:t>
      </w:r>
      <w:r>
        <w:rPr>
          <w:rtl/>
        </w:rPr>
        <w:t>–</w:t>
      </w:r>
      <w:r>
        <w:rPr>
          <w:rFonts w:hint="cs"/>
          <w:rtl/>
        </w:rPr>
        <w:t xml:space="preserve"> אני רוצה לקבל את הציון הכי טוב</w:t>
      </w:r>
    </w:p>
    <w:p w14:paraId="37EDF855" w14:textId="77777777" w:rsidR="00AE3245" w:rsidRDefault="00AE3245" w:rsidP="00AE3245">
      <w:pPr>
        <w:rPr>
          <w:rtl/>
        </w:rPr>
      </w:pPr>
      <w:r w:rsidRPr="00416F7B">
        <w:rPr>
          <w:rFonts w:hint="cs"/>
          <w:b/>
          <w:bCs/>
          <w:rtl/>
        </w:rPr>
        <w:t>יעדים של הימנעות מביצוע</w:t>
      </w:r>
      <w:r>
        <w:rPr>
          <w:rFonts w:hint="cs"/>
          <w:rtl/>
        </w:rPr>
        <w:t xml:space="preserve"> </w:t>
      </w:r>
      <w:r>
        <w:rPr>
          <w:rtl/>
        </w:rPr>
        <w:t>–</w:t>
      </w:r>
      <w:r>
        <w:rPr>
          <w:rFonts w:hint="cs"/>
          <w:rtl/>
        </w:rPr>
        <w:t xml:space="preserve"> אסתפק בכך שלא אכשל</w:t>
      </w:r>
    </w:p>
    <w:p w14:paraId="3F5CB683" w14:textId="77777777" w:rsidR="00AE3245" w:rsidRDefault="00AE3245" w:rsidP="00AE3245">
      <w:pPr>
        <w:rPr>
          <w:rtl/>
        </w:rPr>
      </w:pPr>
      <w:r w:rsidRPr="00416F7B">
        <w:rPr>
          <w:rFonts w:hint="cs"/>
          <w:b/>
          <w:bCs/>
          <w:rtl/>
        </w:rPr>
        <w:t>יעדי למידה</w:t>
      </w:r>
      <w:r>
        <w:rPr>
          <w:rFonts w:hint="cs"/>
          <w:rtl/>
        </w:rPr>
        <w:t xml:space="preserve"> </w:t>
      </w:r>
      <w:r>
        <w:rPr>
          <w:rtl/>
        </w:rPr>
        <w:t>–</w:t>
      </w:r>
      <w:r>
        <w:rPr>
          <w:rFonts w:hint="cs"/>
          <w:rtl/>
        </w:rPr>
        <w:t xml:space="preserve"> שיפור עצמי, סיפוק מעשיית המטלה, העניין, האתגר שהיא מציבה</w:t>
      </w:r>
    </w:p>
    <w:p w14:paraId="62D28D10" w14:textId="77777777" w:rsidR="00AE3245" w:rsidRDefault="00AE3245" w:rsidP="00AE3245">
      <w:pPr>
        <w:rPr>
          <w:rtl/>
        </w:rPr>
      </w:pPr>
    </w:p>
    <w:p w14:paraId="0487D798" w14:textId="77777777" w:rsidR="00347FE7" w:rsidRDefault="00347FE7" w:rsidP="00280484">
      <w:pPr>
        <w:rPr>
          <w:rtl/>
        </w:rPr>
      </w:pPr>
      <w:bookmarkStart w:id="17" w:name="_GoBack"/>
      <w:bookmarkEnd w:id="17"/>
    </w:p>
    <w:p w14:paraId="3C5DABF1" w14:textId="25BA8431" w:rsidR="00E84899" w:rsidRDefault="00E84899" w:rsidP="00E84899">
      <w:pPr>
        <w:rPr>
          <w:rtl/>
        </w:rPr>
      </w:pPr>
    </w:p>
    <w:p w14:paraId="35097157" w14:textId="3339E330" w:rsidR="00263F5E" w:rsidRDefault="00263F5E" w:rsidP="00263F5E">
      <w:pPr>
        <w:rPr>
          <w:color w:val="7030A0"/>
          <w:sz w:val="32"/>
          <w:szCs w:val="32"/>
          <w:rtl/>
        </w:rPr>
      </w:pPr>
      <w:r w:rsidRPr="003A7D26">
        <w:rPr>
          <w:rFonts w:hint="cs"/>
          <w:color w:val="7030A0"/>
          <w:sz w:val="32"/>
          <w:szCs w:val="32"/>
          <w:rtl/>
        </w:rPr>
        <w:t>פרק 1</w:t>
      </w:r>
      <w:r>
        <w:rPr>
          <w:rFonts w:hint="cs"/>
          <w:color w:val="7030A0"/>
          <w:sz w:val="32"/>
          <w:szCs w:val="32"/>
          <w:rtl/>
        </w:rPr>
        <w:t>6</w:t>
      </w:r>
      <w:r w:rsidRPr="003A7D26">
        <w:rPr>
          <w:rFonts w:hint="cs"/>
          <w:color w:val="7030A0"/>
          <w:sz w:val="32"/>
          <w:szCs w:val="32"/>
          <w:rtl/>
        </w:rPr>
        <w:t xml:space="preserve"> </w:t>
      </w:r>
      <w:r w:rsidRPr="003A7D26">
        <w:rPr>
          <w:color w:val="7030A0"/>
          <w:sz w:val="32"/>
          <w:szCs w:val="32"/>
          <w:rtl/>
        </w:rPr>
        <w:t>–</w:t>
      </w:r>
      <w:r w:rsidRPr="003A7D26">
        <w:rPr>
          <w:rFonts w:hint="cs"/>
          <w:color w:val="7030A0"/>
          <w:sz w:val="32"/>
          <w:szCs w:val="32"/>
          <w:rtl/>
        </w:rPr>
        <w:t xml:space="preserve"> מושגים</w:t>
      </w:r>
    </w:p>
    <w:p w14:paraId="7F6E0D0F" w14:textId="467130F9" w:rsidR="00E84899" w:rsidRDefault="00263F5E" w:rsidP="00E84899">
      <w:pPr>
        <w:rPr>
          <w:rtl/>
        </w:rPr>
      </w:pPr>
      <w:r w:rsidRPr="00263F5E">
        <w:rPr>
          <w:rFonts w:hint="cs"/>
          <w:b/>
          <w:bCs/>
          <w:rtl/>
        </w:rPr>
        <w:t>הבניית המציאות החברתית</w:t>
      </w:r>
      <w:r>
        <w:rPr>
          <w:rFonts w:hint="cs"/>
          <w:rtl/>
        </w:rPr>
        <w:t xml:space="preserve"> </w:t>
      </w:r>
      <w:r>
        <w:rPr>
          <w:rtl/>
        </w:rPr>
        <w:t>–</w:t>
      </w:r>
      <w:r>
        <w:rPr>
          <w:rFonts w:hint="cs"/>
          <w:rtl/>
        </w:rPr>
        <w:t xml:space="preserve"> </w:t>
      </w:r>
      <w:bookmarkStart w:id="18" w:name="_Hlk12960974"/>
      <w:r>
        <w:rPr>
          <w:rFonts w:hint="cs"/>
          <w:rtl/>
        </w:rPr>
        <w:t>כאשר צופים מקודדים באופן סלקטיבי את המתרחש</w:t>
      </w:r>
      <w:bookmarkEnd w:id="18"/>
    </w:p>
    <w:p w14:paraId="7F708A68" w14:textId="1FB5B3AD" w:rsidR="00263F5E" w:rsidRDefault="00626830" w:rsidP="00E84899">
      <w:pPr>
        <w:rPr>
          <w:rtl/>
        </w:rPr>
      </w:pPr>
      <w:r w:rsidRPr="00626830">
        <w:rPr>
          <w:rFonts w:hint="cs"/>
          <w:b/>
          <w:bCs/>
          <w:rtl/>
        </w:rPr>
        <w:t>תפיסה חברתית</w:t>
      </w:r>
      <w:r>
        <w:rPr>
          <w:rFonts w:hint="cs"/>
          <w:rtl/>
        </w:rPr>
        <w:t xml:space="preserve"> - </w:t>
      </w:r>
      <w:r w:rsidRPr="007D6202">
        <w:rPr>
          <w:rFonts w:cs="Arial"/>
          <w:rtl/>
        </w:rPr>
        <w:t>התהליך שבאמצעותו אדם מצליח להכיר או לתפוס מאפיינים אישיים.</w:t>
      </w:r>
      <w:r>
        <w:rPr>
          <w:rFonts w:hint="cs"/>
          <w:rtl/>
        </w:rPr>
        <w:t xml:space="preserve"> תהליך שבאמצעותו אנו מצליחים להבין את התנהגותם של אחרים ולמיינה לקטגוריות.</w:t>
      </w:r>
    </w:p>
    <w:p w14:paraId="18BAAC6C" w14:textId="1BBC6EF8" w:rsidR="00626830" w:rsidRDefault="00626830" w:rsidP="00E84899">
      <w:pPr>
        <w:rPr>
          <w:rtl/>
        </w:rPr>
      </w:pPr>
      <w:r w:rsidRPr="00626830">
        <w:rPr>
          <w:rFonts w:hint="cs"/>
          <w:b/>
          <w:bCs/>
          <w:rtl/>
        </w:rPr>
        <w:t>תיאוריית הייחוס</w:t>
      </w:r>
      <w:r>
        <w:rPr>
          <w:rFonts w:hint="cs"/>
          <w:rtl/>
        </w:rPr>
        <w:t xml:space="preserve"> - </w:t>
      </w:r>
      <w:r w:rsidRPr="007D6202">
        <w:rPr>
          <w:rFonts w:cs="Arial"/>
          <w:rtl/>
        </w:rPr>
        <w:t>גישה חברתית־</w:t>
      </w:r>
      <w:r>
        <w:rPr>
          <w:rFonts w:cs="Arial" w:hint="cs"/>
          <w:rtl/>
        </w:rPr>
        <w:t xml:space="preserve"> </w:t>
      </w:r>
      <w:r w:rsidRPr="007D6202">
        <w:rPr>
          <w:rFonts w:cs="Arial"/>
          <w:rtl/>
        </w:rPr>
        <w:t>קוגניטיבית לתיאור הדרכים שבהן התופס החברתי משתמש במידע כדי להפיק הסברים סיבתיים.</w:t>
      </w:r>
    </w:p>
    <w:p w14:paraId="26F9F3CA" w14:textId="2941DC7B" w:rsidR="00626830" w:rsidRDefault="00626830" w:rsidP="00E84899">
      <w:pPr>
        <w:rPr>
          <w:rtl/>
        </w:rPr>
      </w:pPr>
      <w:r w:rsidRPr="00626830">
        <w:rPr>
          <w:rFonts w:hint="cs"/>
          <w:b/>
          <w:bCs/>
          <w:rtl/>
        </w:rPr>
        <w:t>עיקרון ההשתנות המשותפת</w:t>
      </w:r>
      <w:r>
        <w:rPr>
          <w:rFonts w:hint="cs"/>
          <w:rtl/>
        </w:rPr>
        <w:t xml:space="preserve"> - </w:t>
      </w:r>
      <w:r w:rsidRPr="00401153">
        <w:rPr>
          <w:rFonts w:cs="Arial"/>
          <w:rtl/>
        </w:rPr>
        <w:t xml:space="preserve">תיאוריה שלפיה בני אדם נוטים לייחס התנהגות לגורם סיבתי כלשהו אם גורם זה היה נוכח כל אימת שהתרחשה ההתנהגות, אך נעדר </w:t>
      </w:r>
      <w:proofErr w:type="spellStart"/>
      <w:r w:rsidRPr="00401153">
        <w:rPr>
          <w:rFonts w:cs="Arial"/>
          <w:rtl/>
        </w:rPr>
        <w:t>כשלא</w:t>
      </w:r>
      <w:proofErr w:type="spellEnd"/>
      <w:r w:rsidRPr="00401153">
        <w:rPr>
          <w:rFonts w:cs="Arial"/>
          <w:rtl/>
        </w:rPr>
        <w:t xml:space="preserve"> התרחשה.</w:t>
      </w:r>
    </w:p>
    <w:p w14:paraId="5EB4131A" w14:textId="7DF9DA3D" w:rsidR="00626830" w:rsidRDefault="00626830" w:rsidP="00E84899">
      <w:pPr>
        <w:rPr>
          <w:rtl/>
        </w:rPr>
      </w:pPr>
      <w:r w:rsidRPr="00626830">
        <w:rPr>
          <w:rFonts w:hint="cs"/>
          <w:b/>
          <w:bCs/>
          <w:rtl/>
        </w:rPr>
        <w:t xml:space="preserve">ייחודיות </w:t>
      </w:r>
      <w:r>
        <w:rPr>
          <w:rFonts w:hint="cs"/>
          <w:rtl/>
        </w:rPr>
        <w:t xml:space="preserve"> - האם ההתנהגות ספציפית למצב מסוים?</w:t>
      </w:r>
    </w:p>
    <w:p w14:paraId="75365F80" w14:textId="71754CAB" w:rsidR="00626830" w:rsidRDefault="00626830" w:rsidP="00E84899">
      <w:pPr>
        <w:rPr>
          <w:rtl/>
        </w:rPr>
      </w:pPr>
      <w:r w:rsidRPr="00626830">
        <w:rPr>
          <w:rFonts w:hint="cs"/>
          <w:b/>
          <w:bCs/>
          <w:rtl/>
        </w:rPr>
        <w:t>עקיבות</w:t>
      </w:r>
      <w:r>
        <w:rPr>
          <w:rFonts w:hint="cs"/>
          <w:rtl/>
        </w:rPr>
        <w:t xml:space="preserve"> </w:t>
      </w:r>
      <w:r>
        <w:rPr>
          <w:rtl/>
        </w:rPr>
        <w:t>–</w:t>
      </w:r>
      <w:r>
        <w:rPr>
          <w:rFonts w:hint="cs"/>
          <w:rtl/>
        </w:rPr>
        <w:t xml:space="preserve"> האם ההתנהגות חוזרת על עצמה בתגובה לאותו מצב?</w:t>
      </w:r>
    </w:p>
    <w:p w14:paraId="3C0B2A31" w14:textId="0CFBA8A3" w:rsidR="00626830" w:rsidRDefault="00626830" w:rsidP="00E84899">
      <w:pPr>
        <w:rPr>
          <w:rtl/>
        </w:rPr>
      </w:pPr>
      <w:r w:rsidRPr="00626830">
        <w:rPr>
          <w:rFonts w:hint="cs"/>
          <w:b/>
          <w:bCs/>
          <w:rtl/>
        </w:rPr>
        <w:t>הסכמה</w:t>
      </w:r>
      <w:r>
        <w:rPr>
          <w:rFonts w:hint="cs"/>
          <w:rtl/>
        </w:rPr>
        <w:t xml:space="preserve"> </w:t>
      </w:r>
      <w:r>
        <w:rPr>
          <w:rtl/>
        </w:rPr>
        <w:t>–</w:t>
      </w:r>
      <w:r>
        <w:rPr>
          <w:rFonts w:hint="cs"/>
          <w:rtl/>
        </w:rPr>
        <w:t xml:space="preserve"> האם בני אדם אחרים מתנהגים בדרך דומה באותו המצב?</w:t>
      </w:r>
    </w:p>
    <w:p w14:paraId="2D813A3A" w14:textId="2DE4F08B" w:rsidR="00626830" w:rsidRDefault="00626830" w:rsidP="00E84899">
      <w:pPr>
        <w:rPr>
          <w:rtl/>
        </w:rPr>
      </w:pPr>
      <w:r>
        <w:rPr>
          <w:rFonts w:hint="cs"/>
          <w:rtl/>
        </w:rPr>
        <w:t>4 סוגי נסיבות בהן הטיה עלולה לחלחל לייחוסים שלנו:</w:t>
      </w:r>
    </w:p>
    <w:p w14:paraId="42ECD545" w14:textId="0241517E" w:rsidR="00626830" w:rsidRDefault="00626830" w:rsidP="00E84899">
      <w:pPr>
        <w:rPr>
          <w:rtl/>
        </w:rPr>
      </w:pPr>
      <w:r w:rsidRPr="00626830">
        <w:rPr>
          <w:rFonts w:hint="cs"/>
          <w:b/>
          <w:bCs/>
          <w:rtl/>
        </w:rPr>
        <w:t>טעות הייחוס הבסיסית</w:t>
      </w:r>
      <w:r>
        <w:rPr>
          <w:rFonts w:hint="cs"/>
          <w:rtl/>
        </w:rPr>
        <w:t xml:space="preserve"> - </w:t>
      </w:r>
      <w:r w:rsidRPr="00A57DEE">
        <w:rPr>
          <w:rFonts w:cs="Arial"/>
          <w:rtl/>
        </w:rPr>
        <w:t>הנטייה של צופים להעריך הערכת חסר את השפעתם של גורמי מצב על התנהגותו של אדם ולהעריך הערכת יתר גורמים התלויים באדם עצמו.</w:t>
      </w:r>
      <w:r w:rsidR="00EE08FB">
        <w:rPr>
          <w:rFonts w:hint="cs"/>
          <w:rtl/>
        </w:rPr>
        <w:t xml:space="preserve"> (בני אדם נוטים לבחור באפשרות הייחוס הפנימי)</w:t>
      </w:r>
    </w:p>
    <w:p w14:paraId="1EDFF06B" w14:textId="58C87FF8" w:rsidR="00EE08FB" w:rsidRDefault="00EE08FB" w:rsidP="00E84899">
      <w:pPr>
        <w:rPr>
          <w:rtl/>
        </w:rPr>
      </w:pPr>
      <w:r w:rsidRPr="00EE08FB">
        <w:rPr>
          <w:rFonts w:hint="cs"/>
          <w:b/>
          <w:bCs/>
          <w:rtl/>
        </w:rPr>
        <w:t>הטיה בשירות העצמי</w:t>
      </w:r>
      <w:r>
        <w:rPr>
          <w:rFonts w:hint="cs"/>
          <w:rtl/>
        </w:rPr>
        <w:t xml:space="preserve"> - </w:t>
      </w:r>
      <w:r w:rsidRPr="000C771D">
        <w:rPr>
          <w:rFonts w:cs="Arial"/>
          <w:rtl/>
        </w:rPr>
        <w:t>הטיית ייחוס העצמי הגורמת לבני אדם לזקוף לזכותם הצלחות ולהכחיש או לתרץ את אחריותם לכישלונותיהם.</w:t>
      </w:r>
      <w:r>
        <w:rPr>
          <w:rFonts w:hint="cs"/>
          <w:rtl/>
        </w:rPr>
        <w:t xml:space="preserve"> (אנשים נוטים לייחס ייחוסים פנימיים להצלחותיהם וייחוסים חיצוניים לכישלונותיהם)</w:t>
      </w:r>
    </w:p>
    <w:p w14:paraId="1EE24309" w14:textId="2B1E43DD" w:rsidR="00EE08FB" w:rsidRDefault="00EE08FB" w:rsidP="00E84899">
      <w:pPr>
        <w:rPr>
          <w:rtl/>
        </w:rPr>
      </w:pPr>
      <w:r w:rsidRPr="00EE08FB">
        <w:rPr>
          <w:rFonts w:hint="cs"/>
          <w:b/>
          <w:bCs/>
          <w:rtl/>
        </w:rPr>
        <w:t>נבואות המגשימות את עצמן</w:t>
      </w:r>
      <w:r>
        <w:rPr>
          <w:rFonts w:hint="cs"/>
          <w:rtl/>
        </w:rPr>
        <w:t xml:space="preserve"> - </w:t>
      </w:r>
      <w:r w:rsidRPr="00401153">
        <w:rPr>
          <w:rFonts w:cs="Arial"/>
          <w:rtl/>
        </w:rPr>
        <w:t>ניבוי לגבי התנהגות או אירוע כלשהם בעתיד, המשנה אינטראקציות התנהגותיות, הגורמות להתרחשות הצפוי.</w:t>
      </w:r>
    </w:p>
    <w:p w14:paraId="431E3FFD" w14:textId="0E8FEED5" w:rsidR="00EE08FB" w:rsidRDefault="00EE08FB" w:rsidP="00E84899">
      <w:pPr>
        <w:rPr>
          <w:rtl/>
        </w:rPr>
      </w:pPr>
      <w:r w:rsidRPr="00EE08FB">
        <w:rPr>
          <w:rFonts w:hint="cs"/>
          <w:b/>
          <w:bCs/>
          <w:rtl/>
        </w:rPr>
        <w:t>אפקט פיגמליון</w:t>
      </w:r>
      <w:r>
        <w:rPr>
          <w:rFonts w:hint="cs"/>
          <w:rtl/>
        </w:rPr>
        <w:t xml:space="preserve"> </w:t>
      </w:r>
      <w:r>
        <w:rPr>
          <w:rtl/>
        </w:rPr>
        <w:t>–</w:t>
      </w:r>
      <w:r>
        <w:rPr>
          <w:rFonts w:hint="cs"/>
          <w:rtl/>
        </w:rPr>
        <w:t xml:space="preserve"> השפעת הציפייה החברתית </w:t>
      </w:r>
      <w:r>
        <w:rPr>
          <w:rtl/>
        </w:rPr>
        <w:t>–</w:t>
      </w:r>
      <w:r>
        <w:rPr>
          <w:rFonts w:hint="cs"/>
          <w:rtl/>
        </w:rPr>
        <w:t xml:space="preserve"> המחשה של נבואה המגשימה את עצמה (נערת רחוב הופכת לאשת חברה מכובדת בהדרכתו הצמודה של המורה שלה) </w:t>
      </w:r>
    </w:p>
    <w:p w14:paraId="42CA2590" w14:textId="2B387D0F" w:rsidR="00EE08FB" w:rsidRDefault="00EE08FB" w:rsidP="00E84899">
      <w:pPr>
        <w:rPr>
          <w:rtl/>
        </w:rPr>
      </w:pPr>
      <w:r w:rsidRPr="00EE08FB">
        <w:rPr>
          <w:rFonts w:hint="cs"/>
          <w:b/>
          <w:bCs/>
          <w:rtl/>
        </w:rPr>
        <w:t>אישור התנהגותי</w:t>
      </w:r>
      <w:r>
        <w:rPr>
          <w:rFonts w:hint="cs"/>
          <w:rtl/>
        </w:rPr>
        <w:t xml:space="preserve"> - </w:t>
      </w:r>
      <w:r w:rsidRPr="000C771D">
        <w:rPr>
          <w:rFonts w:cs="Arial"/>
          <w:rtl/>
        </w:rPr>
        <w:t>תהליך שבאמצעותו הציפיות של אדם מזולתו משפיעות על זולת זה להתנהג בדרכים המאשרות את ההשערה המקורית.</w:t>
      </w:r>
    </w:p>
    <w:p w14:paraId="7CE1FA15" w14:textId="0E6F45B0" w:rsidR="003B1A9D" w:rsidRDefault="00EE08FB" w:rsidP="003B1A9D">
      <w:pPr>
        <w:rPr>
          <w:rtl/>
        </w:rPr>
      </w:pPr>
      <w:r w:rsidRPr="003B1A9D">
        <w:rPr>
          <w:rFonts w:hint="cs"/>
          <w:b/>
          <w:bCs/>
          <w:rtl/>
        </w:rPr>
        <w:t>עמדה</w:t>
      </w:r>
      <w:r>
        <w:rPr>
          <w:rFonts w:hint="cs"/>
          <w:rtl/>
        </w:rPr>
        <w:t xml:space="preserve"> </w:t>
      </w:r>
      <w:r>
        <w:rPr>
          <w:rtl/>
        </w:rPr>
        <w:t>–</w:t>
      </w:r>
      <w:r>
        <w:rPr>
          <w:rFonts w:hint="cs"/>
          <w:rtl/>
        </w:rPr>
        <w:t xml:space="preserve"> הערכה חיובית או שלילית </w:t>
      </w:r>
      <w:r w:rsidR="003B1A9D">
        <w:rPr>
          <w:rFonts w:hint="cs"/>
          <w:rtl/>
        </w:rPr>
        <w:t xml:space="preserve">על בני אדם, עצמים או </w:t>
      </w:r>
      <w:proofErr w:type="spellStart"/>
      <w:r w:rsidR="003B1A9D">
        <w:rPr>
          <w:rFonts w:hint="cs"/>
          <w:rtl/>
        </w:rPr>
        <w:t>רעיונותרגשי</w:t>
      </w:r>
      <w:proofErr w:type="spellEnd"/>
    </w:p>
    <w:p w14:paraId="2D64E0F3" w14:textId="590C2C9E" w:rsidR="003B1A9D" w:rsidRPr="003B1A9D" w:rsidRDefault="003B1A9D" w:rsidP="00E84899">
      <w:pPr>
        <w:rPr>
          <w:u w:val="single"/>
          <w:rtl/>
        </w:rPr>
      </w:pPr>
      <w:r w:rsidRPr="003B1A9D">
        <w:rPr>
          <w:rFonts w:hint="cs"/>
          <w:u w:val="single"/>
          <w:rtl/>
        </w:rPr>
        <w:t>שלושה סוגי מידע הקובעים את עמדתנו:</w:t>
      </w:r>
    </w:p>
    <w:p w14:paraId="43189FC9" w14:textId="2251AE2F" w:rsidR="003B1A9D" w:rsidRPr="003B1A9D" w:rsidRDefault="003B1A9D" w:rsidP="00E84899">
      <w:pPr>
        <w:rPr>
          <w:rtl/>
        </w:rPr>
      </w:pPr>
      <w:r w:rsidRPr="003B1A9D">
        <w:rPr>
          <w:rFonts w:hint="cs"/>
          <w:b/>
          <w:bCs/>
          <w:rtl/>
        </w:rPr>
        <w:t>מידע קוגניטיבי</w:t>
      </w:r>
      <w:r w:rsidRPr="003B1A9D">
        <w:rPr>
          <w:rFonts w:hint="cs"/>
          <w:rtl/>
        </w:rPr>
        <w:t xml:space="preserve"> </w:t>
      </w:r>
      <w:r>
        <w:rPr>
          <w:rtl/>
        </w:rPr>
        <w:t>–</w:t>
      </w:r>
      <w:r w:rsidRPr="003B1A9D">
        <w:rPr>
          <w:rFonts w:hint="cs"/>
          <w:rtl/>
        </w:rPr>
        <w:t xml:space="preserve"> </w:t>
      </w:r>
      <w:r>
        <w:rPr>
          <w:rFonts w:hint="cs"/>
          <w:rtl/>
        </w:rPr>
        <w:t>אילו מחשבות עולו בראשינו בתגובה למילים (אנג'לינה ג'ולי לדוגמה)</w:t>
      </w:r>
    </w:p>
    <w:p w14:paraId="4FEF8916" w14:textId="6A1BE717" w:rsidR="003B1A9D" w:rsidRPr="003B1A9D" w:rsidRDefault="003B1A9D" w:rsidP="00E84899">
      <w:pPr>
        <w:rPr>
          <w:rtl/>
        </w:rPr>
      </w:pPr>
      <w:r w:rsidRPr="003B1A9D">
        <w:rPr>
          <w:rFonts w:hint="cs"/>
          <w:b/>
          <w:bCs/>
          <w:rtl/>
        </w:rPr>
        <w:t xml:space="preserve">מידע רגשי </w:t>
      </w:r>
      <w:r w:rsidRPr="003B1A9D">
        <w:rPr>
          <w:b/>
          <w:bCs/>
          <w:rtl/>
        </w:rPr>
        <w:t>–</w:t>
      </w:r>
      <w:r>
        <w:rPr>
          <w:rFonts w:hint="cs"/>
          <w:rtl/>
        </w:rPr>
        <w:t xml:space="preserve"> אילו רגשות מתעוררים למשמע המילה</w:t>
      </w:r>
    </w:p>
    <w:p w14:paraId="4BDADFAD" w14:textId="0DD2AE28" w:rsidR="003B1A9D" w:rsidRPr="003B1A9D" w:rsidRDefault="003B1A9D" w:rsidP="00E84899">
      <w:pPr>
        <w:rPr>
          <w:rtl/>
        </w:rPr>
      </w:pPr>
      <w:r w:rsidRPr="003B1A9D">
        <w:rPr>
          <w:rFonts w:hint="cs"/>
          <w:b/>
          <w:bCs/>
          <w:rtl/>
        </w:rPr>
        <w:t>מידע התנהגותי</w:t>
      </w:r>
      <w:r>
        <w:rPr>
          <w:rFonts w:hint="cs"/>
          <w:rtl/>
        </w:rPr>
        <w:t xml:space="preserve"> </w:t>
      </w:r>
      <w:r>
        <w:rPr>
          <w:rtl/>
        </w:rPr>
        <w:t>–</w:t>
      </w:r>
      <w:r>
        <w:rPr>
          <w:rFonts w:hint="cs"/>
          <w:rtl/>
        </w:rPr>
        <w:t xml:space="preserve"> כיצד אתם מתנהגים כאשר מזדמן לכם לצפות באחד מסרטיה (לדוגמה)</w:t>
      </w:r>
    </w:p>
    <w:p w14:paraId="328B2768" w14:textId="4BC8913D" w:rsidR="003B1A9D" w:rsidRDefault="003B1A9D" w:rsidP="00E84899">
      <w:pPr>
        <w:rPr>
          <w:rtl/>
        </w:rPr>
      </w:pPr>
      <w:r>
        <w:rPr>
          <w:rFonts w:hint="cs"/>
          <w:rtl/>
        </w:rPr>
        <w:t>עמדה המנבאת התנהגותית היא עמדה הנגישה לנו (עוצמת הזיקה לעמדה, התנסות ישירה, חזרה על העמדה, עמדות יותר ספציפיות)</w:t>
      </w:r>
    </w:p>
    <w:p w14:paraId="6878BDE1" w14:textId="51A3CCF9" w:rsidR="003B1A9D" w:rsidRDefault="003B1A9D" w:rsidP="00E84899">
      <w:pPr>
        <w:rPr>
          <w:rtl/>
        </w:rPr>
      </w:pPr>
      <w:r w:rsidRPr="003B1A9D">
        <w:rPr>
          <w:rFonts w:hint="cs"/>
          <w:b/>
          <w:bCs/>
          <w:rtl/>
        </w:rPr>
        <w:t xml:space="preserve">שכנוע </w:t>
      </w:r>
      <w:r w:rsidRPr="003B1A9D">
        <w:rPr>
          <w:b/>
          <w:bCs/>
          <w:rtl/>
        </w:rPr>
        <w:t>–</w:t>
      </w:r>
      <w:r>
        <w:rPr>
          <w:rFonts w:hint="cs"/>
          <w:rtl/>
        </w:rPr>
        <w:t xml:space="preserve"> מאמצים מכוונים לשינוי עמדות של אחרים</w:t>
      </w:r>
    </w:p>
    <w:p w14:paraId="486895D8" w14:textId="5E24B08A" w:rsidR="003B1A9D" w:rsidRDefault="003B1A9D" w:rsidP="00E84899">
      <w:pPr>
        <w:rPr>
          <w:rtl/>
        </w:rPr>
      </w:pPr>
      <w:r>
        <w:rPr>
          <w:rFonts w:hint="cs"/>
          <w:rtl/>
        </w:rPr>
        <w:lastRenderedPageBreak/>
        <w:t xml:space="preserve">מודל סבירות העיבוד - </w:t>
      </w:r>
      <w:r w:rsidRPr="004D552D">
        <w:rPr>
          <w:rFonts w:cs="Arial"/>
          <w:rtl/>
        </w:rPr>
        <w:t>תיאוריית שכנוע המגדירה את מידת הסיכוי שלפיו ימקדו בני האדם את התהליכים הקוגניטיביים שלהם כדי לעבד מסר שנועד לשכנע, ולכן יבחרו במסלול המרכזי ובמסלול ההיקפי כדי לחשוב על המסר.</w:t>
      </w:r>
    </w:p>
    <w:p w14:paraId="4095878F" w14:textId="4DBF17FF" w:rsidR="003B1A9D" w:rsidRDefault="003B1A9D" w:rsidP="00E84899">
      <w:pPr>
        <w:rPr>
          <w:rtl/>
        </w:rPr>
      </w:pPr>
      <w:r w:rsidRPr="0069492C">
        <w:rPr>
          <w:rFonts w:hint="cs"/>
          <w:b/>
          <w:bCs/>
          <w:rtl/>
        </w:rPr>
        <w:t>מסלול מרכזי</w:t>
      </w:r>
      <w:r w:rsidR="0069492C">
        <w:rPr>
          <w:rFonts w:hint="cs"/>
          <w:rtl/>
        </w:rPr>
        <w:t xml:space="preserve"> </w:t>
      </w:r>
      <w:r>
        <w:rPr>
          <w:rFonts w:hint="cs"/>
          <w:rtl/>
        </w:rPr>
        <w:t xml:space="preserve"> </w:t>
      </w:r>
      <w:r>
        <w:rPr>
          <w:rtl/>
        </w:rPr>
        <w:t>–</w:t>
      </w:r>
      <w:r>
        <w:rPr>
          <w:rFonts w:hint="cs"/>
          <w:rtl/>
        </w:rPr>
        <w:t xml:space="preserve"> </w:t>
      </w:r>
      <w:bookmarkStart w:id="19" w:name="_Hlk12962818"/>
      <w:r>
        <w:rPr>
          <w:rFonts w:hint="cs"/>
          <w:rtl/>
        </w:rPr>
        <w:t>נסיבות , בהן בני אדם חושבים בכובד ראש על מסר השכנוע ושינוי עמדתם תלוי בחוזק הנימוקים</w:t>
      </w:r>
      <w:r w:rsidR="0069492C">
        <w:rPr>
          <w:rFonts w:hint="cs"/>
          <w:rtl/>
        </w:rPr>
        <w:t>. חשיבה זהירה הנקראת עיבוד גבוה</w:t>
      </w:r>
      <w:bookmarkEnd w:id="19"/>
    </w:p>
    <w:p w14:paraId="3F83C255" w14:textId="4F3C4F12" w:rsidR="003B1A9D" w:rsidRDefault="003B1A9D" w:rsidP="00E84899">
      <w:pPr>
        <w:rPr>
          <w:rtl/>
        </w:rPr>
      </w:pPr>
      <w:r w:rsidRPr="0069492C">
        <w:rPr>
          <w:rFonts w:hint="cs"/>
          <w:b/>
          <w:bCs/>
          <w:rtl/>
        </w:rPr>
        <w:t>מסלול היקפי -</w:t>
      </w:r>
      <w:r>
        <w:rPr>
          <w:rFonts w:hint="cs"/>
          <w:rtl/>
        </w:rPr>
        <w:t xml:space="preserve"> </w:t>
      </w:r>
      <w:bookmarkStart w:id="20" w:name="_Hlk12962950"/>
      <w:r w:rsidR="0069492C">
        <w:rPr>
          <w:rFonts w:hint="cs"/>
          <w:rtl/>
        </w:rPr>
        <w:t xml:space="preserve">נסיבות , בהן בני אדם </w:t>
      </w:r>
      <w:r w:rsidR="0069492C">
        <w:rPr>
          <w:rFonts w:hint="cs"/>
          <w:rtl/>
        </w:rPr>
        <w:t>אינם מתמקדים ב</w:t>
      </w:r>
      <w:r w:rsidR="0069492C">
        <w:rPr>
          <w:rFonts w:hint="cs"/>
          <w:rtl/>
        </w:rPr>
        <w:t xml:space="preserve">מסר </w:t>
      </w:r>
      <w:r w:rsidR="0069492C">
        <w:rPr>
          <w:rFonts w:hint="cs"/>
          <w:rtl/>
        </w:rPr>
        <w:t>מתוך תשומת לב יתרה אלא מגיבים לרמזים שטחיים במצב. היעדר</w:t>
      </w:r>
      <w:r w:rsidR="0069492C">
        <w:rPr>
          <w:rFonts w:hint="cs"/>
          <w:rtl/>
        </w:rPr>
        <w:t xml:space="preserve"> חשיבה </w:t>
      </w:r>
      <w:r w:rsidR="0069492C">
        <w:rPr>
          <w:rFonts w:hint="cs"/>
          <w:rtl/>
        </w:rPr>
        <w:t xml:space="preserve">מעמיקה </w:t>
      </w:r>
      <w:r w:rsidR="0069492C">
        <w:rPr>
          <w:rFonts w:hint="cs"/>
          <w:rtl/>
        </w:rPr>
        <w:t xml:space="preserve">הנקראת עיבוד </w:t>
      </w:r>
      <w:r w:rsidR="0069492C">
        <w:rPr>
          <w:rFonts w:hint="cs"/>
          <w:rtl/>
        </w:rPr>
        <w:t>נמוך</w:t>
      </w:r>
      <w:bookmarkEnd w:id="20"/>
    </w:p>
    <w:p w14:paraId="57B2558E" w14:textId="3480F54E" w:rsidR="0069492C" w:rsidRDefault="0069492C" w:rsidP="00E84899">
      <w:pPr>
        <w:rPr>
          <w:rtl/>
        </w:rPr>
      </w:pPr>
      <w:r w:rsidRPr="0069492C">
        <w:rPr>
          <w:rFonts w:hint="cs"/>
          <w:b/>
          <w:bCs/>
          <w:rtl/>
        </w:rPr>
        <w:t>דיסוננס קוגניטיבי</w:t>
      </w:r>
      <w:r>
        <w:rPr>
          <w:rFonts w:hint="cs"/>
          <w:rtl/>
        </w:rPr>
        <w:t xml:space="preserve"> </w:t>
      </w:r>
      <w:r>
        <w:rPr>
          <w:rtl/>
        </w:rPr>
        <w:t>–</w:t>
      </w:r>
      <w:r>
        <w:rPr>
          <w:rFonts w:hint="cs"/>
          <w:rtl/>
        </w:rPr>
        <w:t xml:space="preserve"> קונפליקט שאנו חווים לאחר קבלת החלטה, נקיטת פעולה או חשפיה למידע הנוגד את אמונותינו, הרגשותינו או ערכים קודמים שלנו</w:t>
      </w:r>
    </w:p>
    <w:p w14:paraId="0134C351" w14:textId="056B7019" w:rsidR="0069492C" w:rsidRDefault="0069492C" w:rsidP="00E84899">
      <w:pPr>
        <w:rPr>
          <w:rtl/>
        </w:rPr>
      </w:pPr>
      <w:r>
        <w:rPr>
          <w:rFonts w:cs="Arial" w:hint="cs"/>
          <w:b/>
          <w:bCs/>
          <w:rtl/>
        </w:rPr>
        <w:t>תיאוריית ה</w:t>
      </w:r>
      <w:r w:rsidRPr="0069492C">
        <w:rPr>
          <w:rFonts w:cs="Arial" w:hint="cs"/>
          <w:b/>
          <w:bCs/>
          <w:rtl/>
        </w:rPr>
        <w:t xml:space="preserve">דיסוננס </w:t>
      </w:r>
      <w:r>
        <w:rPr>
          <w:rFonts w:cs="Arial" w:hint="cs"/>
          <w:b/>
          <w:bCs/>
          <w:rtl/>
        </w:rPr>
        <w:t>ה</w:t>
      </w:r>
      <w:r w:rsidRPr="0069492C">
        <w:rPr>
          <w:rFonts w:cs="Arial" w:hint="cs"/>
          <w:b/>
          <w:bCs/>
          <w:rtl/>
        </w:rPr>
        <w:t>קוגניטיבי</w:t>
      </w:r>
      <w:r>
        <w:rPr>
          <w:rFonts w:cs="Arial" w:hint="cs"/>
          <w:rtl/>
        </w:rPr>
        <w:t xml:space="preserve"> - </w:t>
      </w:r>
      <w:r w:rsidRPr="000C771D">
        <w:rPr>
          <w:rFonts w:cs="Arial"/>
          <w:rtl/>
        </w:rPr>
        <w:t>התיאוריה שלפיה קוגניציות שאינן מתאימות זו לזו יוצרות מתח המניע את האדם להפחית מתח זה.</w:t>
      </w:r>
    </w:p>
    <w:p w14:paraId="05B82436" w14:textId="48B2B015" w:rsidR="0069492C" w:rsidRDefault="008D50B3" w:rsidP="00E84899">
      <w:pPr>
        <w:rPr>
          <w:rtl/>
        </w:rPr>
      </w:pPr>
      <w:r w:rsidRPr="008D50B3">
        <w:rPr>
          <w:rFonts w:hint="cs"/>
          <w:b/>
          <w:bCs/>
          <w:rtl/>
        </w:rPr>
        <w:t>תיאוריית התפיסה העצמית</w:t>
      </w:r>
      <w:r>
        <w:rPr>
          <w:rFonts w:hint="cs"/>
          <w:rtl/>
        </w:rPr>
        <w:t xml:space="preserve"> - </w:t>
      </w:r>
      <w:r w:rsidRPr="007D6202">
        <w:rPr>
          <w:rFonts w:cs="Arial"/>
          <w:rtl/>
        </w:rPr>
        <w:t>הרעיון שבני אדם צופים בעצמם על מנת לברר את הסיבות להתנהגותם; בני אדם מקישים על מצבם הפנימי מתוך תפיסת התנהגותם במצב נתון.</w:t>
      </w:r>
    </w:p>
    <w:p w14:paraId="0A19E68E" w14:textId="63B7A771" w:rsidR="008D50B3" w:rsidRDefault="008D50B3" w:rsidP="00E84899">
      <w:pPr>
        <w:rPr>
          <w:rtl/>
        </w:rPr>
      </w:pPr>
      <w:r w:rsidRPr="008D50B3">
        <w:rPr>
          <w:rFonts w:hint="cs"/>
          <w:b/>
          <w:bCs/>
          <w:rtl/>
        </w:rPr>
        <w:t>היענות</w:t>
      </w:r>
      <w:r>
        <w:rPr>
          <w:rFonts w:hint="cs"/>
          <w:rtl/>
        </w:rPr>
        <w:t xml:space="preserve"> - </w:t>
      </w:r>
      <w:r w:rsidRPr="000C771D">
        <w:rPr>
          <w:rFonts w:cs="Arial"/>
          <w:rtl/>
        </w:rPr>
        <w:t>שינוי בהתנהגות בהתאם לרצונו הישיר של המקור למסר.</w:t>
      </w:r>
    </w:p>
    <w:p w14:paraId="179F8A12" w14:textId="4518B31D" w:rsidR="008D50B3" w:rsidRPr="008D50B3" w:rsidRDefault="008D50B3" w:rsidP="00E84899">
      <w:pPr>
        <w:rPr>
          <w:u w:val="single"/>
          <w:rtl/>
        </w:rPr>
      </w:pPr>
      <w:r w:rsidRPr="008D50B3">
        <w:rPr>
          <w:rFonts w:hint="cs"/>
          <w:u w:val="single"/>
          <w:rtl/>
        </w:rPr>
        <w:t>טכניקות הענות:</w:t>
      </w:r>
    </w:p>
    <w:p w14:paraId="7C54FE95" w14:textId="5F9C2EF5" w:rsidR="008D50B3" w:rsidRDefault="008D50B3" w:rsidP="008D50B3">
      <w:pPr>
        <w:rPr>
          <w:rtl/>
        </w:rPr>
      </w:pPr>
      <w:r w:rsidRPr="008D50B3">
        <w:rPr>
          <w:rFonts w:hint="cs"/>
          <w:b/>
          <w:bCs/>
          <w:rtl/>
        </w:rPr>
        <w:t>נורמת ההדדיות</w:t>
      </w:r>
      <w:r>
        <w:rPr>
          <w:rFonts w:hint="cs"/>
          <w:rtl/>
        </w:rPr>
        <w:t xml:space="preserve"> - </w:t>
      </w:r>
      <w:r w:rsidRPr="00401153">
        <w:rPr>
          <w:rFonts w:cs="Arial"/>
          <w:rtl/>
        </w:rPr>
        <w:t>ציפייה להחזרת "טובות".</w:t>
      </w:r>
      <w:r>
        <w:rPr>
          <w:rFonts w:cs="Arial" w:hint="cs"/>
          <w:rtl/>
        </w:rPr>
        <w:t xml:space="preserve"> </w:t>
      </w:r>
      <w:r w:rsidRPr="00401153">
        <w:rPr>
          <w:rFonts w:cs="Arial"/>
          <w:rtl/>
        </w:rPr>
        <w:t>אם פלוני עושה משהו למעננו עלינו לגמול לו ולעשות משהו למענו.</w:t>
      </w:r>
    </w:p>
    <w:p w14:paraId="05C266FE" w14:textId="1F7C4077" w:rsidR="008D50B3" w:rsidRDefault="008D50B3" w:rsidP="008D50B3">
      <w:pPr>
        <w:rPr>
          <w:rtl/>
        </w:rPr>
      </w:pPr>
      <w:r w:rsidRPr="008D50B3">
        <w:rPr>
          <w:rFonts w:hint="cs"/>
          <w:b/>
          <w:bCs/>
          <w:rtl/>
        </w:rPr>
        <w:t xml:space="preserve">טכניקת הדלת בפרצוף </w:t>
      </w:r>
      <w:r>
        <w:rPr>
          <w:rtl/>
        </w:rPr>
        <w:t>–</w:t>
      </w:r>
      <w:r>
        <w:rPr>
          <w:rFonts w:hint="cs"/>
          <w:rtl/>
        </w:rPr>
        <w:t xml:space="preserve"> </w:t>
      </w:r>
      <w:bookmarkStart w:id="21" w:name="_Hlk12963708"/>
      <w:r>
        <w:rPr>
          <w:rFonts w:hint="cs"/>
          <w:rtl/>
        </w:rPr>
        <w:t>כשאדם מסרב לבקשה גדולה הוא ייעתר לעיתים קרובות, לבקשה צנועה ממנה</w:t>
      </w:r>
      <w:bookmarkEnd w:id="21"/>
    </w:p>
    <w:p w14:paraId="70B50E67" w14:textId="45C0331F" w:rsidR="008D50B3" w:rsidRDefault="008D50B3" w:rsidP="00E84899">
      <w:pPr>
        <w:rPr>
          <w:rtl/>
        </w:rPr>
      </w:pPr>
      <w:r w:rsidRPr="008D50B3">
        <w:rPr>
          <w:rFonts w:hint="cs"/>
          <w:b/>
          <w:bCs/>
          <w:rtl/>
        </w:rPr>
        <w:t xml:space="preserve">מחויבות </w:t>
      </w:r>
      <w:r w:rsidRPr="008D50B3">
        <w:rPr>
          <w:b/>
          <w:bCs/>
          <w:rtl/>
        </w:rPr>
        <w:t>–</w:t>
      </w:r>
      <w:r w:rsidRPr="008D50B3">
        <w:rPr>
          <w:rFonts w:hint="cs"/>
          <w:b/>
          <w:bCs/>
          <w:rtl/>
        </w:rPr>
        <w:t xml:space="preserve"> טכניקת רגל בדלת</w:t>
      </w:r>
      <w:r w:rsidRPr="008D50B3">
        <w:rPr>
          <w:rFonts w:hint="cs"/>
          <w:rtl/>
        </w:rPr>
        <w:t xml:space="preserve"> </w:t>
      </w:r>
      <w:r w:rsidRPr="008D50B3">
        <w:rPr>
          <w:rtl/>
        </w:rPr>
        <w:t>–</w:t>
      </w:r>
      <w:r w:rsidRPr="008D50B3">
        <w:rPr>
          <w:rFonts w:hint="cs"/>
          <w:rtl/>
        </w:rPr>
        <w:t xml:space="preserve"> </w:t>
      </w:r>
      <w:bookmarkStart w:id="22" w:name="_Hlk12963905"/>
      <w:r w:rsidRPr="008D50B3">
        <w:rPr>
          <w:rFonts w:hint="cs"/>
          <w:rtl/>
        </w:rPr>
        <w:t xml:space="preserve">בני אדם אשר נענים לבקשות קטנות ייענו לאחר מכן לבקשות גדולות מהן (מרגע שהצליחו לשים רגל בדלת בני אדם יכולים לנצל את תחושת המחויבות שלנו והגביר את ההיענות שלנו) </w:t>
      </w:r>
      <w:bookmarkEnd w:id="22"/>
    </w:p>
    <w:p w14:paraId="79760293" w14:textId="72366414" w:rsidR="008D50B3" w:rsidRDefault="008D50B3" w:rsidP="00E84899">
      <w:pPr>
        <w:rPr>
          <w:rtl/>
        </w:rPr>
      </w:pPr>
      <w:r w:rsidRPr="002330BB">
        <w:rPr>
          <w:rFonts w:hint="cs"/>
          <w:b/>
          <w:bCs/>
          <w:rtl/>
        </w:rPr>
        <w:t>עקרון הנדירות</w:t>
      </w:r>
      <w:r>
        <w:rPr>
          <w:rFonts w:hint="cs"/>
          <w:rtl/>
        </w:rPr>
        <w:t xml:space="preserve"> </w:t>
      </w:r>
      <w:r>
        <w:rPr>
          <w:rtl/>
        </w:rPr>
        <w:t>–</w:t>
      </w:r>
      <w:r>
        <w:rPr>
          <w:rFonts w:hint="cs"/>
          <w:rtl/>
        </w:rPr>
        <w:t xml:space="preserve"> </w:t>
      </w:r>
      <w:bookmarkStart w:id="23" w:name="_Hlk12964025"/>
      <w:r>
        <w:rPr>
          <w:rFonts w:hint="cs"/>
          <w:rtl/>
        </w:rPr>
        <w:t>בני אדם אוהבים שיהיו להם דברים שאין לאחרים</w:t>
      </w:r>
      <w:r w:rsidR="002330BB">
        <w:rPr>
          <w:rFonts w:hint="cs"/>
          <w:rtl/>
        </w:rPr>
        <w:t xml:space="preserve"> (במסחר גורמים למוצרים להיראות נדירים) </w:t>
      </w:r>
      <w:bookmarkEnd w:id="23"/>
    </w:p>
    <w:p w14:paraId="2BAA5ABD" w14:textId="5E018ED2" w:rsidR="002330BB" w:rsidRDefault="002330BB" w:rsidP="00E84899">
      <w:pPr>
        <w:rPr>
          <w:rtl/>
        </w:rPr>
      </w:pPr>
      <w:r w:rsidRPr="002330BB">
        <w:rPr>
          <w:rFonts w:hint="cs"/>
          <w:b/>
          <w:bCs/>
          <w:rtl/>
        </w:rPr>
        <w:t>טכניקת זה עוד לא הכל</w:t>
      </w:r>
      <w:r>
        <w:rPr>
          <w:rFonts w:hint="cs"/>
          <w:rtl/>
        </w:rPr>
        <w:t xml:space="preserve"> </w:t>
      </w:r>
      <w:r>
        <w:rPr>
          <w:rtl/>
        </w:rPr>
        <w:t>–</w:t>
      </w:r>
      <w:r>
        <w:rPr>
          <w:rFonts w:hint="cs"/>
          <w:rtl/>
        </w:rPr>
        <w:t xml:space="preserve"> </w:t>
      </w:r>
    </w:p>
    <w:p w14:paraId="424E0A54" w14:textId="77777777" w:rsidR="002330BB" w:rsidRDefault="002330BB" w:rsidP="00E84899">
      <w:pPr>
        <w:rPr>
          <w:rtl/>
        </w:rPr>
      </w:pPr>
    </w:p>
    <w:p w14:paraId="7953ED6A" w14:textId="51F6EC4A" w:rsidR="002330BB" w:rsidRDefault="002330BB" w:rsidP="00E84899">
      <w:pPr>
        <w:rPr>
          <w:rtl/>
        </w:rPr>
      </w:pPr>
      <w:r w:rsidRPr="002330BB">
        <w:rPr>
          <w:rFonts w:hint="cs"/>
          <w:b/>
          <w:bCs/>
          <w:rtl/>
        </w:rPr>
        <w:t>דעה קדומה</w:t>
      </w:r>
      <w:r>
        <w:rPr>
          <w:rFonts w:hint="cs"/>
          <w:rtl/>
        </w:rPr>
        <w:t xml:space="preserve"> - </w:t>
      </w:r>
      <w:r w:rsidRPr="000C771D">
        <w:rPr>
          <w:rFonts w:cs="Arial"/>
          <w:rtl/>
        </w:rPr>
        <w:t>עמדה נלמדת כלפי מושא מטרה, המערבת רגשות שליליים (עוינות או פחד), אמונות שליליות (סטריאוטיפים) המצדיקות את העמדה, וכוונה התנהגותית להימנע ממגע עם מי שנמצאים בקבוצת המטרה, לשלוט בהם, לפקח עליהם או לחסלם.</w:t>
      </w:r>
    </w:p>
    <w:p w14:paraId="08D3B0D9" w14:textId="19D5961D" w:rsidR="002330BB" w:rsidRDefault="002330BB" w:rsidP="00E84899">
      <w:pPr>
        <w:rPr>
          <w:rtl/>
        </w:rPr>
      </w:pPr>
      <w:r w:rsidRPr="002330BB">
        <w:rPr>
          <w:rFonts w:hint="cs"/>
          <w:b/>
          <w:bCs/>
          <w:rtl/>
        </w:rPr>
        <w:t>קטגוריזציה חברתית</w:t>
      </w:r>
      <w:r>
        <w:rPr>
          <w:rFonts w:hint="cs"/>
          <w:rtl/>
        </w:rPr>
        <w:t xml:space="preserve"> - </w:t>
      </w:r>
      <w:r w:rsidRPr="007D6202">
        <w:rPr>
          <w:rFonts w:cs="Arial"/>
          <w:rtl/>
        </w:rPr>
        <w:t>תהליך שבאמצעותו בני אדם מארגנים את סביבתם החברתית, באמצעות קטגוריזציה של עצמם ושל זולתם בקבוצות.</w:t>
      </w:r>
    </w:p>
    <w:p w14:paraId="31ECA19D" w14:textId="13EADA03" w:rsidR="002330BB" w:rsidRDefault="002330BB" w:rsidP="00E84899">
      <w:pPr>
        <w:rPr>
          <w:rtl/>
        </w:rPr>
      </w:pPr>
      <w:r w:rsidRPr="002330BB">
        <w:rPr>
          <w:rFonts w:hint="cs"/>
          <w:b/>
          <w:bCs/>
          <w:rtl/>
        </w:rPr>
        <w:t>קבוצות פנים</w:t>
      </w:r>
      <w:r>
        <w:rPr>
          <w:rFonts w:hint="cs"/>
          <w:rtl/>
        </w:rPr>
        <w:t xml:space="preserve"> </w:t>
      </w:r>
      <w:r>
        <w:rPr>
          <w:rtl/>
        </w:rPr>
        <w:t>–</w:t>
      </w:r>
      <w:r>
        <w:rPr>
          <w:rFonts w:hint="cs"/>
          <w:rtl/>
        </w:rPr>
        <w:t xml:space="preserve"> קבוצות אשר בני האדם משתייכים אליהן ומזדהים איתן</w:t>
      </w:r>
    </w:p>
    <w:p w14:paraId="70E83C5C" w14:textId="281F9276" w:rsidR="002330BB" w:rsidRDefault="002330BB" w:rsidP="002330BB">
      <w:pPr>
        <w:rPr>
          <w:rtl/>
        </w:rPr>
      </w:pPr>
      <w:r w:rsidRPr="002330BB">
        <w:rPr>
          <w:rFonts w:hint="cs"/>
          <w:b/>
          <w:bCs/>
          <w:rtl/>
        </w:rPr>
        <w:t>קבוצות חוץ</w:t>
      </w:r>
      <w:r>
        <w:rPr>
          <w:rFonts w:hint="cs"/>
          <w:rtl/>
        </w:rPr>
        <w:t xml:space="preserve"> - </w:t>
      </w:r>
      <w:r>
        <w:rPr>
          <w:rFonts w:hint="cs"/>
          <w:rtl/>
        </w:rPr>
        <w:t xml:space="preserve">קבוצות אשר בני האדם </w:t>
      </w:r>
      <w:r>
        <w:rPr>
          <w:rFonts w:hint="cs"/>
          <w:rtl/>
        </w:rPr>
        <w:t>אינם</w:t>
      </w:r>
      <w:r>
        <w:rPr>
          <w:rFonts w:hint="cs"/>
          <w:rtl/>
        </w:rPr>
        <w:t xml:space="preserve"> מזדהים איתן</w:t>
      </w:r>
    </w:p>
    <w:p w14:paraId="33BA5352" w14:textId="0B7968C6" w:rsidR="002330BB" w:rsidRDefault="002330BB" w:rsidP="00E84899">
      <w:pPr>
        <w:rPr>
          <w:rtl/>
        </w:rPr>
      </w:pPr>
      <w:r w:rsidRPr="002330BB">
        <w:rPr>
          <w:rFonts w:hint="cs"/>
          <w:b/>
          <w:bCs/>
          <w:rtl/>
        </w:rPr>
        <w:t>הטית קבוצת הפנים</w:t>
      </w:r>
      <w:r>
        <w:rPr>
          <w:rFonts w:hint="cs"/>
          <w:rtl/>
        </w:rPr>
        <w:t xml:space="preserve"> - </w:t>
      </w:r>
      <w:r w:rsidRPr="000C771D">
        <w:rPr>
          <w:rFonts w:cs="Arial"/>
          <w:rtl/>
        </w:rPr>
        <w:t>ההערכה שלפיה הקבוצה פנים שהפרט משתייך אליה טובה יותר מן האחרות.</w:t>
      </w:r>
    </w:p>
    <w:p w14:paraId="4BB51A71" w14:textId="3CF183CC" w:rsidR="002330BB" w:rsidRDefault="002330BB" w:rsidP="00E84899">
      <w:pPr>
        <w:rPr>
          <w:rFonts w:cs="Arial"/>
          <w:rtl/>
        </w:rPr>
      </w:pPr>
      <w:r w:rsidRPr="002330BB">
        <w:rPr>
          <w:rFonts w:hint="cs"/>
          <w:b/>
          <w:bCs/>
          <w:rtl/>
        </w:rPr>
        <w:t xml:space="preserve">גזענות </w:t>
      </w:r>
      <w:r>
        <w:rPr>
          <w:rFonts w:hint="cs"/>
          <w:rtl/>
        </w:rPr>
        <w:t xml:space="preserve">- </w:t>
      </w:r>
      <w:r w:rsidRPr="000C771D">
        <w:rPr>
          <w:rFonts w:cs="Arial"/>
          <w:rtl/>
        </w:rPr>
        <w:t>אפליה על רקע צבע עור או מוצא אתני</w:t>
      </w:r>
      <w:r>
        <w:rPr>
          <w:rFonts w:cs="Arial" w:hint="cs"/>
          <w:rtl/>
        </w:rPr>
        <w:t>.</w:t>
      </w:r>
    </w:p>
    <w:p w14:paraId="1859EB80" w14:textId="2D04D471" w:rsidR="002330BB" w:rsidRDefault="002330BB" w:rsidP="00E84899">
      <w:pPr>
        <w:rPr>
          <w:rFonts w:cs="Arial"/>
          <w:rtl/>
        </w:rPr>
      </w:pPr>
      <w:r w:rsidRPr="002330BB">
        <w:rPr>
          <w:rFonts w:cs="Arial" w:hint="cs"/>
          <w:b/>
          <w:bCs/>
          <w:rtl/>
        </w:rPr>
        <w:t>סקסיזם</w:t>
      </w:r>
      <w:r>
        <w:rPr>
          <w:rFonts w:cs="Arial" w:hint="cs"/>
          <w:rtl/>
        </w:rPr>
        <w:t xml:space="preserve"> - </w:t>
      </w:r>
      <w:r w:rsidRPr="00401153">
        <w:rPr>
          <w:rFonts w:cs="Arial"/>
          <w:rtl/>
        </w:rPr>
        <w:t>אפליה על בסיס מין</w:t>
      </w:r>
    </w:p>
    <w:p w14:paraId="0BF9A059" w14:textId="77777777" w:rsidR="002330BB" w:rsidRDefault="002330BB" w:rsidP="002330BB">
      <w:pPr>
        <w:rPr>
          <w:rtl/>
        </w:rPr>
      </w:pPr>
      <w:r w:rsidRPr="002330BB">
        <w:rPr>
          <w:rFonts w:hint="cs"/>
          <w:b/>
          <w:bCs/>
          <w:rtl/>
        </w:rPr>
        <w:t>סטריאוטיפים</w:t>
      </w:r>
      <w:r>
        <w:rPr>
          <w:rFonts w:hint="cs"/>
          <w:rtl/>
        </w:rPr>
        <w:t xml:space="preserve"> - </w:t>
      </w:r>
      <w:r w:rsidRPr="00401153">
        <w:rPr>
          <w:rFonts w:cs="Arial"/>
          <w:rtl/>
        </w:rPr>
        <w:t>הכללות לגבי קבוצת בני אדם, המייחסות את אותם המאפיינים לכל חברי הקבוצה.</w:t>
      </w:r>
    </w:p>
    <w:p w14:paraId="02029BC5" w14:textId="25026FAD" w:rsidR="00F9614A" w:rsidRDefault="00F9614A" w:rsidP="00F9614A">
      <w:pPr>
        <w:rPr>
          <w:rtl/>
        </w:rPr>
      </w:pPr>
      <w:r w:rsidRPr="00F9614A">
        <w:rPr>
          <w:rFonts w:hint="cs"/>
          <w:b/>
          <w:bCs/>
          <w:rtl/>
        </w:rPr>
        <w:lastRenderedPageBreak/>
        <w:t>איום הסטריאוטיפ</w:t>
      </w:r>
      <w:r>
        <w:rPr>
          <w:rFonts w:hint="cs"/>
          <w:rtl/>
        </w:rPr>
        <w:t xml:space="preserve"> - </w:t>
      </w:r>
      <w:r w:rsidRPr="00830861">
        <w:rPr>
          <w:rFonts w:cs="Arial"/>
          <w:rtl/>
        </w:rPr>
        <w:t>איום שלפיו יחשוש הפרט מחיזוק הסטריאוטיפים השליליים של קבוצתו.</w:t>
      </w:r>
      <w:r>
        <w:rPr>
          <w:rFonts w:hint="cs"/>
          <w:rtl/>
        </w:rPr>
        <w:t xml:space="preserve"> (לדוגמא, תוצאות במבחן של אפרו-אמריקנים נפגמות אם הם מאמינים כי התוצאות רלוונטיות לסטריאוטיפ של תת </w:t>
      </w:r>
      <w:r>
        <w:rPr>
          <w:rtl/>
        </w:rPr>
        <w:t>–</w:t>
      </w:r>
      <w:r>
        <w:rPr>
          <w:rFonts w:hint="cs"/>
          <w:rtl/>
        </w:rPr>
        <w:t xml:space="preserve"> הישגיות של שחורים)</w:t>
      </w:r>
    </w:p>
    <w:p w14:paraId="2D56B3A4" w14:textId="2D749FFF" w:rsidR="002330BB" w:rsidRDefault="00F9614A" w:rsidP="00E84899">
      <w:pPr>
        <w:rPr>
          <w:rtl/>
        </w:rPr>
      </w:pPr>
      <w:r w:rsidRPr="00F9614A">
        <w:rPr>
          <w:rFonts w:hint="cs"/>
          <w:b/>
          <w:bCs/>
          <w:rtl/>
        </w:rPr>
        <w:t>השערת המגע</w:t>
      </w:r>
      <w:r>
        <w:rPr>
          <w:rFonts w:hint="cs"/>
          <w:rtl/>
        </w:rPr>
        <w:t xml:space="preserve"> - </w:t>
      </w:r>
      <w:r w:rsidRPr="000C771D">
        <w:rPr>
          <w:rFonts w:cs="Arial"/>
          <w:rtl/>
        </w:rPr>
        <w:t>הניבוי שלפיו מגע בין קבוצות יפחית דעות קדומות אם הוא יכלול מאפיינים כמו שיתוף פעולה למען מטרות משותפות.</w:t>
      </w:r>
    </w:p>
    <w:p w14:paraId="6E2AC4B6" w14:textId="083F242B" w:rsidR="00F9614A" w:rsidRDefault="00F9614A" w:rsidP="00E84899">
      <w:pPr>
        <w:rPr>
          <w:rtl/>
        </w:rPr>
      </w:pPr>
      <w:r w:rsidRPr="00F9614A">
        <w:rPr>
          <w:rFonts w:hint="cs"/>
          <w:b/>
          <w:bCs/>
          <w:rtl/>
        </w:rPr>
        <w:t>טכניקת התצרף</w:t>
      </w:r>
      <w:r>
        <w:rPr>
          <w:rFonts w:hint="cs"/>
          <w:rtl/>
        </w:rPr>
        <w:t xml:space="preserve"> - </w:t>
      </w:r>
      <w:r w:rsidRPr="00A57DEE">
        <w:rPr>
          <w:rFonts w:cs="Arial"/>
          <w:rtl/>
        </w:rPr>
        <w:t>אסטרטגיה שבה מקבל כל תלמיד בכיתה חלק ממכלול חומר הלימוד; עליו ללמוד את חלקו, ולאחר מכן לשתף את חברי הקבוצה האחרים בחומר שלמד.</w:t>
      </w:r>
      <w:r>
        <w:rPr>
          <w:rFonts w:hint="cs"/>
          <w:rtl/>
        </w:rPr>
        <w:t xml:space="preserve"> </w:t>
      </w:r>
      <w:r w:rsidRPr="00F9614A">
        <w:rPr>
          <w:rFonts w:hint="cs"/>
          <w:color w:val="4472C4" w:themeColor="accent1"/>
          <w:rtl/>
        </w:rPr>
        <w:t>(מערב ומזרח גרמניה וזרים)</w:t>
      </w:r>
    </w:p>
    <w:p w14:paraId="795B4622" w14:textId="77777777" w:rsidR="00946552" w:rsidRDefault="00946552" w:rsidP="00E84899">
      <w:pPr>
        <w:rPr>
          <w:rtl/>
        </w:rPr>
      </w:pPr>
    </w:p>
    <w:p w14:paraId="5D750807" w14:textId="2E5815E3" w:rsidR="00F9614A" w:rsidRPr="00946552" w:rsidRDefault="00F9614A" w:rsidP="00E84899">
      <w:pPr>
        <w:rPr>
          <w:u w:val="single"/>
          <w:rtl/>
        </w:rPr>
      </w:pPr>
      <w:r w:rsidRPr="00946552">
        <w:rPr>
          <w:rFonts w:hint="cs"/>
          <w:u w:val="single"/>
          <w:rtl/>
        </w:rPr>
        <w:t>משיכה בין אישית:</w:t>
      </w:r>
    </w:p>
    <w:p w14:paraId="082E40E7" w14:textId="65518919" w:rsidR="00F9614A" w:rsidRPr="00F9614A" w:rsidRDefault="00F9614A" w:rsidP="00E84899">
      <w:pPr>
        <w:rPr>
          <w:u w:val="single"/>
          <w:rtl/>
        </w:rPr>
      </w:pPr>
      <w:r w:rsidRPr="00946552">
        <w:rPr>
          <w:rFonts w:hint="cs"/>
          <w:u w:val="single"/>
          <w:rtl/>
        </w:rPr>
        <w:t>יחסי חיבה</w:t>
      </w:r>
      <w:r w:rsidRPr="00F9614A">
        <w:rPr>
          <w:rFonts w:hint="cs"/>
          <w:u w:val="single"/>
          <w:rtl/>
        </w:rPr>
        <w:t xml:space="preserve"> </w:t>
      </w:r>
      <w:r w:rsidRPr="00F9614A">
        <w:rPr>
          <w:u w:val="single"/>
          <w:rtl/>
        </w:rPr>
        <w:t>–</w:t>
      </w:r>
      <w:r w:rsidRPr="00F9614A">
        <w:rPr>
          <w:rFonts w:hint="cs"/>
          <w:u w:val="single"/>
          <w:rtl/>
        </w:rPr>
        <w:t xml:space="preserve"> אנו נוטים להימשך לאחרים הנמצאים בסביבתנו הקרובה</w:t>
      </w:r>
    </w:p>
    <w:p w14:paraId="04056B30" w14:textId="2430CB74" w:rsidR="00F9614A" w:rsidRDefault="00F9614A" w:rsidP="00E84899">
      <w:pPr>
        <w:rPr>
          <w:rtl/>
        </w:rPr>
      </w:pPr>
      <w:r w:rsidRPr="00F9614A">
        <w:rPr>
          <w:rFonts w:hint="cs"/>
          <w:b/>
          <w:bCs/>
          <w:rtl/>
        </w:rPr>
        <w:t>משיכה גופנית</w:t>
      </w:r>
      <w:r>
        <w:rPr>
          <w:rFonts w:hint="cs"/>
          <w:rtl/>
        </w:rPr>
        <w:t xml:space="preserve"> </w:t>
      </w:r>
      <w:r>
        <w:rPr>
          <w:rtl/>
        </w:rPr>
        <w:t>–</w:t>
      </w:r>
      <w:r>
        <w:rPr>
          <w:rFonts w:hint="cs"/>
          <w:rtl/>
        </w:rPr>
        <w:t xml:space="preserve"> המשיכה הגופנית ממלאת תפקיד ביצירת קשרי חברות </w:t>
      </w:r>
      <w:r w:rsidRPr="00F9614A">
        <w:rPr>
          <w:rFonts w:hint="cs"/>
          <w:color w:val="4472C4" w:themeColor="accent1"/>
          <w:rtl/>
        </w:rPr>
        <w:t xml:space="preserve">(זוגות אקראיים </w:t>
      </w:r>
      <w:r w:rsidRPr="00F9614A">
        <w:rPr>
          <w:color w:val="4472C4" w:themeColor="accent1"/>
          <w:rtl/>
        </w:rPr>
        <w:t>–</w:t>
      </w:r>
      <w:r w:rsidRPr="00F9614A">
        <w:rPr>
          <w:rFonts w:hint="cs"/>
          <w:color w:val="4472C4" w:themeColor="accent1"/>
          <w:rtl/>
        </w:rPr>
        <w:t xml:space="preserve"> בני הזוג שציוותו להם בן זוג נאה רצו להיפגש שוב)</w:t>
      </w:r>
    </w:p>
    <w:p w14:paraId="7EF9F103" w14:textId="0D0A375C" w:rsidR="00F9614A" w:rsidRDefault="00F9614A" w:rsidP="00E84899">
      <w:pPr>
        <w:rPr>
          <w:rtl/>
        </w:rPr>
      </w:pPr>
      <w:r w:rsidRPr="00F9614A">
        <w:rPr>
          <w:rFonts w:hint="cs"/>
          <w:b/>
          <w:bCs/>
          <w:rtl/>
        </w:rPr>
        <w:t>דמיון לזולת</w:t>
      </w:r>
      <w:r>
        <w:rPr>
          <w:rFonts w:hint="cs"/>
          <w:rtl/>
        </w:rPr>
        <w:t xml:space="preserve"> </w:t>
      </w:r>
      <w:r>
        <w:rPr>
          <w:rtl/>
        </w:rPr>
        <w:t>–</w:t>
      </w:r>
      <w:r>
        <w:rPr>
          <w:rFonts w:hint="cs"/>
          <w:rtl/>
        </w:rPr>
        <w:t xml:space="preserve"> דמיון במדדים כמו אומנות וערכים מטפח חברויות</w:t>
      </w:r>
    </w:p>
    <w:p w14:paraId="5BFA7AF8" w14:textId="044C63CF" w:rsidR="00F9614A" w:rsidRDefault="00F9614A" w:rsidP="00E84899">
      <w:pPr>
        <w:rPr>
          <w:rtl/>
        </w:rPr>
      </w:pPr>
      <w:r w:rsidRPr="00F9614A">
        <w:rPr>
          <w:rFonts w:hint="cs"/>
          <w:b/>
          <w:bCs/>
          <w:rtl/>
        </w:rPr>
        <w:t>הדדיות</w:t>
      </w:r>
      <w:r>
        <w:rPr>
          <w:rFonts w:hint="cs"/>
          <w:rtl/>
        </w:rPr>
        <w:t xml:space="preserve"> </w:t>
      </w:r>
      <w:r>
        <w:rPr>
          <w:rtl/>
        </w:rPr>
        <w:t>–</w:t>
      </w:r>
      <w:r>
        <w:rPr>
          <w:rFonts w:hint="cs"/>
          <w:rtl/>
        </w:rPr>
        <w:t xml:space="preserve"> אנו נוטים לחבב אנשים שאנו מאמינים כי הם מחבבים אותנו</w:t>
      </w:r>
    </w:p>
    <w:p w14:paraId="019DB479" w14:textId="3D9E6F40" w:rsidR="00F9614A" w:rsidRDefault="00F9614A" w:rsidP="00E84899">
      <w:pPr>
        <w:rPr>
          <w:u w:val="single"/>
          <w:rtl/>
        </w:rPr>
      </w:pPr>
      <w:r w:rsidRPr="00946552">
        <w:rPr>
          <w:rFonts w:hint="cs"/>
          <w:u w:val="single"/>
          <w:rtl/>
        </w:rPr>
        <w:t>יחסי אהבה</w:t>
      </w:r>
      <w:r w:rsidR="00946552" w:rsidRPr="00946552">
        <w:rPr>
          <w:rFonts w:hint="cs"/>
          <w:u w:val="single"/>
          <w:rtl/>
        </w:rPr>
        <w:t xml:space="preserve"> </w:t>
      </w:r>
      <w:r w:rsidR="00946552" w:rsidRPr="00946552">
        <w:rPr>
          <w:u w:val="single"/>
          <w:rtl/>
        </w:rPr>
        <w:t>–</w:t>
      </w:r>
      <w:r w:rsidR="00946552" w:rsidRPr="00946552">
        <w:rPr>
          <w:rFonts w:hint="cs"/>
          <w:u w:val="single"/>
          <w:rtl/>
        </w:rPr>
        <w:t xml:space="preserve"> לרוב אנו מחבבים תחילה את מי שבסופו של דבר אנו אוהבים</w:t>
      </w:r>
    </w:p>
    <w:p w14:paraId="021ECF7B" w14:textId="13D6DCEB" w:rsidR="00946552" w:rsidRDefault="00946552" w:rsidP="00E84899">
      <w:pPr>
        <w:rPr>
          <w:rtl/>
        </w:rPr>
      </w:pPr>
      <w:r w:rsidRPr="00946552">
        <w:rPr>
          <w:rFonts w:hint="cs"/>
          <w:b/>
          <w:bCs/>
          <w:rtl/>
        </w:rPr>
        <w:t>חווית האהבה</w:t>
      </w:r>
      <w:r>
        <w:rPr>
          <w:rFonts w:hint="cs"/>
          <w:rtl/>
        </w:rPr>
        <w:t xml:space="preserve"> </w:t>
      </w:r>
      <w:r>
        <w:rPr>
          <w:rtl/>
        </w:rPr>
        <w:t>–</w:t>
      </w:r>
      <w:r>
        <w:rPr>
          <w:rFonts w:hint="cs"/>
          <w:rtl/>
        </w:rPr>
        <w:t xml:space="preserve"> בני האדם המשיגו את האהבה בעזרת שלושה ממדים:</w:t>
      </w:r>
    </w:p>
    <w:p w14:paraId="34E5F259" w14:textId="66BC86CE" w:rsidR="00946552" w:rsidRDefault="00946552" w:rsidP="00E84899">
      <w:pPr>
        <w:rPr>
          <w:rtl/>
        </w:rPr>
      </w:pPr>
      <w:r w:rsidRPr="00946552">
        <w:rPr>
          <w:rFonts w:hint="cs"/>
          <w:b/>
          <w:bCs/>
          <w:rtl/>
        </w:rPr>
        <w:t xml:space="preserve">תשוקה </w:t>
      </w:r>
      <w:r>
        <w:rPr>
          <w:rFonts w:hint="cs"/>
          <w:rtl/>
        </w:rPr>
        <w:t xml:space="preserve">(ומשיכה מינית), </w:t>
      </w:r>
      <w:r w:rsidRPr="00946552">
        <w:rPr>
          <w:rFonts w:hint="cs"/>
          <w:b/>
          <w:bCs/>
          <w:rtl/>
        </w:rPr>
        <w:t>אינטימיות</w:t>
      </w:r>
      <w:r>
        <w:rPr>
          <w:rFonts w:hint="cs"/>
          <w:rtl/>
        </w:rPr>
        <w:t xml:space="preserve"> (כנות והבנה), </w:t>
      </w:r>
      <w:r w:rsidRPr="00946552">
        <w:rPr>
          <w:rFonts w:hint="cs"/>
          <w:b/>
          <w:bCs/>
          <w:rtl/>
        </w:rPr>
        <w:t>מחויבות</w:t>
      </w:r>
      <w:r>
        <w:rPr>
          <w:rFonts w:hint="cs"/>
          <w:rtl/>
        </w:rPr>
        <w:t xml:space="preserve"> (מסירות והקרבה)</w:t>
      </w:r>
    </w:p>
    <w:p w14:paraId="698C829F" w14:textId="1F797AC8" w:rsidR="00946552" w:rsidRDefault="00946552" w:rsidP="00E84899">
      <w:pPr>
        <w:rPr>
          <w:rtl/>
        </w:rPr>
      </w:pPr>
      <w:r w:rsidRPr="00946552">
        <w:rPr>
          <w:rFonts w:hint="cs"/>
          <w:b/>
          <w:bCs/>
          <w:rtl/>
        </w:rPr>
        <w:t>אהבה מלאת תשוקה</w:t>
      </w:r>
      <w:r>
        <w:rPr>
          <w:rFonts w:hint="cs"/>
          <w:rtl/>
        </w:rPr>
        <w:t xml:space="preserve"> </w:t>
      </w:r>
      <w:r>
        <w:rPr>
          <w:rtl/>
        </w:rPr>
        <w:t>–</w:t>
      </w:r>
      <w:r>
        <w:rPr>
          <w:rFonts w:hint="cs"/>
          <w:rtl/>
        </w:rPr>
        <w:t xml:space="preserve"> </w:t>
      </w:r>
      <w:bookmarkStart w:id="24" w:name="_Hlk12965526"/>
      <w:r>
        <w:rPr>
          <w:rFonts w:hint="cs"/>
          <w:rtl/>
        </w:rPr>
        <w:t>פרק זמן בתחילת הזוגית המאופיין בעוצמה ובהתמזגות</w:t>
      </w:r>
      <w:bookmarkEnd w:id="24"/>
    </w:p>
    <w:p w14:paraId="126806D4" w14:textId="6EED2306" w:rsidR="00946552" w:rsidRDefault="00946552" w:rsidP="00E84899">
      <w:pPr>
        <w:rPr>
          <w:rtl/>
        </w:rPr>
      </w:pPr>
      <w:r w:rsidRPr="00946552">
        <w:rPr>
          <w:rFonts w:hint="cs"/>
          <w:b/>
          <w:bCs/>
          <w:rtl/>
        </w:rPr>
        <w:t>אהבה רעים</w:t>
      </w:r>
      <w:r>
        <w:rPr>
          <w:rFonts w:hint="cs"/>
          <w:rtl/>
        </w:rPr>
        <w:t xml:space="preserve"> </w:t>
      </w:r>
      <w:r>
        <w:rPr>
          <w:rtl/>
        </w:rPr>
        <w:t>–</w:t>
      </w:r>
      <w:r>
        <w:rPr>
          <w:rFonts w:hint="cs"/>
          <w:rtl/>
        </w:rPr>
        <w:t xml:space="preserve"> </w:t>
      </w:r>
      <w:bookmarkStart w:id="25" w:name="_Hlk12965534"/>
      <w:r>
        <w:rPr>
          <w:rFonts w:hint="cs"/>
          <w:rtl/>
        </w:rPr>
        <w:t>עם הזמן היחסים הופכים לפחות אינטנסיביים אך אינטימיים יותר</w:t>
      </w:r>
      <w:bookmarkEnd w:id="25"/>
      <w:r>
        <w:rPr>
          <w:rFonts w:hint="cs"/>
          <w:rtl/>
        </w:rPr>
        <w:t xml:space="preserve"> (לרוב חווים שביעות רצון גבוהה יותר מהחיים)</w:t>
      </w:r>
    </w:p>
    <w:p w14:paraId="1A659930" w14:textId="3A20FCCA" w:rsidR="00946552" w:rsidRDefault="00946552" w:rsidP="00E84899">
      <w:pPr>
        <w:rPr>
          <w:rtl/>
        </w:rPr>
      </w:pPr>
      <w:r w:rsidRPr="00946552">
        <w:rPr>
          <w:rFonts w:hint="cs"/>
          <w:b/>
          <w:bCs/>
          <w:rtl/>
        </w:rPr>
        <w:t>תיאוריית התלות ההדדית</w:t>
      </w:r>
      <w:r>
        <w:rPr>
          <w:rFonts w:hint="cs"/>
          <w:rtl/>
        </w:rPr>
        <w:t xml:space="preserve"> </w:t>
      </w:r>
      <w:r>
        <w:rPr>
          <w:rtl/>
        </w:rPr>
        <w:t>–</w:t>
      </w:r>
      <w:r>
        <w:rPr>
          <w:rFonts w:hint="cs"/>
          <w:rtl/>
        </w:rPr>
        <w:t xml:space="preserve"> בחינת צורי בני האדם ביחס לקשרים החברתיים שלהם. </w:t>
      </w:r>
    </w:p>
    <w:p w14:paraId="1E8EA83A" w14:textId="61D8808D" w:rsidR="00CF4706" w:rsidRDefault="00CF4706" w:rsidP="00E84899">
      <w:pPr>
        <w:rPr>
          <w:rtl/>
        </w:rPr>
      </w:pPr>
    </w:p>
    <w:p w14:paraId="7E664F62" w14:textId="77777777" w:rsidR="008C4CF4" w:rsidRPr="004A4F4C" w:rsidRDefault="008C4CF4" w:rsidP="004A4F4C">
      <w:pPr>
        <w:rPr>
          <w:rtl/>
        </w:rPr>
      </w:pPr>
    </w:p>
    <w:p w14:paraId="433D25CF" w14:textId="04671F2B" w:rsidR="008C4CF4" w:rsidRDefault="008C4CF4" w:rsidP="008C4CF4">
      <w:pPr>
        <w:rPr>
          <w:color w:val="7030A0"/>
          <w:sz w:val="32"/>
          <w:szCs w:val="32"/>
          <w:rtl/>
        </w:rPr>
      </w:pPr>
      <w:r w:rsidRPr="003A7D26">
        <w:rPr>
          <w:rFonts w:hint="cs"/>
          <w:color w:val="7030A0"/>
          <w:sz w:val="32"/>
          <w:szCs w:val="32"/>
          <w:rtl/>
        </w:rPr>
        <w:t>פרק</w:t>
      </w:r>
      <w:r>
        <w:rPr>
          <w:rFonts w:hint="cs"/>
          <w:color w:val="7030A0"/>
          <w:sz w:val="32"/>
          <w:szCs w:val="32"/>
          <w:rtl/>
        </w:rPr>
        <w:t>17</w:t>
      </w:r>
      <w:r w:rsidRPr="003A7D26">
        <w:rPr>
          <w:rFonts w:hint="cs"/>
          <w:color w:val="7030A0"/>
          <w:sz w:val="32"/>
          <w:szCs w:val="32"/>
          <w:rtl/>
        </w:rPr>
        <w:t xml:space="preserve"> </w:t>
      </w:r>
      <w:r w:rsidRPr="003A7D26">
        <w:rPr>
          <w:color w:val="7030A0"/>
          <w:sz w:val="32"/>
          <w:szCs w:val="32"/>
          <w:rtl/>
        </w:rPr>
        <w:t>–</w:t>
      </w:r>
      <w:r w:rsidRPr="003A7D26">
        <w:rPr>
          <w:rFonts w:hint="cs"/>
          <w:color w:val="7030A0"/>
          <w:sz w:val="32"/>
          <w:szCs w:val="32"/>
          <w:rtl/>
        </w:rPr>
        <w:t xml:space="preserve"> מושגים</w:t>
      </w:r>
    </w:p>
    <w:p w14:paraId="46A20FAF" w14:textId="0E6359DA" w:rsidR="008C4CF4" w:rsidRDefault="008C4CF4" w:rsidP="008C4CF4">
      <w:pPr>
        <w:rPr>
          <w:rtl/>
        </w:rPr>
      </w:pPr>
      <w:r w:rsidRPr="008C4CF4">
        <w:rPr>
          <w:rFonts w:hint="cs"/>
          <w:b/>
          <w:bCs/>
          <w:rtl/>
        </w:rPr>
        <w:t>תפקיד חברתי</w:t>
      </w:r>
      <w:r>
        <w:rPr>
          <w:rFonts w:hint="cs"/>
          <w:rtl/>
        </w:rPr>
        <w:t xml:space="preserve"> - </w:t>
      </w:r>
      <w:r w:rsidRPr="00BA7B93">
        <w:rPr>
          <w:rFonts w:cs="Arial"/>
          <w:rtl/>
        </w:rPr>
        <w:t>דפוס התנהגות שהחברה מגדירה, ואשר מצפים מן האדם למלאו כשהוא פועל בסביבה נתונה או בקבוצה נתונה.</w:t>
      </w:r>
    </w:p>
    <w:p w14:paraId="2EABC12A" w14:textId="0E1E4386" w:rsidR="008C4CF4" w:rsidRDefault="008C4CF4" w:rsidP="008C4CF4">
      <w:pPr>
        <w:rPr>
          <w:rtl/>
        </w:rPr>
      </w:pPr>
      <w:r w:rsidRPr="008C4CF4">
        <w:rPr>
          <w:rFonts w:hint="cs"/>
          <w:b/>
          <w:bCs/>
          <w:rtl/>
        </w:rPr>
        <w:t>כללים</w:t>
      </w:r>
      <w:r>
        <w:rPr>
          <w:rFonts w:hint="cs"/>
          <w:rtl/>
        </w:rPr>
        <w:t xml:space="preserve"> - </w:t>
      </w:r>
      <w:r w:rsidRPr="00A57DEE">
        <w:rPr>
          <w:rFonts w:cs="Arial"/>
          <w:rtl/>
        </w:rPr>
        <w:t>הנחיות להתנהגות בצורות מסוימות במצבים כללים מסוימים.</w:t>
      </w:r>
    </w:p>
    <w:p w14:paraId="3F43C36D" w14:textId="25AD01F1" w:rsidR="008C4CF4" w:rsidRDefault="008C4CF4" w:rsidP="008C4CF4">
      <w:pPr>
        <w:rPr>
          <w:rtl/>
        </w:rPr>
      </w:pPr>
      <w:r w:rsidRPr="008C4CF4">
        <w:rPr>
          <w:rFonts w:hint="cs"/>
          <w:b/>
          <w:bCs/>
          <w:rtl/>
        </w:rPr>
        <w:t>נורמה חברתית</w:t>
      </w:r>
      <w:r>
        <w:rPr>
          <w:rFonts w:hint="cs"/>
          <w:rtl/>
        </w:rPr>
        <w:t xml:space="preserve"> - </w:t>
      </w:r>
      <w:r w:rsidRPr="007D6202">
        <w:rPr>
          <w:rFonts w:cs="Arial"/>
          <w:rtl/>
        </w:rPr>
        <w:t>ציפיות הקבוצה מחבריה להתנהג באופן מקובל ונאות ולהחזיק בעמדות מקובלות ונאותות.</w:t>
      </w:r>
    </w:p>
    <w:p w14:paraId="08030FB3" w14:textId="787E05DD" w:rsidR="008C4CF4" w:rsidRDefault="008C4CF4" w:rsidP="008C4CF4">
      <w:pPr>
        <w:rPr>
          <w:rtl/>
        </w:rPr>
      </w:pPr>
      <w:r w:rsidRPr="008C4CF4">
        <w:rPr>
          <w:rFonts w:hint="cs"/>
          <w:b/>
          <w:bCs/>
          <w:rtl/>
        </w:rPr>
        <w:t>קונפורמיות</w:t>
      </w:r>
      <w:r>
        <w:rPr>
          <w:rFonts w:hint="cs"/>
          <w:rtl/>
        </w:rPr>
        <w:t xml:space="preserve"> - </w:t>
      </w:r>
      <w:r w:rsidRPr="00BA7B93">
        <w:rPr>
          <w:rFonts w:cs="Arial"/>
          <w:rtl/>
        </w:rPr>
        <w:t>הנטייה לאמץ את ההתנהגות, הדעות והערכים של חברים אחרים בקבוצה שהפרט משתייך אליה.</w:t>
      </w:r>
    </w:p>
    <w:p w14:paraId="6D157472" w14:textId="1D8E750C" w:rsidR="008C4CF4" w:rsidRDefault="008C4CF4" w:rsidP="008C4CF4">
      <w:pPr>
        <w:rPr>
          <w:rtl/>
        </w:rPr>
      </w:pPr>
      <w:r w:rsidRPr="008C4CF4">
        <w:rPr>
          <w:rFonts w:hint="cs"/>
          <w:b/>
          <w:bCs/>
          <w:rtl/>
        </w:rPr>
        <w:t>השפעת המידע</w:t>
      </w:r>
      <w:r>
        <w:rPr>
          <w:rFonts w:hint="cs"/>
          <w:rtl/>
        </w:rPr>
        <w:t xml:space="preserve"> - </w:t>
      </w:r>
      <w:r w:rsidRPr="00A57DEE">
        <w:rPr>
          <w:rFonts w:cs="Arial"/>
          <w:rtl/>
        </w:rPr>
        <w:t xml:space="preserve">  השפעות קבוצתיות הנובעות משאיפתו של הפרט בקבוצה לפעול בצורה נכונה ולהבין את דרך הפעולה ההולמת במצב נתון.</w:t>
      </w:r>
    </w:p>
    <w:p w14:paraId="711A1D45" w14:textId="39E6F6F5" w:rsidR="008C4CF4" w:rsidRDefault="008C4CF4" w:rsidP="008C4CF4">
      <w:pPr>
        <w:rPr>
          <w:rtl/>
        </w:rPr>
      </w:pPr>
      <w:r w:rsidRPr="008C4CF4">
        <w:rPr>
          <w:rFonts w:hint="cs"/>
          <w:b/>
          <w:bCs/>
          <w:rtl/>
        </w:rPr>
        <w:t>השפעת הנורמה</w:t>
      </w:r>
      <w:r>
        <w:rPr>
          <w:rFonts w:hint="cs"/>
          <w:rtl/>
        </w:rPr>
        <w:t xml:space="preserve"> - </w:t>
      </w:r>
      <w:r w:rsidRPr="00A57DEE">
        <w:rPr>
          <w:rFonts w:cs="Arial"/>
          <w:rtl/>
        </w:rPr>
        <w:t>השפעות קבוצתיות הנובעות מן השאיפה של חברי הקבוצה שאחרים יחבבו אותם, יקבלו אותם ויאשרו את מעשיהם.</w:t>
      </w:r>
    </w:p>
    <w:p w14:paraId="6C9CEAB8" w14:textId="0CEADF9F" w:rsidR="00830E17" w:rsidRDefault="00830E17" w:rsidP="008C4CF4">
      <w:pPr>
        <w:rPr>
          <w:rtl/>
        </w:rPr>
      </w:pPr>
      <w:r w:rsidRPr="00830E17">
        <w:rPr>
          <w:rFonts w:hint="cs"/>
          <w:b/>
          <w:bCs/>
          <w:rtl/>
        </w:rPr>
        <w:t>התגבשות נורמה</w:t>
      </w:r>
      <w:r>
        <w:rPr>
          <w:rFonts w:hint="cs"/>
          <w:rtl/>
        </w:rPr>
        <w:t>- תהליך בו נורה נוצרת ומתקבעת</w:t>
      </w:r>
    </w:p>
    <w:p w14:paraId="79C5C754" w14:textId="6C705303" w:rsidR="00830E17" w:rsidRDefault="00830E17" w:rsidP="00830E17">
      <w:pPr>
        <w:rPr>
          <w:rtl/>
        </w:rPr>
      </w:pPr>
      <w:r w:rsidRPr="00830E17">
        <w:rPr>
          <w:rFonts w:hint="cs"/>
          <w:b/>
          <w:bCs/>
          <w:rtl/>
        </w:rPr>
        <w:lastRenderedPageBreak/>
        <w:t>קיטוב קבוצתי</w:t>
      </w:r>
      <w:r>
        <w:rPr>
          <w:rFonts w:hint="cs"/>
          <w:rtl/>
        </w:rPr>
        <w:t xml:space="preserve"> - </w:t>
      </w:r>
      <w:r w:rsidRPr="00BA7B93">
        <w:rPr>
          <w:rFonts w:cs="Arial"/>
          <w:rtl/>
        </w:rPr>
        <w:t xml:space="preserve"> הנטייה של קבוצות לקבל החלטות קיצוניות יותר מן ההחלטות שחבריהן היו מקבלים אילו פעלו לבדם.</w:t>
      </w:r>
    </w:p>
    <w:p w14:paraId="2C2D88E9" w14:textId="179EC886" w:rsidR="00007634" w:rsidRDefault="00007634" w:rsidP="00830E17">
      <w:pPr>
        <w:rPr>
          <w:rtl/>
        </w:rPr>
      </w:pPr>
      <w:r w:rsidRPr="00007634">
        <w:rPr>
          <w:rFonts w:hint="cs"/>
          <w:b/>
          <w:bCs/>
          <w:rtl/>
        </w:rPr>
        <w:t>מודל ההשוואה החברתית</w:t>
      </w:r>
      <w:r>
        <w:rPr>
          <w:rFonts w:hint="cs"/>
          <w:rtl/>
        </w:rPr>
        <w:t xml:space="preserve"> </w:t>
      </w:r>
      <w:r>
        <w:rPr>
          <w:rtl/>
        </w:rPr>
        <w:t>–</w:t>
      </w:r>
      <w:r>
        <w:rPr>
          <w:rFonts w:hint="cs"/>
          <w:rtl/>
        </w:rPr>
        <w:t xml:space="preserve"> חבר בקבוצה יחתור לזכות בהערכת עמיתיו ע"י אימוץ אידיאל קבוצתי קיצוני מעט יותר מהנורמה האמיתית הרווחת בקבוצה</w:t>
      </w:r>
    </w:p>
    <w:p w14:paraId="3A2DFB77" w14:textId="5FB2F1D2" w:rsidR="00007634" w:rsidRDefault="00007634" w:rsidP="00007634">
      <w:pPr>
        <w:rPr>
          <w:rtl/>
        </w:rPr>
      </w:pPr>
      <w:r w:rsidRPr="00007634">
        <w:rPr>
          <w:rFonts w:hint="cs"/>
          <w:b/>
          <w:bCs/>
          <w:rtl/>
        </w:rPr>
        <w:t>חשיבה קבוצתית</w:t>
      </w:r>
      <w:r>
        <w:rPr>
          <w:rFonts w:hint="cs"/>
          <w:rtl/>
        </w:rPr>
        <w:t xml:space="preserve"> - </w:t>
      </w:r>
      <w:r w:rsidRPr="00A57DEE">
        <w:rPr>
          <w:rFonts w:cs="Arial"/>
          <w:rtl/>
        </w:rPr>
        <w:t>הנטייה של קבוצה המקבלת החלטות לסנן</w:t>
      </w:r>
      <w:r>
        <w:rPr>
          <w:rFonts w:cs="Arial" w:hint="cs"/>
          <w:rtl/>
        </w:rPr>
        <w:t xml:space="preserve"> </w:t>
      </w:r>
      <w:r w:rsidRPr="00A57DEE">
        <w:rPr>
          <w:rFonts w:cs="Arial"/>
          <w:rtl/>
        </w:rPr>
        <w:t>ֶקֶלט לא רצוי כדי שֵי ַקל עליה להגיע לתמימות דעים, בייחוד אם היא עולה בקנה אחד עם השקפתו של המנהיג.</w:t>
      </w:r>
    </w:p>
    <w:p w14:paraId="448CB7E2" w14:textId="2B9354F7" w:rsidR="00007634" w:rsidRDefault="00007634" w:rsidP="00007634">
      <w:pPr>
        <w:rPr>
          <w:rtl/>
        </w:rPr>
      </w:pPr>
      <w:r w:rsidRPr="00007634">
        <w:rPr>
          <w:rFonts w:hint="cs"/>
          <w:b/>
          <w:bCs/>
          <w:rtl/>
        </w:rPr>
        <w:t>התנהגות פרו-חברתית</w:t>
      </w:r>
      <w:r>
        <w:rPr>
          <w:rFonts w:hint="cs"/>
          <w:rtl/>
        </w:rPr>
        <w:t xml:space="preserve"> - </w:t>
      </w:r>
      <w:r w:rsidRPr="00A57DEE">
        <w:rPr>
          <w:rFonts w:cs="Arial"/>
          <w:rtl/>
        </w:rPr>
        <w:t>התנהגות המבוצעת מתוך מטרה לעזור לזולת.</w:t>
      </w:r>
    </w:p>
    <w:p w14:paraId="4E2F62C5" w14:textId="4203C9CD" w:rsidR="00007634" w:rsidRDefault="00007634" w:rsidP="00007634">
      <w:pPr>
        <w:rPr>
          <w:rtl/>
        </w:rPr>
      </w:pPr>
      <w:r w:rsidRPr="00007634">
        <w:rPr>
          <w:rFonts w:hint="cs"/>
          <w:b/>
          <w:bCs/>
          <w:rtl/>
        </w:rPr>
        <w:t>אלטרואיזם</w:t>
      </w:r>
      <w:r>
        <w:rPr>
          <w:rFonts w:hint="cs"/>
          <w:rtl/>
        </w:rPr>
        <w:t xml:space="preserve"> </w:t>
      </w:r>
      <w:r>
        <w:rPr>
          <w:rtl/>
        </w:rPr>
        <w:t>–</w:t>
      </w:r>
      <w:r>
        <w:rPr>
          <w:rFonts w:hint="cs"/>
          <w:rtl/>
        </w:rPr>
        <w:t xml:space="preserve"> התנהגויות פרו </w:t>
      </w:r>
      <w:r>
        <w:rPr>
          <w:rtl/>
        </w:rPr>
        <w:t>–</w:t>
      </w:r>
      <w:r>
        <w:rPr>
          <w:rFonts w:hint="cs"/>
          <w:rtl/>
        </w:rPr>
        <w:t xml:space="preserve"> חברתיות שאדם מבצע מבלי להתחשב בביטחונו או באינטרסים שלו</w:t>
      </w:r>
    </w:p>
    <w:p w14:paraId="08C2EC11" w14:textId="77777777" w:rsidR="00007634" w:rsidRDefault="00007634" w:rsidP="00007634">
      <w:pPr>
        <w:rPr>
          <w:rtl/>
        </w:rPr>
      </w:pPr>
      <w:r w:rsidRPr="00007634">
        <w:rPr>
          <w:rFonts w:hint="cs"/>
          <w:b/>
          <w:bCs/>
          <w:rtl/>
        </w:rPr>
        <w:t>אלטרואיזם הדדי</w:t>
      </w:r>
      <w:r>
        <w:rPr>
          <w:rFonts w:hint="cs"/>
          <w:rtl/>
        </w:rPr>
        <w:t xml:space="preserve"> - </w:t>
      </w:r>
      <w:r w:rsidRPr="000C771D">
        <w:rPr>
          <w:rFonts w:cs="Arial"/>
          <w:rtl/>
        </w:rPr>
        <w:t>הרעיון שלפיו בני אדם מתנהגים באלטרואיזם כיוון שהם מצפים מאחרים לעשות את אותו הדבר למענם.</w:t>
      </w:r>
    </w:p>
    <w:p w14:paraId="6EF3F2FB" w14:textId="73C4B285" w:rsidR="00007634" w:rsidRDefault="00007634" w:rsidP="00007634">
      <w:pPr>
        <w:rPr>
          <w:rtl/>
        </w:rPr>
      </w:pPr>
      <w:r w:rsidRPr="0073140F">
        <w:rPr>
          <w:rFonts w:hint="cs"/>
          <w:b/>
          <w:bCs/>
          <w:rtl/>
        </w:rPr>
        <w:t xml:space="preserve">הדדיות עקיפה </w:t>
      </w:r>
      <w:r w:rsidR="0073140F">
        <w:rPr>
          <w:b/>
          <w:bCs/>
          <w:rtl/>
        </w:rPr>
        <w:t>–</w:t>
      </w:r>
      <w:r w:rsidRPr="0073140F">
        <w:rPr>
          <w:rFonts w:hint="cs"/>
          <w:b/>
          <w:bCs/>
          <w:rtl/>
        </w:rPr>
        <w:t xml:space="preserve"> </w:t>
      </w:r>
      <w:r w:rsidR="0073140F">
        <w:rPr>
          <w:rFonts w:hint="cs"/>
          <w:rtl/>
        </w:rPr>
        <w:t>אדם מתנהג באופן אלטרואיסטי משום שהוא מאמין כי בעתיד הוא יהיה המושא של התנהגות אלטרואיסטית.</w:t>
      </w:r>
    </w:p>
    <w:p w14:paraId="5C0183C3" w14:textId="2E38BAF1" w:rsidR="0073140F" w:rsidRDefault="0073140F" w:rsidP="00007634">
      <w:pPr>
        <w:rPr>
          <w:rtl/>
        </w:rPr>
      </w:pPr>
      <w:r w:rsidRPr="0073140F">
        <w:rPr>
          <w:rFonts w:hint="cs"/>
          <w:b/>
          <w:bCs/>
          <w:rtl/>
        </w:rPr>
        <w:t xml:space="preserve">השערת האמפתיה והאלטרואיזם </w:t>
      </w:r>
      <w:r>
        <w:rPr>
          <w:b/>
          <w:bCs/>
          <w:rtl/>
        </w:rPr>
        <w:t>–</w:t>
      </w:r>
      <w:r>
        <w:rPr>
          <w:rFonts w:hint="cs"/>
          <w:b/>
          <w:bCs/>
          <w:rtl/>
        </w:rPr>
        <w:t xml:space="preserve"> </w:t>
      </w:r>
      <w:r>
        <w:rPr>
          <w:rFonts w:hint="cs"/>
          <w:rtl/>
        </w:rPr>
        <w:t>כשאנו חשים אמפתיה כלפי אדם אחר, הרגשות האלה מעוררים מניע אלטרואיסטי להושטת עזרה</w:t>
      </w:r>
    </w:p>
    <w:p w14:paraId="2DBCE8EE" w14:textId="29E364D0" w:rsidR="0073140F" w:rsidRDefault="0073140F" w:rsidP="0073140F">
      <w:pPr>
        <w:rPr>
          <w:rtl/>
        </w:rPr>
      </w:pPr>
      <w:r w:rsidRPr="0073140F">
        <w:rPr>
          <w:rFonts w:hint="cs"/>
          <w:b/>
          <w:bCs/>
          <w:rtl/>
        </w:rPr>
        <w:t>התערבות הצופה מן הצד</w:t>
      </w:r>
      <w:r>
        <w:rPr>
          <w:rFonts w:hint="cs"/>
          <w:rtl/>
        </w:rPr>
        <w:t xml:space="preserve"> - </w:t>
      </w:r>
      <w:r w:rsidRPr="00A57DEE">
        <w:rPr>
          <w:rFonts w:cs="Arial"/>
          <w:rtl/>
        </w:rPr>
        <w:t xml:space="preserve"> </w:t>
      </w:r>
      <w:r>
        <w:rPr>
          <w:rFonts w:cs="Arial" w:hint="cs"/>
          <w:rtl/>
        </w:rPr>
        <w:t xml:space="preserve">נכונותם </w:t>
      </w:r>
      <w:r w:rsidRPr="00A57DEE">
        <w:rPr>
          <w:rFonts w:cs="Arial"/>
          <w:rtl/>
        </w:rPr>
        <w:t>של בני אדם להיחלץ לעזרת זרים הנתונים במצוקה.</w:t>
      </w:r>
    </w:p>
    <w:p w14:paraId="6AB10AED" w14:textId="24FD2195" w:rsidR="0073140F" w:rsidRDefault="0073140F" w:rsidP="0073140F">
      <w:pPr>
        <w:rPr>
          <w:rtl/>
        </w:rPr>
      </w:pPr>
      <w:r w:rsidRPr="0073140F">
        <w:rPr>
          <w:rFonts w:hint="cs"/>
          <w:b/>
          <w:bCs/>
          <w:rtl/>
        </w:rPr>
        <w:t>פיזור אחריות</w:t>
      </w:r>
      <w:r>
        <w:rPr>
          <w:rFonts w:hint="cs"/>
          <w:rtl/>
        </w:rPr>
        <w:t xml:space="preserve"> - </w:t>
      </w:r>
      <w:r w:rsidRPr="00BA7B93">
        <w:rPr>
          <w:rFonts w:cs="Arial"/>
          <w:rtl/>
        </w:rPr>
        <w:t>במצבי חירום, ככל שמספר הצופים מן הצד גדול יותר, כך פוחתת נכונותו של כל אחד מהם להושיט עזרה.</w:t>
      </w:r>
    </w:p>
    <w:p w14:paraId="32BA6655" w14:textId="652E99EC" w:rsidR="0073140F" w:rsidRDefault="0073140F" w:rsidP="0073140F">
      <w:pPr>
        <w:rPr>
          <w:rtl/>
        </w:rPr>
      </w:pPr>
      <w:r w:rsidRPr="0073140F">
        <w:rPr>
          <w:rFonts w:hint="cs"/>
          <w:b/>
          <w:bCs/>
          <w:rtl/>
        </w:rPr>
        <w:t xml:space="preserve">תוקפנות </w:t>
      </w:r>
      <w:r>
        <w:rPr>
          <w:rFonts w:hint="cs"/>
          <w:rtl/>
        </w:rPr>
        <w:t xml:space="preserve">- </w:t>
      </w:r>
      <w:r w:rsidRPr="00BA7B93">
        <w:rPr>
          <w:rFonts w:cs="Arial"/>
          <w:rtl/>
        </w:rPr>
        <w:t>התנהגויות הגורמות נזק פסיכולוגי או גופני לאדם אחר.</w:t>
      </w:r>
    </w:p>
    <w:p w14:paraId="23FA0DF7" w14:textId="77777777" w:rsidR="008F042A" w:rsidRDefault="008F042A" w:rsidP="008F042A">
      <w:pPr>
        <w:rPr>
          <w:rtl/>
        </w:rPr>
      </w:pPr>
      <w:r w:rsidRPr="008F042A">
        <w:rPr>
          <w:rFonts w:hint="cs"/>
          <w:b/>
          <w:bCs/>
          <w:rtl/>
        </w:rPr>
        <w:t>תוקפנות אימפולסיבית</w:t>
      </w:r>
      <w:r>
        <w:rPr>
          <w:rFonts w:hint="cs"/>
          <w:rtl/>
        </w:rPr>
        <w:t xml:space="preserve"> - </w:t>
      </w:r>
      <w:r w:rsidRPr="00BA7B93">
        <w:rPr>
          <w:rFonts w:cs="Arial"/>
          <w:rtl/>
        </w:rPr>
        <w:t>תוקפנות הנוצרת בתגובה על מצבים שמקורה רגשי. אנשים מגיבים בתוקפנות בלהט הרגע.</w:t>
      </w:r>
    </w:p>
    <w:p w14:paraId="4AF67347" w14:textId="66CE615A" w:rsidR="008F042A" w:rsidRDefault="008F042A" w:rsidP="008F042A">
      <w:pPr>
        <w:rPr>
          <w:rtl/>
        </w:rPr>
      </w:pPr>
      <w:r w:rsidRPr="008F042A">
        <w:rPr>
          <w:rFonts w:hint="cs"/>
          <w:b/>
          <w:bCs/>
          <w:rtl/>
        </w:rPr>
        <w:t>תוקפנות אינסטרומנטלית</w:t>
      </w:r>
      <w:r>
        <w:rPr>
          <w:rFonts w:hint="cs"/>
          <w:rtl/>
        </w:rPr>
        <w:t xml:space="preserve"> - </w:t>
      </w:r>
      <w:r w:rsidRPr="00BA7B93">
        <w:rPr>
          <w:rFonts w:cs="Arial"/>
          <w:rtl/>
        </w:rPr>
        <w:t>תוקפנות המבוססת על חשיבה ומכוונת למטרה; מבוצעת במחשבה תחילה כדי לממש מטרות מסוימות.</w:t>
      </w:r>
    </w:p>
    <w:p w14:paraId="4F43BD55" w14:textId="74C34D5A" w:rsidR="004B794E" w:rsidRDefault="004B794E" w:rsidP="004B794E">
      <w:pPr>
        <w:rPr>
          <w:rtl/>
        </w:rPr>
      </w:pPr>
      <w:r w:rsidRPr="004B794E">
        <w:rPr>
          <w:rFonts w:hint="cs"/>
          <w:b/>
          <w:bCs/>
          <w:rtl/>
        </w:rPr>
        <w:t>השערת התסכול והתוקפנות</w:t>
      </w:r>
      <w:r>
        <w:rPr>
          <w:rFonts w:hint="cs"/>
          <w:rtl/>
        </w:rPr>
        <w:t xml:space="preserve"> - </w:t>
      </w:r>
      <w:r w:rsidRPr="00A57DEE">
        <w:rPr>
          <w:rFonts w:cs="Arial"/>
          <w:rtl/>
        </w:rPr>
        <w:t xml:space="preserve">לפי השערה זו, תסכול מתעורר במצבים </w:t>
      </w:r>
      <w:r w:rsidRPr="00A57DEE">
        <w:t>hypothesis</w:t>
      </w:r>
      <w:r w:rsidRPr="00A57DEE">
        <w:rPr>
          <w:rFonts w:cs="Arial"/>
          <w:rtl/>
        </w:rPr>
        <w:t xml:space="preserve"> שבהם נמנע מבני אדם להשיג את מטרותיהם או שהדרך אל המטרות נחסמת. עלייה ברמת התסכול מגדילה את הסבירות לתוקפנות.</w:t>
      </w:r>
    </w:p>
    <w:p w14:paraId="037B6FFB" w14:textId="7AF78874" w:rsidR="004B794E" w:rsidRDefault="004B794E" w:rsidP="004B794E">
      <w:pPr>
        <w:rPr>
          <w:rtl/>
        </w:rPr>
      </w:pPr>
      <w:r w:rsidRPr="004B794E">
        <w:rPr>
          <w:rFonts w:hint="cs"/>
          <w:b/>
          <w:bCs/>
          <w:rtl/>
        </w:rPr>
        <w:t>תסריט הסלמה</w:t>
      </w:r>
      <w:r>
        <w:rPr>
          <w:rFonts w:hint="cs"/>
          <w:rtl/>
        </w:rPr>
        <w:t xml:space="preserve"> </w:t>
      </w:r>
      <w:r>
        <w:rPr>
          <w:rtl/>
        </w:rPr>
        <w:t>–</w:t>
      </w:r>
      <w:r>
        <w:rPr>
          <w:rFonts w:hint="cs"/>
          <w:rtl/>
        </w:rPr>
        <w:t xml:space="preserve"> מבנה זיכרון המקודד נורמות תרבותיות לרצף הקובע באיזו מידה יש להגביר את התוקפנות בתגובה על התגרות מתמשכת</w:t>
      </w:r>
    </w:p>
    <w:p w14:paraId="1679B63B" w14:textId="1F44F46F" w:rsidR="008F042A" w:rsidRDefault="004B794E" w:rsidP="008F042A">
      <w:pPr>
        <w:rPr>
          <w:rtl/>
        </w:rPr>
      </w:pPr>
      <w:r w:rsidRPr="004B794E">
        <w:rPr>
          <w:rFonts w:hint="cs"/>
          <w:b/>
          <w:bCs/>
          <w:rtl/>
        </w:rPr>
        <w:t>מודל התוקפנות הכללי</w:t>
      </w:r>
      <w:r>
        <w:rPr>
          <w:rFonts w:hint="cs"/>
          <w:rtl/>
        </w:rPr>
        <w:t xml:space="preserve"> </w:t>
      </w:r>
      <w:r>
        <w:rPr>
          <w:rtl/>
        </w:rPr>
        <w:t>–</w:t>
      </w:r>
      <w:r>
        <w:rPr>
          <w:rFonts w:hint="cs"/>
          <w:rtl/>
        </w:rPr>
        <w:t xml:space="preserve"> חוקרים פתחו מודל זה כדי להסביר את הקשר בין חשיפה לאמצעי תקשורת שמופיעה בהם אלימות לבין התנהגות תוקפנית</w:t>
      </w:r>
    </w:p>
    <w:p w14:paraId="3361FFDF" w14:textId="77777777" w:rsidR="004B794E" w:rsidRDefault="004B794E" w:rsidP="008F042A">
      <w:pPr>
        <w:rPr>
          <w:rFonts w:hint="cs"/>
          <w:rtl/>
        </w:rPr>
      </w:pPr>
    </w:p>
    <w:p w14:paraId="47D3D0B2" w14:textId="77777777" w:rsidR="008F042A" w:rsidRDefault="008F042A" w:rsidP="0073140F">
      <w:pPr>
        <w:rPr>
          <w:rtl/>
        </w:rPr>
      </w:pPr>
    </w:p>
    <w:p w14:paraId="1DFE11CB" w14:textId="77777777" w:rsidR="0073140F" w:rsidRDefault="0073140F" w:rsidP="0073140F">
      <w:pPr>
        <w:rPr>
          <w:rtl/>
        </w:rPr>
      </w:pPr>
    </w:p>
    <w:p w14:paraId="139F531C" w14:textId="77777777" w:rsidR="0073140F" w:rsidRDefault="0073140F" w:rsidP="0073140F">
      <w:pPr>
        <w:rPr>
          <w:rFonts w:hint="cs"/>
          <w:rtl/>
        </w:rPr>
      </w:pPr>
    </w:p>
    <w:p w14:paraId="51686A25" w14:textId="77777777" w:rsidR="0073140F" w:rsidRPr="0073140F" w:rsidRDefault="0073140F" w:rsidP="00007634">
      <w:pPr>
        <w:rPr>
          <w:rFonts w:hint="cs"/>
          <w:rtl/>
        </w:rPr>
      </w:pPr>
    </w:p>
    <w:p w14:paraId="29918A8A" w14:textId="77777777" w:rsidR="00830E17" w:rsidRDefault="00830E17" w:rsidP="008C4CF4">
      <w:pPr>
        <w:rPr>
          <w:rtl/>
        </w:rPr>
      </w:pPr>
    </w:p>
    <w:p w14:paraId="15B3E633" w14:textId="77777777" w:rsidR="008C4CF4" w:rsidRDefault="008C4CF4" w:rsidP="008C4CF4">
      <w:pPr>
        <w:rPr>
          <w:rtl/>
        </w:rPr>
      </w:pPr>
    </w:p>
    <w:p w14:paraId="7930501E" w14:textId="77777777" w:rsidR="008C4CF4" w:rsidRDefault="008C4CF4" w:rsidP="008C4CF4">
      <w:pPr>
        <w:rPr>
          <w:rtl/>
        </w:rPr>
      </w:pPr>
    </w:p>
    <w:p w14:paraId="147AA61D" w14:textId="42B180EC" w:rsidR="008C4CF4" w:rsidRDefault="008C4CF4" w:rsidP="008C4CF4">
      <w:pPr>
        <w:rPr>
          <w:rtl/>
        </w:rPr>
      </w:pPr>
    </w:p>
    <w:p w14:paraId="12EA9DED" w14:textId="77777777" w:rsidR="004A4F4C" w:rsidRPr="004A4F4C" w:rsidRDefault="004A4F4C" w:rsidP="00CF4706">
      <w:pPr>
        <w:rPr>
          <w:rFonts w:hint="cs"/>
          <w:rtl/>
        </w:rPr>
      </w:pPr>
    </w:p>
    <w:sectPr w:rsidR="004A4F4C" w:rsidRPr="004A4F4C" w:rsidSect="00FD5C8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FDavid">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E5CEB"/>
    <w:multiLevelType w:val="hybridMultilevel"/>
    <w:tmpl w:val="C160F6E6"/>
    <w:lvl w:ilvl="0" w:tplc="72F23220">
      <w:start w:val="1"/>
      <w:numFmt w:val="bullet"/>
      <w:lvlText w:val=""/>
      <w:lvlJc w:val="left"/>
      <w:pPr>
        <w:tabs>
          <w:tab w:val="num" w:pos="720"/>
        </w:tabs>
        <w:ind w:left="720" w:hanging="360"/>
      </w:pPr>
      <w:rPr>
        <w:rFonts w:ascii="Wingdings" w:hAnsi="Wingdings" w:hint="default"/>
      </w:rPr>
    </w:lvl>
    <w:lvl w:ilvl="1" w:tplc="6CAC90DA" w:tentative="1">
      <w:start w:val="1"/>
      <w:numFmt w:val="bullet"/>
      <w:lvlText w:val=""/>
      <w:lvlJc w:val="left"/>
      <w:pPr>
        <w:tabs>
          <w:tab w:val="num" w:pos="1440"/>
        </w:tabs>
        <w:ind w:left="1440" w:hanging="360"/>
      </w:pPr>
      <w:rPr>
        <w:rFonts w:ascii="Wingdings" w:hAnsi="Wingdings" w:hint="default"/>
      </w:rPr>
    </w:lvl>
    <w:lvl w:ilvl="2" w:tplc="A8729798" w:tentative="1">
      <w:start w:val="1"/>
      <w:numFmt w:val="bullet"/>
      <w:lvlText w:val=""/>
      <w:lvlJc w:val="left"/>
      <w:pPr>
        <w:tabs>
          <w:tab w:val="num" w:pos="2160"/>
        </w:tabs>
        <w:ind w:left="2160" w:hanging="360"/>
      </w:pPr>
      <w:rPr>
        <w:rFonts w:ascii="Wingdings" w:hAnsi="Wingdings" w:hint="default"/>
      </w:rPr>
    </w:lvl>
    <w:lvl w:ilvl="3" w:tplc="15D4E19E" w:tentative="1">
      <w:start w:val="1"/>
      <w:numFmt w:val="bullet"/>
      <w:lvlText w:val=""/>
      <w:lvlJc w:val="left"/>
      <w:pPr>
        <w:tabs>
          <w:tab w:val="num" w:pos="2880"/>
        </w:tabs>
        <w:ind w:left="2880" w:hanging="360"/>
      </w:pPr>
      <w:rPr>
        <w:rFonts w:ascii="Wingdings" w:hAnsi="Wingdings" w:hint="default"/>
      </w:rPr>
    </w:lvl>
    <w:lvl w:ilvl="4" w:tplc="E68E71EA" w:tentative="1">
      <w:start w:val="1"/>
      <w:numFmt w:val="bullet"/>
      <w:lvlText w:val=""/>
      <w:lvlJc w:val="left"/>
      <w:pPr>
        <w:tabs>
          <w:tab w:val="num" w:pos="3600"/>
        </w:tabs>
        <w:ind w:left="3600" w:hanging="360"/>
      </w:pPr>
      <w:rPr>
        <w:rFonts w:ascii="Wingdings" w:hAnsi="Wingdings" w:hint="default"/>
      </w:rPr>
    </w:lvl>
    <w:lvl w:ilvl="5" w:tplc="88E6779C" w:tentative="1">
      <w:start w:val="1"/>
      <w:numFmt w:val="bullet"/>
      <w:lvlText w:val=""/>
      <w:lvlJc w:val="left"/>
      <w:pPr>
        <w:tabs>
          <w:tab w:val="num" w:pos="4320"/>
        </w:tabs>
        <w:ind w:left="4320" w:hanging="360"/>
      </w:pPr>
      <w:rPr>
        <w:rFonts w:ascii="Wingdings" w:hAnsi="Wingdings" w:hint="default"/>
      </w:rPr>
    </w:lvl>
    <w:lvl w:ilvl="6" w:tplc="13ACF4EE" w:tentative="1">
      <w:start w:val="1"/>
      <w:numFmt w:val="bullet"/>
      <w:lvlText w:val=""/>
      <w:lvlJc w:val="left"/>
      <w:pPr>
        <w:tabs>
          <w:tab w:val="num" w:pos="5040"/>
        </w:tabs>
        <w:ind w:left="5040" w:hanging="360"/>
      </w:pPr>
      <w:rPr>
        <w:rFonts w:ascii="Wingdings" w:hAnsi="Wingdings" w:hint="default"/>
      </w:rPr>
    </w:lvl>
    <w:lvl w:ilvl="7" w:tplc="E0C8EB18" w:tentative="1">
      <w:start w:val="1"/>
      <w:numFmt w:val="bullet"/>
      <w:lvlText w:val=""/>
      <w:lvlJc w:val="left"/>
      <w:pPr>
        <w:tabs>
          <w:tab w:val="num" w:pos="5760"/>
        </w:tabs>
        <w:ind w:left="5760" w:hanging="360"/>
      </w:pPr>
      <w:rPr>
        <w:rFonts w:ascii="Wingdings" w:hAnsi="Wingdings" w:hint="default"/>
      </w:rPr>
    </w:lvl>
    <w:lvl w:ilvl="8" w:tplc="983EECD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2606B2"/>
    <w:multiLevelType w:val="hybridMultilevel"/>
    <w:tmpl w:val="35067D9A"/>
    <w:lvl w:ilvl="0" w:tplc="DA28D336">
      <w:start w:val="1"/>
      <w:numFmt w:val="bullet"/>
      <w:lvlText w:val="•"/>
      <w:lvlJc w:val="left"/>
      <w:pPr>
        <w:tabs>
          <w:tab w:val="num" w:pos="720"/>
        </w:tabs>
        <w:ind w:left="720" w:hanging="360"/>
      </w:pPr>
      <w:rPr>
        <w:rFonts w:ascii="Times New Roman" w:hAnsi="Times New Roman" w:hint="default"/>
      </w:rPr>
    </w:lvl>
    <w:lvl w:ilvl="1" w:tplc="482AE130" w:tentative="1">
      <w:start w:val="1"/>
      <w:numFmt w:val="bullet"/>
      <w:lvlText w:val="•"/>
      <w:lvlJc w:val="left"/>
      <w:pPr>
        <w:tabs>
          <w:tab w:val="num" w:pos="1440"/>
        </w:tabs>
        <w:ind w:left="1440" w:hanging="360"/>
      </w:pPr>
      <w:rPr>
        <w:rFonts w:ascii="Times New Roman" w:hAnsi="Times New Roman" w:hint="default"/>
      </w:rPr>
    </w:lvl>
    <w:lvl w:ilvl="2" w:tplc="715403A6" w:tentative="1">
      <w:start w:val="1"/>
      <w:numFmt w:val="bullet"/>
      <w:lvlText w:val="•"/>
      <w:lvlJc w:val="left"/>
      <w:pPr>
        <w:tabs>
          <w:tab w:val="num" w:pos="2160"/>
        </w:tabs>
        <w:ind w:left="2160" w:hanging="360"/>
      </w:pPr>
      <w:rPr>
        <w:rFonts w:ascii="Times New Roman" w:hAnsi="Times New Roman" w:hint="default"/>
      </w:rPr>
    </w:lvl>
    <w:lvl w:ilvl="3" w:tplc="5C2C836C" w:tentative="1">
      <w:start w:val="1"/>
      <w:numFmt w:val="bullet"/>
      <w:lvlText w:val="•"/>
      <w:lvlJc w:val="left"/>
      <w:pPr>
        <w:tabs>
          <w:tab w:val="num" w:pos="2880"/>
        </w:tabs>
        <w:ind w:left="2880" w:hanging="360"/>
      </w:pPr>
      <w:rPr>
        <w:rFonts w:ascii="Times New Roman" w:hAnsi="Times New Roman" w:hint="default"/>
      </w:rPr>
    </w:lvl>
    <w:lvl w:ilvl="4" w:tplc="4B5C8BC6" w:tentative="1">
      <w:start w:val="1"/>
      <w:numFmt w:val="bullet"/>
      <w:lvlText w:val="•"/>
      <w:lvlJc w:val="left"/>
      <w:pPr>
        <w:tabs>
          <w:tab w:val="num" w:pos="3600"/>
        </w:tabs>
        <w:ind w:left="3600" w:hanging="360"/>
      </w:pPr>
      <w:rPr>
        <w:rFonts w:ascii="Times New Roman" w:hAnsi="Times New Roman" w:hint="default"/>
      </w:rPr>
    </w:lvl>
    <w:lvl w:ilvl="5" w:tplc="956239FC" w:tentative="1">
      <w:start w:val="1"/>
      <w:numFmt w:val="bullet"/>
      <w:lvlText w:val="•"/>
      <w:lvlJc w:val="left"/>
      <w:pPr>
        <w:tabs>
          <w:tab w:val="num" w:pos="4320"/>
        </w:tabs>
        <w:ind w:left="4320" w:hanging="360"/>
      </w:pPr>
      <w:rPr>
        <w:rFonts w:ascii="Times New Roman" w:hAnsi="Times New Roman" w:hint="default"/>
      </w:rPr>
    </w:lvl>
    <w:lvl w:ilvl="6" w:tplc="D9F42828" w:tentative="1">
      <w:start w:val="1"/>
      <w:numFmt w:val="bullet"/>
      <w:lvlText w:val="•"/>
      <w:lvlJc w:val="left"/>
      <w:pPr>
        <w:tabs>
          <w:tab w:val="num" w:pos="5040"/>
        </w:tabs>
        <w:ind w:left="5040" w:hanging="360"/>
      </w:pPr>
      <w:rPr>
        <w:rFonts w:ascii="Times New Roman" w:hAnsi="Times New Roman" w:hint="default"/>
      </w:rPr>
    </w:lvl>
    <w:lvl w:ilvl="7" w:tplc="0A469CAC" w:tentative="1">
      <w:start w:val="1"/>
      <w:numFmt w:val="bullet"/>
      <w:lvlText w:val="•"/>
      <w:lvlJc w:val="left"/>
      <w:pPr>
        <w:tabs>
          <w:tab w:val="num" w:pos="5760"/>
        </w:tabs>
        <w:ind w:left="5760" w:hanging="360"/>
      </w:pPr>
      <w:rPr>
        <w:rFonts w:ascii="Times New Roman" w:hAnsi="Times New Roman" w:hint="default"/>
      </w:rPr>
    </w:lvl>
    <w:lvl w:ilvl="8" w:tplc="211A6DF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C2F79C4"/>
    <w:multiLevelType w:val="hybridMultilevel"/>
    <w:tmpl w:val="9BD2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53567"/>
    <w:multiLevelType w:val="hybridMultilevel"/>
    <w:tmpl w:val="01E6487C"/>
    <w:lvl w:ilvl="0" w:tplc="0F8A964E">
      <w:start w:val="1"/>
      <w:numFmt w:val="bullet"/>
      <w:lvlText w:val="•"/>
      <w:lvlJc w:val="left"/>
      <w:pPr>
        <w:tabs>
          <w:tab w:val="num" w:pos="720"/>
        </w:tabs>
        <w:ind w:left="720" w:hanging="360"/>
      </w:pPr>
      <w:rPr>
        <w:rFonts w:ascii="Times New Roman" w:hAnsi="Times New Roman" w:hint="default"/>
      </w:rPr>
    </w:lvl>
    <w:lvl w:ilvl="1" w:tplc="D55A8AB4" w:tentative="1">
      <w:start w:val="1"/>
      <w:numFmt w:val="bullet"/>
      <w:lvlText w:val="•"/>
      <w:lvlJc w:val="left"/>
      <w:pPr>
        <w:tabs>
          <w:tab w:val="num" w:pos="1440"/>
        </w:tabs>
        <w:ind w:left="1440" w:hanging="360"/>
      </w:pPr>
      <w:rPr>
        <w:rFonts w:ascii="Times New Roman" w:hAnsi="Times New Roman" w:hint="default"/>
      </w:rPr>
    </w:lvl>
    <w:lvl w:ilvl="2" w:tplc="BFFA8AF2" w:tentative="1">
      <w:start w:val="1"/>
      <w:numFmt w:val="bullet"/>
      <w:lvlText w:val="•"/>
      <w:lvlJc w:val="left"/>
      <w:pPr>
        <w:tabs>
          <w:tab w:val="num" w:pos="2160"/>
        </w:tabs>
        <w:ind w:left="2160" w:hanging="360"/>
      </w:pPr>
      <w:rPr>
        <w:rFonts w:ascii="Times New Roman" w:hAnsi="Times New Roman" w:hint="default"/>
      </w:rPr>
    </w:lvl>
    <w:lvl w:ilvl="3" w:tplc="EE107CD8" w:tentative="1">
      <w:start w:val="1"/>
      <w:numFmt w:val="bullet"/>
      <w:lvlText w:val="•"/>
      <w:lvlJc w:val="left"/>
      <w:pPr>
        <w:tabs>
          <w:tab w:val="num" w:pos="2880"/>
        </w:tabs>
        <w:ind w:left="2880" w:hanging="360"/>
      </w:pPr>
      <w:rPr>
        <w:rFonts w:ascii="Times New Roman" w:hAnsi="Times New Roman" w:hint="default"/>
      </w:rPr>
    </w:lvl>
    <w:lvl w:ilvl="4" w:tplc="DE4A4B5E" w:tentative="1">
      <w:start w:val="1"/>
      <w:numFmt w:val="bullet"/>
      <w:lvlText w:val="•"/>
      <w:lvlJc w:val="left"/>
      <w:pPr>
        <w:tabs>
          <w:tab w:val="num" w:pos="3600"/>
        </w:tabs>
        <w:ind w:left="3600" w:hanging="360"/>
      </w:pPr>
      <w:rPr>
        <w:rFonts w:ascii="Times New Roman" w:hAnsi="Times New Roman" w:hint="default"/>
      </w:rPr>
    </w:lvl>
    <w:lvl w:ilvl="5" w:tplc="C5ACECA4" w:tentative="1">
      <w:start w:val="1"/>
      <w:numFmt w:val="bullet"/>
      <w:lvlText w:val="•"/>
      <w:lvlJc w:val="left"/>
      <w:pPr>
        <w:tabs>
          <w:tab w:val="num" w:pos="4320"/>
        </w:tabs>
        <w:ind w:left="4320" w:hanging="360"/>
      </w:pPr>
      <w:rPr>
        <w:rFonts w:ascii="Times New Roman" w:hAnsi="Times New Roman" w:hint="default"/>
      </w:rPr>
    </w:lvl>
    <w:lvl w:ilvl="6" w:tplc="F754FA64" w:tentative="1">
      <w:start w:val="1"/>
      <w:numFmt w:val="bullet"/>
      <w:lvlText w:val="•"/>
      <w:lvlJc w:val="left"/>
      <w:pPr>
        <w:tabs>
          <w:tab w:val="num" w:pos="5040"/>
        </w:tabs>
        <w:ind w:left="5040" w:hanging="360"/>
      </w:pPr>
      <w:rPr>
        <w:rFonts w:ascii="Times New Roman" w:hAnsi="Times New Roman" w:hint="default"/>
      </w:rPr>
    </w:lvl>
    <w:lvl w:ilvl="7" w:tplc="88F0F7DE" w:tentative="1">
      <w:start w:val="1"/>
      <w:numFmt w:val="bullet"/>
      <w:lvlText w:val="•"/>
      <w:lvlJc w:val="left"/>
      <w:pPr>
        <w:tabs>
          <w:tab w:val="num" w:pos="5760"/>
        </w:tabs>
        <w:ind w:left="5760" w:hanging="360"/>
      </w:pPr>
      <w:rPr>
        <w:rFonts w:ascii="Times New Roman" w:hAnsi="Times New Roman" w:hint="default"/>
      </w:rPr>
    </w:lvl>
    <w:lvl w:ilvl="8" w:tplc="ABCEAE8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F3B4D32"/>
    <w:multiLevelType w:val="hybridMultilevel"/>
    <w:tmpl w:val="9D288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C3AE7"/>
    <w:multiLevelType w:val="hybridMultilevel"/>
    <w:tmpl w:val="00807ADE"/>
    <w:lvl w:ilvl="0" w:tplc="2F6479C4">
      <w:start w:val="1"/>
      <w:numFmt w:val="bullet"/>
      <w:lvlText w:val=""/>
      <w:lvlJc w:val="left"/>
      <w:pPr>
        <w:tabs>
          <w:tab w:val="num" w:pos="720"/>
        </w:tabs>
        <w:ind w:left="720" w:hanging="360"/>
      </w:pPr>
      <w:rPr>
        <w:rFonts w:ascii="Wingdings" w:hAnsi="Wingdings" w:hint="default"/>
      </w:rPr>
    </w:lvl>
    <w:lvl w:ilvl="1" w:tplc="B6660124">
      <w:start w:val="1"/>
      <w:numFmt w:val="bullet"/>
      <w:lvlText w:val=""/>
      <w:lvlJc w:val="left"/>
      <w:pPr>
        <w:tabs>
          <w:tab w:val="num" w:pos="1440"/>
        </w:tabs>
        <w:ind w:left="1440" w:hanging="360"/>
      </w:pPr>
      <w:rPr>
        <w:rFonts w:ascii="Wingdings" w:hAnsi="Wingdings" w:hint="default"/>
      </w:rPr>
    </w:lvl>
    <w:lvl w:ilvl="2" w:tplc="FF8C234A" w:tentative="1">
      <w:start w:val="1"/>
      <w:numFmt w:val="bullet"/>
      <w:lvlText w:val=""/>
      <w:lvlJc w:val="left"/>
      <w:pPr>
        <w:tabs>
          <w:tab w:val="num" w:pos="2160"/>
        </w:tabs>
        <w:ind w:left="2160" w:hanging="360"/>
      </w:pPr>
      <w:rPr>
        <w:rFonts w:ascii="Wingdings" w:hAnsi="Wingdings" w:hint="default"/>
      </w:rPr>
    </w:lvl>
    <w:lvl w:ilvl="3" w:tplc="147634EC" w:tentative="1">
      <w:start w:val="1"/>
      <w:numFmt w:val="bullet"/>
      <w:lvlText w:val=""/>
      <w:lvlJc w:val="left"/>
      <w:pPr>
        <w:tabs>
          <w:tab w:val="num" w:pos="2880"/>
        </w:tabs>
        <w:ind w:left="2880" w:hanging="360"/>
      </w:pPr>
      <w:rPr>
        <w:rFonts w:ascii="Wingdings" w:hAnsi="Wingdings" w:hint="default"/>
      </w:rPr>
    </w:lvl>
    <w:lvl w:ilvl="4" w:tplc="AF0E19A4" w:tentative="1">
      <w:start w:val="1"/>
      <w:numFmt w:val="bullet"/>
      <w:lvlText w:val=""/>
      <w:lvlJc w:val="left"/>
      <w:pPr>
        <w:tabs>
          <w:tab w:val="num" w:pos="3600"/>
        </w:tabs>
        <w:ind w:left="3600" w:hanging="360"/>
      </w:pPr>
      <w:rPr>
        <w:rFonts w:ascii="Wingdings" w:hAnsi="Wingdings" w:hint="default"/>
      </w:rPr>
    </w:lvl>
    <w:lvl w:ilvl="5" w:tplc="F4309C78" w:tentative="1">
      <w:start w:val="1"/>
      <w:numFmt w:val="bullet"/>
      <w:lvlText w:val=""/>
      <w:lvlJc w:val="left"/>
      <w:pPr>
        <w:tabs>
          <w:tab w:val="num" w:pos="4320"/>
        </w:tabs>
        <w:ind w:left="4320" w:hanging="360"/>
      </w:pPr>
      <w:rPr>
        <w:rFonts w:ascii="Wingdings" w:hAnsi="Wingdings" w:hint="default"/>
      </w:rPr>
    </w:lvl>
    <w:lvl w:ilvl="6" w:tplc="12709172" w:tentative="1">
      <w:start w:val="1"/>
      <w:numFmt w:val="bullet"/>
      <w:lvlText w:val=""/>
      <w:lvlJc w:val="left"/>
      <w:pPr>
        <w:tabs>
          <w:tab w:val="num" w:pos="5040"/>
        </w:tabs>
        <w:ind w:left="5040" w:hanging="360"/>
      </w:pPr>
      <w:rPr>
        <w:rFonts w:ascii="Wingdings" w:hAnsi="Wingdings" w:hint="default"/>
      </w:rPr>
    </w:lvl>
    <w:lvl w:ilvl="7" w:tplc="30082C54" w:tentative="1">
      <w:start w:val="1"/>
      <w:numFmt w:val="bullet"/>
      <w:lvlText w:val=""/>
      <w:lvlJc w:val="left"/>
      <w:pPr>
        <w:tabs>
          <w:tab w:val="num" w:pos="5760"/>
        </w:tabs>
        <w:ind w:left="5760" w:hanging="360"/>
      </w:pPr>
      <w:rPr>
        <w:rFonts w:ascii="Wingdings" w:hAnsi="Wingdings" w:hint="default"/>
      </w:rPr>
    </w:lvl>
    <w:lvl w:ilvl="8" w:tplc="1A6050A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924DBF"/>
    <w:multiLevelType w:val="hybridMultilevel"/>
    <w:tmpl w:val="B1048340"/>
    <w:lvl w:ilvl="0" w:tplc="B94664BC">
      <w:start w:val="1"/>
      <w:numFmt w:val="bullet"/>
      <w:lvlText w:val=""/>
      <w:lvlJc w:val="left"/>
      <w:pPr>
        <w:tabs>
          <w:tab w:val="num" w:pos="720"/>
        </w:tabs>
        <w:ind w:left="720" w:hanging="360"/>
      </w:pPr>
      <w:rPr>
        <w:rFonts w:ascii="Wingdings" w:hAnsi="Wingdings" w:hint="default"/>
      </w:rPr>
    </w:lvl>
    <w:lvl w:ilvl="1" w:tplc="DCBA8814">
      <w:start w:val="1"/>
      <w:numFmt w:val="bullet"/>
      <w:lvlText w:val=""/>
      <w:lvlJc w:val="left"/>
      <w:pPr>
        <w:tabs>
          <w:tab w:val="num" w:pos="1440"/>
        </w:tabs>
        <w:ind w:left="1440" w:hanging="360"/>
      </w:pPr>
      <w:rPr>
        <w:rFonts w:ascii="Wingdings" w:hAnsi="Wingdings" w:hint="default"/>
      </w:rPr>
    </w:lvl>
    <w:lvl w:ilvl="2" w:tplc="DF0C8AC0" w:tentative="1">
      <w:start w:val="1"/>
      <w:numFmt w:val="bullet"/>
      <w:lvlText w:val=""/>
      <w:lvlJc w:val="left"/>
      <w:pPr>
        <w:tabs>
          <w:tab w:val="num" w:pos="2160"/>
        </w:tabs>
        <w:ind w:left="2160" w:hanging="360"/>
      </w:pPr>
      <w:rPr>
        <w:rFonts w:ascii="Wingdings" w:hAnsi="Wingdings" w:hint="default"/>
      </w:rPr>
    </w:lvl>
    <w:lvl w:ilvl="3" w:tplc="5164BC08" w:tentative="1">
      <w:start w:val="1"/>
      <w:numFmt w:val="bullet"/>
      <w:lvlText w:val=""/>
      <w:lvlJc w:val="left"/>
      <w:pPr>
        <w:tabs>
          <w:tab w:val="num" w:pos="2880"/>
        </w:tabs>
        <w:ind w:left="2880" w:hanging="360"/>
      </w:pPr>
      <w:rPr>
        <w:rFonts w:ascii="Wingdings" w:hAnsi="Wingdings" w:hint="default"/>
      </w:rPr>
    </w:lvl>
    <w:lvl w:ilvl="4" w:tplc="2E166998" w:tentative="1">
      <w:start w:val="1"/>
      <w:numFmt w:val="bullet"/>
      <w:lvlText w:val=""/>
      <w:lvlJc w:val="left"/>
      <w:pPr>
        <w:tabs>
          <w:tab w:val="num" w:pos="3600"/>
        </w:tabs>
        <w:ind w:left="3600" w:hanging="360"/>
      </w:pPr>
      <w:rPr>
        <w:rFonts w:ascii="Wingdings" w:hAnsi="Wingdings" w:hint="default"/>
      </w:rPr>
    </w:lvl>
    <w:lvl w:ilvl="5" w:tplc="5DB09844" w:tentative="1">
      <w:start w:val="1"/>
      <w:numFmt w:val="bullet"/>
      <w:lvlText w:val=""/>
      <w:lvlJc w:val="left"/>
      <w:pPr>
        <w:tabs>
          <w:tab w:val="num" w:pos="4320"/>
        </w:tabs>
        <w:ind w:left="4320" w:hanging="360"/>
      </w:pPr>
      <w:rPr>
        <w:rFonts w:ascii="Wingdings" w:hAnsi="Wingdings" w:hint="default"/>
      </w:rPr>
    </w:lvl>
    <w:lvl w:ilvl="6" w:tplc="EA86A29A" w:tentative="1">
      <w:start w:val="1"/>
      <w:numFmt w:val="bullet"/>
      <w:lvlText w:val=""/>
      <w:lvlJc w:val="left"/>
      <w:pPr>
        <w:tabs>
          <w:tab w:val="num" w:pos="5040"/>
        </w:tabs>
        <w:ind w:left="5040" w:hanging="360"/>
      </w:pPr>
      <w:rPr>
        <w:rFonts w:ascii="Wingdings" w:hAnsi="Wingdings" w:hint="default"/>
      </w:rPr>
    </w:lvl>
    <w:lvl w:ilvl="7" w:tplc="9DB0D430" w:tentative="1">
      <w:start w:val="1"/>
      <w:numFmt w:val="bullet"/>
      <w:lvlText w:val=""/>
      <w:lvlJc w:val="left"/>
      <w:pPr>
        <w:tabs>
          <w:tab w:val="num" w:pos="5760"/>
        </w:tabs>
        <w:ind w:left="5760" w:hanging="360"/>
      </w:pPr>
      <w:rPr>
        <w:rFonts w:ascii="Wingdings" w:hAnsi="Wingdings" w:hint="default"/>
      </w:rPr>
    </w:lvl>
    <w:lvl w:ilvl="8" w:tplc="EBA82E4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71021A"/>
    <w:multiLevelType w:val="hybridMultilevel"/>
    <w:tmpl w:val="74205D5C"/>
    <w:lvl w:ilvl="0" w:tplc="57A275C4">
      <w:start w:val="1"/>
      <w:numFmt w:val="bullet"/>
      <w:lvlText w:val=""/>
      <w:lvlJc w:val="left"/>
      <w:pPr>
        <w:tabs>
          <w:tab w:val="num" w:pos="720"/>
        </w:tabs>
        <w:ind w:left="720" w:hanging="360"/>
      </w:pPr>
      <w:rPr>
        <w:rFonts w:ascii="Wingdings" w:hAnsi="Wingdings" w:hint="default"/>
      </w:rPr>
    </w:lvl>
    <w:lvl w:ilvl="1" w:tplc="826023E8">
      <w:start w:val="1"/>
      <w:numFmt w:val="bullet"/>
      <w:lvlText w:val=""/>
      <w:lvlJc w:val="left"/>
      <w:pPr>
        <w:tabs>
          <w:tab w:val="num" w:pos="1440"/>
        </w:tabs>
        <w:ind w:left="1440" w:hanging="360"/>
      </w:pPr>
      <w:rPr>
        <w:rFonts w:ascii="Wingdings" w:hAnsi="Wingdings" w:hint="default"/>
      </w:rPr>
    </w:lvl>
    <w:lvl w:ilvl="2" w:tplc="3118B494">
      <w:numFmt w:val="bullet"/>
      <w:lvlText w:val=""/>
      <w:lvlJc w:val="left"/>
      <w:pPr>
        <w:ind w:left="2160" w:hanging="360"/>
      </w:pPr>
      <w:rPr>
        <w:rFonts w:ascii="Symbol" w:eastAsiaTheme="minorHAnsi" w:hAnsi="Symbol" w:cstheme="minorBidi" w:hint="default"/>
      </w:rPr>
    </w:lvl>
    <w:lvl w:ilvl="3" w:tplc="CFF4764E" w:tentative="1">
      <w:start w:val="1"/>
      <w:numFmt w:val="bullet"/>
      <w:lvlText w:val=""/>
      <w:lvlJc w:val="left"/>
      <w:pPr>
        <w:tabs>
          <w:tab w:val="num" w:pos="2880"/>
        </w:tabs>
        <w:ind w:left="2880" w:hanging="360"/>
      </w:pPr>
      <w:rPr>
        <w:rFonts w:ascii="Wingdings" w:hAnsi="Wingdings" w:hint="default"/>
      </w:rPr>
    </w:lvl>
    <w:lvl w:ilvl="4" w:tplc="E97A7A82" w:tentative="1">
      <w:start w:val="1"/>
      <w:numFmt w:val="bullet"/>
      <w:lvlText w:val=""/>
      <w:lvlJc w:val="left"/>
      <w:pPr>
        <w:tabs>
          <w:tab w:val="num" w:pos="3600"/>
        </w:tabs>
        <w:ind w:left="3600" w:hanging="360"/>
      </w:pPr>
      <w:rPr>
        <w:rFonts w:ascii="Wingdings" w:hAnsi="Wingdings" w:hint="default"/>
      </w:rPr>
    </w:lvl>
    <w:lvl w:ilvl="5" w:tplc="7354D0E0" w:tentative="1">
      <w:start w:val="1"/>
      <w:numFmt w:val="bullet"/>
      <w:lvlText w:val=""/>
      <w:lvlJc w:val="left"/>
      <w:pPr>
        <w:tabs>
          <w:tab w:val="num" w:pos="4320"/>
        </w:tabs>
        <w:ind w:left="4320" w:hanging="360"/>
      </w:pPr>
      <w:rPr>
        <w:rFonts w:ascii="Wingdings" w:hAnsi="Wingdings" w:hint="default"/>
      </w:rPr>
    </w:lvl>
    <w:lvl w:ilvl="6" w:tplc="99E8C62A" w:tentative="1">
      <w:start w:val="1"/>
      <w:numFmt w:val="bullet"/>
      <w:lvlText w:val=""/>
      <w:lvlJc w:val="left"/>
      <w:pPr>
        <w:tabs>
          <w:tab w:val="num" w:pos="5040"/>
        </w:tabs>
        <w:ind w:left="5040" w:hanging="360"/>
      </w:pPr>
      <w:rPr>
        <w:rFonts w:ascii="Wingdings" w:hAnsi="Wingdings" w:hint="default"/>
      </w:rPr>
    </w:lvl>
    <w:lvl w:ilvl="7" w:tplc="E1D66378" w:tentative="1">
      <w:start w:val="1"/>
      <w:numFmt w:val="bullet"/>
      <w:lvlText w:val=""/>
      <w:lvlJc w:val="left"/>
      <w:pPr>
        <w:tabs>
          <w:tab w:val="num" w:pos="5760"/>
        </w:tabs>
        <w:ind w:left="5760" w:hanging="360"/>
      </w:pPr>
      <w:rPr>
        <w:rFonts w:ascii="Wingdings" w:hAnsi="Wingdings" w:hint="default"/>
      </w:rPr>
    </w:lvl>
    <w:lvl w:ilvl="8" w:tplc="4D1E074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4D14E7"/>
    <w:multiLevelType w:val="hybridMultilevel"/>
    <w:tmpl w:val="27C4E588"/>
    <w:lvl w:ilvl="0" w:tplc="124C509A">
      <w:start w:val="1"/>
      <w:numFmt w:val="bullet"/>
      <w:lvlText w:val="•"/>
      <w:lvlJc w:val="left"/>
      <w:pPr>
        <w:tabs>
          <w:tab w:val="num" w:pos="720"/>
        </w:tabs>
        <w:ind w:left="720" w:hanging="360"/>
      </w:pPr>
      <w:rPr>
        <w:rFonts w:ascii="Arial" w:hAnsi="Arial" w:hint="default"/>
      </w:rPr>
    </w:lvl>
    <w:lvl w:ilvl="1" w:tplc="B650C1CA" w:tentative="1">
      <w:start w:val="1"/>
      <w:numFmt w:val="bullet"/>
      <w:lvlText w:val="•"/>
      <w:lvlJc w:val="left"/>
      <w:pPr>
        <w:tabs>
          <w:tab w:val="num" w:pos="1440"/>
        </w:tabs>
        <w:ind w:left="1440" w:hanging="360"/>
      </w:pPr>
      <w:rPr>
        <w:rFonts w:ascii="Arial" w:hAnsi="Arial" w:hint="default"/>
      </w:rPr>
    </w:lvl>
    <w:lvl w:ilvl="2" w:tplc="F4809616" w:tentative="1">
      <w:start w:val="1"/>
      <w:numFmt w:val="bullet"/>
      <w:lvlText w:val="•"/>
      <w:lvlJc w:val="left"/>
      <w:pPr>
        <w:tabs>
          <w:tab w:val="num" w:pos="2160"/>
        </w:tabs>
        <w:ind w:left="2160" w:hanging="360"/>
      </w:pPr>
      <w:rPr>
        <w:rFonts w:ascii="Arial" w:hAnsi="Arial" w:hint="default"/>
      </w:rPr>
    </w:lvl>
    <w:lvl w:ilvl="3" w:tplc="75A2598A" w:tentative="1">
      <w:start w:val="1"/>
      <w:numFmt w:val="bullet"/>
      <w:lvlText w:val="•"/>
      <w:lvlJc w:val="left"/>
      <w:pPr>
        <w:tabs>
          <w:tab w:val="num" w:pos="2880"/>
        </w:tabs>
        <w:ind w:left="2880" w:hanging="360"/>
      </w:pPr>
      <w:rPr>
        <w:rFonts w:ascii="Arial" w:hAnsi="Arial" w:hint="default"/>
      </w:rPr>
    </w:lvl>
    <w:lvl w:ilvl="4" w:tplc="5BFC5E08" w:tentative="1">
      <w:start w:val="1"/>
      <w:numFmt w:val="bullet"/>
      <w:lvlText w:val="•"/>
      <w:lvlJc w:val="left"/>
      <w:pPr>
        <w:tabs>
          <w:tab w:val="num" w:pos="3600"/>
        </w:tabs>
        <w:ind w:left="3600" w:hanging="360"/>
      </w:pPr>
      <w:rPr>
        <w:rFonts w:ascii="Arial" w:hAnsi="Arial" w:hint="default"/>
      </w:rPr>
    </w:lvl>
    <w:lvl w:ilvl="5" w:tplc="C5DAB398" w:tentative="1">
      <w:start w:val="1"/>
      <w:numFmt w:val="bullet"/>
      <w:lvlText w:val="•"/>
      <w:lvlJc w:val="left"/>
      <w:pPr>
        <w:tabs>
          <w:tab w:val="num" w:pos="4320"/>
        </w:tabs>
        <w:ind w:left="4320" w:hanging="360"/>
      </w:pPr>
      <w:rPr>
        <w:rFonts w:ascii="Arial" w:hAnsi="Arial" w:hint="default"/>
      </w:rPr>
    </w:lvl>
    <w:lvl w:ilvl="6" w:tplc="836A2372" w:tentative="1">
      <w:start w:val="1"/>
      <w:numFmt w:val="bullet"/>
      <w:lvlText w:val="•"/>
      <w:lvlJc w:val="left"/>
      <w:pPr>
        <w:tabs>
          <w:tab w:val="num" w:pos="5040"/>
        </w:tabs>
        <w:ind w:left="5040" w:hanging="360"/>
      </w:pPr>
      <w:rPr>
        <w:rFonts w:ascii="Arial" w:hAnsi="Arial" w:hint="default"/>
      </w:rPr>
    </w:lvl>
    <w:lvl w:ilvl="7" w:tplc="16DE87E6" w:tentative="1">
      <w:start w:val="1"/>
      <w:numFmt w:val="bullet"/>
      <w:lvlText w:val="•"/>
      <w:lvlJc w:val="left"/>
      <w:pPr>
        <w:tabs>
          <w:tab w:val="num" w:pos="5760"/>
        </w:tabs>
        <w:ind w:left="5760" w:hanging="360"/>
      </w:pPr>
      <w:rPr>
        <w:rFonts w:ascii="Arial" w:hAnsi="Arial" w:hint="default"/>
      </w:rPr>
    </w:lvl>
    <w:lvl w:ilvl="8" w:tplc="E32C97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6A5FC6"/>
    <w:multiLevelType w:val="hybridMultilevel"/>
    <w:tmpl w:val="BC4EA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42563C"/>
    <w:multiLevelType w:val="hybridMultilevel"/>
    <w:tmpl w:val="247879EA"/>
    <w:lvl w:ilvl="0" w:tplc="7FB83214">
      <w:start w:val="1"/>
      <w:numFmt w:val="bullet"/>
      <w:lvlText w:val="•"/>
      <w:lvlJc w:val="left"/>
      <w:pPr>
        <w:tabs>
          <w:tab w:val="num" w:pos="720"/>
        </w:tabs>
        <w:ind w:left="720" w:hanging="360"/>
      </w:pPr>
      <w:rPr>
        <w:rFonts w:ascii="Times New Roman" w:hAnsi="Times New Roman" w:hint="default"/>
      </w:rPr>
    </w:lvl>
    <w:lvl w:ilvl="1" w:tplc="9A901458" w:tentative="1">
      <w:start w:val="1"/>
      <w:numFmt w:val="bullet"/>
      <w:lvlText w:val="•"/>
      <w:lvlJc w:val="left"/>
      <w:pPr>
        <w:tabs>
          <w:tab w:val="num" w:pos="1440"/>
        </w:tabs>
        <w:ind w:left="1440" w:hanging="360"/>
      </w:pPr>
      <w:rPr>
        <w:rFonts w:ascii="Times New Roman" w:hAnsi="Times New Roman" w:hint="default"/>
      </w:rPr>
    </w:lvl>
    <w:lvl w:ilvl="2" w:tplc="F82EB1A6" w:tentative="1">
      <w:start w:val="1"/>
      <w:numFmt w:val="bullet"/>
      <w:lvlText w:val="•"/>
      <w:lvlJc w:val="left"/>
      <w:pPr>
        <w:tabs>
          <w:tab w:val="num" w:pos="2160"/>
        </w:tabs>
        <w:ind w:left="2160" w:hanging="360"/>
      </w:pPr>
      <w:rPr>
        <w:rFonts w:ascii="Times New Roman" w:hAnsi="Times New Roman" w:hint="default"/>
      </w:rPr>
    </w:lvl>
    <w:lvl w:ilvl="3" w:tplc="C3F079E2" w:tentative="1">
      <w:start w:val="1"/>
      <w:numFmt w:val="bullet"/>
      <w:lvlText w:val="•"/>
      <w:lvlJc w:val="left"/>
      <w:pPr>
        <w:tabs>
          <w:tab w:val="num" w:pos="2880"/>
        </w:tabs>
        <w:ind w:left="2880" w:hanging="360"/>
      </w:pPr>
      <w:rPr>
        <w:rFonts w:ascii="Times New Roman" w:hAnsi="Times New Roman" w:hint="default"/>
      </w:rPr>
    </w:lvl>
    <w:lvl w:ilvl="4" w:tplc="5B3C9FCC" w:tentative="1">
      <w:start w:val="1"/>
      <w:numFmt w:val="bullet"/>
      <w:lvlText w:val="•"/>
      <w:lvlJc w:val="left"/>
      <w:pPr>
        <w:tabs>
          <w:tab w:val="num" w:pos="3600"/>
        </w:tabs>
        <w:ind w:left="3600" w:hanging="360"/>
      </w:pPr>
      <w:rPr>
        <w:rFonts w:ascii="Times New Roman" w:hAnsi="Times New Roman" w:hint="default"/>
      </w:rPr>
    </w:lvl>
    <w:lvl w:ilvl="5" w:tplc="CA48C2D0" w:tentative="1">
      <w:start w:val="1"/>
      <w:numFmt w:val="bullet"/>
      <w:lvlText w:val="•"/>
      <w:lvlJc w:val="left"/>
      <w:pPr>
        <w:tabs>
          <w:tab w:val="num" w:pos="4320"/>
        </w:tabs>
        <w:ind w:left="4320" w:hanging="360"/>
      </w:pPr>
      <w:rPr>
        <w:rFonts w:ascii="Times New Roman" w:hAnsi="Times New Roman" w:hint="default"/>
      </w:rPr>
    </w:lvl>
    <w:lvl w:ilvl="6" w:tplc="4D3ECE86" w:tentative="1">
      <w:start w:val="1"/>
      <w:numFmt w:val="bullet"/>
      <w:lvlText w:val="•"/>
      <w:lvlJc w:val="left"/>
      <w:pPr>
        <w:tabs>
          <w:tab w:val="num" w:pos="5040"/>
        </w:tabs>
        <w:ind w:left="5040" w:hanging="360"/>
      </w:pPr>
      <w:rPr>
        <w:rFonts w:ascii="Times New Roman" w:hAnsi="Times New Roman" w:hint="default"/>
      </w:rPr>
    </w:lvl>
    <w:lvl w:ilvl="7" w:tplc="685C1334" w:tentative="1">
      <w:start w:val="1"/>
      <w:numFmt w:val="bullet"/>
      <w:lvlText w:val="•"/>
      <w:lvlJc w:val="left"/>
      <w:pPr>
        <w:tabs>
          <w:tab w:val="num" w:pos="5760"/>
        </w:tabs>
        <w:ind w:left="5760" w:hanging="360"/>
      </w:pPr>
      <w:rPr>
        <w:rFonts w:ascii="Times New Roman" w:hAnsi="Times New Roman" w:hint="default"/>
      </w:rPr>
    </w:lvl>
    <w:lvl w:ilvl="8" w:tplc="28884B3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8330801"/>
    <w:multiLevelType w:val="hybridMultilevel"/>
    <w:tmpl w:val="85324D7C"/>
    <w:lvl w:ilvl="0" w:tplc="1096C6FC">
      <w:start w:val="1"/>
      <w:numFmt w:val="bullet"/>
      <w:lvlText w:val="•"/>
      <w:lvlJc w:val="left"/>
      <w:pPr>
        <w:tabs>
          <w:tab w:val="num" w:pos="720"/>
        </w:tabs>
        <w:ind w:left="720" w:hanging="360"/>
      </w:pPr>
      <w:rPr>
        <w:rFonts w:ascii="Times New Roman" w:hAnsi="Times New Roman" w:hint="default"/>
      </w:rPr>
    </w:lvl>
    <w:lvl w:ilvl="1" w:tplc="3F32AE52" w:tentative="1">
      <w:start w:val="1"/>
      <w:numFmt w:val="bullet"/>
      <w:lvlText w:val="•"/>
      <w:lvlJc w:val="left"/>
      <w:pPr>
        <w:tabs>
          <w:tab w:val="num" w:pos="1440"/>
        </w:tabs>
        <w:ind w:left="1440" w:hanging="360"/>
      </w:pPr>
      <w:rPr>
        <w:rFonts w:ascii="Times New Roman" w:hAnsi="Times New Roman" w:hint="default"/>
      </w:rPr>
    </w:lvl>
    <w:lvl w:ilvl="2" w:tplc="2FEAAD02" w:tentative="1">
      <w:start w:val="1"/>
      <w:numFmt w:val="bullet"/>
      <w:lvlText w:val="•"/>
      <w:lvlJc w:val="left"/>
      <w:pPr>
        <w:tabs>
          <w:tab w:val="num" w:pos="2160"/>
        </w:tabs>
        <w:ind w:left="2160" w:hanging="360"/>
      </w:pPr>
      <w:rPr>
        <w:rFonts w:ascii="Times New Roman" w:hAnsi="Times New Roman" w:hint="default"/>
      </w:rPr>
    </w:lvl>
    <w:lvl w:ilvl="3" w:tplc="B6208CAE" w:tentative="1">
      <w:start w:val="1"/>
      <w:numFmt w:val="bullet"/>
      <w:lvlText w:val="•"/>
      <w:lvlJc w:val="left"/>
      <w:pPr>
        <w:tabs>
          <w:tab w:val="num" w:pos="2880"/>
        </w:tabs>
        <w:ind w:left="2880" w:hanging="360"/>
      </w:pPr>
      <w:rPr>
        <w:rFonts w:ascii="Times New Roman" w:hAnsi="Times New Roman" w:hint="default"/>
      </w:rPr>
    </w:lvl>
    <w:lvl w:ilvl="4" w:tplc="53F4373A" w:tentative="1">
      <w:start w:val="1"/>
      <w:numFmt w:val="bullet"/>
      <w:lvlText w:val="•"/>
      <w:lvlJc w:val="left"/>
      <w:pPr>
        <w:tabs>
          <w:tab w:val="num" w:pos="3600"/>
        </w:tabs>
        <w:ind w:left="3600" w:hanging="360"/>
      </w:pPr>
      <w:rPr>
        <w:rFonts w:ascii="Times New Roman" w:hAnsi="Times New Roman" w:hint="default"/>
      </w:rPr>
    </w:lvl>
    <w:lvl w:ilvl="5" w:tplc="303E3ED8" w:tentative="1">
      <w:start w:val="1"/>
      <w:numFmt w:val="bullet"/>
      <w:lvlText w:val="•"/>
      <w:lvlJc w:val="left"/>
      <w:pPr>
        <w:tabs>
          <w:tab w:val="num" w:pos="4320"/>
        </w:tabs>
        <w:ind w:left="4320" w:hanging="360"/>
      </w:pPr>
      <w:rPr>
        <w:rFonts w:ascii="Times New Roman" w:hAnsi="Times New Roman" w:hint="default"/>
      </w:rPr>
    </w:lvl>
    <w:lvl w:ilvl="6" w:tplc="65E8EEBC" w:tentative="1">
      <w:start w:val="1"/>
      <w:numFmt w:val="bullet"/>
      <w:lvlText w:val="•"/>
      <w:lvlJc w:val="left"/>
      <w:pPr>
        <w:tabs>
          <w:tab w:val="num" w:pos="5040"/>
        </w:tabs>
        <w:ind w:left="5040" w:hanging="360"/>
      </w:pPr>
      <w:rPr>
        <w:rFonts w:ascii="Times New Roman" w:hAnsi="Times New Roman" w:hint="default"/>
      </w:rPr>
    </w:lvl>
    <w:lvl w:ilvl="7" w:tplc="2ADC8920" w:tentative="1">
      <w:start w:val="1"/>
      <w:numFmt w:val="bullet"/>
      <w:lvlText w:val="•"/>
      <w:lvlJc w:val="left"/>
      <w:pPr>
        <w:tabs>
          <w:tab w:val="num" w:pos="5760"/>
        </w:tabs>
        <w:ind w:left="5760" w:hanging="360"/>
      </w:pPr>
      <w:rPr>
        <w:rFonts w:ascii="Times New Roman" w:hAnsi="Times New Roman" w:hint="default"/>
      </w:rPr>
    </w:lvl>
    <w:lvl w:ilvl="8" w:tplc="F9F4C8B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FFC3E66"/>
    <w:multiLevelType w:val="hybridMultilevel"/>
    <w:tmpl w:val="26F8421C"/>
    <w:lvl w:ilvl="0" w:tplc="BE0EAA6C">
      <w:start w:val="1"/>
      <w:numFmt w:val="bullet"/>
      <w:lvlText w:val="•"/>
      <w:lvlJc w:val="left"/>
      <w:pPr>
        <w:tabs>
          <w:tab w:val="num" w:pos="720"/>
        </w:tabs>
        <w:ind w:left="720" w:hanging="360"/>
      </w:pPr>
      <w:rPr>
        <w:rFonts w:ascii="Arial" w:hAnsi="Arial" w:hint="default"/>
      </w:rPr>
    </w:lvl>
    <w:lvl w:ilvl="1" w:tplc="70668DEC" w:tentative="1">
      <w:start w:val="1"/>
      <w:numFmt w:val="bullet"/>
      <w:lvlText w:val="•"/>
      <w:lvlJc w:val="left"/>
      <w:pPr>
        <w:tabs>
          <w:tab w:val="num" w:pos="1440"/>
        </w:tabs>
        <w:ind w:left="1440" w:hanging="360"/>
      </w:pPr>
      <w:rPr>
        <w:rFonts w:ascii="Arial" w:hAnsi="Arial" w:hint="default"/>
      </w:rPr>
    </w:lvl>
    <w:lvl w:ilvl="2" w:tplc="17789EC6" w:tentative="1">
      <w:start w:val="1"/>
      <w:numFmt w:val="bullet"/>
      <w:lvlText w:val="•"/>
      <w:lvlJc w:val="left"/>
      <w:pPr>
        <w:tabs>
          <w:tab w:val="num" w:pos="2160"/>
        </w:tabs>
        <w:ind w:left="2160" w:hanging="360"/>
      </w:pPr>
      <w:rPr>
        <w:rFonts w:ascii="Arial" w:hAnsi="Arial" w:hint="default"/>
      </w:rPr>
    </w:lvl>
    <w:lvl w:ilvl="3" w:tplc="BCDA9936" w:tentative="1">
      <w:start w:val="1"/>
      <w:numFmt w:val="bullet"/>
      <w:lvlText w:val="•"/>
      <w:lvlJc w:val="left"/>
      <w:pPr>
        <w:tabs>
          <w:tab w:val="num" w:pos="2880"/>
        </w:tabs>
        <w:ind w:left="2880" w:hanging="360"/>
      </w:pPr>
      <w:rPr>
        <w:rFonts w:ascii="Arial" w:hAnsi="Arial" w:hint="default"/>
      </w:rPr>
    </w:lvl>
    <w:lvl w:ilvl="4" w:tplc="2604EE26" w:tentative="1">
      <w:start w:val="1"/>
      <w:numFmt w:val="bullet"/>
      <w:lvlText w:val="•"/>
      <w:lvlJc w:val="left"/>
      <w:pPr>
        <w:tabs>
          <w:tab w:val="num" w:pos="3600"/>
        </w:tabs>
        <w:ind w:left="3600" w:hanging="360"/>
      </w:pPr>
      <w:rPr>
        <w:rFonts w:ascii="Arial" w:hAnsi="Arial" w:hint="default"/>
      </w:rPr>
    </w:lvl>
    <w:lvl w:ilvl="5" w:tplc="C3A4E078" w:tentative="1">
      <w:start w:val="1"/>
      <w:numFmt w:val="bullet"/>
      <w:lvlText w:val="•"/>
      <w:lvlJc w:val="left"/>
      <w:pPr>
        <w:tabs>
          <w:tab w:val="num" w:pos="4320"/>
        </w:tabs>
        <w:ind w:left="4320" w:hanging="360"/>
      </w:pPr>
      <w:rPr>
        <w:rFonts w:ascii="Arial" w:hAnsi="Arial" w:hint="default"/>
      </w:rPr>
    </w:lvl>
    <w:lvl w:ilvl="6" w:tplc="F2E6F1BE" w:tentative="1">
      <w:start w:val="1"/>
      <w:numFmt w:val="bullet"/>
      <w:lvlText w:val="•"/>
      <w:lvlJc w:val="left"/>
      <w:pPr>
        <w:tabs>
          <w:tab w:val="num" w:pos="5040"/>
        </w:tabs>
        <w:ind w:left="5040" w:hanging="360"/>
      </w:pPr>
      <w:rPr>
        <w:rFonts w:ascii="Arial" w:hAnsi="Arial" w:hint="default"/>
      </w:rPr>
    </w:lvl>
    <w:lvl w:ilvl="7" w:tplc="CC346392" w:tentative="1">
      <w:start w:val="1"/>
      <w:numFmt w:val="bullet"/>
      <w:lvlText w:val="•"/>
      <w:lvlJc w:val="left"/>
      <w:pPr>
        <w:tabs>
          <w:tab w:val="num" w:pos="5760"/>
        </w:tabs>
        <w:ind w:left="5760" w:hanging="360"/>
      </w:pPr>
      <w:rPr>
        <w:rFonts w:ascii="Arial" w:hAnsi="Arial" w:hint="default"/>
      </w:rPr>
    </w:lvl>
    <w:lvl w:ilvl="8" w:tplc="455C4872"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6"/>
  </w:num>
  <w:num w:numId="3">
    <w:abstractNumId w:val="5"/>
  </w:num>
  <w:num w:numId="4">
    <w:abstractNumId w:val="9"/>
  </w:num>
  <w:num w:numId="5">
    <w:abstractNumId w:val="4"/>
  </w:num>
  <w:num w:numId="6">
    <w:abstractNumId w:val="1"/>
  </w:num>
  <w:num w:numId="7">
    <w:abstractNumId w:val="10"/>
  </w:num>
  <w:num w:numId="8">
    <w:abstractNumId w:val="3"/>
  </w:num>
  <w:num w:numId="9">
    <w:abstractNumId w:val="11"/>
  </w:num>
  <w:num w:numId="10">
    <w:abstractNumId w:val="2"/>
  </w:num>
  <w:num w:numId="11">
    <w:abstractNumId w:val="8"/>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03"/>
    <w:rsid w:val="00007634"/>
    <w:rsid w:val="00086104"/>
    <w:rsid w:val="00093E32"/>
    <w:rsid w:val="00094231"/>
    <w:rsid w:val="000A3E1E"/>
    <w:rsid w:val="000C523F"/>
    <w:rsid w:val="00136CAA"/>
    <w:rsid w:val="00225CB8"/>
    <w:rsid w:val="002330BB"/>
    <w:rsid w:val="002345D4"/>
    <w:rsid w:val="00245903"/>
    <w:rsid w:val="00263F5E"/>
    <w:rsid w:val="00280484"/>
    <w:rsid w:val="00294758"/>
    <w:rsid w:val="002C1FF0"/>
    <w:rsid w:val="002E3F9F"/>
    <w:rsid w:val="00347FE7"/>
    <w:rsid w:val="003A7D26"/>
    <w:rsid w:val="003B1A9D"/>
    <w:rsid w:val="00416F7B"/>
    <w:rsid w:val="00431E3C"/>
    <w:rsid w:val="004750FC"/>
    <w:rsid w:val="004A4F4C"/>
    <w:rsid w:val="004B794E"/>
    <w:rsid w:val="004E5DDA"/>
    <w:rsid w:val="0050730C"/>
    <w:rsid w:val="00626830"/>
    <w:rsid w:val="00645494"/>
    <w:rsid w:val="0069492C"/>
    <w:rsid w:val="006D5400"/>
    <w:rsid w:val="006E37FF"/>
    <w:rsid w:val="006F0CCB"/>
    <w:rsid w:val="0070442E"/>
    <w:rsid w:val="007169E6"/>
    <w:rsid w:val="0073140F"/>
    <w:rsid w:val="00830E17"/>
    <w:rsid w:val="008C4CF4"/>
    <w:rsid w:val="008D50B3"/>
    <w:rsid w:val="008F042A"/>
    <w:rsid w:val="00917F46"/>
    <w:rsid w:val="00944C82"/>
    <w:rsid w:val="00946552"/>
    <w:rsid w:val="009C2B66"/>
    <w:rsid w:val="009D708F"/>
    <w:rsid w:val="00A048F6"/>
    <w:rsid w:val="00A23FFC"/>
    <w:rsid w:val="00A55569"/>
    <w:rsid w:val="00AC4187"/>
    <w:rsid w:val="00AE3245"/>
    <w:rsid w:val="00B5095B"/>
    <w:rsid w:val="00B55334"/>
    <w:rsid w:val="00B6175E"/>
    <w:rsid w:val="00BB1D61"/>
    <w:rsid w:val="00C87ACA"/>
    <w:rsid w:val="00C93DD8"/>
    <w:rsid w:val="00CA2490"/>
    <w:rsid w:val="00CA6AF9"/>
    <w:rsid w:val="00CE1CF2"/>
    <w:rsid w:val="00CF4706"/>
    <w:rsid w:val="00D63753"/>
    <w:rsid w:val="00D92975"/>
    <w:rsid w:val="00E54C45"/>
    <w:rsid w:val="00E55896"/>
    <w:rsid w:val="00E82976"/>
    <w:rsid w:val="00E84899"/>
    <w:rsid w:val="00E84F64"/>
    <w:rsid w:val="00EA0187"/>
    <w:rsid w:val="00EE08FB"/>
    <w:rsid w:val="00F9614A"/>
    <w:rsid w:val="00FD4AAB"/>
    <w:rsid w:val="00FD5C87"/>
    <w:rsid w:val="00FF5B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056B"/>
  <w15:chartTrackingRefBased/>
  <w15:docId w15:val="{3F8FEEA3-C2B5-4608-8F91-048B926B0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AC418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AC4187"/>
    <w:pPr>
      <w:ind w:left="720"/>
      <w:contextualSpacing/>
    </w:pPr>
  </w:style>
  <w:style w:type="table" w:styleId="a4">
    <w:name w:val="Table Grid"/>
    <w:basedOn w:val="a1"/>
    <w:uiPriority w:val="39"/>
    <w:rsid w:val="00475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9112">
      <w:bodyDiv w:val="1"/>
      <w:marLeft w:val="0"/>
      <w:marRight w:val="0"/>
      <w:marTop w:val="0"/>
      <w:marBottom w:val="0"/>
      <w:divBdr>
        <w:top w:val="none" w:sz="0" w:space="0" w:color="auto"/>
        <w:left w:val="none" w:sz="0" w:space="0" w:color="auto"/>
        <w:bottom w:val="none" w:sz="0" w:space="0" w:color="auto"/>
        <w:right w:val="none" w:sz="0" w:space="0" w:color="auto"/>
      </w:divBdr>
    </w:div>
    <w:div w:id="108204225">
      <w:bodyDiv w:val="1"/>
      <w:marLeft w:val="0"/>
      <w:marRight w:val="0"/>
      <w:marTop w:val="0"/>
      <w:marBottom w:val="0"/>
      <w:divBdr>
        <w:top w:val="none" w:sz="0" w:space="0" w:color="auto"/>
        <w:left w:val="none" w:sz="0" w:space="0" w:color="auto"/>
        <w:bottom w:val="none" w:sz="0" w:space="0" w:color="auto"/>
        <w:right w:val="none" w:sz="0" w:space="0" w:color="auto"/>
      </w:divBdr>
    </w:div>
    <w:div w:id="134102610">
      <w:bodyDiv w:val="1"/>
      <w:marLeft w:val="0"/>
      <w:marRight w:val="0"/>
      <w:marTop w:val="0"/>
      <w:marBottom w:val="0"/>
      <w:divBdr>
        <w:top w:val="none" w:sz="0" w:space="0" w:color="auto"/>
        <w:left w:val="none" w:sz="0" w:space="0" w:color="auto"/>
        <w:bottom w:val="none" w:sz="0" w:space="0" w:color="auto"/>
        <w:right w:val="none" w:sz="0" w:space="0" w:color="auto"/>
      </w:divBdr>
    </w:div>
    <w:div w:id="134105720">
      <w:bodyDiv w:val="1"/>
      <w:marLeft w:val="0"/>
      <w:marRight w:val="0"/>
      <w:marTop w:val="0"/>
      <w:marBottom w:val="0"/>
      <w:divBdr>
        <w:top w:val="none" w:sz="0" w:space="0" w:color="auto"/>
        <w:left w:val="none" w:sz="0" w:space="0" w:color="auto"/>
        <w:bottom w:val="none" w:sz="0" w:space="0" w:color="auto"/>
        <w:right w:val="none" w:sz="0" w:space="0" w:color="auto"/>
      </w:divBdr>
    </w:div>
    <w:div w:id="139156410">
      <w:bodyDiv w:val="1"/>
      <w:marLeft w:val="0"/>
      <w:marRight w:val="0"/>
      <w:marTop w:val="0"/>
      <w:marBottom w:val="0"/>
      <w:divBdr>
        <w:top w:val="none" w:sz="0" w:space="0" w:color="auto"/>
        <w:left w:val="none" w:sz="0" w:space="0" w:color="auto"/>
        <w:bottom w:val="none" w:sz="0" w:space="0" w:color="auto"/>
        <w:right w:val="none" w:sz="0" w:space="0" w:color="auto"/>
      </w:divBdr>
    </w:div>
    <w:div w:id="198401317">
      <w:bodyDiv w:val="1"/>
      <w:marLeft w:val="0"/>
      <w:marRight w:val="0"/>
      <w:marTop w:val="0"/>
      <w:marBottom w:val="0"/>
      <w:divBdr>
        <w:top w:val="none" w:sz="0" w:space="0" w:color="auto"/>
        <w:left w:val="none" w:sz="0" w:space="0" w:color="auto"/>
        <w:bottom w:val="none" w:sz="0" w:space="0" w:color="auto"/>
        <w:right w:val="none" w:sz="0" w:space="0" w:color="auto"/>
      </w:divBdr>
    </w:div>
    <w:div w:id="200173667">
      <w:bodyDiv w:val="1"/>
      <w:marLeft w:val="0"/>
      <w:marRight w:val="0"/>
      <w:marTop w:val="0"/>
      <w:marBottom w:val="0"/>
      <w:divBdr>
        <w:top w:val="none" w:sz="0" w:space="0" w:color="auto"/>
        <w:left w:val="none" w:sz="0" w:space="0" w:color="auto"/>
        <w:bottom w:val="none" w:sz="0" w:space="0" w:color="auto"/>
        <w:right w:val="none" w:sz="0" w:space="0" w:color="auto"/>
      </w:divBdr>
    </w:div>
    <w:div w:id="237063383">
      <w:bodyDiv w:val="1"/>
      <w:marLeft w:val="0"/>
      <w:marRight w:val="0"/>
      <w:marTop w:val="0"/>
      <w:marBottom w:val="0"/>
      <w:divBdr>
        <w:top w:val="none" w:sz="0" w:space="0" w:color="auto"/>
        <w:left w:val="none" w:sz="0" w:space="0" w:color="auto"/>
        <w:bottom w:val="none" w:sz="0" w:space="0" w:color="auto"/>
        <w:right w:val="none" w:sz="0" w:space="0" w:color="auto"/>
      </w:divBdr>
    </w:div>
    <w:div w:id="241179530">
      <w:bodyDiv w:val="1"/>
      <w:marLeft w:val="0"/>
      <w:marRight w:val="0"/>
      <w:marTop w:val="0"/>
      <w:marBottom w:val="0"/>
      <w:divBdr>
        <w:top w:val="none" w:sz="0" w:space="0" w:color="auto"/>
        <w:left w:val="none" w:sz="0" w:space="0" w:color="auto"/>
        <w:bottom w:val="none" w:sz="0" w:space="0" w:color="auto"/>
        <w:right w:val="none" w:sz="0" w:space="0" w:color="auto"/>
      </w:divBdr>
    </w:div>
    <w:div w:id="243956601">
      <w:bodyDiv w:val="1"/>
      <w:marLeft w:val="0"/>
      <w:marRight w:val="0"/>
      <w:marTop w:val="0"/>
      <w:marBottom w:val="0"/>
      <w:divBdr>
        <w:top w:val="none" w:sz="0" w:space="0" w:color="auto"/>
        <w:left w:val="none" w:sz="0" w:space="0" w:color="auto"/>
        <w:bottom w:val="none" w:sz="0" w:space="0" w:color="auto"/>
        <w:right w:val="none" w:sz="0" w:space="0" w:color="auto"/>
      </w:divBdr>
    </w:div>
    <w:div w:id="255481391">
      <w:bodyDiv w:val="1"/>
      <w:marLeft w:val="0"/>
      <w:marRight w:val="0"/>
      <w:marTop w:val="0"/>
      <w:marBottom w:val="0"/>
      <w:divBdr>
        <w:top w:val="none" w:sz="0" w:space="0" w:color="auto"/>
        <w:left w:val="none" w:sz="0" w:space="0" w:color="auto"/>
        <w:bottom w:val="none" w:sz="0" w:space="0" w:color="auto"/>
        <w:right w:val="none" w:sz="0" w:space="0" w:color="auto"/>
      </w:divBdr>
    </w:div>
    <w:div w:id="316761584">
      <w:bodyDiv w:val="1"/>
      <w:marLeft w:val="0"/>
      <w:marRight w:val="0"/>
      <w:marTop w:val="0"/>
      <w:marBottom w:val="0"/>
      <w:divBdr>
        <w:top w:val="none" w:sz="0" w:space="0" w:color="auto"/>
        <w:left w:val="none" w:sz="0" w:space="0" w:color="auto"/>
        <w:bottom w:val="none" w:sz="0" w:space="0" w:color="auto"/>
        <w:right w:val="none" w:sz="0" w:space="0" w:color="auto"/>
      </w:divBdr>
      <w:divsChild>
        <w:div w:id="1732120441">
          <w:marLeft w:val="0"/>
          <w:marRight w:val="360"/>
          <w:marTop w:val="200"/>
          <w:marBottom w:val="0"/>
          <w:divBdr>
            <w:top w:val="none" w:sz="0" w:space="0" w:color="auto"/>
            <w:left w:val="none" w:sz="0" w:space="0" w:color="auto"/>
            <w:bottom w:val="none" w:sz="0" w:space="0" w:color="auto"/>
            <w:right w:val="none" w:sz="0" w:space="0" w:color="auto"/>
          </w:divBdr>
        </w:div>
        <w:div w:id="1164585337">
          <w:marLeft w:val="0"/>
          <w:marRight w:val="360"/>
          <w:marTop w:val="200"/>
          <w:marBottom w:val="0"/>
          <w:divBdr>
            <w:top w:val="none" w:sz="0" w:space="0" w:color="auto"/>
            <w:left w:val="none" w:sz="0" w:space="0" w:color="auto"/>
            <w:bottom w:val="none" w:sz="0" w:space="0" w:color="auto"/>
            <w:right w:val="none" w:sz="0" w:space="0" w:color="auto"/>
          </w:divBdr>
        </w:div>
        <w:div w:id="606277451">
          <w:marLeft w:val="0"/>
          <w:marRight w:val="360"/>
          <w:marTop w:val="200"/>
          <w:marBottom w:val="0"/>
          <w:divBdr>
            <w:top w:val="none" w:sz="0" w:space="0" w:color="auto"/>
            <w:left w:val="none" w:sz="0" w:space="0" w:color="auto"/>
            <w:bottom w:val="none" w:sz="0" w:space="0" w:color="auto"/>
            <w:right w:val="none" w:sz="0" w:space="0" w:color="auto"/>
          </w:divBdr>
        </w:div>
        <w:div w:id="1226985351">
          <w:marLeft w:val="0"/>
          <w:marRight w:val="360"/>
          <w:marTop w:val="200"/>
          <w:marBottom w:val="0"/>
          <w:divBdr>
            <w:top w:val="none" w:sz="0" w:space="0" w:color="auto"/>
            <w:left w:val="none" w:sz="0" w:space="0" w:color="auto"/>
            <w:bottom w:val="none" w:sz="0" w:space="0" w:color="auto"/>
            <w:right w:val="none" w:sz="0" w:space="0" w:color="auto"/>
          </w:divBdr>
        </w:div>
        <w:div w:id="988218055">
          <w:marLeft w:val="0"/>
          <w:marRight w:val="360"/>
          <w:marTop w:val="200"/>
          <w:marBottom w:val="0"/>
          <w:divBdr>
            <w:top w:val="none" w:sz="0" w:space="0" w:color="auto"/>
            <w:left w:val="none" w:sz="0" w:space="0" w:color="auto"/>
            <w:bottom w:val="none" w:sz="0" w:space="0" w:color="auto"/>
            <w:right w:val="none" w:sz="0" w:space="0" w:color="auto"/>
          </w:divBdr>
        </w:div>
      </w:divsChild>
    </w:div>
    <w:div w:id="320893281">
      <w:bodyDiv w:val="1"/>
      <w:marLeft w:val="0"/>
      <w:marRight w:val="0"/>
      <w:marTop w:val="0"/>
      <w:marBottom w:val="0"/>
      <w:divBdr>
        <w:top w:val="none" w:sz="0" w:space="0" w:color="auto"/>
        <w:left w:val="none" w:sz="0" w:space="0" w:color="auto"/>
        <w:bottom w:val="none" w:sz="0" w:space="0" w:color="auto"/>
        <w:right w:val="none" w:sz="0" w:space="0" w:color="auto"/>
      </w:divBdr>
    </w:div>
    <w:div w:id="341510771">
      <w:bodyDiv w:val="1"/>
      <w:marLeft w:val="0"/>
      <w:marRight w:val="0"/>
      <w:marTop w:val="0"/>
      <w:marBottom w:val="0"/>
      <w:divBdr>
        <w:top w:val="none" w:sz="0" w:space="0" w:color="auto"/>
        <w:left w:val="none" w:sz="0" w:space="0" w:color="auto"/>
        <w:bottom w:val="none" w:sz="0" w:space="0" w:color="auto"/>
        <w:right w:val="none" w:sz="0" w:space="0" w:color="auto"/>
      </w:divBdr>
    </w:div>
    <w:div w:id="373238747">
      <w:bodyDiv w:val="1"/>
      <w:marLeft w:val="0"/>
      <w:marRight w:val="0"/>
      <w:marTop w:val="0"/>
      <w:marBottom w:val="0"/>
      <w:divBdr>
        <w:top w:val="none" w:sz="0" w:space="0" w:color="auto"/>
        <w:left w:val="none" w:sz="0" w:space="0" w:color="auto"/>
        <w:bottom w:val="none" w:sz="0" w:space="0" w:color="auto"/>
        <w:right w:val="none" w:sz="0" w:space="0" w:color="auto"/>
      </w:divBdr>
    </w:div>
    <w:div w:id="400373575">
      <w:bodyDiv w:val="1"/>
      <w:marLeft w:val="0"/>
      <w:marRight w:val="0"/>
      <w:marTop w:val="0"/>
      <w:marBottom w:val="0"/>
      <w:divBdr>
        <w:top w:val="none" w:sz="0" w:space="0" w:color="auto"/>
        <w:left w:val="none" w:sz="0" w:space="0" w:color="auto"/>
        <w:bottom w:val="none" w:sz="0" w:space="0" w:color="auto"/>
        <w:right w:val="none" w:sz="0" w:space="0" w:color="auto"/>
      </w:divBdr>
      <w:divsChild>
        <w:div w:id="2111198888">
          <w:marLeft w:val="0"/>
          <w:marRight w:val="1526"/>
          <w:marTop w:val="100"/>
          <w:marBottom w:val="0"/>
          <w:divBdr>
            <w:top w:val="none" w:sz="0" w:space="0" w:color="auto"/>
            <w:left w:val="none" w:sz="0" w:space="0" w:color="auto"/>
            <w:bottom w:val="none" w:sz="0" w:space="0" w:color="auto"/>
            <w:right w:val="none" w:sz="0" w:space="0" w:color="auto"/>
          </w:divBdr>
        </w:div>
      </w:divsChild>
    </w:div>
    <w:div w:id="420687810">
      <w:bodyDiv w:val="1"/>
      <w:marLeft w:val="0"/>
      <w:marRight w:val="0"/>
      <w:marTop w:val="0"/>
      <w:marBottom w:val="0"/>
      <w:divBdr>
        <w:top w:val="none" w:sz="0" w:space="0" w:color="auto"/>
        <w:left w:val="none" w:sz="0" w:space="0" w:color="auto"/>
        <w:bottom w:val="none" w:sz="0" w:space="0" w:color="auto"/>
        <w:right w:val="none" w:sz="0" w:space="0" w:color="auto"/>
      </w:divBdr>
    </w:div>
    <w:div w:id="434861877">
      <w:bodyDiv w:val="1"/>
      <w:marLeft w:val="0"/>
      <w:marRight w:val="0"/>
      <w:marTop w:val="0"/>
      <w:marBottom w:val="0"/>
      <w:divBdr>
        <w:top w:val="none" w:sz="0" w:space="0" w:color="auto"/>
        <w:left w:val="none" w:sz="0" w:space="0" w:color="auto"/>
        <w:bottom w:val="none" w:sz="0" w:space="0" w:color="auto"/>
        <w:right w:val="none" w:sz="0" w:space="0" w:color="auto"/>
      </w:divBdr>
    </w:div>
    <w:div w:id="495655357">
      <w:bodyDiv w:val="1"/>
      <w:marLeft w:val="0"/>
      <w:marRight w:val="0"/>
      <w:marTop w:val="0"/>
      <w:marBottom w:val="0"/>
      <w:divBdr>
        <w:top w:val="none" w:sz="0" w:space="0" w:color="auto"/>
        <w:left w:val="none" w:sz="0" w:space="0" w:color="auto"/>
        <w:bottom w:val="none" w:sz="0" w:space="0" w:color="auto"/>
        <w:right w:val="none" w:sz="0" w:space="0" w:color="auto"/>
      </w:divBdr>
    </w:div>
    <w:div w:id="538512362">
      <w:bodyDiv w:val="1"/>
      <w:marLeft w:val="0"/>
      <w:marRight w:val="0"/>
      <w:marTop w:val="0"/>
      <w:marBottom w:val="0"/>
      <w:divBdr>
        <w:top w:val="none" w:sz="0" w:space="0" w:color="auto"/>
        <w:left w:val="none" w:sz="0" w:space="0" w:color="auto"/>
        <w:bottom w:val="none" w:sz="0" w:space="0" w:color="auto"/>
        <w:right w:val="none" w:sz="0" w:space="0" w:color="auto"/>
      </w:divBdr>
    </w:div>
    <w:div w:id="581180070">
      <w:bodyDiv w:val="1"/>
      <w:marLeft w:val="0"/>
      <w:marRight w:val="0"/>
      <w:marTop w:val="0"/>
      <w:marBottom w:val="0"/>
      <w:divBdr>
        <w:top w:val="none" w:sz="0" w:space="0" w:color="auto"/>
        <w:left w:val="none" w:sz="0" w:space="0" w:color="auto"/>
        <w:bottom w:val="none" w:sz="0" w:space="0" w:color="auto"/>
        <w:right w:val="none" w:sz="0" w:space="0" w:color="auto"/>
      </w:divBdr>
    </w:div>
    <w:div w:id="605504279">
      <w:bodyDiv w:val="1"/>
      <w:marLeft w:val="0"/>
      <w:marRight w:val="0"/>
      <w:marTop w:val="0"/>
      <w:marBottom w:val="0"/>
      <w:divBdr>
        <w:top w:val="none" w:sz="0" w:space="0" w:color="auto"/>
        <w:left w:val="none" w:sz="0" w:space="0" w:color="auto"/>
        <w:bottom w:val="none" w:sz="0" w:space="0" w:color="auto"/>
        <w:right w:val="none" w:sz="0" w:space="0" w:color="auto"/>
      </w:divBdr>
    </w:div>
    <w:div w:id="683677607">
      <w:bodyDiv w:val="1"/>
      <w:marLeft w:val="0"/>
      <w:marRight w:val="0"/>
      <w:marTop w:val="0"/>
      <w:marBottom w:val="0"/>
      <w:divBdr>
        <w:top w:val="none" w:sz="0" w:space="0" w:color="auto"/>
        <w:left w:val="none" w:sz="0" w:space="0" w:color="auto"/>
        <w:bottom w:val="none" w:sz="0" w:space="0" w:color="auto"/>
        <w:right w:val="none" w:sz="0" w:space="0" w:color="auto"/>
      </w:divBdr>
    </w:div>
    <w:div w:id="735707812">
      <w:bodyDiv w:val="1"/>
      <w:marLeft w:val="0"/>
      <w:marRight w:val="0"/>
      <w:marTop w:val="0"/>
      <w:marBottom w:val="0"/>
      <w:divBdr>
        <w:top w:val="none" w:sz="0" w:space="0" w:color="auto"/>
        <w:left w:val="none" w:sz="0" w:space="0" w:color="auto"/>
        <w:bottom w:val="none" w:sz="0" w:space="0" w:color="auto"/>
        <w:right w:val="none" w:sz="0" w:space="0" w:color="auto"/>
      </w:divBdr>
    </w:div>
    <w:div w:id="759519731">
      <w:bodyDiv w:val="1"/>
      <w:marLeft w:val="0"/>
      <w:marRight w:val="0"/>
      <w:marTop w:val="0"/>
      <w:marBottom w:val="0"/>
      <w:divBdr>
        <w:top w:val="none" w:sz="0" w:space="0" w:color="auto"/>
        <w:left w:val="none" w:sz="0" w:space="0" w:color="auto"/>
        <w:bottom w:val="none" w:sz="0" w:space="0" w:color="auto"/>
        <w:right w:val="none" w:sz="0" w:space="0" w:color="auto"/>
      </w:divBdr>
    </w:div>
    <w:div w:id="773092665">
      <w:bodyDiv w:val="1"/>
      <w:marLeft w:val="0"/>
      <w:marRight w:val="0"/>
      <w:marTop w:val="0"/>
      <w:marBottom w:val="0"/>
      <w:divBdr>
        <w:top w:val="none" w:sz="0" w:space="0" w:color="auto"/>
        <w:left w:val="none" w:sz="0" w:space="0" w:color="auto"/>
        <w:bottom w:val="none" w:sz="0" w:space="0" w:color="auto"/>
        <w:right w:val="none" w:sz="0" w:space="0" w:color="auto"/>
      </w:divBdr>
    </w:div>
    <w:div w:id="802230701">
      <w:bodyDiv w:val="1"/>
      <w:marLeft w:val="0"/>
      <w:marRight w:val="0"/>
      <w:marTop w:val="0"/>
      <w:marBottom w:val="0"/>
      <w:divBdr>
        <w:top w:val="none" w:sz="0" w:space="0" w:color="auto"/>
        <w:left w:val="none" w:sz="0" w:space="0" w:color="auto"/>
        <w:bottom w:val="none" w:sz="0" w:space="0" w:color="auto"/>
        <w:right w:val="none" w:sz="0" w:space="0" w:color="auto"/>
      </w:divBdr>
    </w:div>
    <w:div w:id="832719083">
      <w:bodyDiv w:val="1"/>
      <w:marLeft w:val="0"/>
      <w:marRight w:val="0"/>
      <w:marTop w:val="0"/>
      <w:marBottom w:val="0"/>
      <w:divBdr>
        <w:top w:val="none" w:sz="0" w:space="0" w:color="auto"/>
        <w:left w:val="none" w:sz="0" w:space="0" w:color="auto"/>
        <w:bottom w:val="none" w:sz="0" w:space="0" w:color="auto"/>
        <w:right w:val="none" w:sz="0" w:space="0" w:color="auto"/>
      </w:divBdr>
    </w:div>
    <w:div w:id="904533029">
      <w:bodyDiv w:val="1"/>
      <w:marLeft w:val="0"/>
      <w:marRight w:val="0"/>
      <w:marTop w:val="0"/>
      <w:marBottom w:val="0"/>
      <w:divBdr>
        <w:top w:val="none" w:sz="0" w:space="0" w:color="auto"/>
        <w:left w:val="none" w:sz="0" w:space="0" w:color="auto"/>
        <w:bottom w:val="none" w:sz="0" w:space="0" w:color="auto"/>
        <w:right w:val="none" w:sz="0" w:space="0" w:color="auto"/>
      </w:divBdr>
    </w:div>
    <w:div w:id="934944740">
      <w:bodyDiv w:val="1"/>
      <w:marLeft w:val="0"/>
      <w:marRight w:val="0"/>
      <w:marTop w:val="0"/>
      <w:marBottom w:val="0"/>
      <w:divBdr>
        <w:top w:val="none" w:sz="0" w:space="0" w:color="auto"/>
        <w:left w:val="none" w:sz="0" w:space="0" w:color="auto"/>
        <w:bottom w:val="none" w:sz="0" w:space="0" w:color="auto"/>
        <w:right w:val="none" w:sz="0" w:space="0" w:color="auto"/>
      </w:divBdr>
      <w:divsChild>
        <w:div w:id="1412040146">
          <w:marLeft w:val="0"/>
          <w:marRight w:val="1080"/>
          <w:marTop w:val="0"/>
          <w:marBottom w:val="0"/>
          <w:divBdr>
            <w:top w:val="none" w:sz="0" w:space="0" w:color="auto"/>
            <w:left w:val="none" w:sz="0" w:space="0" w:color="auto"/>
            <w:bottom w:val="none" w:sz="0" w:space="0" w:color="auto"/>
            <w:right w:val="none" w:sz="0" w:space="0" w:color="auto"/>
          </w:divBdr>
        </w:div>
        <w:div w:id="2128812393">
          <w:marLeft w:val="0"/>
          <w:marRight w:val="1080"/>
          <w:marTop w:val="0"/>
          <w:marBottom w:val="0"/>
          <w:divBdr>
            <w:top w:val="none" w:sz="0" w:space="0" w:color="auto"/>
            <w:left w:val="none" w:sz="0" w:space="0" w:color="auto"/>
            <w:bottom w:val="none" w:sz="0" w:space="0" w:color="auto"/>
            <w:right w:val="none" w:sz="0" w:space="0" w:color="auto"/>
          </w:divBdr>
        </w:div>
        <w:div w:id="232009893">
          <w:marLeft w:val="0"/>
          <w:marRight w:val="1080"/>
          <w:marTop w:val="0"/>
          <w:marBottom w:val="0"/>
          <w:divBdr>
            <w:top w:val="none" w:sz="0" w:space="0" w:color="auto"/>
            <w:left w:val="none" w:sz="0" w:space="0" w:color="auto"/>
            <w:bottom w:val="none" w:sz="0" w:space="0" w:color="auto"/>
            <w:right w:val="none" w:sz="0" w:space="0" w:color="auto"/>
          </w:divBdr>
        </w:div>
      </w:divsChild>
    </w:div>
    <w:div w:id="945885247">
      <w:bodyDiv w:val="1"/>
      <w:marLeft w:val="0"/>
      <w:marRight w:val="0"/>
      <w:marTop w:val="0"/>
      <w:marBottom w:val="0"/>
      <w:divBdr>
        <w:top w:val="none" w:sz="0" w:space="0" w:color="auto"/>
        <w:left w:val="none" w:sz="0" w:space="0" w:color="auto"/>
        <w:bottom w:val="none" w:sz="0" w:space="0" w:color="auto"/>
        <w:right w:val="none" w:sz="0" w:space="0" w:color="auto"/>
      </w:divBdr>
    </w:div>
    <w:div w:id="968895252">
      <w:bodyDiv w:val="1"/>
      <w:marLeft w:val="0"/>
      <w:marRight w:val="0"/>
      <w:marTop w:val="0"/>
      <w:marBottom w:val="0"/>
      <w:divBdr>
        <w:top w:val="none" w:sz="0" w:space="0" w:color="auto"/>
        <w:left w:val="none" w:sz="0" w:space="0" w:color="auto"/>
        <w:bottom w:val="none" w:sz="0" w:space="0" w:color="auto"/>
        <w:right w:val="none" w:sz="0" w:space="0" w:color="auto"/>
      </w:divBdr>
    </w:div>
    <w:div w:id="1012806313">
      <w:bodyDiv w:val="1"/>
      <w:marLeft w:val="0"/>
      <w:marRight w:val="0"/>
      <w:marTop w:val="0"/>
      <w:marBottom w:val="0"/>
      <w:divBdr>
        <w:top w:val="none" w:sz="0" w:space="0" w:color="auto"/>
        <w:left w:val="none" w:sz="0" w:space="0" w:color="auto"/>
        <w:bottom w:val="none" w:sz="0" w:space="0" w:color="auto"/>
        <w:right w:val="none" w:sz="0" w:space="0" w:color="auto"/>
      </w:divBdr>
    </w:div>
    <w:div w:id="1092311340">
      <w:bodyDiv w:val="1"/>
      <w:marLeft w:val="0"/>
      <w:marRight w:val="0"/>
      <w:marTop w:val="0"/>
      <w:marBottom w:val="0"/>
      <w:divBdr>
        <w:top w:val="none" w:sz="0" w:space="0" w:color="auto"/>
        <w:left w:val="none" w:sz="0" w:space="0" w:color="auto"/>
        <w:bottom w:val="none" w:sz="0" w:space="0" w:color="auto"/>
        <w:right w:val="none" w:sz="0" w:space="0" w:color="auto"/>
      </w:divBdr>
    </w:div>
    <w:div w:id="1130973338">
      <w:bodyDiv w:val="1"/>
      <w:marLeft w:val="0"/>
      <w:marRight w:val="0"/>
      <w:marTop w:val="0"/>
      <w:marBottom w:val="0"/>
      <w:divBdr>
        <w:top w:val="none" w:sz="0" w:space="0" w:color="auto"/>
        <w:left w:val="none" w:sz="0" w:space="0" w:color="auto"/>
        <w:bottom w:val="none" w:sz="0" w:space="0" w:color="auto"/>
        <w:right w:val="none" w:sz="0" w:space="0" w:color="auto"/>
      </w:divBdr>
    </w:div>
    <w:div w:id="1184705198">
      <w:bodyDiv w:val="1"/>
      <w:marLeft w:val="0"/>
      <w:marRight w:val="0"/>
      <w:marTop w:val="0"/>
      <w:marBottom w:val="0"/>
      <w:divBdr>
        <w:top w:val="none" w:sz="0" w:space="0" w:color="auto"/>
        <w:left w:val="none" w:sz="0" w:space="0" w:color="auto"/>
        <w:bottom w:val="none" w:sz="0" w:space="0" w:color="auto"/>
        <w:right w:val="none" w:sz="0" w:space="0" w:color="auto"/>
      </w:divBdr>
      <w:divsChild>
        <w:div w:id="160246335">
          <w:marLeft w:val="0"/>
          <w:marRight w:val="1526"/>
          <w:marTop w:val="100"/>
          <w:marBottom w:val="0"/>
          <w:divBdr>
            <w:top w:val="none" w:sz="0" w:space="0" w:color="auto"/>
            <w:left w:val="none" w:sz="0" w:space="0" w:color="auto"/>
            <w:bottom w:val="none" w:sz="0" w:space="0" w:color="auto"/>
            <w:right w:val="none" w:sz="0" w:space="0" w:color="auto"/>
          </w:divBdr>
        </w:div>
        <w:div w:id="700203839">
          <w:marLeft w:val="0"/>
          <w:marRight w:val="1526"/>
          <w:marTop w:val="100"/>
          <w:marBottom w:val="0"/>
          <w:divBdr>
            <w:top w:val="none" w:sz="0" w:space="0" w:color="auto"/>
            <w:left w:val="none" w:sz="0" w:space="0" w:color="auto"/>
            <w:bottom w:val="none" w:sz="0" w:space="0" w:color="auto"/>
            <w:right w:val="none" w:sz="0" w:space="0" w:color="auto"/>
          </w:divBdr>
        </w:div>
        <w:div w:id="739333313">
          <w:marLeft w:val="0"/>
          <w:marRight w:val="1526"/>
          <w:marTop w:val="100"/>
          <w:marBottom w:val="0"/>
          <w:divBdr>
            <w:top w:val="none" w:sz="0" w:space="0" w:color="auto"/>
            <w:left w:val="none" w:sz="0" w:space="0" w:color="auto"/>
            <w:bottom w:val="none" w:sz="0" w:space="0" w:color="auto"/>
            <w:right w:val="none" w:sz="0" w:space="0" w:color="auto"/>
          </w:divBdr>
        </w:div>
        <w:div w:id="1005671431">
          <w:marLeft w:val="0"/>
          <w:marRight w:val="1526"/>
          <w:marTop w:val="100"/>
          <w:marBottom w:val="0"/>
          <w:divBdr>
            <w:top w:val="none" w:sz="0" w:space="0" w:color="auto"/>
            <w:left w:val="none" w:sz="0" w:space="0" w:color="auto"/>
            <w:bottom w:val="none" w:sz="0" w:space="0" w:color="auto"/>
            <w:right w:val="none" w:sz="0" w:space="0" w:color="auto"/>
          </w:divBdr>
        </w:div>
        <w:div w:id="875697639">
          <w:marLeft w:val="0"/>
          <w:marRight w:val="1526"/>
          <w:marTop w:val="100"/>
          <w:marBottom w:val="0"/>
          <w:divBdr>
            <w:top w:val="none" w:sz="0" w:space="0" w:color="auto"/>
            <w:left w:val="none" w:sz="0" w:space="0" w:color="auto"/>
            <w:bottom w:val="none" w:sz="0" w:space="0" w:color="auto"/>
            <w:right w:val="none" w:sz="0" w:space="0" w:color="auto"/>
          </w:divBdr>
        </w:div>
      </w:divsChild>
    </w:div>
    <w:div w:id="1188980656">
      <w:bodyDiv w:val="1"/>
      <w:marLeft w:val="0"/>
      <w:marRight w:val="0"/>
      <w:marTop w:val="0"/>
      <w:marBottom w:val="0"/>
      <w:divBdr>
        <w:top w:val="none" w:sz="0" w:space="0" w:color="auto"/>
        <w:left w:val="none" w:sz="0" w:space="0" w:color="auto"/>
        <w:bottom w:val="none" w:sz="0" w:space="0" w:color="auto"/>
        <w:right w:val="none" w:sz="0" w:space="0" w:color="auto"/>
      </w:divBdr>
    </w:div>
    <w:div w:id="1209875578">
      <w:bodyDiv w:val="1"/>
      <w:marLeft w:val="0"/>
      <w:marRight w:val="0"/>
      <w:marTop w:val="0"/>
      <w:marBottom w:val="0"/>
      <w:divBdr>
        <w:top w:val="none" w:sz="0" w:space="0" w:color="auto"/>
        <w:left w:val="none" w:sz="0" w:space="0" w:color="auto"/>
        <w:bottom w:val="none" w:sz="0" w:space="0" w:color="auto"/>
        <w:right w:val="none" w:sz="0" w:space="0" w:color="auto"/>
      </w:divBdr>
    </w:div>
    <w:div w:id="1241981633">
      <w:bodyDiv w:val="1"/>
      <w:marLeft w:val="0"/>
      <w:marRight w:val="0"/>
      <w:marTop w:val="0"/>
      <w:marBottom w:val="0"/>
      <w:divBdr>
        <w:top w:val="none" w:sz="0" w:space="0" w:color="auto"/>
        <w:left w:val="none" w:sz="0" w:space="0" w:color="auto"/>
        <w:bottom w:val="none" w:sz="0" w:space="0" w:color="auto"/>
        <w:right w:val="none" w:sz="0" w:space="0" w:color="auto"/>
      </w:divBdr>
    </w:div>
    <w:div w:id="1265847448">
      <w:bodyDiv w:val="1"/>
      <w:marLeft w:val="0"/>
      <w:marRight w:val="0"/>
      <w:marTop w:val="0"/>
      <w:marBottom w:val="0"/>
      <w:divBdr>
        <w:top w:val="none" w:sz="0" w:space="0" w:color="auto"/>
        <w:left w:val="none" w:sz="0" w:space="0" w:color="auto"/>
        <w:bottom w:val="none" w:sz="0" w:space="0" w:color="auto"/>
        <w:right w:val="none" w:sz="0" w:space="0" w:color="auto"/>
      </w:divBdr>
    </w:div>
    <w:div w:id="1282540669">
      <w:bodyDiv w:val="1"/>
      <w:marLeft w:val="0"/>
      <w:marRight w:val="0"/>
      <w:marTop w:val="0"/>
      <w:marBottom w:val="0"/>
      <w:divBdr>
        <w:top w:val="none" w:sz="0" w:space="0" w:color="auto"/>
        <w:left w:val="none" w:sz="0" w:space="0" w:color="auto"/>
        <w:bottom w:val="none" w:sz="0" w:space="0" w:color="auto"/>
        <w:right w:val="none" w:sz="0" w:space="0" w:color="auto"/>
      </w:divBdr>
    </w:div>
    <w:div w:id="1303542833">
      <w:bodyDiv w:val="1"/>
      <w:marLeft w:val="0"/>
      <w:marRight w:val="0"/>
      <w:marTop w:val="0"/>
      <w:marBottom w:val="0"/>
      <w:divBdr>
        <w:top w:val="none" w:sz="0" w:space="0" w:color="auto"/>
        <w:left w:val="none" w:sz="0" w:space="0" w:color="auto"/>
        <w:bottom w:val="none" w:sz="0" w:space="0" w:color="auto"/>
        <w:right w:val="none" w:sz="0" w:space="0" w:color="auto"/>
      </w:divBdr>
    </w:div>
    <w:div w:id="1305162226">
      <w:bodyDiv w:val="1"/>
      <w:marLeft w:val="0"/>
      <w:marRight w:val="0"/>
      <w:marTop w:val="0"/>
      <w:marBottom w:val="0"/>
      <w:divBdr>
        <w:top w:val="none" w:sz="0" w:space="0" w:color="auto"/>
        <w:left w:val="none" w:sz="0" w:space="0" w:color="auto"/>
        <w:bottom w:val="none" w:sz="0" w:space="0" w:color="auto"/>
        <w:right w:val="none" w:sz="0" w:space="0" w:color="auto"/>
      </w:divBdr>
    </w:div>
    <w:div w:id="1309552888">
      <w:bodyDiv w:val="1"/>
      <w:marLeft w:val="0"/>
      <w:marRight w:val="0"/>
      <w:marTop w:val="0"/>
      <w:marBottom w:val="0"/>
      <w:divBdr>
        <w:top w:val="none" w:sz="0" w:space="0" w:color="auto"/>
        <w:left w:val="none" w:sz="0" w:space="0" w:color="auto"/>
        <w:bottom w:val="none" w:sz="0" w:space="0" w:color="auto"/>
        <w:right w:val="none" w:sz="0" w:space="0" w:color="auto"/>
      </w:divBdr>
      <w:divsChild>
        <w:div w:id="2087263369">
          <w:marLeft w:val="0"/>
          <w:marRight w:val="360"/>
          <w:marTop w:val="200"/>
          <w:marBottom w:val="0"/>
          <w:divBdr>
            <w:top w:val="none" w:sz="0" w:space="0" w:color="auto"/>
            <w:left w:val="none" w:sz="0" w:space="0" w:color="auto"/>
            <w:bottom w:val="none" w:sz="0" w:space="0" w:color="auto"/>
            <w:right w:val="none" w:sz="0" w:space="0" w:color="auto"/>
          </w:divBdr>
        </w:div>
      </w:divsChild>
    </w:div>
    <w:div w:id="1314720256">
      <w:bodyDiv w:val="1"/>
      <w:marLeft w:val="0"/>
      <w:marRight w:val="0"/>
      <w:marTop w:val="0"/>
      <w:marBottom w:val="0"/>
      <w:divBdr>
        <w:top w:val="none" w:sz="0" w:space="0" w:color="auto"/>
        <w:left w:val="none" w:sz="0" w:space="0" w:color="auto"/>
        <w:bottom w:val="none" w:sz="0" w:space="0" w:color="auto"/>
        <w:right w:val="none" w:sz="0" w:space="0" w:color="auto"/>
      </w:divBdr>
      <w:divsChild>
        <w:div w:id="570821576">
          <w:marLeft w:val="0"/>
          <w:marRight w:val="0"/>
          <w:marTop w:val="86"/>
          <w:marBottom w:val="0"/>
          <w:divBdr>
            <w:top w:val="none" w:sz="0" w:space="0" w:color="auto"/>
            <w:left w:val="none" w:sz="0" w:space="0" w:color="auto"/>
            <w:bottom w:val="none" w:sz="0" w:space="0" w:color="auto"/>
            <w:right w:val="none" w:sz="0" w:space="0" w:color="auto"/>
          </w:divBdr>
        </w:div>
        <w:div w:id="486240965">
          <w:marLeft w:val="0"/>
          <w:marRight w:val="0"/>
          <w:marTop w:val="86"/>
          <w:marBottom w:val="0"/>
          <w:divBdr>
            <w:top w:val="none" w:sz="0" w:space="0" w:color="auto"/>
            <w:left w:val="none" w:sz="0" w:space="0" w:color="auto"/>
            <w:bottom w:val="none" w:sz="0" w:space="0" w:color="auto"/>
            <w:right w:val="none" w:sz="0" w:space="0" w:color="auto"/>
          </w:divBdr>
        </w:div>
        <w:div w:id="1268196083">
          <w:marLeft w:val="0"/>
          <w:marRight w:val="0"/>
          <w:marTop w:val="86"/>
          <w:marBottom w:val="0"/>
          <w:divBdr>
            <w:top w:val="none" w:sz="0" w:space="0" w:color="auto"/>
            <w:left w:val="none" w:sz="0" w:space="0" w:color="auto"/>
            <w:bottom w:val="none" w:sz="0" w:space="0" w:color="auto"/>
            <w:right w:val="none" w:sz="0" w:space="0" w:color="auto"/>
          </w:divBdr>
        </w:div>
      </w:divsChild>
    </w:div>
    <w:div w:id="1315181959">
      <w:bodyDiv w:val="1"/>
      <w:marLeft w:val="0"/>
      <w:marRight w:val="0"/>
      <w:marTop w:val="0"/>
      <w:marBottom w:val="0"/>
      <w:divBdr>
        <w:top w:val="none" w:sz="0" w:space="0" w:color="auto"/>
        <w:left w:val="none" w:sz="0" w:space="0" w:color="auto"/>
        <w:bottom w:val="none" w:sz="0" w:space="0" w:color="auto"/>
        <w:right w:val="none" w:sz="0" w:space="0" w:color="auto"/>
      </w:divBdr>
      <w:divsChild>
        <w:div w:id="793520667">
          <w:marLeft w:val="0"/>
          <w:marRight w:val="0"/>
          <w:marTop w:val="96"/>
          <w:marBottom w:val="0"/>
          <w:divBdr>
            <w:top w:val="none" w:sz="0" w:space="0" w:color="auto"/>
            <w:left w:val="none" w:sz="0" w:space="0" w:color="auto"/>
            <w:bottom w:val="none" w:sz="0" w:space="0" w:color="auto"/>
            <w:right w:val="none" w:sz="0" w:space="0" w:color="auto"/>
          </w:divBdr>
        </w:div>
        <w:div w:id="962614662">
          <w:marLeft w:val="0"/>
          <w:marRight w:val="0"/>
          <w:marTop w:val="86"/>
          <w:marBottom w:val="0"/>
          <w:divBdr>
            <w:top w:val="none" w:sz="0" w:space="0" w:color="auto"/>
            <w:left w:val="none" w:sz="0" w:space="0" w:color="auto"/>
            <w:bottom w:val="none" w:sz="0" w:space="0" w:color="auto"/>
            <w:right w:val="none" w:sz="0" w:space="0" w:color="auto"/>
          </w:divBdr>
        </w:div>
        <w:div w:id="2060854253">
          <w:marLeft w:val="0"/>
          <w:marRight w:val="0"/>
          <w:marTop w:val="86"/>
          <w:marBottom w:val="0"/>
          <w:divBdr>
            <w:top w:val="none" w:sz="0" w:space="0" w:color="auto"/>
            <w:left w:val="none" w:sz="0" w:space="0" w:color="auto"/>
            <w:bottom w:val="none" w:sz="0" w:space="0" w:color="auto"/>
            <w:right w:val="none" w:sz="0" w:space="0" w:color="auto"/>
          </w:divBdr>
        </w:div>
        <w:div w:id="826092730">
          <w:marLeft w:val="0"/>
          <w:marRight w:val="0"/>
          <w:marTop w:val="86"/>
          <w:marBottom w:val="0"/>
          <w:divBdr>
            <w:top w:val="none" w:sz="0" w:space="0" w:color="auto"/>
            <w:left w:val="none" w:sz="0" w:space="0" w:color="auto"/>
            <w:bottom w:val="none" w:sz="0" w:space="0" w:color="auto"/>
            <w:right w:val="none" w:sz="0" w:space="0" w:color="auto"/>
          </w:divBdr>
        </w:div>
        <w:div w:id="908658586">
          <w:marLeft w:val="0"/>
          <w:marRight w:val="0"/>
          <w:marTop w:val="86"/>
          <w:marBottom w:val="0"/>
          <w:divBdr>
            <w:top w:val="none" w:sz="0" w:space="0" w:color="auto"/>
            <w:left w:val="none" w:sz="0" w:space="0" w:color="auto"/>
            <w:bottom w:val="none" w:sz="0" w:space="0" w:color="auto"/>
            <w:right w:val="none" w:sz="0" w:space="0" w:color="auto"/>
          </w:divBdr>
        </w:div>
        <w:div w:id="536431570">
          <w:marLeft w:val="0"/>
          <w:marRight w:val="0"/>
          <w:marTop w:val="86"/>
          <w:marBottom w:val="0"/>
          <w:divBdr>
            <w:top w:val="none" w:sz="0" w:space="0" w:color="auto"/>
            <w:left w:val="none" w:sz="0" w:space="0" w:color="auto"/>
            <w:bottom w:val="none" w:sz="0" w:space="0" w:color="auto"/>
            <w:right w:val="none" w:sz="0" w:space="0" w:color="auto"/>
          </w:divBdr>
        </w:div>
      </w:divsChild>
    </w:div>
    <w:div w:id="1353144579">
      <w:bodyDiv w:val="1"/>
      <w:marLeft w:val="0"/>
      <w:marRight w:val="0"/>
      <w:marTop w:val="0"/>
      <w:marBottom w:val="0"/>
      <w:divBdr>
        <w:top w:val="none" w:sz="0" w:space="0" w:color="auto"/>
        <w:left w:val="none" w:sz="0" w:space="0" w:color="auto"/>
        <w:bottom w:val="none" w:sz="0" w:space="0" w:color="auto"/>
        <w:right w:val="none" w:sz="0" w:space="0" w:color="auto"/>
      </w:divBdr>
      <w:divsChild>
        <w:div w:id="1945839561">
          <w:marLeft w:val="0"/>
          <w:marRight w:val="0"/>
          <w:marTop w:val="96"/>
          <w:marBottom w:val="0"/>
          <w:divBdr>
            <w:top w:val="none" w:sz="0" w:space="0" w:color="auto"/>
            <w:left w:val="none" w:sz="0" w:space="0" w:color="auto"/>
            <w:bottom w:val="none" w:sz="0" w:space="0" w:color="auto"/>
            <w:right w:val="none" w:sz="0" w:space="0" w:color="auto"/>
          </w:divBdr>
        </w:div>
        <w:div w:id="1482891598">
          <w:marLeft w:val="0"/>
          <w:marRight w:val="0"/>
          <w:marTop w:val="86"/>
          <w:marBottom w:val="0"/>
          <w:divBdr>
            <w:top w:val="none" w:sz="0" w:space="0" w:color="auto"/>
            <w:left w:val="none" w:sz="0" w:space="0" w:color="auto"/>
            <w:bottom w:val="none" w:sz="0" w:space="0" w:color="auto"/>
            <w:right w:val="none" w:sz="0" w:space="0" w:color="auto"/>
          </w:divBdr>
        </w:div>
        <w:div w:id="1610818087">
          <w:marLeft w:val="0"/>
          <w:marRight w:val="0"/>
          <w:marTop w:val="86"/>
          <w:marBottom w:val="0"/>
          <w:divBdr>
            <w:top w:val="none" w:sz="0" w:space="0" w:color="auto"/>
            <w:left w:val="none" w:sz="0" w:space="0" w:color="auto"/>
            <w:bottom w:val="none" w:sz="0" w:space="0" w:color="auto"/>
            <w:right w:val="none" w:sz="0" w:space="0" w:color="auto"/>
          </w:divBdr>
        </w:div>
        <w:div w:id="505442049">
          <w:marLeft w:val="0"/>
          <w:marRight w:val="0"/>
          <w:marTop w:val="86"/>
          <w:marBottom w:val="0"/>
          <w:divBdr>
            <w:top w:val="none" w:sz="0" w:space="0" w:color="auto"/>
            <w:left w:val="none" w:sz="0" w:space="0" w:color="auto"/>
            <w:bottom w:val="none" w:sz="0" w:space="0" w:color="auto"/>
            <w:right w:val="none" w:sz="0" w:space="0" w:color="auto"/>
          </w:divBdr>
        </w:div>
        <w:div w:id="1342243099">
          <w:marLeft w:val="0"/>
          <w:marRight w:val="0"/>
          <w:marTop w:val="86"/>
          <w:marBottom w:val="0"/>
          <w:divBdr>
            <w:top w:val="none" w:sz="0" w:space="0" w:color="auto"/>
            <w:left w:val="none" w:sz="0" w:space="0" w:color="auto"/>
            <w:bottom w:val="none" w:sz="0" w:space="0" w:color="auto"/>
            <w:right w:val="none" w:sz="0" w:space="0" w:color="auto"/>
          </w:divBdr>
        </w:div>
        <w:div w:id="1496529816">
          <w:marLeft w:val="0"/>
          <w:marRight w:val="0"/>
          <w:marTop w:val="86"/>
          <w:marBottom w:val="0"/>
          <w:divBdr>
            <w:top w:val="none" w:sz="0" w:space="0" w:color="auto"/>
            <w:left w:val="none" w:sz="0" w:space="0" w:color="auto"/>
            <w:bottom w:val="none" w:sz="0" w:space="0" w:color="auto"/>
            <w:right w:val="none" w:sz="0" w:space="0" w:color="auto"/>
          </w:divBdr>
        </w:div>
      </w:divsChild>
    </w:div>
    <w:div w:id="1427964099">
      <w:bodyDiv w:val="1"/>
      <w:marLeft w:val="0"/>
      <w:marRight w:val="0"/>
      <w:marTop w:val="0"/>
      <w:marBottom w:val="0"/>
      <w:divBdr>
        <w:top w:val="none" w:sz="0" w:space="0" w:color="auto"/>
        <w:left w:val="none" w:sz="0" w:space="0" w:color="auto"/>
        <w:bottom w:val="none" w:sz="0" w:space="0" w:color="auto"/>
        <w:right w:val="none" w:sz="0" w:space="0" w:color="auto"/>
      </w:divBdr>
    </w:div>
    <w:div w:id="1442066466">
      <w:bodyDiv w:val="1"/>
      <w:marLeft w:val="0"/>
      <w:marRight w:val="0"/>
      <w:marTop w:val="0"/>
      <w:marBottom w:val="0"/>
      <w:divBdr>
        <w:top w:val="none" w:sz="0" w:space="0" w:color="auto"/>
        <w:left w:val="none" w:sz="0" w:space="0" w:color="auto"/>
        <w:bottom w:val="none" w:sz="0" w:space="0" w:color="auto"/>
        <w:right w:val="none" w:sz="0" w:space="0" w:color="auto"/>
      </w:divBdr>
    </w:div>
    <w:div w:id="1510682379">
      <w:bodyDiv w:val="1"/>
      <w:marLeft w:val="0"/>
      <w:marRight w:val="0"/>
      <w:marTop w:val="0"/>
      <w:marBottom w:val="0"/>
      <w:divBdr>
        <w:top w:val="none" w:sz="0" w:space="0" w:color="auto"/>
        <w:left w:val="none" w:sz="0" w:space="0" w:color="auto"/>
        <w:bottom w:val="none" w:sz="0" w:space="0" w:color="auto"/>
        <w:right w:val="none" w:sz="0" w:space="0" w:color="auto"/>
      </w:divBdr>
    </w:div>
    <w:div w:id="1574196637">
      <w:bodyDiv w:val="1"/>
      <w:marLeft w:val="0"/>
      <w:marRight w:val="0"/>
      <w:marTop w:val="0"/>
      <w:marBottom w:val="0"/>
      <w:divBdr>
        <w:top w:val="none" w:sz="0" w:space="0" w:color="auto"/>
        <w:left w:val="none" w:sz="0" w:space="0" w:color="auto"/>
        <w:bottom w:val="none" w:sz="0" w:space="0" w:color="auto"/>
        <w:right w:val="none" w:sz="0" w:space="0" w:color="auto"/>
      </w:divBdr>
    </w:div>
    <w:div w:id="1607081792">
      <w:bodyDiv w:val="1"/>
      <w:marLeft w:val="0"/>
      <w:marRight w:val="0"/>
      <w:marTop w:val="0"/>
      <w:marBottom w:val="0"/>
      <w:divBdr>
        <w:top w:val="none" w:sz="0" w:space="0" w:color="auto"/>
        <w:left w:val="none" w:sz="0" w:space="0" w:color="auto"/>
        <w:bottom w:val="none" w:sz="0" w:space="0" w:color="auto"/>
        <w:right w:val="none" w:sz="0" w:space="0" w:color="auto"/>
      </w:divBdr>
      <w:divsChild>
        <w:div w:id="1882282747">
          <w:marLeft w:val="0"/>
          <w:marRight w:val="360"/>
          <w:marTop w:val="200"/>
          <w:marBottom w:val="0"/>
          <w:divBdr>
            <w:top w:val="none" w:sz="0" w:space="0" w:color="auto"/>
            <w:left w:val="none" w:sz="0" w:space="0" w:color="auto"/>
            <w:bottom w:val="none" w:sz="0" w:space="0" w:color="auto"/>
            <w:right w:val="none" w:sz="0" w:space="0" w:color="auto"/>
          </w:divBdr>
        </w:div>
        <w:div w:id="1329287823">
          <w:marLeft w:val="0"/>
          <w:marRight w:val="360"/>
          <w:marTop w:val="200"/>
          <w:marBottom w:val="0"/>
          <w:divBdr>
            <w:top w:val="none" w:sz="0" w:space="0" w:color="auto"/>
            <w:left w:val="none" w:sz="0" w:space="0" w:color="auto"/>
            <w:bottom w:val="none" w:sz="0" w:space="0" w:color="auto"/>
            <w:right w:val="none" w:sz="0" w:space="0" w:color="auto"/>
          </w:divBdr>
        </w:div>
        <w:div w:id="1517036945">
          <w:marLeft w:val="0"/>
          <w:marRight w:val="360"/>
          <w:marTop w:val="200"/>
          <w:marBottom w:val="0"/>
          <w:divBdr>
            <w:top w:val="none" w:sz="0" w:space="0" w:color="auto"/>
            <w:left w:val="none" w:sz="0" w:space="0" w:color="auto"/>
            <w:bottom w:val="none" w:sz="0" w:space="0" w:color="auto"/>
            <w:right w:val="none" w:sz="0" w:space="0" w:color="auto"/>
          </w:divBdr>
        </w:div>
        <w:div w:id="552892491">
          <w:marLeft w:val="0"/>
          <w:marRight w:val="360"/>
          <w:marTop w:val="200"/>
          <w:marBottom w:val="0"/>
          <w:divBdr>
            <w:top w:val="none" w:sz="0" w:space="0" w:color="auto"/>
            <w:left w:val="none" w:sz="0" w:space="0" w:color="auto"/>
            <w:bottom w:val="none" w:sz="0" w:space="0" w:color="auto"/>
            <w:right w:val="none" w:sz="0" w:space="0" w:color="auto"/>
          </w:divBdr>
        </w:div>
        <w:div w:id="1928997690">
          <w:marLeft w:val="0"/>
          <w:marRight w:val="360"/>
          <w:marTop w:val="200"/>
          <w:marBottom w:val="0"/>
          <w:divBdr>
            <w:top w:val="none" w:sz="0" w:space="0" w:color="auto"/>
            <w:left w:val="none" w:sz="0" w:space="0" w:color="auto"/>
            <w:bottom w:val="none" w:sz="0" w:space="0" w:color="auto"/>
            <w:right w:val="none" w:sz="0" w:space="0" w:color="auto"/>
          </w:divBdr>
        </w:div>
        <w:div w:id="1351225975">
          <w:marLeft w:val="0"/>
          <w:marRight w:val="360"/>
          <w:marTop w:val="200"/>
          <w:marBottom w:val="0"/>
          <w:divBdr>
            <w:top w:val="none" w:sz="0" w:space="0" w:color="auto"/>
            <w:left w:val="none" w:sz="0" w:space="0" w:color="auto"/>
            <w:bottom w:val="none" w:sz="0" w:space="0" w:color="auto"/>
            <w:right w:val="none" w:sz="0" w:space="0" w:color="auto"/>
          </w:divBdr>
        </w:div>
      </w:divsChild>
    </w:div>
    <w:div w:id="1657761373">
      <w:bodyDiv w:val="1"/>
      <w:marLeft w:val="0"/>
      <w:marRight w:val="0"/>
      <w:marTop w:val="0"/>
      <w:marBottom w:val="0"/>
      <w:divBdr>
        <w:top w:val="none" w:sz="0" w:space="0" w:color="auto"/>
        <w:left w:val="none" w:sz="0" w:space="0" w:color="auto"/>
        <w:bottom w:val="none" w:sz="0" w:space="0" w:color="auto"/>
        <w:right w:val="none" w:sz="0" w:space="0" w:color="auto"/>
      </w:divBdr>
    </w:div>
    <w:div w:id="1661956289">
      <w:bodyDiv w:val="1"/>
      <w:marLeft w:val="0"/>
      <w:marRight w:val="0"/>
      <w:marTop w:val="0"/>
      <w:marBottom w:val="0"/>
      <w:divBdr>
        <w:top w:val="none" w:sz="0" w:space="0" w:color="auto"/>
        <w:left w:val="none" w:sz="0" w:space="0" w:color="auto"/>
        <w:bottom w:val="none" w:sz="0" w:space="0" w:color="auto"/>
        <w:right w:val="none" w:sz="0" w:space="0" w:color="auto"/>
      </w:divBdr>
    </w:div>
    <w:div w:id="1712456658">
      <w:bodyDiv w:val="1"/>
      <w:marLeft w:val="0"/>
      <w:marRight w:val="0"/>
      <w:marTop w:val="0"/>
      <w:marBottom w:val="0"/>
      <w:divBdr>
        <w:top w:val="none" w:sz="0" w:space="0" w:color="auto"/>
        <w:left w:val="none" w:sz="0" w:space="0" w:color="auto"/>
        <w:bottom w:val="none" w:sz="0" w:space="0" w:color="auto"/>
        <w:right w:val="none" w:sz="0" w:space="0" w:color="auto"/>
      </w:divBdr>
    </w:div>
    <w:div w:id="1807317418">
      <w:bodyDiv w:val="1"/>
      <w:marLeft w:val="0"/>
      <w:marRight w:val="0"/>
      <w:marTop w:val="0"/>
      <w:marBottom w:val="0"/>
      <w:divBdr>
        <w:top w:val="none" w:sz="0" w:space="0" w:color="auto"/>
        <w:left w:val="none" w:sz="0" w:space="0" w:color="auto"/>
        <w:bottom w:val="none" w:sz="0" w:space="0" w:color="auto"/>
        <w:right w:val="none" w:sz="0" w:space="0" w:color="auto"/>
      </w:divBdr>
    </w:div>
    <w:div w:id="1815752487">
      <w:bodyDiv w:val="1"/>
      <w:marLeft w:val="0"/>
      <w:marRight w:val="0"/>
      <w:marTop w:val="0"/>
      <w:marBottom w:val="0"/>
      <w:divBdr>
        <w:top w:val="none" w:sz="0" w:space="0" w:color="auto"/>
        <w:left w:val="none" w:sz="0" w:space="0" w:color="auto"/>
        <w:bottom w:val="none" w:sz="0" w:space="0" w:color="auto"/>
        <w:right w:val="none" w:sz="0" w:space="0" w:color="auto"/>
      </w:divBdr>
    </w:div>
    <w:div w:id="1875385867">
      <w:bodyDiv w:val="1"/>
      <w:marLeft w:val="0"/>
      <w:marRight w:val="0"/>
      <w:marTop w:val="0"/>
      <w:marBottom w:val="0"/>
      <w:divBdr>
        <w:top w:val="none" w:sz="0" w:space="0" w:color="auto"/>
        <w:left w:val="none" w:sz="0" w:space="0" w:color="auto"/>
        <w:bottom w:val="none" w:sz="0" w:space="0" w:color="auto"/>
        <w:right w:val="none" w:sz="0" w:space="0" w:color="auto"/>
      </w:divBdr>
      <w:divsChild>
        <w:div w:id="201213285">
          <w:marLeft w:val="0"/>
          <w:marRight w:val="0"/>
          <w:marTop w:val="86"/>
          <w:marBottom w:val="0"/>
          <w:divBdr>
            <w:top w:val="none" w:sz="0" w:space="0" w:color="auto"/>
            <w:left w:val="none" w:sz="0" w:space="0" w:color="auto"/>
            <w:bottom w:val="none" w:sz="0" w:space="0" w:color="auto"/>
            <w:right w:val="none" w:sz="0" w:space="0" w:color="auto"/>
          </w:divBdr>
        </w:div>
        <w:div w:id="1003626037">
          <w:marLeft w:val="0"/>
          <w:marRight w:val="0"/>
          <w:marTop w:val="86"/>
          <w:marBottom w:val="0"/>
          <w:divBdr>
            <w:top w:val="none" w:sz="0" w:space="0" w:color="auto"/>
            <w:left w:val="none" w:sz="0" w:space="0" w:color="auto"/>
            <w:bottom w:val="none" w:sz="0" w:space="0" w:color="auto"/>
            <w:right w:val="none" w:sz="0" w:space="0" w:color="auto"/>
          </w:divBdr>
        </w:div>
        <w:div w:id="445657814">
          <w:marLeft w:val="0"/>
          <w:marRight w:val="0"/>
          <w:marTop w:val="86"/>
          <w:marBottom w:val="0"/>
          <w:divBdr>
            <w:top w:val="none" w:sz="0" w:space="0" w:color="auto"/>
            <w:left w:val="none" w:sz="0" w:space="0" w:color="auto"/>
            <w:bottom w:val="none" w:sz="0" w:space="0" w:color="auto"/>
            <w:right w:val="none" w:sz="0" w:space="0" w:color="auto"/>
          </w:divBdr>
        </w:div>
        <w:div w:id="1259219521">
          <w:marLeft w:val="0"/>
          <w:marRight w:val="0"/>
          <w:marTop w:val="86"/>
          <w:marBottom w:val="0"/>
          <w:divBdr>
            <w:top w:val="none" w:sz="0" w:space="0" w:color="auto"/>
            <w:left w:val="none" w:sz="0" w:space="0" w:color="auto"/>
            <w:bottom w:val="none" w:sz="0" w:space="0" w:color="auto"/>
            <w:right w:val="none" w:sz="0" w:space="0" w:color="auto"/>
          </w:divBdr>
        </w:div>
        <w:div w:id="2024015969">
          <w:marLeft w:val="0"/>
          <w:marRight w:val="0"/>
          <w:marTop w:val="86"/>
          <w:marBottom w:val="0"/>
          <w:divBdr>
            <w:top w:val="none" w:sz="0" w:space="0" w:color="auto"/>
            <w:left w:val="none" w:sz="0" w:space="0" w:color="auto"/>
            <w:bottom w:val="none" w:sz="0" w:space="0" w:color="auto"/>
            <w:right w:val="none" w:sz="0" w:space="0" w:color="auto"/>
          </w:divBdr>
        </w:div>
      </w:divsChild>
    </w:div>
    <w:div w:id="1876499796">
      <w:bodyDiv w:val="1"/>
      <w:marLeft w:val="0"/>
      <w:marRight w:val="0"/>
      <w:marTop w:val="0"/>
      <w:marBottom w:val="0"/>
      <w:divBdr>
        <w:top w:val="none" w:sz="0" w:space="0" w:color="auto"/>
        <w:left w:val="none" w:sz="0" w:space="0" w:color="auto"/>
        <w:bottom w:val="none" w:sz="0" w:space="0" w:color="auto"/>
        <w:right w:val="none" w:sz="0" w:space="0" w:color="auto"/>
      </w:divBdr>
    </w:div>
    <w:div w:id="1895659617">
      <w:bodyDiv w:val="1"/>
      <w:marLeft w:val="0"/>
      <w:marRight w:val="0"/>
      <w:marTop w:val="0"/>
      <w:marBottom w:val="0"/>
      <w:divBdr>
        <w:top w:val="none" w:sz="0" w:space="0" w:color="auto"/>
        <w:left w:val="none" w:sz="0" w:space="0" w:color="auto"/>
        <w:bottom w:val="none" w:sz="0" w:space="0" w:color="auto"/>
        <w:right w:val="none" w:sz="0" w:space="0" w:color="auto"/>
      </w:divBdr>
    </w:div>
    <w:div w:id="1991589360">
      <w:bodyDiv w:val="1"/>
      <w:marLeft w:val="0"/>
      <w:marRight w:val="0"/>
      <w:marTop w:val="0"/>
      <w:marBottom w:val="0"/>
      <w:divBdr>
        <w:top w:val="none" w:sz="0" w:space="0" w:color="auto"/>
        <w:left w:val="none" w:sz="0" w:space="0" w:color="auto"/>
        <w:bottom w:val="none" w:sz="0" w:space="0" w:color="auto"/>
        <w:right w:val="none" w:sz="0" w:space="0" w:color="auto"/>
      </w:divBdr>
    </w:div>
    <w:div w:id="1998143207">
      <w:bodyDiv w:val="1"/>
      <w:marLeft w:val="0"/>
      <w:marRight w:val="0"/>
      <w:marTop w:val="0"/>
      <w:marBottom w:val="0"/>
      <w:divBdr>
        <w:top w:val="none" w:sz="0" w:space="0" w:color="auto"/>
        <w:left w:val="none" w:sz="0" w:space="0" w:color="auto"/>
        <w:bottom w:val="none" w:sz="0" w:space="0" w:color="auto"/>
        <w:right w:val="none" w:sz="0" w:space="0" w:color="auto"/>
      </w:divBdr>
    </w:div>
    <w:div w:id="2047369476">
      <w:bodyDiv w:val="1"/>
      <w:marLeft w:val="0"/>
      <w:marRight w:val="0"/>
      <w:marTop w:val="0"/>
      <w:marBottom w:val="0"/>
      <w:divBdr>
        <w:top w:val="none" w:sz="0" w:space="0" w:color="auto"/>
        <w:left w:val="none" w:sz="0" w:space="0" w:color="auto"/>
        <w:bottom w:val="none" w:sz="0" w:space="0" w:color="auto"/>
        <w:right w:val="none" w:sz="0" w:space="0" w:color="auto"/>
      </w:divBdr>
    </w:div>
    <w:div w:id="2069264166">
      <w:bodyDiv w:val="1"/>
      <w:marLeft w:val="0"/>
      <w:marRight w:val="0"/>
      <w:marTop w:val="0"/>
      <w:marBottom w:val="0"/>
      <w:divBdr>
        <w:top w:val="none" w:sz="0" w:space="0" w:color="auto"/>
        <w:left w:val="none" w:sz="0" w:space="0" w:color="auto"/>
        <w:bottom w:val="none" w:sz="0" w:space="0" w:color="auto"/>
        <w:right w:val="none" w:sz="0" w:space="0" w:color="auto"/>
      </w:divBdr>
    </w:div>
    <w:div w:id="2095590629">
      <w:bodyDiv w:val="1"/>
      <w:marLeft w:val="0"/>
      <w:marRight w:val="0"/>
      <w:marTop w:val="0"/>
      <w:marBottom w:val="0"/>
      <w:divBdr>
        <w:top w:val="none" w:sz="0" w:space="0" w:color="auto"/>
        <w:left w:val="none" w:sz="0" w:space="0" w:color="auto"/>
        <w:bottom w:val="none" w:sz="0" w:space="0" w:color="auto"/>
        <w:right w:val="none" w:sz="0" w:space="0" w:color="auto"/>
      </w:divBdr>
    </w:div>
    <w:div w:id="2133404881">
      <w:bodyDiv w:val="1"/>
      <w:marLeft w:val="0"/>
      <w:marRight w:val="0"/>
      <w:marTop w:val="0"/>
      <w:marBottom w:val="0"/>
      <w:divBdr>
        <w:top w:val="none" w:sz="0" w:space="0" w:color="auto"/>
        <w:left w:val="none" w:sz="0" w:space="0" w:color="auto"/>
        <w:bottom w:val="none" w:sz="0" w:space="0" w:color="auto"/>
        <w:right w:val="none" w:sz="0" w:space="0" w:color="auto"/>
      </w:divBdr>
      <w:divsChild>
        <w:div w:id="4981863">
          <w:marLeft w:val="0"/>
          <w:marRight w:val="0"/>
          <w:marTop w:val="86"/>
          <w:marBottom w:val="0"/>
          <w:divBdr>
            <w:top w:val="none" w:sz="0" w:space="0" w:color="auto"/>
            <w:left w:val="none" w:sz="0" w:space="0" w:color="auto"/>
            <w:bottom w:val="none" w:sz="0" w:space="0" w:color="auto"/>
            <w:right w:val="none" w:sz="0" w:space="0" w:color="auto"/>
          </w:divBdr>
        </w:div>
        <w:div w:id="668406937">
          <w:marLeft w:val="0"/>
          <w:marRight w:val="0"/>
          <w:marTop w:val="86"/>
          <w:marBottom w:val="0"/>
          <w:divBdr>
            <w:top w:val="none" w:sz="0" w:space="0" w:color="auto"/>
            <w:left w:val="none" w:sz="0" w:space="0" w:color="auto"/>
            <w:bottom w:val="none" w:sz="0" w:space="0" w:color="auto"/>
            <w:right w:val="none" w:sz="0" w:space="0" w:color="auto"/>
          </w:divBdr>
        </w:div>
        <w:div w:id="59834748">
          <w:marLeft w:val="0"/>
          <w:marRight w:val="0"/>
          <w:marTop w:val="86"/>
          <w:marBottom w:val="0"/>
          <w:divBdr>
            <w:top w:val="none" w:sz="0" w:space="0" w:color="auto"/>
            <w:left w:val="none" w:sz="0" w:space="0" w:color="auto"/>
            <w:bottom w:val="none" w:sz="0" w:space="0" w:color="auto"/>
            <w:right w:val="none" w:sz="0" w:space="0" w:color="auto"/>
          </w:divBdr>
        </w:div>
      </w:divsChild>
    </w:div>
    <w:div w:id="214067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3307</Words>
  <Characters>15877</Characters>
  <Application>Microsoft Office Word</Application>
  <DocSecurity>0</DocSecurity>
  <Lines>992</Lines>
  <Paragraphs>391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2019-07-02T19:03:00Z</dcterms:created>
  <dcterms:modified xsi:type="dcterms:W3CDTF">2019-07-02T19:08:00Z</dcterms:modified>
</cp:coreProperties>
</file>