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</w:t>
      </w:r>
      <w:r>
        <w:t xml:space="preserve"> </w:t>
      </w:r>
      <w:r>
        <w:t xml:space="preserve">TP</w:t>
      </w:r>
      <w:r>
        <w:t xml:space="preserve"> </w:t>
      </w:r>
      <w:r>
        <w:t xml:space="preserve">biopsy: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100%,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9.1552846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3.9286082228 (5.2266763358)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0.485205897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0.2082058578 (0.2770000387)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2.98858196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1.2833145692 (1.7052673877)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0.158386949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0.0680122821 (0.0903746668)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2.9527785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0.4833927362 (2.4693857574)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0.156489460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0.0256185381 (0.1308709219)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72770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1.05666097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0.1715572812 (0.8851036909)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0.056000240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0.0090920827 (0.0469081575)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1.6472971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0.7145965886 (0.9327004767)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0.087302393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0.0378717315 (0.0494306614)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0.54103610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0.2345591277 (0.3064769695)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0.028673484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0.0124310141 (0.0162424698)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0.8141923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0.3534126922 (0.4607795616)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0.043150039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0.0187299391 (0.0244200995)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0.33262157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0.1442765753 (0.1883449907)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0.017628064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0.0076462774 (0.009981787)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5.2414662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2.2682997971 (2.9731664107)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0.277783863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0.1202138972 (0.1575699657)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1.83385300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0.7932915232 (1.0405614735)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0.097189364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0.0420423551 (0.0551470093)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0.1645119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0.0713807818 (0.0931311664)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0.008718699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0.0037829929 (0.0049357058)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0.07982542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0.0346029052 (0.0452225176)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0.004230536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0.0018338626 (0.002396674)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0.6569196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0.2844153705 (0.372504237)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0.034815004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0.0150732633 (0.0197417405)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0.24384312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0.1055016066 (0.1383415121)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0.012923041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0.0055913064 (0.0073317347)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10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true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false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27.69325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24.2225555918 (3.4706926386)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1.467669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1.2837314588 (0.1839375415)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46940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9.986367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8.7114482304 (1.2749192586)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0.5292511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0.4616837436 (0.0675673528)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TP biopsy: Uptake scenario 100%, CSO accuracy 0.93</dc:title>
  <dc:creator/>
  <cp:keywords/>
  <dcterms:created xsi:type="dcterms:W3CDTF">2025-09-12T12:30:40Z</dcterms:created>
  <dcterms:modified xsi:type="dcterms:W3CDTF">2025-09-12T12:30:40Z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execute">
    <vt:lpwstr/>
  </property>
  <property fmtid="{D5CDD505-2E9C-101B-9397-08002B2CF9AE}" pid="5" name="forma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