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0.81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2.713 (3.659)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0.205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0.888 (1.194)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0.474 (1.729)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 (0.62)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0.167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0.253 (0.323)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 (0.132)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1.607 (2.081)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0.561 (0.728)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0.202 (0.261)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1.869 (2.429)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0.684 (0.892)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0.81</dc:title>
  <dc:creator/>
  <cp:keywords/>
  <dcterms:created xsi:type="dcterms:W3CDTF">2025-01-22T09:59:35Z</dcterms:created>
  <dcterms:modified xsi:type="dcterms:W3CDTF">2025-01-22T09:59:35Z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