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2121"/>
        <w:gridCol w:w="3196"/>
        <w:gridCol w:w="2970"/>
      </w:tblGrid>
      <w:tr w:rsidR="00977164" w14:paraId="4E328D3D" w14:textId="77777777" w:rsidTr="008A3D70">
        <w:tc>
          <w:tcPr>
            <w:tcW w:w="3211" w:type="dxa"/>
            <w:gridSpan w:val="2"/>
            <w:vAlign w:val="center"/>
          </w:tcPr>
          <w:p w14:paraId="216BC01B" w14:textId="77777777" w:rsidR="00977164" w:rsidRDefault="00977164" w:rsidP="008A3D70">
            <w:pPr>
              <w:jc w:val="center"/>
            </w:pPr>
          </w:p>
        </w:tc>
        <w:tc>
          <w:tcPr>
            <w:tcW w:w="3355" w:type="dxa"/>
          </w:tcPr>
          <w:p w14:paraId="3DB5814F" w14:textId="77777777" w:rsidR="00977164" w:rsidRDefault="00977164" w:rsidP="008A3D70"/>
        </w:tc>
        <w:tc>
          <w:tcPr>
            <w:tcW w:w="3062" w:type="dxa"/>
          </w:tcPr>
          <w:p w14:paraId="772E81B2" w14:textId="77777777" w:rsidR="00977164" w:rsidRDefault="00977164" w:rsidP="008A3D70"/>
        </w:tc>
      </w:tr>
      <w:tr w:rsidR="00977164" w14:paraId="09C2A5F4" w14:textId="77777777" w:rsidTr="008A3D70">
        <w:tc>
          <w:tcPr>
            <w:tcW w:w="1075" w:type="dxa"/>
            <w:vAlign w:val="center"/>
            <w:hideMark/>
          </w:tcPr>
          <w:p w14:paraId="04613581" w14:textId="77777777" w:rsidR="00977164" w:rsidRDefault="00977164" w:rsidP="008A3D7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A0B7AB" wp14:editId="60B30D89">
                  <wp:extent cx="518795" cy="518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  <w:hideMark/>
          </w:tcPr>
          <w:p w14:paraId="204E4F43" w14:textId="77777777" w:rsidR="00977164" w:rsidRDefault="00977164" w:rsidP="008A3D70">
            <w:r>
              <w:rPr>
                <w:sz w:val="36"/>
              </w:rPr>
              <w:t>Summanus</w:t>
            </w:r>
          </w:p>
        </w:tc>
        <w:tc>
          <w:tcPr>
            <w:tcW w:w="3355" w:type="dxa"/>
            <w:vAlign w:val="center"/>
          </w:tcPr>
          <w:p w14:paraId="7743760F" w14:textId="77777777" w:rsidR="00977164" w:rsidRDefault="00977164" w:rsidP="008A3D70"/>
        </w:tc>
        <w:tc>
          <w:tcPr>
            <w:tcW w:w="3062" w:type="dxa"/>
            <w:vAlign w:val="center"/>
            <w:hideMark/>
          </w:tcPr>
          <w:p w14:paraId="72150A8B" w14:textId="77777777" w:rsidR="00977164" w:rsidRDefault="00977164" w:rsidP="008A3D70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Olimijada</w:t>
            </w:r>
          </w:p>
          <w:p w14:paraId="2C426252" w14:textId="6660EF22" w:rsidR="00977164" w:rsidRDefault="00977164" w:rsidP="00977164">
            <w:pPr>
              <w:jc w:val="right"/>
              <w:rPr>
                <w:lang w:val="sr-Latn-RS"/>
              </w:rPr>
            </w:pPr>
            <w:r>
              <w:rPr>
                <w:rFonts w:asciiTheme="majorHAnsi" w:hAnsiTheme="majorHAnsi" w:cstheme="majorHAnsi"/>
              </w:rPr>
              <w:t>Datum: 10.3.2018.</w:t>
            </w:r>
          </w:p>
        </w:tc>
      </w:tr>
      <w:tr w:rsidR="00977164" w14:paraId="46EF97D6" w14:textId="77777777" w:rsidTr="008A3D70">
        <w:trPr>
          <w:trHeight w:val="1668"/>
        </w:trPr>
        <w:tc>
          <w:tcPr>
            <w:tcW w:w="9628" w:type="dxa"/>
            <w:gridSpan w:val="4"/>
            <w:vAlign w:val="center"/>
            <w:hideMark/>
          </w:tcPr>
          <w:p w14:paraId="0B654408" w14:textId="39119905" w:rsidR="00977164" w:rsidRDefault="00977164" w:rsidP="008A3D70">
            <w:pPr>
              <w:pStyle w:val="Title"/>
            </w:pPr>
            <w:r>
              <w:t>Funkcionalnosti aplikacije</w:t>
            </w:r>
          </w:p>
        </w:tc>
      </w:tr>
    </w:tbl>
    <w:p w14:paraId="3F0E1478" w14:textId="09E230B3" w:rsidR="00D2460C" w:rsidRPr="007266B4" w:rsidRDefault="00124EBF" w:rsidP="007266B4">
      <w:pPr>
        <w:pStyle w:val="Heading2"/>
      </w:pPr>
      <w:r w:rsidRPr="00BA5D4C">
        <w:t>Osnovne funkcionalnosti koje aplikacija</w:t>
      </w:r>
      <w:r w:rsidR="00FE71FB" w:rsidRPr="00BA5D4C">
        <w:t xml:space="preserve"> mora</w:t>
      </w:r>
      <w:r w:rsidRPr="00BA5D4C">
        <w:t xml:space="preserve"> da ima</w:t>
      </w:r>
    </w:p>
    <w:p w14:paraId="5E2E5F57" w14:textId="13730832" w:rsidR="00082BA3" w:rsidRPr="00D2460C" w:rsidRDefault="00082BA3" w:rsidP="00D2460C">
      <w:pPr>
        <w:rPr>
          <w:b/>
          <w:color w:val="2F5496" w:themeColor="accent1" w:themeShade="BF"/>
          <w:lang w:val="sr-Latn-RS"/>
        </w:rPr>
      </w:pPr>
      <w:r w:rsidRPr="00D2460C">
        <w:rPr>
          <w:b/>
          <w:color w:val="2F5496" w:themeColor="accent1" w:themeShade="BF"/>
          <w:lang w:val="sr-Latn-RS"/>
        </w:rPr>
        <w:t>Korisnički deo:</w:t>
      </w:r>
    </w:p>
    <w:p w14:paraId="5377B70B" w14:textId="3098DB82" w:rsidR="00082BA3" w:rsidRDefault="00082BA3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Mogućnost registracije/login-a</w:t>
      </w:r>
    </w:p>
    <w:p w14:paraId="7329D6CD" w14:textId="563D2BF5" w:rsidR="00082BA3" w:rsidRDefault="00082BA3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Održavanje profila</w:t>
      </w:r>
    </w:p>
    <w:p w14:paraId="03CC3ED5" w14:textId="7F32E1B6" w:rsidR="00082BA3" w:rsidRDefault="00082BA3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Upload i brisanje bota</w:t>
      </w:r>
    </w:p>
    <w:p w14:paraId="3FF50840" w14:textId="18257CBF" w:rsidR="00082BA3" w:rsidRDefault="00082BA3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Izbor igrača, tj. pravljenje igrača na osnovu bota</w:t>
      </w:r>
      <w:r w:rsidR="00FE71FB">
        <w:rPr>
          <w:lang w:val="sr-Latn-RS"/>
        </w:rPr>
        <w:t xml:space="preserve">, za igre koje igra samo jedan igrač </w:t>
      </w:r>
      <w:r>
        <w:rPr>
          <w:lang w:val="sr-Latn-RS"/>
        </w:rPr>
        <w:t xml:space="preserve"> (ova funkcionalnost se odnosi na mogućnost postojanja različitih botova za jednu igru, pa izbor </w:t>
      </w:r>
      <w:r w:rsidR="00FE71FB">
        <w:rPr>
          <w:lang w:val="sr-Latn-RS"/>
        </w:rPr>
        <w:t>željenog bota)</w:t>
      </w:r>
    </w:p>
    <w:p w14:paraId="712F5EC9" w14:textId="15DEDE2C" w:rsidR="00A664ED" w:rsidRDefault="00A664ED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Prijavljivanje na turnir</w:t>
      </w:r>
    </w:p>
    <w:p w14:paraId="02BD0B5D" w14:textId="7115558B" w:rsidR="00082BA3" w:rsidRDefault="00082BA3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Pregled turnira koji su u toku/najavljeni i prijava na isti</w:t>
      </w:r>
      <w:r w:rsidR="00FE71FB">
        <w:rPr>
          <w:lang w:val="sr-Latn-RS"/>
        </w:rPr>
        <w:t xml:space="preserve"> (oglasna tabla)</w:t>
      </w:r>
    </w:p>
    <w:p w14:paraId="2C791ED5" w14:textId="63AFE6D2" w:rsidR="00082BA3" w:rsidRDefault="00FE71FB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Deo za FAQ</w:t>
      </w:r>
    </w:p>
    <w:p w14:paraId="6E36DF74" w14:textId="428F06D2" w:rsidR="00FE71FB" w:rsidRDefault="00FE71FB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Rang lista svih igrača (generalno gledano, po pobedama u bilo kojoj igri)</w:t>
      </w:r>
    </w:p>
    <w:p w14:paraId="04058108" w14:textId="002063DD" w:rsidR="00DD3BFE" w:rsidRPr="00DD3BFE" w:rsidRDefault="00DD3BFE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Kreiranje i izmena mečeva u okviru turnira</w:t>
      </w:r>
    </w:p>
    <w:p w14:paraId="65EF6AE4" w14:textId="0956E28F" w:rsidR="00FE71FB" w:rsidRPr="00D2460C" w:rsidRDefault="00FE71FB" w:rsidP="00D2460C">
      <w:pPr>
        <w:rPr>
          <w:b/>
          <w:color w:val="2F5496" w:themeColor="accent1" w:themeShade="BF"/>
          <w:lang w:val="sr-Latn-RS"/>
        </w:rPr>
      </w:pPr>
      <w:r w:rsidRPr="00D2460C">
        <w:rPr>
          <w:b/>
          <w:color w:val="2F5496" w:themeColor="accent1" w:themeShade="BF"/>
          <w:lang w:val="sr-Latn-RS"/>
        </w:rPr>
        <w:t>Admin deo:</w:t>
      </w:r>
    </w:p>
    <w:p w14:paraId="653E33DB" w14:textId="22471CBE" w:rsidR="00FE71FB" w:rsidRDefault="003F0929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Kreiranje i izmena turnira</w:t>
      </w:r>
    </w:p>
    <w:p w14:paraId="74FEA1B4" w14:textId="62A84494" w:rsidR="0024509C" w:rsidRDefault="0024509C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Objavljivanje rezultata</w:t>
      </w:r>
    </w:p>
    <w:p w14:paraId="6F1B2DB4" w14:textId="1F774880" w:rsidR="00CF01BA" w:rsidRPr="00CF01BA" w:rsidRDefault="00CF01BA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Obaveštavanje korisnika o turnirima putem mejla</w:t>
      </w:r>
    </w:p>
    <w:p w14:paraId="7F1FC0B5" w14:textId="6D540203" w:rsidR="00FE71FB" w:rsidRDefault="00CF01BA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Kreiranje igara, dodavanje pravila, izmena igara/pravila</w:t>
      </w:r>
    </w:p>
    <w:p w14:paraId="7DDDA135" w14:textId="4CA71639" w:rsidR="00FE71FB" w:rsidRDefault="00DC344D" w:rsidP="00D2460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Izmena podataka o korisniku, brisanje igrača</w:t>
      </w:r>
      <w:r w:rsidR="000753ED">
        <w:rPr>
          <w:lang w:val="sr-Latn-RS"/>
        </w:rPr>
        <w:t>, zabrana igranja</w:t>
      </w:r>
    </w:p>
    <w:p w14:paraId="410C61CC" w14:textId="77777777" w:rsidR="00D2460C" w:rsidRDefault="00D2460C" w:rsidP="00D2460C">
      <w:pPr>
        <w:pStyle w:val="ListParagraph"/>
        <w:ind w:left="1440"/>
        <w:rPr>
          <w:lang w:val="sr-Latn-RS"/>
        </w:rPr>
      </w:pPr>
    </w:p>
    <w:p w14:paraId="6CEC9F45" w14:textId="4DC18035" w:rsidR="00D2460C" w:rsidRPr="00D2460C" w:rsidRDefault="00FE71FB" w:rsidP="007266B4">
      <w:pPr>
        <w:pStyle w:val="Heading2"/>
      </w:pPr>
      <w:r w:rsidRPr="00BA5D4C">
        <w:t>Poželjne funkcionalnosti koje bi aplikacija trebalo da ima</w:t>
      </w:r>
    </w:p>
    <w:p w14:paraId="49D7FC69" w14:textId="6C634CD5" w:rsidR="00FE71FB" w:rsidRPr="00D2460C" w:rsidRDefault="00FE71FB" w:rsidP="00D2460C">
      <w:pPr>
        <w:rPr>
          <w:b/>
          <w:color w:val="2F5496" w:themeColor="accent1" w:themeShade="BF"/>
          <w:lang w:val="sr-Latn-RS"/>
        </w:rPr>
      </w:pPr>
      <w:r w:rsidRPr="00D2460C">
        <w:rPr>
          <w:b/>
          <w:color w:val="2F5496" w:themeColor="accent1" w:themeShade="BF"/>
          <w:lang w:val="sr-Latn-RS"/>
        </w:rPr>
        <w:t>Korisnički deo:</w:t>
      </w:r>
    </w:p>
    <w:p w14:paraId="388787A8" w14:textId="20059A64" w:rsidR="00FE71FB" w:rsidRDefault="00FE71FB" w:rsidP="00D2460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Pretraga igrača i pregled profila istog</w:t>
      </w:r>
    </w:p>
    <w:p w14:paraId="1200B5D0" w14:textId="635D591D" w:rsidR="00FE71FB" w:rsidRDefault="00FE71FB" w:rsidP="00D2460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Rangiranje korisnika po igrama/turniru (rang lista igrača po jedinačnoj igri/turniru)</w:t>
      </w:r>
    </w:p>
    <w:p w14:paraId="5878E7E2" w14:textId="2D30C21C" w:rsidR="00FE71FB" w:rsidRDefault="00FE71FB" w:rsidP="00D2460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Slanje poruka korisniku od strane drugih korisnika/admina</w:t>
      </w:r>
    </w:p>
    <w:p w14:paraId="4293863C" w14:textId="13604999" w:rsidR="00FE71FB" w:rsidRDefault="00FE71FB" w:rsidP="00D2460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Mogućnost igranja timskih igara i kreiranje više vrsta igrača u okviru iste</w:t>
      </w:r>
    </w:p>
    <w:p w14:paraId="6FF42BF9" w14:textId="77777777" w:rsidR="007266B4" w:rsidRPr="007266B4" w:rsidRDefault="007266B4" w:rsidP="007266B4">
      <w:pPr>
        <w:rPr>
          <w:lang w:val="sr-Latn-RS"/>
        </w:rPr>
      </w:pPr>
    </w:p>
    <w:p w14:paraId="7F384DBE" w14:textId="0359C81A" w:rsidR="003F0929" w:rsidRPr="00D2460C" w:rsidRDefault="003F0929" w:rsidP="00D2460C">
      <w:pPr>
        <w:rPr>
          <w:b/>
          <w:color w:val="2F5496" w:themeColor="accent1" w:themeShade="BF"/>
          <w:lang w:val="sr-Latn-RS"/>
        </w:rPr>
      </w:pPr>
      <w:r w:rsidRPr="00D2460C">
        <w:rPr>
          <w:b/>
          <w:color w:val="2F5496" w:themeColor="accent1" w:themeShade="BF"/>
          <w:lang w:val="sr-Latn-RS"/>
        </w:rPr>
        <w:lastRenderedPageBreak/>
        <w:t>Admin deo:</w:t>
      </w:r>
    </w:p>
    <w:p w14:paraId="1048FA9B" w14:textId="1A34232D" w:rsidR="00977164" w:rsidRPr="00DD3BFE" w:rsidRDefault="003F0929" w:rsidP="00D2460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provera ekstenzije bota – U smislu da admin može da ograniči koji fajlovi mogu da se kače, npr. ako simulator radi samo za javaScript i C programe, omogućiti samo ekstenzije .js i .c, dodatno ostaviti opciju da admin može da kasnije doda i nove ekstenzije</w:t>
      </w:r>
    </w:p>
    <w:p w14:paraId="770830E7" w14:textId="77777777" w:rsidR="00977164" w:rsidRPr="003F0929" w:rsidRDefault="00977164" w:rsidP="00977164">
      <w:pPr>
        <w:pStyle w:val="ListParagraph"/>
        <w:ind w:left="1440"/>
        <w:rPr>
          <w:lang w:val="sr-Latn-RS"/>
        </w:rPr>
      </w:pPr>
    </w:p>
    <w:p w14:paraId="2957B087" w14:textId="51995A18" w:rsidR="00FE71FB" w:rsidRPr="00BA5D4C" w:rsidRDefault="00256863" w:rsidP="00BA5D4C">
      <w:pPr>
        <w:pStyle w:val="Heading2"/>
      </w:pPr>
      <w:r w:rsidRPr="00BA5D4C">
        <w:t>Opcione funkcionalnosti (ideje za unapređenje aplikacije)</w:t>
      </w:r>
    </w:p>
    <w:p w14:paraId="71CEE423" w14:textId="6A1FF001" w:rsidR="00FE71FB" w:rsidRDefault="00FE71FB" w:rsidP="00FE71FB">
      <w:pPr>
        <w:pStyle w:val="ListParagraph"/>
        <w:numPr>
          <w:ilvl w:val="0"/>
          <w:numId w:val="4"/>
        </w:numPr>
      </w:pPr>
      <w:r>
        <w:t>Reponsive web aplikacija pogodna za mobilne uređaje</w:t>
      </w:r>
    </w:p>
    <w:p w14:paraId="66474A46" w14:textId="239E5FE4" w:rsidR="00FE71FB" w:rsidRDefault="00FE71FB" w:rsidP="00FE71FB">
      <w:pPr>
        <w:pStyle w:val="ListParagraph"/>
        <w:numPr>
          <w:ilvl w:val="0"/>
          <w:numId w:val="4"/>
        </w:numPr>
      </w:pPr>
      <w:r>
        <w:t>Dostupna na dva jezika (EN,SR)</w:t>
      </w:r>
    </w:p>
    <w:p w14:paraId="0DD17FF4" w14:textId="6B743722" w:rsidR="00FE71FB" w:rsidRDefault="00FE71FB" w:rsidP="00FE71FB">
      <w:pPr>
        <w:pStyle w:val="ListParagraph"/>
        <w:numPr>
          <w:ilvl w:val="0"/>
          <w:numId w:val="4"/>
        </w:numPr>
      </w:pPr>
      <w:r>
        <w:t>Mogućnost logovanja preko Facebook-a</w:t>
      </w:r>
    </w:p>
    <w:p w14:paraId="6473F535" w14:textId="4037F7E5" w:rsidR="00FE71FB" w:rsidRPr="00FE71FB" w:rsidRDefault="00FE71FB" w:rsidP="00FE71F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QR</w:t>
      </w:r>
      <w:r w:rsidR="003537DE">
        <w:t xml:space="preserve"> – Skeniranjem QR koda direktno pristupiti npr. Rezultatima ili profilu igrača. </w:t>
      </w:r>
    </w:p>
    <w:sectPr w:rsidR="00FE71FB" w:rsidRPr="00FE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88C3" w14:textId="77777777" w:rsidR="004557AB" w:rsidRDefault="004557AB" w:rsidP="00855620">
      <w:pPr>
        <w:spacing w:after="0" w:line="240" w:lineRule="auto"/>
      </w:pPr>
      <w:r>
        <w:separator/>
      </w:r>
    </w:p>
  </w:endnote>
  <w:endnote w:type="continuationSeparator" w:id="0">
    <w:p w14:paraId="47F3A4AA" w14:textId="77777777" w:rsidR="004557AB" w:rsidRDefault="004557AB" w:rsidP="0085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4074E" w14:textId="77777777" w:rsidR="004557AB" w:rsidRDefault="004557AB" w:rsidP="00855620">
      <w:pPr>
        <w:spacing w:after="0" w:line="240" w:lineRule="auto"/>
      </w:pPr>
      <w:r>
        <w:separator/>
      </w:r>
    </w:p>
  </w:footnote>
  <w:footnote w:type="continuationSeparator" w:id="0">
    <w:p w14:paraId="45795B62" w14:textId="77777777" w:rsidR="004557AB" w:rsidRDefault="004557AB" w:rsidP="00855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5C46"/>
    <w:multiLevelType w:val="hybridMultilevel"/>
    <w:tmpl w:val="56C4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1DAC"/>
    <w:multiLevelType w:val="hybridMultilevel"/>
    <w:tmpl w:val="EBFA5636"/>
    <w:lvl w:ilvl="0" w:tplc="6446691A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E042F"/>
    <w:multiLevelType w:val="hybridMultilevel"/>
    <w:tmpl w:val="467E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93698"/>
    <w:multiLevelType w:val="hybridMultilevel"/>
    <w:tmpl w:val="5224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72"/>
    <w:rsid w:val="000753ED"/>
    <w:rsid w:val="00082BA3"/>
    <w:rsid w:val="00124EBF"/>
    <w:rsid w:val="001910BD"/>
    <w:rsid w:val="00211237"/>
    <w:rsid w:val="0024509C"/>
    <w:rsid w:val="00256863"/>
    <w:rsid w:val="0029046B"/>
    <w:rsid w:val="003537DE"/>
    <w:rsid w:val="003F0929"/>
    <w:rsid w:val="004557AB"/>
    <w:rsid w:val="007266B4"/>
    <w:rsid w:val="00855620"/>
    <w:rsid w:val="00947772"/>
    <w:rsid w:val="00977164"/>
    <w:rsid w:val="009B49A0"/>
    <w:rsid w:val="00A664ED"/>
    <w:rsid w:val="00BA5D4C"/>
    <w:rsid w:val="00C7432B"/>
    <w:rsid w:val="00CF01BA"/>
    <w:rsid w:val="00D2460C"/>
    <w:rsid w:val="00DC344D"/>
    <w:rsid w:val="00DD3BFE"/>
    <w:rsid w:val="00DF3C7A"/>
    <w:rsid w:val="00FC1038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3849"/>
  <w15:chartTrackingRefBased/>
  <w15:docId w15:val="{3842CEED-0DF1-4F45-8FF8-248CF345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BA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EB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BA3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20"/>
  </w:style>
  <w:style w:type="paragraph" w:styleId="Footer">
    <w:name w:val="footer"/>
    <w:basedOn w:val="Normal"/>
    <w:link w:val="FooterChar"/>
    <w:uiPriority w:val="99"/>
    <w:unhideWhenUsed/>
    <w:rsid w:val="0085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20"/>
  </w:style>
  <w:style w:type="character" w:customStyle="1" w:styleId="Heading1Char">
    <w:name w:val="Heading 1 Char"/>
    <w:basedOn w:val="DefaultParagraphFont"/>
    <w:link w:val="Heading1"/>
    <w:uiPriority w:val="9"/>
    <w:rsid w:val="00124EB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4C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124E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2BA3"/>
    <w:rPr>
      <w:rFonts w:eastAsiaTheme="majorEastAsia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97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71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6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4C"/>
    <w:rPr>
      <w:rFonts w:asciiTheme="majorHAnsi" w:eastAsiaTheme="majorEastAsia" w:hAnsiTheme="majorHAnsi" w:cstheme="majorBidi"/>
      <w:b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Čolić</dc:creator>
  <cp:keywords/>
  <dc:description/>
  <cp:lastModifiedBy>Nikola Pajović</cp:lastModifiedBy>
  <cp:revision>19</cp:revision>
  <dcterms:created xsi:type="dcterms:W3CDTF">2018-03-03T22:19:00Z</dcterms:created>
  <dcterms:modified xsi:type="dcterms:W3CDTF">2018-03-11T15:08:00Z</dcterms:modified>
</cp:coreProperties>
</file>