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71A7" w14:textId="7C6BD737" w:rsidR="006265BD"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 xml:space="preserve">Pulsioxímetro con </w:t>
      </w:r>
      <w:r w:rsidR="00385D9B" w:rsidRPr="008F511F">
        <w:rPr>
          <w:rFonts w:ascii="Times New Roman" w:hAnsi="Times New Roman" w:cs="Times New Roman"/>
          <w:color w:val="000000" w:themeColor="text1"/>
        </w:rPr>
        <w:t>medidor de presión arterial</w:t>
      </w:r>
    </w:p>
    <w:p w14:paraId="5867C92A" w14:textId="77777777" w:rsidR="00D6729C" w:rsidRPr="008F511F" w:rsidRDefault="00D6729C" w:rsidP="00DA19EF">
      <w:pPr>
        <w:spacing w:line="480" w:lineRule="auto"/>
        <w:rPr>
          <w:rFonts w:ascii="Times New Roman" w:hAnsi="Times New Roman" w:cs="Times New Roman"/>
          <w:color w:val="000000" w:themeColor="text1"/>
        </w:rPr>
      </w:pPr>
    </w:p>
    <w:p w14:paraId="209D44A0" w14:textId="77777777" w:rsidR="00DA19EF" w:rsidRPr="008F511F" w:rsidRDefault="00DA19EF" w:rsidP="00DA19EF">
      <w:pPr>
        <w:spacing w:line="480" w:lineRule="auto"/>
        <w:rPr>
          <w:rFonts w:ascii="Times New Roman" w:hAnsi="Times New Roman" w:cs="Times New Roman"/>
          <w:color w:val="000000" w:themeColor="text1"/>
        </w:rPr>
      </w:pPr>
    </w:p>
    <w:p w14:paraId="4C5E64F9" w14:textId="77777777" w:rsidR="00D6729C" w:rsidRPr="008F511F" w:rsidRDefault="00D6729C" w:rsidP="00DA19EF">
      <w:pPr>
        <w:spacing w:line="480" w:lineRule="auto"/>
        <w:jc w:val="center"/>
        <w:rPr>
          <w:rFonts w:ascii="Times New Roman" w:hAnsi="Times New Roman" w:cs="Times New Roman"/>
          <w:color w:val="000000" w:themeColor="text1"/>
        </w:rPr>
      </w:pPr>
    </w:p>
    <w:p w14:paraId="5C547CCC" w14:textId="77777777" w:rsidR="00D6729C" w:rsidRPr="008F511F" w:rsidRDefault="00D6729C" w:rsidP="00DA19EF">
      <w:pPr>
        <w:spacing w:line="480" w:lineRule="auto"/>
        <w:jc w:val="center"/>
        <w:rPr>
          <w:rFonts w:ascii="Times New Roman" w:hAnsi="Times New Roman" w:cs="Times New Roman"/>
          <w:color w:val="000000" w:themeColor="text1"/>
        </w:rPr>
      </w:pPr>
    </w:p>
    <w:p w14:paraId="30447DDE" w14:textId="77777777" w:rsidR="00D6729C" w:rsidRPr="008F511F" w:rsidRDefault="00D6729C" w:rsidP="00DA19EF">
      <w:pPr>
        <w:spacing w:line="480" w:lineRule="auto"/>
        <w:jc w:val="center"/>
        <w:rPr>
          <w:rFonts w:ascii="Times New Roman" w:hAnsi="Times New Roman" w:cs="Times New Roman"/>
          <w:color w:val="000000" w:themeColor="text1"/>
        </w:rPr>
      </w:pPr>
    </w:p>
    <w:p w14:paraId="4E9D8CBB"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Dairon Lopez-240231010</w:t>
      </w:r>
    </w:p>
    <w:p w14:paraId="0D2CCF08"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David Arias-240231009</w:t>
      </w:r>
    </w:p>
    <w:p w14:paraId="0B0F2B5E"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Oscar Calderon-</w:t>
      </w:r>
      <w:r w:rsidR="00437767" w:rsidRPr="008F511F">
        <w:rPr>
          <w:rFonts w:ascii="Times New Roman" w:hAnsi="Times New Roman" w:cs="Times New Roman"/>
          <w:color w:val="000000" w:themeColor="text1"/>
        </w:rPr>
        <w:t>24022026</w:t>
      </w:r>
    </w:p>
    <w:p w14:paraId="5FFF773C" w14:textId="77777777" w:rsidR="00D6729C" w:rsidRPr="008F511F" w:rsidRDefault="00D6729C" w:rsidP="00DA19EF">
      <w:pPr>
        <w:spacing w:line="480" w:lineRule="auto"/>
        <w:jc w:val="center"/>
        <w:rPr>
          <w:rFonts w:ascii="Times New Roman" w:hAnsi="Times New Roman" w:cs="Times New Roman"/>
          <w:color w:val="000000" w:themeColor="text1"/>
        </w:rPr>
      </w:pPr>
    </w:p>
    <w:p w14:paraId="668E1A94" w14:textId="77777777" w:rsidR="00D6729C" w:rsidRPr="008F511F" w:rsidRDefault="00D6729C" w:rsidP="00DA19EF">
      <w:pPr>
        <w:spacing w:line="480" w:lineRule="auto"/>
        <w:jc w:val="center"/>
        <w:rPr>
          <w:rFonts w:ascii="Times New Roman" w:hAnsi="Times New Roman" w:cs="Times New Roman"/>
          <w:color w:val="000000" w:themeColor="text1"/>
        </w:rPr>
      </w:pPr>
    </w:p>
    <w:p w14:paraId="749E7B2D" w14:textId="77777777" w:rsidR="00D6729C" w:rsidRPr="008F511F" w:rsidRDefault="00D6729C" w:rsidP="00DA19EF">
      <w:pPr>
        <w:spacing w:line="480" w:lineRule="auto"/>
        <w:jc w:val="center"/>
        <w:rPr>
          <w:rFonts w:ascii="Times New Roman" w:hAnsi="Times New Roman" w:cs="Times New Roman"/>
          <w:color w:val="000000" w:themeColor="text1"/>
        </w:rPr>
      </w:pPr>
    </w:p>
    <w:p w14:paraId="7EE85E43" w14:textId="77777777" w:rsidR="00D6729C" w:rsidRPr="008F511F" w:rsidRDefault="00D6729C" w:rsidP="00DA19EF">
      <w:pPr>
        <w:spacing w:line="480" w:lineRule="auto"/>
        <w:jc w:val="center"/>
        <w:rPr>
          <w:rFonts w:ascii="Times New Roman" w:hAnsi="Times New Roman" w:cs="Times New Roman"/>
          <w:color w:val="000000" w:themeColor="text1"/>
        </w:rPr>
      </w:pPr>
    </w:p>
    <w:p w14:paraId="3375265A" w14:textId="77777777" w:rsidR="00C66EE6" w:rsidRPr="008F511F" w:rsidRDefault="00C66EE6" w:rsidP="00DA19EF">
      <w:pPr>
        <w:spacing w:line="480" w:lineRule="auto"/>
        <w:rPr>
          <w:rFonts w:ascii="Times New Roman" w:hAnsi="Times New Roman" w:cs="Times New Roman"/>
          <w:color w:val="000000" w:themeColor="text1"/>
        </w:rPr>
      </w:pPr>
    </w:p>
    <w:p w14:paraId="304D27D5" w14:textId="77777777" w:rsidR="00C66EE6" w:rsidRPr="008F511F" w:rsidRDefault="00C66EE6" w:rsidP="00DA19EF">
      <w:pPr>
        <w:spacing w:line="480" w:lineRule="auto"/>
        <w:jc w:val="center"/>
        <w:rPr>
          <w:rFonts w:ascii="Times New Roman" w:hAnsi="Times New Roman" w:cs="Times New Roman"/>
          <w:color w:val="000000" w:themeColor="text1"/>
        </w:rPr>
      </w:pPr>
    </w:p>
    <w:p w14:paraId="1AFDE7C1"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Tuluá-Valle del cauca</w:t>
      </w:r>
    </w:p>
    <w:p w14:paraId="19B094A2"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Unidad Central del Valle del Cauca</w:t>
      </w:r>
    </w:p>
    <w:p w14:paraId="2642C333" w14:textId="77777777" w:rsidR="00D6729C" w:rsidRPr="008F511F" w:rsidRDefault="00D6729C" w:rsidP="00DA19EF">
      <w:pPr>
        <w:spacing w:line="480" w:lineRule="auto"/>
        <w:jc w:val="center"/>
        <w:rPr>
          <w:rFonts w:ascii="Times New Roman" w:hAnsi="Times New Roman" w:cs="Times New Roman"/>
          <w:color w:val="000000" w:themeColor="text1"/>
        </w:rPr>
      </w:pPr>
      <w:r w:rsidRPr="008F511F">
        <w:rPr>
          <w:rFonts w:ascii="Times New Roman" w:hAnsi="Times New Roman" w:cs="Times New Roman"/>
          <w:color w:val="000000" w:themeColor="text1"/>
        </w:rPr>
        <w:t>2025</w:t>
      </w:r>
    </w:p>
    <w:p w14:paraId="0218224F" w14:textId="77777777" w:rsidR="00385D9B" w:rsidRPr="008F511F" w:rsidRDefault="00385D9B" w:rsidP="00385D9B">
      <w:pPr>
        <w:pStyle w:val="Ttulo2"/>
        <w:jc w:val="center"/>
        <w:rPr>
          <w:color w:val="000000" w:themeColor="text1"/>
          <w:sz w:val="24"/>
          <w:szCs w:val="24"/>
        </w:rPr>
      </w:pPr>
      <w:r w:rsidRPr="008F511F">
        <w:rPr>
          <w:color w:val="000000" w:themeColor="text1"/>
          <w:sz w:val="24"/>
          <w:szCs w:val="24"/>
        </w:rPr>
        <w:lastRenderedPageBreak/>
        <w:t>Resumen</w:t>
      </w:r>
    </w:p>
    <w:p w14:paraId="69EE3662" w14:textId="762467E5" w:rsidR="00385D9B" w:rsidRPr="008F511F" w:rsidRDefault="00385D9B" w:rsidP="00385D9B">
      <w:pPr>
        <w:pStyle w:val="NormalWeb"/>
        <w:spacing w:line="480" w:lineRule="auto"/>
        <w:ind w:firstLine="720"/>
        <w:jc w:val="both"/>
        <w:rPr>
          <w:color w:val="000000" w:themeColor="text1"/>
        </w:rPr>
      </w:pPr>
      <w:r w:rsidRPr="008F511F">
        <w:rPr>
          <w:color w:val="000000" w:themeColor="text1"/>
        </w:rPr>
        <w:t>El presente proyecto propone el diseño y desarrollo de un pulsioxímetro con medidor de presión arterial, orientado a la medición no invasiva de la saturación de oxígeno en sangre (</w:t>
      </w:r>
      <w:proofErr w:type="spellStart"/>
      <w:r w:rsidRPr="008F511F">
        <w:rPr>
          <w:color w:val="000000" w:themeColor="text1"/>
        </w:rPr>
        <w:t>SpO</w:t>
      </w:r>
      <w:proofErr w:type="spellEnd"/>
      <w:r w:rsidRPr="008F511F">
        <w:rPr>
          <w:color w:val="000000" w:themeColor="text1"/>
        </w:rPr>
        <w:t xml:space="preserve">₂), la frecuencia cardíaca y la presión arterial. Este dispositivo busca integrar en una sola unidad la funcionalidad de los pulsioxímetros tradicionales con la capacidad de monitorear la tensión arterial, ofreciendo así un sistema más completo y práctico para el cuidado de la salud. La iniciativa combina principios de electrónica, </w:t>
      </w:r>
      <w:proofErr w:type="spellStart"/>
      <w:r w:rsidRPr="008F511F">
        <w:rPr>
          <w:color w:val="000000" w:themeColor="text1"/>
        </w:rPr>
        <w:t>sensado</w:t>
      </w:r>
      <w:proofErr w:type="spellEnd"/>
      <w:r w:rsidRPr="008F511F">
        <w:rPr>
          <w:color w:val="000000" w:themeColor="text1"/>
        </w:rPr>
        <w:t xml:space="preserve"> biomédico y procesamiento digital, con el fin de brindar una herramienta útil en contextos médicos, educativos y domésticos, que contribuya al monitoreo preventivo de parámetros vitales.</w:t>
      </w:r>
    </w:p>
    <w:p w14:paraId="346CACC4" w14:textId="77777777" w:rsidR="00385D9B" w:rsidRPr="008F511F" w:rsidRDefault="00385D9B" w:rsidP="00385D9B">
      <w:pPr>
        <w:pStyle w:val="NormalWeb"/>
        <w:spacing w:line="480" w:lineRule="auto"/>
        <w:ind w:firstLine="720"/>
        <w:jc w:val="both"/>
        <w:rPr>
          <w:color w:val="000000" w:themeColor="text1"/>
        </w:rPr>
      </w:pPr>
    </w:p>
    <w:p w14:paraId="74D4280E" w14:textId="77777777" w:rsidR="00385D9B" w:rsidRPr="008F511F" w:rsidRDefault="00385D9B" w:rsidP="00385D9B">
      <w:pPr>
        <w:pStyle w:val="NormalWeb"/>
        <w:spacing w:line="480" w:lineRule="auto"/>
        <w:ind w:firstLine="720"/>
        <w:jc w:val="both"/>
        <w:rPr>
          <w:color w:val="000000" w:themeColor="text1"/>
        </w:rPr>
      </w:pPr>
    </w:p>
    <w:p w14:paraId="601514D6" w14:textId="77777777" w:rsidR="00385D9B" w:rsidRPr="008F511F" w:rsidRDefault="00385D9B" w:rsidP="00385D9B">
      <w:pPr>
        <w:pStyle w:val="NormalWeb"/>
        <w:spacing w:line="480" w:lineRule="auto"/>
        <w:ind w:firstLine="720"/>
        <w:jc w:val="both"/>
        <w:rPr>
          <w:color w:val="000000" w:themeColor="text1"/>
        </w:rPr>
      </w:pPr>
    </w:p>
    <w:p w14:paraId="11315E1B" w14:textId="77777777" w:rsidR="00385D9B" w:rsidRPr="008F511F" w:rsidRDefault="00385D9B" w:rsidP="00385D9B">
      <w:pPr>
        <w:pStyle w:val="NormalWeb"/>
        <w:spacing w:line="480" w:lineRule="auto"/>
        <w:ind w:firstLine="720"/>
        <w:jc w:val="both"/>
        <w:rPr>
          <w:color w:val="000000" w:themeColor="text1"/>
        </w:rPr>
      </w:pPr>
    </w:p>
    <w:p w14:paraId="02F1B933" w14:textId="77777777" w:rsidR="00385D9B" w:rsidRPr="008F511F" w:rsidRDefault="00385D9B" w:rsidP="00385D9B">
      <w:pPr>
        <w:pStyle w:val="NormalWeb"/>
        <w:spacing w:line="480" w:lineRule="auto"/>
        <w:ind w:firstLine="720"/>
        <w:jc w:val="both"/>
        <w:rPr>
          <w:color w:val="000000" w:themeColor="text1"/>
        </w:rPr>
      </w:pPr>
    </w:p>
    <w:p w14:paraId="4527B6C9" w14:textId="77777777" w:rsidR="00385D9B" w:rsidRPr="008F511F" w:rsidRDefault="00385D9B" w:rsidP="00385D9B">
      <w:pPr>
        <w:pStyle w:val="NormalWeb"/>
        <w:spacing w:line="480" w:lineRule="auto"/>
        <w:ind w:firstLine="720"/>
        <w:jc w:val="both"/>
        <w:rPr>
          <w:color w:val="000000" w:themeColor="text1"/>
        </w:rPr>
      </w:pPr>
    </w:p>
    <w:p w14:paraId="40E3D614" w14:textId="77777777" w:rsidR="00385D9B" w:rsidRPr="008F511F" w:rsidRDefault="00385D9B" w:rsidP="00385D9B">
      <w:pPr>
        <w:pStyle w:val="NormalWeb"/>
        <w:spacing w:line="480" w:lineRule="auto"/>
        <w:ind w:firstLine="720"/>
        <w:jc w:val="both"/>
        <w:rPr>
          <w:color w:val="000000" w:themeColor="text1"/>
        </w:rPr>
      </w:pPr>
    </w:p>
    <w:p w14:paraId="1C067731" w14:textId="77777777" w:rsidR="00385D9B" w:rsidRPr="008F511F" w:rsidRDefault="00385D9B" w:rsidP="00385D9B">
      <w:pPr>
        <w:pStyle w:val="NormalWeb"/>
        <w:spacing w:line="480" w:lineRule="auto"/>
        <w:ind w:firstLine="720"/>
        <w:jc w:val="both"/>
        <w:rPr>
          <w:color w:val="000000" w:themeColor="text1"/>
        </w:rPr>
      </w:pPr>
    </w:p>
    <w:p w14:paraId="257BF2B1" w14:textId="77777777" w:rsidR="00385D9B" w:rsidRPr="008F511F" w:rsidRDefault="00385D9B" w:rsidP="00385D9B">
      <w:pPr>
        <w:pStyle w:val="NormalWeb"/>
        <w:spacing w:line="480" w:lineRule="auto"/>
        <w:ind w:firstLine="720"/>
        <w:jc w:val="both"/>
        <w:rPr>
          <w:color w:val="000000" w:themeColor="text1"/>
        </w:rPr>
      </w:pPr>
    </w:p>
    <w:p w14:paraId="72A947CF" w14:textId="77777777" w:rsidR="00385D9B" w:rsidRPr="008F511F" w:rsidRDefault="00385D9B" w:rsidP="00385D9B">
      <w:pPr>
        <w:pStyle w:val="Ttulo2"/>
        <w:jc w:val="center"/>
        <w:rPr>
          <w:color w:val="000000" w:themeColor="text1"/>
          <w:sz w:val="24"/>
          <w:szCs w:val="24"/>
        </w:rPr>
      </w:pPr>
      <w:proofErr w:type="spellStart"/>
      <w:r w:rsidRPr="008F511F">
        <w:rPr>
          <w:color w:val="000000" w:themeColor="text1"/>
          <w:sz w:val="24"/>
          <w:szCs w:val="24"/>
        </w:rPr>
        <w:lastRenderedPageBreak/>
        <w:t>Abstract</w:t>
      </w:r>
      <w:proofErr w:type="spellEnd"/>
    </w:p>
    <w:p w14:paraId="77E4A282" w14:textId="578B81B8" w:rsidR="00385D9B" w:rsidRPr="008F511F" w:rsidRDefault="00385D9B" w:rsidP="00385D9B">
      <w:pPr>
        <w:pStyle w:val="NormalWeb"/>
        <w:spacing w:line="480" w:lineRule="auto"/>
        <w:ind w:firstLine="720"/>
        <w:jc w:val="both"/>
        <w:rPr>
          <w:color w:val="000000" w:themeColor="text1"/>
        </w:rPr>
      </w:pPr>
      <w:proofErr w:type="spellStart"/>
      <w:r w:rsidRPr="008F511F">
        <w:rPr>
          <w:color w:val="000000" w:themeColor="text1"/>
        </w:rPr>
        <w:t>This</w:t>
      </w:r>
      <w:proofErr w:type="spellEnd"/>
      <w:r w:rsidRPr="008F511F">
        <w:rPr>
          <w:color w:val="000000" w:themeColor="text1"/>
        </w:rPr>
        <w:t xml:space="preserve"> </w:t>
      </w:r>
      <w:proofErr w:type="spellStart"/>
      <w:r w:rsidRPr="008F511F">
        <w:rPr>
          <w:color w:val="000000" w:themeColor="text1"/>
        </w:rPr>
        <w:t>project</w:t>
      </w:r>
      <w:proofErr w:type="spellEnd"/>
      <w:r w:rsidRPr="008F511F">
        <w:rPr>
          <w:color w:val="000000" w:themeColor="text1"/>
        </w:rPr>
        <w:t xml:space="preserve"> </w:t>
      </w:r>
      <w:proofErr w:type="spellStart"/>
      <w:r w:rsidRPr="008F511F">
        <w:rPr>
          <w:color w:val="000000" w:themeColor="text1"/>
        </w:rPr>
        <w:t>presents</w:t>
      </w:r>
      <w:proofErr w:type="spellEnd"/>
      <w:r w:rsidRPr="008F511F">
        <w:rPr>
          <w:color w:val="000000" w:themeColor="text1"/>
        </w:rPr>
        <w:t xml:space="preserve"> </w:t>
      </w:r>
      <w:proofErr w:type="spellStart"/>
      <w:r w:rsidRPr="008F511F">
        <w:rPr>
          <w:color w:val="000000" w:themeColor="text1"/>
        </w:rPr>
        <w:t>the</w:t>
      </w:r>
      <w:proofErr w:type="spellEnd"/>
      <w:r w:rsidRPr="008F511F">
        <w:rPr>
          <w:color w:val="000000" w:themeColor="text1"/>
        </w:rPr>
        <w:t xml:space="preserve"> </w:t>
      </w:r>
      <w:proofErr w:type="spellStart"/>
      <w:r w:rsidRPr="008F511F">
        <w:rPr>
          <w:color w:val="000000" w:themeColor="text1"/>
        </w:rPr>
        <w:t>design</w:t>
      </w:r>
      <w:proofErr w:type="spellEnd"/>
      <w:r w:rsidRPr="008F511F">
        <w:rPr>
          <w:color w:val="000000" w:themeColor="text1"/>
        </w:rPr>
        <w:t xml:space="preserve"> and </w:t>
      </w:r>
      <w:proofErr w:type="spellStart"/>
      <w:r w:rsidRPr="008F511F">
        <w:rPr>
          <w:color w:val="000000" w:themeColor="text1"/>
        </w:rPr>
        <w:t>development</w:t>
      </w:r>
      <w:proofErr w:type="spellEnd"/>
      <w:r w:rsidRPr="008F511F">
        <w:rPr>
          <w:color w:val="000000" w:themeColor="text1"/>
        </w:rPr>
        <w:t xml:space="preserve"> </w:t>
      </w:r>
      <w:proofErr w:type="spellStart"/>
      <w:r w:rsidRPr="008F511F">
        <w:rPr>
          <w:color w:val="000000" w:themeColor="text1"/>
        </w:rPr>
        <w:t>of</w:t>
      </w:r>
      <w:proofErr w:type="spellEnd"/>
      <w:r w:rsidRPr="008F511F">
        <w:rPr>
          <w:color w:val="000000" w:themeColor="text1"/>
        </w:rPr>
        <w:t xml:space="preserve"> a pulse </w:t>
      </w:r>
      <w:proofErr w:type="spellStart"/>
      <w:r w:rsidRPr="008F511F">
        <w:rPr>
          <w:color w:val="000000" w:themeColor="text1"/>
        </w:rPr>
        <w:t>oximeter</w:t>
      </w:r>
      <w:proofErr w:type="spellEnd"/>
      <w:r w:rsidRPr="008F511F">
        <w:rPr>
          <w:color w:val="000000" w:themeColor="text1"/>
        </w:rPr>
        <w:t xml:space="preserve"> </w:t>
      </w:r>
      <w:proofErr w:type="spellStart"/>
      <w:r w:rsidRPr="008F511F">
        <w:rPr>
          <w:color w:val="000000" w:themeColor="text1"/>
        </w:rPr>
        <w:t>with</w:t>
      </w:r>
      <w:proofErr w:type="spellEnd"/>
      <w:r w:rsidRPr="008F511F">
        <w:rPr>
          <w:color w:val="000000" w:themeColor="text1"/>
        </w:rPr>
        <w:t xml:space="preserve"> a </w:t>
      </w:r>
      <w:proofErr w:type="spellStart"/>
      <w:r w:rsidRPr="008F511F">
        <w:rPr>
          <w:color w:val="000000" w:themeColor="text1"/>
        </w:rPr>
        <w:t>blood</w:t>
      </w:r>
      <w:proofErr w:type="spellEnd"/>
      <w:r w:rsidRPr="008F511F">
        <w:rPr>
          <w:color w:val="000000" w:themeColor="text1"/>
        </w:rPr>
        <w:t xml:space="preserve"> </w:t>
      </w:r>
      <w:proofErr w:type="spellStart"/>
      <w:r w:rsidRPr="008F511F">
        <w:rPr>
          <w:color w:val="000000" w:themeColor="text1"/>
        </w:rPr>
        <w:t>pressure</w:t>
      </w:r>
      <w:proofErr w:type="spellEnd"/>
      <w:r w:rsidRPr="008F511F">
        <w:rPr>
          <w:color w:val="000000" w:themeColor="text1"/>
        </w:rPr>
        <w:t xml:space="preserve"> monitor, </w:t>
      </w:r>
      <w:proofErr w:type="spellStart"/>
      <w:r w:rsidRPr="008F511F">
        <w:rPr>
          <w:color w:val="000000" w:themeColor="text1"/>
        </w:rPr>
        <w:t>aimed</w:t>
      </w:r>
      <w:proofErr w:type="spellEnd"/>
      <w:r w:rsidRPr="008F511F">
        <w:rPr>
          <w:color w:val="000000" w:themeColor="text1"/>
        </w:rPr>
        <w:t xml:space="preserve"> at </w:t>
      </w:r>
      <w:proofErr w:type="spellStart"/>
      <w:r w:rsidRPr="008F511F">
        <w:rPr>
          <w:color w:val="000000" w:themeColor="text1"/>
        </w:rPr>
        <w:t>the</w:t>
      </w:r>
      <w:proofErr w:type="spellEnd"/>
      <w:r w:rsidRPr="008F511F">
        <w:rPr>
          <w:color w:val="000000" w:themeColor="text1"/>
        </w:rPr>
        <w:t xml:space="preserve"> non-invasive </w:t>
      </w:r>
      <w:proofErr w:type="spellStart"/>
      <w:r w:rsidRPr="008F511F">
        <w:rPr>
          <w:color w:val="000000" w:themeColor="text1"/>
        </w:rPr>
        <w:t>measurement</w:t>
      </w:r>
      <w:proofErr w:type="spellEnd"/>
      <w:r w:rsidRPr="008F511F">
        <w:rPr>
          <w:color w:val="000000" w:themeColor="text1"/>
        </w:rPr>
        <w:t xml:space="preserve"> </w:t>
      </w:r>
      <w:proofErr w:type="spellStart"/>
      <w:r w:rsidRPr="008F511F">
        <w:rPr>
          <w:color w:val="000000" w:themeColor="text1"/>
        </w:rPr>
        <w:t>of</w:t>
      </w:r>
      <w:proofErr w:type="spellEnd"/>
      <w:r w:rsidRPr="008F511F">
        <w:rPr>
          <w:color w:val="000000" w:themeColor="text1"/>
        </w:rPr>
        <w:t xml:space="preserve"> </w:t>
      </w:r>
      <w:proofErr w:type="spellStart"/>
      <w:r w:rsidRPr="008F511F">
        <w:rPr>
          <w:color w:val="000000" w:themeColor="text1"/>
        </w:rPr>
        <w:t>blood</w:t>
      </w:r>
      <w:proofErr w:type="spellEnd"/>
      <w:r w:rsidRPr="008F511F">
        <w:rPr>
          <w:color w:val="000000" w:themeColor="text1"/>
        </w:rPr>
        <w:t xml:space="preserve"> </w:t>
      </w:r>
      <w:proofErr w:type="spellStart"/>
      <w:r w:rsidRPr="008F511F">
        <w:rPr>
          <w:color w:val="000000" w:themeColor="text1"/>
        </w:rPr>
        <w:t>oxygen</w:t>
      </w:r>
      <w:proofErr w:type="spellEnd"/>
      <w:r w:rsidRPr="008F511F">
        <w:rPr>
          <w:color w:val="000000" w:themeColor="text1"/>
        </w:rPr>
        <w:t xml:space="preserve"> </w:t>
      </w:r>
      <w:proofErr w:type="spellStart"/>
      <w:r w:rsidRPr="008F511F">
        <w:rPr>
          <w:color w:val="000000" w:themeColor="text1"/>
        </w:rPr>
        <w:t>saturation</w:t>
      </w:r>
      <w:proofErr w:type="spellEnd"/>
      <w:r w:rsidRPr="008F511F">
        <w:rPr>
          <w:color w:val="000000" w:themeColor="text1"/>
        </w:rPr>
        <w:t xml:space="preserve"> (</w:t>
      </w:r>
      <w:proofErr w:type="spellStart"/>
      <w:r w:rsidRPr="008F511F">
        <w:rPr>
          <w:color w:val="000000" w:themeColor="text1"/>
        </w:rPr>
        <w:t>SpO</w:t>
      </w:r>
      <w:proofErr w:type="spellEnd"/>
      <w:r w:rsidRPr="008F511F">
        <w:rPr>
          <w:color w:val="000000" w:themeColor="text1"/>
        </w:rPr>
        <w:t xml:space="preserve">₂), </w:t>
      </w:r>
      <w:proofErr w:type="spellStart"/>
      <w:r w:rsidRPr="008F511F">
        <w:rPr>
          <w:color w:val="000000" w:themeColor="text1"/>
        </w:rPr>
        <w:t>heart</w:t>
      </w:r>
      <w:proofErr w:type="spellEnd"/>
      <w:r w:rsidRPr="008F511F">
        <w:rPr>
          <w:color w:val="000000" w:themeColor="text1"/>
        </w:rPr>
        <w:t xml:space="preserve"> </w:t>
      </w:r>
      <w:proofErr w:type="spellStart"/>
      <w:r w:rsidRPr="008F511F">
        <w:rPr>
          <w:color w:val="000000" w:themeColor="text1"/>
        </w:rPr>
        <w:t>rate</w:t>
      </w:r>
      <w:proofErr w:type="spellEnd"/>
      <w:r w:rsidRPr="008F511F">
        <w:rPr>
          <w:color w:val="000000" w:themeColor="text1"/>
        </w:rPr>
        <w:t xml:space="preserve">, and </w:t>
      </w:r>
      <w:proofErr w:type="spellStart"/>
      <w:r w:rsidRPr="008F511F">
        <w:rPr>
          <w:color w:val="000000" w:themeColor="text1"/>
        </w:rPr>
        <w:t>blood</w:t>
      </w:r>
      <w:proofErr w:type="spellEnd"/>
      <w:r w:rsidRPr="008F511F">
        <w:rPr>
          <w:color w:val="000000" w:themeColor="text1"/>
        </w:rPr>
        <w:t xml:space="preserve"> </w:t>
      </w:r>
      <w:proofErr w:type="spellStart"/>
      <w:r w:rsidRPr="008F511F">
        <w:rPr>
          <w:color w:val="000000" w:themeColor="text1"/>
        </w:rPr>
        <w:t>pressure</w:t>
      </w:r>
      <w:proofErr w:type="spellEnd"/>
      <w:r w:rsidRPr="008F511F">
        <w:rPr>
          <w:color w:val="000000" w:themeColor="text1"/>
        </w:rPr>
        <w:t xml:space="preserve">. </w:t>
      </w:r>
      <w:proofErr w:type="spellStart"/>
      <w:r w:rsidRPr="008F511F">
        <w:rPr>
          <w:color w:val="000000" w:themeColor="text1"/>
        </w:rPr>
        <w:t>The</w:t>
      </w:r>
      <w:proofErr w:type="spellEnd"/>
      <w:r w:rsidRPr="008F511F">
        <w:rPr>
          <w:color w:val="000000" w:themeColor="text1"/>
        </w:rPr>
        <w:t xml:space="preserve"> </w:t>
      </w:r>
      <w:proofErr w:type="spellStart"/>
      <w:r w:rsidRPr="008F511F">
        <w:rPr>
          <w:color w:val="000000" w:themeColor="text1"/>
        </w:rPr>
        <w:t>proposed</w:t>
      </w:r>
      <w:proofErr w:type="spellEnd"/>
      <w:r w:rsidRPr="008F511F">
        <w:rPr>
          <w:color w:val="000000" w:themeColor="text1"/>
        </w:rPr>
        <w:t xml:space="preserve"> </w:t>
      </w:r>
      <w:proofErr w:type="spellStart"/>
      <w:r w:rsidRPr="008F511F">
        <w:rPr>
          <w:color w:val="000000" w:themeColor="text1"/>
        </w:rPr>
        <w:t>device</w:t>
      </w:r>
      <w:proofErr w:type="spellEnd"/>
      <w:r w:rsidRPr="008F511F">
        <w:rPr>
          <w:color w:val="000000" w:themeColor="text1"/>
        </w:rPr>
        <w:t xml:space="preserve"> </w:t>
      </w:r>
      <w:proofErr w:type="spellStart"/>
      <w:r w:rsidRPr="008F511F">
        <w:rPr>
          <w:color w:val="000000" w:themeColor="text1"/>
        </w:rPr>
        <w:t>integrates</w:t>
      </w:r>
      <w:proofErr w:type="spellEnd"/>
      <w:r w:rsidRPr="008F511F">
        <w:rPr>
          <w:color w:val="000000" w:themeColor="text1"/>
        </w:rPr>
        <w:t xml:space="preserve"> </w:t>
      </w:r>
      <w:proofErr w:type="spellStart"/>
      <w:r w:rsidRPr="008F511F">
        <w:rPr>
          <w:color w:val="000000" w:themeColor="text1"/>
        </w:rPr>
        <w:t>the</w:t>
      </w:r>
      <w:proofErr w:type="spellEnd"/>
      <w:r w:rsidRPr="008F511F">
        <w:rPr>
          <w:color w:val="000000" w:themeColor="text1"/>
        </w:rPr>
        <w:t xml:space="preserve"> </w:t>
      </w:r>
      <w:proofErr w:type="spellStart"/>
      <w:r w:rsidRPr="008F511F">
        <w:rPr>
          <w:color w:val="000000" w:themeColor="text1"/>
        </w:rPr>
        <w:t>traditional</w:t>
      </w:r>
      <w:proofErr w:type="spellEnd"/>
      <w:r w:rsidRPr="008F511F">
        <w:rPr>
          <w:color w:val="000000" w:themeColor="text1"/>
        </w:rPr>
        <w:t xml:space="preserve"> </w:t>
      </w:r>
      <w:proofErr w:type="spellStart"/>
      <w:r w:rsidRPr="008F511F">
        <w:rPr>
          <w:color w:val="000000" w:themeColor="text1"/>
        </w:rPr>
        <w:t>functionality</w:t>
      </w:r>
      <w:proofErr w:type="spellEnd"/>
      <w:r w:rsidRPr="008F511F">
        <w:rPr>
          <w:color w:val="000000" w:themeColor="text1"/>
        </w:rPr>
        <w:t xml:space="preserve"> </w:t>
      </w:r>
      <w:proofErr w:type="spellStart"/>
      <w:r w:rsidRPr="008F511F">
        <w:rPr>
          <w:color w:val="000000" w:themeColor="text1"/>
        </w:rPr>
        <w:t>of</w:t>
      </w:r>
      <w:proofErr w:type="spellEnd"/>
      <w:r w:rsidRPr="008F511F">
        <w:rPr>
          <w:color w:val="000000" w:themeColor="text1"/>
        </w:rPr>
        <w:t xml:space="preserve"> pulse </w:t>
      </w:r>
      <w:proofErr w:type="spellStart"/>
      <w:r w:rsidRPr="008F511F">
        <w:rPr>
          <w:color w:val="000000" w:themeColor="text1"/>
        </w:rPr>
        <w:t>oximeters</w:t>
      </w:r>
      <w:proofErr w:type="spellEnd"/>
      <w:r w:rsidRPr="008F511F">
        <w:rPr>
          <w:color w:val="000000" w:themeColor="text1"/>
        </w:rPr>
        <w:t xml:space="preserve"> </w:t>
      </w:r>
      <w:proofErr w:type="spellStart"/>
      <w:r w:rsidRPr="008F511F">
        <w:rPr>
          <w:color w:val="000000" w:themeColor="text1"/>
        </w:rPr>
        <w:t>with</w:t>
      </w:r>
      <w:proofErr w:type="spellEnd"/>
      <w:r w:rsidRPr="008F511F">
        <w:rPr>
          <w:color w:val="000000" w:themeColor="text1"/>
        </w:rPr>
        <w:t xml:space="preserve"> </w:t>
      </w:r>
      <w:proofErr w:type="spellStart"/>
      <w:r w:rsidRPr="008F511F">
        <w:rPr>
          <w:color w:val="000000" w:themeColor="text1"/>
        </w:rPr>
        <w:t>blood</w:t>
      </w:r>
      <w:proofErr w:type="spellEnd"/>
      <w:r w:rsidRPr="008F511F">
        <w:rPr>
          <w:color w:val="000000" w:themeColor="text1"/>
        </w:rPr>
        <w:t xml:space="preserve"> </w:t>
      </w:r>
      <w:proofErr w:type="spellStart"/>
      <w:r w:rsidRPr="008F511F">
        <w:rPr>
          <w:color w:val="000000" w:themeColor="text1"/>
        </w:rPr>
        <w:t>pressure</w:t>
      </w:r>
      <w:proofErr w:type="spellEnd"/>
      <w:r w:rsidRPr="008F511F">
        <w:rPr>
          <w:color w:val="000000" w:themeColor="text1"/>
        </w:rPr>
        <w:t xml:space="preserve"> </w:t>
      </w:r>
      <w:proofErr w:type="spellStart"/>
      <w:r w:rsidRPr="008F511F">
        <w:rPr>
          <w:color w:val="000000" w:themeColor="text1"/>
        </w:rPr>
        <w:t>monitoring</w:t>
      </w:r>
      <w:proofErr w:type="spellEnd"/>
      <w:r w:rsidRPr="008F511F">
        <w:rPr>
          <w:color w:val="000000" w:themeColor="text1"/>
        </w:rPr>
        <w:t xml:space="preserve">, </w:t>
      </w:r>
      <w:proofErr w:type="spellStart"/>
      <w:r w:rsidRPr="008F511F">
        <w:rPr>
          <w:color w:val="000000" w:themeColor="text1"/>
        </w:rPr>
        <w:t>providing</w:t>
      </w:r>
      <w:proofErr w:type="spellEnd"/>
      <w:r w:rsidRPr="008F511F">
        <w:rPr>
          <w:color w:val="000000" w:themeColor="text1"/>
        </w:rPr>
        <w:t xml:space="preserve"> a more comprehensive and </w:t>
      </w:r>
      <w:proofErr w:type="spellStart"/>
      <w:r w:rsidRPr="008F511F">
        <w:rPr>
          <w:color w:val="000000" w:themeColor="text1"/>
        </w:rPr>
        <w:t>practical</w:t>
      </w:r>
      <w:proofErr w:type="spellEnd"/>
      <w:r w:rsidRPr="008F511F">
        <w:rPr>
          <w:color w:val="000000" w:themeColor="text1"/>
        </w:rPr>
        <w:t xml:space="preserve"> </w:t>
      </w:r>
      <w:proofErr w:type="spellStart"/>
      <w:r w:rsidRPr="008F511F">
        <w:rPr>
          <w:color w:val="000000" w:themeColor="text1"/>
        </w:rPr>
        <w:t>system</w:t>
      </w:r>
      <w:proofErr w:type="spellEnd"/>
      <w:r w:rsidRPr="008F511F">
        <w:rPr>
          <w:color w:val="000000" w:themeColor="text1"/>
        </w:rPr>
        <w:t xml:space="preserve"> </w:t>
      </w:r>
      <w:proofErr w:type="spellStart"/>
      <w:r w:rsidRPr="008F511F">
        <w:rPr>
          <w:color w:val="000000" w:themeColor="text1"/>
        </w:rPr>
        <w:t>for</w:t>
      </w:r>
      <w:proofErr w:type="spellEnd"/>
      <w:r w:rsidRPr="008F511F">
        <w:rPr>
          <w:color w:val="000000" w:themeColor="text1"/>
        </w:rPr>
        <w:t xml:space="preserve"> </w:t>
      </w:r>
      <w:proofErr w:type="spellStart"/>
      <w:r w:rsidRPr="008F511F">
        <w:rPr>
          <w:color w:val="000000" w:themeColor="text1"/>
        </w:rPr>
        <w:t>health</w:t>
      </w:r>
      <w:proofErr w:type="spellEnd"/>
      <w:r w:rsidRPr="008F511F">
        <w:rPr>
          <w:color w:val="000000" w:themeColor="text1"/>
        </w:rPr>
        <w:t xml:space="preserve"> care. </w:t>
      </w:r>
      <w:proofErr w:type="spellStart"/>
      <w:r w:rsidRPr="008F511F">
        <w:rPr>
          <w:color w:val="000000" w:themeColor="text1"/>
        </w:rPr>
        <w:t>The</w:t>
      </w:r>
      <w:proofErr w:type="spellEnd"/>
      <w:r w:rsidRPr="008F511F">
        <w:rPr>
          <w:color w:val="000000" w:themeColor="text1"/>
        </w:rPr>
        <w:t xml:space="preserve"> </w:t>
      </w:r>
      <w:proofErr w:type="spellStart"/>
      <w:r w:rsidRPr="008F511F">
        <w:rPr>
          <w:color w:val="000000" w:themeColor="text1"/>
        </w:rPr>
        <w:t>initiative</w:t>
      </w:r>
      <w:proofErr w:type="spellEnd"/>
      <w:r w:rsidRPr="008F511F">
        <w:rPr>
          <w:color w:val="000000" w:themeColor="text1"/>
        </w:rPr>
        <w:t xml:space="preserve"> combines </w:t>
      </w:r>
      <w:proofErr w:type="spellStart"/>
      <w:r w:rsidRPr="008F511F">
        <w:rPr>
          <w:color w:val="000000" w:themeColor="text1"/>
        </w:rPr>
        <w:t>principles</w:t>
      </w:r>
      <w:proofErr w:type="spellEnd"/>
      <w:r w:rsidRPr="008F511F">
        <w:rPr>
          <w:color w:val="000000" w:themeColor="text1"/>
        </w:rPr>
        <w:t xml:space="preserve"> </w:t>
      </w:r>
      <w:proofErr w:type="spellStart"/>
      <w:r w:rsidRPr="008F511F">
        <w:rPr>
          <w:color w:val="000000" w:themeColor="text1"/>
        </w:rPr>
        <w:t>of</w:t>
      </w:r>
      <w:proofErr w:type="spellEnd"/>
      <w:r w:rsidRPr="008F511F">
        <w:rPr>
          <w:color w:val="000000" w:themeColor="text1"/>
        </w:rPr>
        <w:t xml:space="preserve"> </w:t>
      </w:r>
      <w:proofErr w:type="spellStart"/>
      <w:r w:rsidRPr="008F511F">
        <w:rPr>
          <w:color w:val="000000" w:themeColor="text1"/>
        </w:rPr>
        <w:t>electronics</w:t>
      </w:r>
      <w:proofErr w:type="spellEnd"/>
      <w:r w:rsidRPr="008F511F">
        <w:rPr>
          <w:color w:val="000000" w:themeColor="text1"/>
        </w:rPr>
        <w:t xml:space="preserve">, </w:t>
      </w:r>
      <w:proofErr w:type="spellStart"/>
      <w:r w:rsidRPr="008F511F">
        <w:rPr>
          <w:color w:val="000000" w:themeColor="text1"/>
        </w:rPr>
        <w:t>biomedical</w:t>
      </w:r>
      <w:proofErr w:type="spellEnd"/>
      <w:r w:rsidRPr="008F511F">
        <w:rPr>
          <w:color w:val="000000" w:themeColor="text1"/>
        </w:rPr>
        <w:t xml:space="preserve"> </w:t>
      </w:r>
      <w:proofErr w:type="spellStart"/>
      <w:r w:rsidRPr="008F511F">
        <w:rPr>
          <w:color w:val="000000" w:themeColor="text1"/>
        </w:rPr>
        <w:t>sensing</w:t>
      </w:r>
      <w:proofErr w:type="spellEnd"/>
      <w:r w:rsidRPr="008F511F">
        <w:rPr>
          <w:color w:val="000000" w:themeColor="text1"/>
        </w:rPr>
        <w:t xml:space="preserve">, and digital </w:t>
      </w:r>
      <w:proofErr w:type="spellStart"/>
      <w:r w:rsidRPr="008F511F">
        <w:rPr>
          <w:color w:val="000000" w:themeColor="text1"/>
        </w:rPr>
        <w:t>processing</w:t>
      </w:r>
      <w:proofErr w:type="spellEnd"/>
      <w:r w:rsidRPr="008F511F">
        <w:rPr>
          <w:color w:val="000000" w:themeColor="text1"/>
        </w:rPr>
        <w:t xml:space="preserve"> in </w:t>
      </w:r>
      <w:proofErr w:type="spellStart"/>
      <w:r w:rsidRPr="008F511F">
        <w:rPr>
          <w:color w:val="000000" w:themeColor="text1"/>
        </w:rPr>
        <w:t>order</w:t>
      </w:r>
      <w:proofErr w:type="spellEnd"/>
      <w:r w:rsidRPr="008F511F">
        <w:rPr>
          <w:color w:val="000000" w:themeColor="text1"/>
        </w:rPr>
        <w:t xml:space="preserve"> </w:t>
      </w:r>
      <w:proofErr w:type="spellStart"/>
      <w:r w:rsidRPr="008F511F">
        <w:rPr>
          <w:color w:val="000000" w:themeColor="text1"/>
        </w:rPr>
        <w:t>to</w:t>
      </w:r>
      <w:proofErr w:type="spellEnd"/>
      <w:r w:rsidRPr="008F511F">
        <w:rPr>
          <w:color w:val="000000" w:themeColor="text1"/>
        </w:rPr>
        <w:t xml:space="preserve"> </w:t>
      </w:r>
      <w:proofErr w:type="spellStart"/>
      <w:r w:rsidRPr="008F511F">
        <w:rPr>
          <w:color w:val="000000" w:themeColor="text1"/>
        </w:rPr>
        <w:t>provide</w:t>
      </w:r>
      <w:proofErr w:type="spellEnd"/>
      <w:r w:rsidRPr="008F511F">
        <w:rPr>
          <w:color w:val="000000" w:themeColor="text1"/>
        </w:rPr>
        <w:t xml:space="preserve"> a </w:t>
      </w:r>
      <w:proofErr w:type="spellStart"/>
      <w:r w:rsidRPr="008F511F">
        <w:rPr>
          <w:color w:val="000000" w:themeColor="text1"/>
        </w:rPr>
        <w:t>useful</w:t>
      </w:r>
      <w:proofErr w:type="spellEnd"/>
      <w:r w:rsidRPr="008F511F">
        <w:rPr>
          <w:color w:val="000000" w:themeColor="text1"/>
        </w:rPr>
        <w:t xml:space="preserve"> </w:t>
      </w:r>
      <w:proofErr w:type="spellStart"/>
      <w:r w:rsidRPr="008F511F">
        <w:rPr>
          <w:color w:val="000000" w:themeColor="text1"/>
        </w:rPr>
        <w:t>tool</w:t>
      </w:r>
      <w:proofErr w:type="spellEnd"/>
      <w:r w:rsidRPr="008F511F">
        <w:rPr>
          <w:color w:val="000000" w:themeColor="text1"/>
        </w:rPr>
        <w:t xml:space="preserve"> in medical, </w:t>
      </w:r>
      <w:proofErr w:type="spellStart"/>
      <w:r w:rsidRPr="008F511F">
        <w:rPr>
          <w:color w:val="000000" w:themeColor="text1"/>
        </w:rPr>
        <w:t>educational</w:t>
      </w:r>
      <w:proofErr w:type="spellEnd"/>
      <w:r w:rsidRPr="008F511F">
        <w:rPr>
          <w:color w:val="000000" w:themeColor="text1"/>
        </w:rPr>
        <w:t xml:space="preserve">, and home </w:t>
      </w:r>
      <w:proofErr w:type="spellStart"/>
      <w:r w:rsidRPr="008F511F">
        <w:rPr>
          <w:color w:val="000000" w:themeColor="text1"/>
        </w:rPr>
        <w:t>environments</w:t>
      </w:r>
      <w:proofErr w:type="spellEnd"/>
      <w:r w:rsidRPr="008F511F">
        <w:rPr>
          <w:color w:val="000000" w:themeColor="text1"/>
        </w:rPr>
        <w:t xml:space="preserve">, </w:t>
      </w:r>
      <w:proofErr w:type="spellStart"/>
      <w:r w:rsidRPr="008F511F">
        <w:rPr>
          <w:color w:val="000000" w:themeColor="text1"/>
        </w:rPr>
        <w:t>contributing</w:t>
      </w:r>
      <w:proofErr w:type="spellEnd"/>
      <w:r w:rsidRPr="008F511F">
        <w:rPr>
          <w:color w:val="000000" w:themeColor="text1"/>
        </w:rPr>
        <w:t xml:space="preserve"> </w:t>
      </w:r>
      <w:proofErr w:type="spellStart"/>
      <w:r w:rsidRPr="008F511F">
        <w:rPr>
          <w:color w:val="000000" w:themeColor="text1"/>
        </w:rPr>
        <w:t>to</w:t>
      </w:r>
      <w:proofErr w:type="spellEnd"/>
      <w:r w:rsidRPr="008F511F">
        <w:rPr>
          <w:color w:val="000000" w:themeColor="text1"/>
        </w:rPr>
        <w:t xml:space="preserve"> preventive </w:t>
      </w:r>
      <w:proofErr w:type="spellStart"/>
      <w:r w:rsidRPr="008F511F">
        <w:rPr>
          <w:color w:val="000000" w:themeColor="text1"/>
        </w:rPr>
        <w:t>health</w:t>
      </w:r>
      <w:proofErr w:type="spellEnd"/>
      <w:r w:rsidRPr="008F511F">
        <w:rPr>
          <w:color w:val="000000" w:themeColor="text1"/>
        </w:rPr>
        <w:t xml:space="preserve"> </w:t>
      </w:r>
      <w:proofErr w:type="spellStart"/>
      <w:r w:rsidRPr="008F511F">
        <w:rPr>
          <w:color w:val="000000" w:themeColor="text1"/>
        </w:rPr>
        <w:t>monitoring</w:t>
      </w:r>
      <w:proofErr w:type="spellEnd"/>
      <w:r w:rsidRPr="008F511F">
        <w:rPr>
          <w:color w:val="000000" w:themeColor="text1"/>
        </w:rPr>
        <w:t>.</w:t>
      </w:r>
    </w:p>
    <w:p w14:paraId="193B6025" w14:textId="77777777" w:rsidR="00385D9B" w:rsidRPr="008F511F" w:rsidRDefault="00385D9B" w:rsidP="00385D9B">
      <w:pPr>
        <w:pStyle w:val="Ttulo2"/>
        <w:jc w:val="center"/>
        <w:rPr>
          <w:color w:val="000000" w:themeColor="text1"/>
          <w:sz w:val="24"/>
          <w:szCs w:val="24"/>
        </w:rPr>
      </w:pPr>
      <w:r w:rsidRPr="008F511F">
        <w:rPr>
          <w:color w:val="000000" w:themeColor="text1"/>
          <w:sz w:val="24"/>
          <w:szCs w:val="24"/>
        </w:rPr>
        <w:t>Introducción</w:t>
      </w:r>
    </w:p>
    <w:p w14:paraId="15E43C4B"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En la actualidad, el monitoreo de parámetros biomédicos se ha convertido en una necesidad creciente, no solo en entornos hospitalarios, sino también en el cuidado personal dentro del hogar. La saturación de oxígeno en sangre, la frecuencia cardíaca y la presión arterial son indicadores vitales que permiten valorar el estado de salud de una persona y detectar posibles complicaciones de manera temprana. El pulsioxímetro, junto con los tensiómetros, han demostrado ser herramientas de gran utilidad para la medición rápida y no invasiva de dichos parámetros.</w:t>
      </w:r>
    </w:p>
    <w:p w14:paraId="6FE9BC58"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Sin embargo, estos dispositivos suelen encontrarse de manera separada, lo que incrementa la cantidad de instrumentos necesarios y dificulta la practicidad en su uso cotidiano. En este contexto, el presente proyecto propone la implementación de un pulsioxímetro con medidor de presión arterial, que no solo conserve la precisión en las mediciones, sino que también brinde mayor comodidad al integrar ambos sistemas en un único dispositivo.</w:t>
      </w:r>
    </w:p>
    <w:p w14:paraId="08553DC1" w14:textId="3CBBE8C8" w:rsidR="00385D9B" w:rsidRPr="008F511F" w:rsidRDefault="00385D9B" w:rsidP="00385D9B">
      <w:pPr>
        <w:pStyle w:val="NormalWeb"/>
        <w:spacing w:line="480" w:lineRule="auto"/>
        <w:ind w:firstLine="720"/>
        <w:jc w:val="both"/>
        <w:rPr>
          <w:color w:val="000000" w:themeColor="text1"/>
        </w:rPr>
      </w:pPr>
      <w:r w:rsidRPr="008F511F">
        <w:rPr>
          <w:color w:val="000000" w:themeColor="text1"/>
        </w:rPr>
        <w:t xml:space="preserve">El proyecto integra sensores ópticos para la captura de señales fisiológicas, un módulo de presión arterial de tipo </w:t>
      </w:r>
      <w:proofErr w:type="spellStart"/>
      <w:r w:rsidRPr="008F511F">
        <w:rPr>
          <w:color w:val="000000" w:themeColor="text1"/>
        </w:rPr>
        <w:t>oscilométrico</w:t>
      </w:r>
      <w:proofErr w:type="spellEnd"/>
      <w:r w:rsidRPr="008F511F">
        <w:rPr>
          <w:color w:val="000000" w:themeColor="text1"/>
        </w:rPr>
        <w:t xml:space="preserve"> y sistemas electrónicos de procesamiento digital que </w:t>
      </w:r>
      <w:r w:rsidRPr="008F511F">
        <w:rPr>
          <w:color w:val="000000" w:themeColor="text1"/>
        </w:rPr>
        <w:lastRenderedPageBreak/>
        <w:t>permiten al usuario obtener resultados confiables y en tiempo real. Con ello, se busca aportar una solución innovadora en el campo de la bioelectrónica aplicada, promoviendo la accesibilidad tecnológica y contribuyendo a la prevención en salud.</w:t>
      </w:r>
    </w:p>
    <w:p w14:paraId="46CC318F" w14:textId="77777777" w:rsidR="00385D9B" w:rsidRPr="008F511F" w:rsidRDefault="00385D9B" w:rsidP="00385D9B">
      <w:pPr>
        <w:pStyle w:val="NormalWeb"/>
        <w:spacing w:line="480" w:lineRule="auto"/>
        <w:ind w:firstLine="720"/>
        <w:jc w:val="both"/>
        <w:rPr>
          <w:color w:val="000000" w:themeColor="text1"/>
        </w:rPr>
      </w:pPr>
    </w:p>
    <w:p w14:paraId="731B55E1" w14:textId="77777777" w:rsidR="00385D9B" w:rsidRPr="008F511F" w:rsidRDefault="00385D9B" w:rsidP="00385D9B">
      <w:pPr>
        <w:pStyle w:val="NormalWeb"/>
        <w:spacing w:line="480" w:lineRule="auto"/>
        <w:ind w:firstLine="720"/>
        <w:jc w:val="both"/>
        <w:rPr>
          <w:color w:val="000000" w:themeColor="text1"/>
        </w:rPr>
      </w:pPr>
    </w:p>
    <w:p w14:paraId="61C3FBBB" w14:textId="77777777" w:rsidR="00385D9B" w:rsidRPr="008F511F" w:rsidRDefault="00385D9B" w:rsidP="00385D9B">
      <w:pPr>
        <w:pStyle w:val="NormalWeb"/>
        <w:spacing w:line="480" w:lineRule="auto"/>
        <w:ind w:firstLine="720"/>
        <w:jc w:val="both"/>
        <w:rPr>
          <w:color w:val="000000" w:themeColor="text1"/>
        </w:rPr>
      </w:pPr>
    </w:p>
    <w:p w14:paraId="43214A08" w14:textId="77777777" w:rsidR="00385D9B" w:rsidRPr="008F511F" w:rsidRDefault="00385D9B" w:rsidP="00385D9B">
      <w:pPr>
        <w:pStyle w:val="NormalWeb"/>
        <w:spacing w:line="480" w:lineRule="auto"/>
        <w:ind w:firstLine="720"/>
        <w:jc w:val="both"/>
        <w:rPr>
          <w:color w:val="000000" w:themeColor="text1"/>
        </w:rPr>
      </w:pPr>
    </w:p>
    <w:p w14:paraId="040A647A" w14:textId="77777777" w:rsidR="00385D9B" w:rsidRPr="008F511F" w:rsidRDefault="00385D9B" w:rsidP="00385D9B">
      <w:pPr>
        <w:pStyle w:val="NormalWeb"/>
        <w:spacing w:line="480" w:lineRule="auto"/>
        <w:ind w:firstLine="720"/>
        <w:jc w:val="both"/>
        <w:rPr>
          <w:color w:val="000000" w:themeColor="text1"/>
        </w:rPr>
      </w:pPr>
    </w:p>
    <w:p w14:paraId="01C52122" w14:textId="77777777" w:rsidR="00385D9B" w:rsidRPr="008F511F" w:rsidRDefault="00385D9B" w:rsidP="00385D9B">
      <w:pPr>
        <w:pStyle w:val="NormalWeb"/>
        <w:spacing w:line="480" w:lineRule="auto"/>
        <w:ind w:firstLine="720"/>
        <w:jc w:val="both"/>
        <w:rPr>
          <w:color w:val="000000" w:themeColor="text1"/>
        </w:rPr>
      </w:pPr>
    </w:p>
    <w:p w14:paraId="1E821A5E" w14:textId="77777777" w:rsidR="00385D9B" w:rsidRPr="008F511F" w:rsidRDefault="00385D9B" w:rsidP="00385D9B">
      <w:pPr>
        <w:pStyle w:val="NormalWeb"/>
        <w:spacing w:line="480" w:lineRule="auto"/>
        <w:ind w:firstLine="720"/>
        <w:jc w:val="both"/>
        <w:rPr>
          <w:color w:val="000000" w:themeColor="text1"/>
        </w:rPr>
      </w:pPr>
    </w:p>
    <w:p w14:paraId="585E06A3" w14:textId="77777777" w:rsidR="00385D9B" w:rsidRPr="008F511F" w:rsidRDefault="00385D9B" w:rsidP="00385D9B">
      <w:pPr>
        <w:pStyle w:val="NormalWeb"/>
        <w:spacing w:line="480" w:lineRule="auto"/>
        <w:ind w:firstLine="720"/>
        <w:jc w:val="both"/>
        <w:rPr>
          <w:color w:val="000000" w:themeColor="text1"/>
        </w:rPr>
      </w:pPr>
    </w:p>
    <w:p w14:paraId="4AD3E70F" w14:textId="77777777" w:rsidR="00385D9B" w:rsidRPr="008F511F" w:rsidRDefault="00385D9B" w:rsidP="00385D9B">
      <w:pPr>
        <w:pStyle w:val="NormalWeb"/>
        <w:spacing w:line="480" w:lineRule="auto"/>
        <w:ind w:firstLine="720"/>
        <w:jc w:val="both"/>
        <w:rPr>
          <w:color w:val="000000" w:themeColor="text1"/>
        </w:rPr>
      </w:pPr>
    </w:p>
    <w:p w14:paraId="3AB09FF9" w14:textId="77777777" w:rsidR="00385D9B" w:rsidRPr="008F511F" w:rsidRDefault="00385D9B" w:rsidP="00385D9B">
      <w:pPr>
        <w:pStyle w:val="NormalWeb"/>
        <w:spacing w:line="480" w:lineRule="auto"/>
        <w:ind w:firstLine="720"/>
        <w:jc w:val="both"/>
        <w:rPr>
          <w:color w:val="000000" w:themeColor="text1"/>
        </w:rPr>
      </w:pPr>
    </w:p>
    <w:p w14:paraId="0B0A5DDC" w14:textId="77777777" w:rsidR="00385D9B" w:rsidRPr="008F511F" w:rsidRDefault="00385D9B" w:rsidP="00385D9B">
      <w:pPr>
        <w:pStyle w:val="NormalWeb"/>
        <w:spacing w:line="480" w:lineRule="auto"/>
        <w:ind w:firstLine="720"/>
        <w:jc w:val="both"/>
        <w:rPr>
          <w:color w:val="000000" w:themeColor="text1"/>
        </w:rPr>
      </w:pPr>
    </w:p>
    <w:p w14:paraId="78DE07D5" w14:textId="77777777" w:rsidR="00385D9B" w:rsidRPr="008F511F" w:rsidRDefault="00385D9B" w:rsidP="00385D9B">
      <w:pPr>
        <w:pStyle w:val="NormalWeb"/>
        <w:spacing w:line="480" w:lineRule="auto"/>
        <w:ind w:firstLine="720"/>
        <w:jc w:val="both"/>
        <w:rPr>
          <w:color w:val="000000" w:themeColor="text1"/>
        </w:rPr>
      </w:pPr>
    </w:p>
    <w:p w14:paraId="30F4CD9B" w14:textId="77777777" w:rsidR="00385D9B" w:rsidRPr="008F511F" w:rsidRDefault="00385D9B" w:rsidP="00385D9B">
      <w:pPr>
        <w:pStyle w:val="NormalWeb"/>
        <w:spacing w:line="480" w:lineRule="auto"/>
        <w:ind w:firstLine="720"/>
        <w:jc w:val="both"/>
        <w:rPr>
          <w:color w:val="000000" w:themeColor="text1"/>
        </w:rPr>
      </w:pPr>
    </w:p>
    <w:p w14:paraId="492EC225" w14:textId="77777777" w:rsidR="00385D9B" w:rsidRPr="008F511F" w:rsidRDefault="00385D9B" w:rsidP="00385D9B">
      <w:pPr>
        <w:pStyle w:val="Ttulo2"/>
        <w:jc w:val="center"/>
        <w:rPr>
          <w:color w:val="000000" w:themeColor="text1"/>
          <w:sz w:val="24"/>
          <w:szCs w:val="24"/>
        </w:rPr>
      </w:pPr>
      <w:r w:rsidRPr="008F511F">
        <w:rPr>
          <w:color w:val="000000" w:themeColor="text1"/>
          <w:sz w:val="24"/>
          <w:szCs w:val="24"/>
        </w:rPr>
        <w:lastRenderedPageBreak/>
        <w:t>Marco teórico</w:t>
      </w:r>
    </w:p>
    <w:p w14:paraId="21DAE5A7"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 xml:space="preserve">La base fisiológica y de instrumentación del pulsioxímetro ha sido ampliamente descrita por Webster (2010), quien lo ubica dentro de la medición no invasiva mediante absorción diferencial en rojo e infrarrojo. </w:t>
      </w:r>
      <w:proofErr w:type="spellStart"/>
      <w:r w:rsidRPr="008F511F">
        <w:rPr>
          <w:color w:val="000000" w:themeColor="text1"/>
        </w:rPr>
        <w:t>Severinghaus</w:t>
      </w:r>
      <w:proofErr w:type="spellEnd"/>
      <w:r w:rsidRPr="008F511F">
        <w:rPr>
          <w:color w:val="000000" w:themeColor="text1"/>
        </w:rPr>
        <w:t xml:space="preserve"> (2001) y </w:t>
      </w:r>
      <w:proofErr w:type="spellStart"/>
      <w:r w:rsidRPr="008F511F">
        <w:rPr>
          <w:color w:val="000000" w:themeColor="text1"/>
        </w:rPr>
        <w:t>Aoyagi</w:t>
      </w:r>
      <w:proofErr w:type="spellEnd"/>
      <w:r w:rsidRPr="008F511F">
        <w:rPr>
          <w:color w:val="000000" w:themeColor="text1"/>
        </w:rPr>
        <w:t xml:space="preserve"> (2003) destacan que el principio clave surge de la detección de la componente pulsátil arterial, aunque difieren en el énfasis: </w:t>
      </w:r>
      <w:proofErr w:type="spellStart"/>
      <w:r w:rsidRPr="008F511F">
        <w:rPr>
          <w:color w:val="000000" w:themeColor="text1"/>
        </w:rPr>
        <w:t>Severinghaus</w:t>
      </w:r>
      <w:proofErr w:type="spellEnd"/>
      <w:r w:rsidRPr="008F511F">
        <w:rPr>
          <w:color w:val="000000" w:themeColor="text1"/>
        </w:rPr>
        <w:t xml:space="preserve"> se centra en la evolución clínica y limitaciones en hipoperfusión, mientras que </w:t>
      </w:r>
      <w:proofErr w:type="spellStart"/>
      <w:r w:rsidRPr="008F511F">
        <w:rPr>
          <w:color w:val="000000" w:themeColor="text1"/>
        </w:rPr>
        <w:t>Aoyagi</w:t>
      </w:r>
      <w:proofErr w:type="spellEnd"/>
      <w:r w:rsidRPr="008F511F">
        <w:rPr>
          <w:color w:val="000000" w:themeColor="text1"/>
        </w:rPr>
        <w:t xml:space="preserve"> enfatiza las condiciones ópticas para obtener estabilidad en la relación de absorbancias.</w:t>
      </w:r>
    </w:p>
    <w:p w14:paraId="65A8F3D5"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 xml:space="preserve">Respecto al medidor de presión arterial, </w:t>
      </w:r>
      <w:proofErr w:type="spellStart"/>
      <w:r w:rsidRPr="008F511F">
        <w:rPr>
          <w:color w:val="000000" w:themeColor="text1"/>
        </w:rPr>
        <w:t>Pickering</w:t>
      </w:r>
      <w:proofErr w:type="spellEnd"/>
      <w:r w:rsidRPr="008F511F">
        <w:rPr>
          <w:color w:val="000000" w:themeColor="text1"/>
        </w:rPr>
        <w:t xml:space="preserve"> et al. (2005) señalan que la técnica auscultatoria (con estetoscopio y manguito) ha sido el estándar clínico, aunque en dispositivos electrónicos prevalece el método </w:t>
      </w:r>
      <w:proofErr w:type="spellStart"/>
      <w:r w:rsidRPr="008F511F">
        <w:rPr>
          <w:color w:val="000000" w:themeColor="text1"/>
        </w:rPr>
        <w:t>oscilométrico</w:t>
      </w:r>
      <w:proofErr w:type="spellEnd"/>
      <w:r w:rsidRPr="008F511F">
        <w:rPr>
          <w:color w:val="000000" w:themeColor="text1"/>
        </w:rPr>
        <w:t>, que detecta las oscilaciones de la presión en el brazalete inflable. O’Brien (2012) advierte que los sistemas automáticos deben ser validados clínicamente debido a posibles variaciones por rigidez arterial, edad y movimiento del paciente.</w:t>
      </w:r>
    </w:p>
    <w:p w14:paraId="1D9F2D1D"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 xml:space="preserve">En cuanto a la </w:t>
      </w:r>
      <w:proofErr w:type="spellStart"/>
      <w:r w:rsidRPr="008F511F">
        <w:rPr>
          <w:color w:val="000000" w:themeColor="text1"/>
        </w:rPr>
        <w:t>fotopletismografía</w:t>
      </w:r>
      <w:proofErr w:type="spellEnd"/>
      <w:r w:rsidRPr="008F511F">
        <w:rPr>
          <w:color w:val="000000" w:themeColor="text1"/>
        </w:rPr>
        <w:t xml:space="preserve"> (PPG), Allen (2007) destaca que las configuraciones transmisivas suelen tener mayor relación señal/ruido que las reflectivas, aunque estas últimas resultan más ergonómicas en dispositivos portátiles. El acondicionamiento de señal requiere el uso de amplificadores de bajo ruido y filtros activos (</w:t>
      </w:r>
      <w:proofErr w:type="spellStart"/>
      <w:r w:rsidRPr="008F511F">
        <w:rPr>
          <w:color w:val="000000" w:themeColor="text1"/>
        </w:rPr>
        <w:t>Sedra</w:t>
      </w:r>
      <w:proofErr w:type="spellEnd"/>
      <w:r w:rsidRPr="008F511F">
        <w:rPr>
          <w:color w:val="000000" w:themeColor="text1"/>
        </w:rPr>
        <w:t xml:space="preserve"> y Smith, 2016), complementados con control de entorno óptico (Webster, 2010).</w:t>
      </w:r>
    </w:p>
    <w:p w14:paraId="7E92793D"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 xml:space="preserve">Para el procesamiento de señales, Oppenheim y </w:t>
      </w:r>
      <w:proofErr w:type="spellStart"/>
      <w:r w:rsidRPr="008F511F">
        <w:rPr>
          <w:color w:val="000000" w:themeColor="text1"/>
        </w:rPr>
        <w:t>Willsky</w:t>
      </w:r>
      <w:proofErr w:type="spellEnd"/>
      <w:r w:rsidRPr="008F511F">
        <w:rPr>
          <w:color w:val="000000" w:themeColor="text1"/>
        </w:rPr>
        <w:t xml:space="preserve"> (2016) sugieren el análisis en frecuencia para robustecer la extracción de </w:t>
      </w:r>
      <w:proofErr w:type="spellStart"/>
      <w:r w:rsidRPr="008F511F">
        <w:rPr>
          <w:color w:val="000000" w:themeColor="text1"/>
        </w:rPr>
        <w:t>SpO</w:t>
      </w:r>
      <w:proofErr w:type="spellEnd"/>
      <w:r w:rsidRPr="008F511F">
        <w:rPr>
          <w:color w:val="000000" w:themeColor="text1"/>
        </w:rPr>
        <w:t xml:space="preserve">₂ y frecuencia cardíaca, mientras que Allen (2007) propone técnicas adaptativas frente al ruido por movimiento. En el caso de la presión arterial, </w:t>
      </w:r>
      <w:proofErr w:type="spellStart"/>
      <w:r w:rsidRPr="008F511F">
        <w:rPr>
          <w:color w:val="000000" w:themeColor="text1"/>
        </w:rPr>
        <w:t>Stergiou</w:t>
      </w:r>
      <w:proofErr w:type="spellEnd"/>
      <w:r w:rsidRPr="008F511F">
        <w:rPr>
          <w:color w:val="000000" w:themeColor="text1"/>
        </w:rPr>
        <w:t xml:space="preserve"> et al. (2018) remarcan la importancia de algoritmos capaces de identificar la presión sistólica y diastólica a partir de la curva oscilométrica, evitando errores por variabilidad fisiológica.</w:t>
      </w:r>
    </w:p>
    <w:p w14:paraId="05D9C1B6" w14:textId="4C401145" w:rsidR="00385D9B" w:rsidRPr="008F511F" w:rsidRDefault="00385D9B" w:rsidP="00385D9B">
      <w:pPr>
        <w:pStyle w:val="NormalWeb"/>
        <w:spacing w:line="480" w:lineRule="auto"/>
        <w:ind w:firstLine="720"/>
        <w:jc w:val="both"/>
        <w:rPr>
          <w:color w:val="000000" w:themeColor="text1"/>
        </w:rPr>
      </w:pPr>
      <w:r w:rsidRPr="008F511F">
        <w:rPr>
          <w:color w:val="000000" w:themeColor="text1"/>
        </w:rPr>
        <w:lastRenderedPageBreak/>
        <w:t xml:space="preserve">Desde la perspectiva de sistemas embebidos, </w:t>
      </w:r>
      <w:proofErr w:type="spellStart"/>
      <w:r w:rsidRPr="008F511F">
        <w:rPr>
          <w:color w:val="000000" w:themeColor="text1"/>
        </w:rPr>
        <w:t>Hamblen</w:t>
      </w:r>
      <w:proofErr w:type="spellEnd"/>
      <w:r w:rsidRPr="008F511F">
        <w:rPr>
          <w:color w:val="000000" w:themeColor="text1"/>
        </w:rPr>
        <w:t xml:space="preserve">, Hall y Furman (2018) subrayan la necesidad de integrar sensores ópticos y módulos de presión con microcontroladores de bajo consumo, a través de protocolos I²C/SPI y </w:t>
      </w:r>
      <w:proofErr w:type="spellStart"/>
      <w:r w:rsidRPr="008F511F">
        <w:rPr>
          <w:color w:val="000000" w:themeColor="text1"/>
        </w:rPr>
        <w:t>ADCs</w:t>
      </w:r>
      <w:proofErr w:type="spellEnd"/>
      <w:r w:rsidRPr="008F511F">
        <w:rPr>
          <w:color w:val="000000" w:themeColor="text1"/>
        </w:rPr>
        <w:t xml:space="preserve"> de alta resolución. Finalmente, Webster (2010) enfatiza que, al tratarse de un dispositivo biomédico, es imprescindible equilibrar el costo de componentes con la exactitud clínica, considerando verificaciones y validaciones normativas.</w:t>
      </w:r>
    </w:p>
    <w:p w14:paraId="5252441F" w14:textId="77777777" w:rsidR="00385D9B" w:rsidRPr="008F511F" w:rsidRDefault="00385D9B" w:rsidP="00385D9B">
      <w:pPr>
        <w:pStyle w:val="NormalWeb"/>
        <w:spacing w:line="480" w:lineRule="auto"/>
        <w:ind w:firstLine="720"/>
        <w:jc w:val="both"/>
        <w:rPr>
          <w:color w:val="000000" w:themeColor="text1"/>
        </w:rPr>
      </w:pPr>
    </w:p>
    <w:p w14:paraId="25532FA2" w14:textId="77777777" w:rsidR="00385D9B" w:rsidRPr="008F511F" w:rsidRDefault="00385D9B" w:rsidP="00385D9B">
      <w:pPr>
        <w:pStyle w:val="NormalWeb"/>
        <w:spacing w:line="480" w:lineRule="auto"/>
        <w:ind w:firstLine="720"/>
        <w:jc w:val="both"/>
        <w:rPr>
          <w:color w:val="000000" w:themeColor="text1"/>
        </w:rPr>
      </w:pPr>
    </w:p>
    <w:p w14:paraId="4327A1D1" w14:textId="77777777" w:rsidR="00385D9B" w:rsidRPr="008F511F" w:rsidRDefault="00385D9B" w:rsidP="00385D9B">
      <w:pPr>
        <w:pStyle w:val="NormalWeb"/>
        <w:spacing w:line="480" w:lineRule="auto"/>
        <w:ind w:firstLine="720"/>
        <w:jc w:val="both"/>
        <w:rPr>
          <w:color w:val="000000" w:themeColor="text1"/>
        </w:rPr>
      </w:pPr>
    </w:p>
    <w:p w14:paraId="2597A199" w14:textId="77777777" w:rsidR="00385D9B" w:rsidRPr="008F511F" w:rsidRDefault="00385D9B" w:rsidP="00385D9B">
      <w:pPr>
        <w:pStyle w:val="NormalWeb"/>
        <w:spacing w:line="480" w:lineRule="auto"/>
        <w:ind w:firstLine="720"/>
        <w:jc w:val="both"/>
        <w:rPr>
          <w:color w:val="000000" w:themeColor="text1"/>
        </w:rPr>
      </w:pPr>
    </w:p>
    <w:p w14:paraId="59910BED" w14:textId="77777777" w:rsidR="00385D9B" w:rsidRPr="008F511F" w:rsidRDefault="00385D9B" w:rsidP="00385D9B">
      <w:pPr>
        <w:pStyle w:val="NormalWeb"/>
        <w:spacing w:line="480" w:lineRule="auto"/>
        <w:ind w:firstLine="720"/>
        <w:jc w:val="both"/>
        <w:rPr>
          <w:color w:val="000000" w:themeColor="text1"/>
        </w:rPr>
      </w:pPr>
    </w:p>
    <w:p w14:paraId="47322D9E" w14:textId="77777777" w:rsidR="00385D9B" w:rsidRPr="008F511F" w:rsidRDefault="00385D9B" w:rsidP="00385D9B">
      <w:pPr>
        <w:pStyle w:val="NormalWeb"/>
        <w:spacing w:line="480" w:lineRule="auto"/>
        <w:ind w:firstLine="720"/>
        <w:jc w:val="both"/>
        <w:rPr>
          <w:color w:val="000000" w:themeColor="text1"/>
        </w:rPr>
      </w:pPr>
    </w:p>
    <w:p w14:paraId="67DB17A4" w14:textId="77777777" w:rsidR="00385D9B" w:rsidRPr="008F511F" w:rsidRDefault="00385D9B" w:rsidP="00385D9B">
      <w:pPr>
        <w:pStyle w:val="NormalWeb"/>
        <w:spacing w:line="480" w:lineRule="auto"/>
        <w:ind w:firstLine="720"/>
        <w:jc w:val="both"/>
        <w:rPr>
          <w:color w:val="000000" w:themeColor="text1"/>
        </w:rPr>
      </w:pPr>
    </w:p>
    <w:p w14:paraId="7CB7E1F3" w14:textId="77777777" w:rsidR="00385D9B" w:rsidRPr="008F511F" w:rsidRDefault="00385D9B" w:rsidP="00385D9B">
      <w:pPr>
        <w:pStyle w:val="NormalWeb"/>
        <w:spacing w:line="480" w:lineRule="auto"/>
        <w:ind w:firstLine="720"/>
        <w:jc w:val="both"/>
        <w:rPr>
          <w:color w:val="000000" w:themeColor="text1"/>
        </w:rPr>
      </w:pPr>
    </w:p>
    <w:p w14:paraId="5DD2B0DC" w14:textId="77777777" w:rsidR="00385D9B" w:rsidRPr="008F511F" w:rsidRDefault="00385D9B" w:rsidP="00385D9B">
      <w:pPr>
        <w:pStyle w:val="NormalWeb"/>
        <w:spacing w:line="480" w:lineRule="auto"/>
        <w:ind w:firstLine="720"/>
        <w:jc w:val="both"/>
        <w:rPr>
          <w:color w:val="000000" w:themeColor="text1"/>
        </w:rPr>
      </w:pPr>
    </w:p>
    <w:p w14:paraId="521C5A60" w14:textId="77777777" w:rsidR="00385D9B" w:rsidRPr="008F511F" w:rsidRDefault="00385D9B" w:rsidP="00385D9B">
      <w:pPr>
        <w:pStyle w:val="NormalWeb"/>
        <w:spacing w:line="480" w:lineRule="auto"/>
        <w:ind w:firstLine="720"/>
        <w:jc w:val="both"/>
        <w:rPr>
          <w:color w:val="000000" w:themeColor="text1"/>
        </w:rPr>
      </w:pPr>
    </w:p>
    <w:p w14:paraId="67B34078" w14:textId="77777777" w:rsidR="00385D9B" w:rsidRPr="008F511F" w:rsidRDefault="00385D9B" w:rsidP="00385D9B">
      <w:pPr>
        <w:pStyle w:val="NormalWeb"/>
        <w:spacing w:line="480" w:lineRule="auto"/>
        <w:ind w:firstLine="720"/>
        <w:jc w:val="both"/>
        <w:rPr>
          <w:color w:val="000000" w:themeColor="text1"/>
        </w:rPr>
      </w:pPr>
    </w:p>
    <w:p w14:paraId="0EDFE77A" w14:textId="77777777" w:rsidR="00385D9B" w:rsidRPr="008F511F" w:rsidRDefault="00385D9B" w:rsidP="00385D9B">
      <w:pPr>
        <w:pStyle w:val="NormalWeb"/>
        <w:spacing w:line="480" w:lineRule="auto"/>
        <w:ind w:firstLine="720"/>
        <w:jc w:val="both"/>
        <w:rPr>
          <w:color w:val="000000" w:themeColor="text1"/>
        </w:rPr>
      </w:pPr>
    </w:p>
    <w:p w14:paraId="0DE92369" w14:textId="77777777" w:rsidR="00385D9B" w:rsidRPr="008F511F" w:rsidRDefault="00385D9B" w:rsidP="00385D9B">
      <w:pPr>
        <w:pStyle w:val="Ttulo2"/>
        <w:jc w:val="center"/>
        <w:rPr>
          <w:color w:val="000000" w:themeColor="text1"/>
          <w:sz w:val="24"/>
          <w:szCs w:val="24"/>
        </w:rPr>
      </w:pPr>
      <w:r w:rsidRPr="008F511F">
        <w:rPr>
          <w:color w:val="000000" w:themeColor="text1"/>
          <w:sz w:val="24"/>
          <w:szCs w:val="24"/>
        </w:rPr>
        <w:lastRenderedPageBreak/>
        <w:t>Aporte de las materias</w:t>
      </w:r>
    </w:p>
    <w:p w14:paraId="440020C7" w14:textId="77777777" w:rsidR="00385D9B" w:rsidRPr="008F511F" w:rsidRDefault="00385D9B" w:rsidP="00385D9B">
      <w:pPr>
        <w:pStyle w:val="Ttulo3"/>
        <w:spacing w:line="480" w:lineRule="auto"/>
        <w:jc w:val="both"/>
        <w:rPr>
          <w:rFonts w:ascii="Times New Roman" w:hAnsi="Times New Roman" w:cs="Times New Roman"/>
          <w:b/>
          <w:bCs/>
          <w:color w:val="000000" w:themeColor="text1"/>
        </w:rPr>
      </w:pPr>
      <w:r w:rsidRPr="008F511F">
        <w:rPr>
          <w:rFonts w:ascii="Times New Roman" w:hAnsi="Times New Roman" w:cs="Times New Roman"/>
          <w:b/>
          <w:bCs/>
          <w:color w:val="000000" w:themeColor="text1"/>
        </w:rPr>
        <w:t>1. Instrumentación</w:t>
      </w:r>
    </w:p>
    <w:p w14:paraId="53F63D85"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El desarrollo del pulsioxímetro con medidor de presión arterial aporta a la asignatura de instrumentación mediante la aplicación de técnicas de medición biomédica no invasiva, tanto ópticas (</w:t>
      </w:r>
      <w:proofErr w:type="spellStart"/>
      <w:r w:rsidRPr="008F511F">
        <w:rPr>
          <w:color w:val="000000" w:themeColor="text1"/>
        </w:rPr>
        <w:t>fotopletismografía</w:t>
      </w:r>
      <w:proofErr w:type="spellEnd"/>
      <w:r w:rsidRPr="008F511F">
        <w:rPr>
          <w:color w:val="000000" w:themeColor="text1"/>
        </w:rPr>
        <w:t>) como mecánicas/oscilométricas. Este proyecto permite comprender la importancia de la calibración de sensores, la validación de la precisión de instrumentos y la integración de múltiples variables fisiológicas en un solo dispositivo.</w:t>
      </w:r>
    </w:p>
    <w:p w14:paraId="28A2FF3E" w14:textId="77777777" w:rsidR="00385D9B" w:rsidRPr="008F511F" w:rsidRDefault="00385D9B" w:rsidP="00385D9B">
      <w:pPr>
        <w:pStyle w:val="Ttulo3"/>
        <w:spacing w:line="480" w:lineRule="auto"/>
        <w:jc w:val="both"/>
        <w:rPr>
          <w:rFonts w:ascii="Times New Roman" w:hAnsi="Times New Roman" w:cs="Times New Roman"/>
          <w:b/>
          <w:bCs/>
          <w:color w:val="000000" w:themeColor="text1"/>
        </w:rPr>
      </w:pPr>
      <w:r w:rsidRPr="008F511F">
        <w:rPr>
          <w:rFonts w:ascii="Times New Roman" w:hAnsi="Times New Roman" w:cs="Times New Roman"/>
          <w:b/>
          <w:bCs/>
          <w:color w:val="000000" w:themeColor="text1"/>
        </w:rPr>
        <w:t>2. Circuitos Electrónicos II</w:t>
      </w:r>
    </w:p>
    <w:p w14:paraId="1026C4E5"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En el campo de los circuitos electrónicos, este proyecto implica el diseño de etapas de acondicionamiento de señal para el sensor óptico y para el módulo de presión. Se estudian configuraciones con amplificadores operacionales, filtros analógicos y conversores analógico-digitales, aplicando conceptos de ganancia, polarización, recta de carga e impedancias. Además, se implementan estrategias de reducción de ruido y estabilidad, fundamentales para señales de baja amplitud.</w:t>
      </w:r>
    </w:p>
    <w:p w14:paraId="3A5C30BA" w14:textId="77777777" w:rsidR="00385D9B" w:rsidRPr="008F511F" w:rsidRDefault="00385D9B" w:rsidP="00385D9B">
      <w:pPr>
        <w:pStyle w:val="Ttulo3"/>
        <w:spacing w:line="480" w:lineRule="auto"/>
        <w:jc w:val="both"/>
        <w:rPr>
          <w:rFonts w:ascii="Times New Roman" w:hAnsi="Times New Roman" w:cs="Times New Roman"/>
          <w:b/>
          <w:bCs/>
          <w:color w:val="000000" w:themeColor="text1"/>
        </w:rPr>
      </w:pPr>
      <w:r w:rsidRPr="008F511F">
        <w:rPr>
          <w:rFonts w:ascii="Times New Roman" w:hAnsi="Times New Roman" w:cs="Times New Roman"/>
          <w:b/>
          <w:bCs/>
          <w:color w:val="000000" w:themeColor="text1"/>
        </w:rPr>
        <w:t>3. Electrónica Digital</w:t>
      </w:r>
    </w:p>
    <w:p w14:paraId="7DC6177F"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La integración del pulsioxímetro y el medidor de presión arterial requiere sistemas digitales programables, tales como microcontroladores. Desde esta asignatura, se aplican conocimientos de lógica secuencial, comunicación entre periféricos (I²C, UART, SPI), manejo de pantallas LCD/OLED y almacenamiento de datos. Asimismo, el diseño de algoritmos en C/C++ permite gestionar tanto la adquisición de señales como el procesamiento de parámetros vitales.</w:t>
      </w:r>
    </w:p>
    <w:p w14:paraId="338071BA" w14:textId="77777777" w:rsidR="00385D9B" w:rsidRPr="008F511F" w:rsidRDefault="00385D9B" w:rsidP="00385D9B">
      <w:pPr>
        <w:pStyle w:val="Ttulo3"/>
        <w:spacing w:line="480" w:lineRule="auto"/>
        <w:jc w:val="both"/>
        <w:rPr>
          <w:rFonts w:ascii="Times New Roman" w:hAnsi="Times New Roman" w:cs="Times New Roman"/>
          <w:b/>
          <w:bCs/>
          <w:color w:val="000000" w:themeColor="text1"/>
        </w:rPr>
      </w:pPr>
      <w:r w:rsidRPr="008F511F">
        <w:rPr>
          <w:rFonts w:ascii="Times New Roman" w:hAnsi="Times New Roman" w:cs="Times New Roman"/>
          <w:b/>
          <w:bCs/>
          <w:color w:val="000000" w:themeColor="text1"/>
        </w:rPr>
        <w:lastRenderedPageBreak/>
        <w:t>4. Ingeniería Económica</w:t>
      </w:r>
    </w:p>
    <w:p w14:paraId="6197B985"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El análisis del dispositivo desde la ingeniería económica se centra en la evaluación de costos de diseño, prototipado y producción, así como en la estimación de su viabilidad en el mercado. Se aplican herramientas como análisis costo-beneficio, punto de equilibrio y retorno de la inversión (ROI), considerando la demanda en sectores médicos, educativos y domésticos. De este modo, se fomenta una visión integral que une innovación tecnológica con sostenibilidad económica.</w:t>
      </w:r>
    </w:p>
    <w:p w14:paraId="4117BE24" w14:textId="49DFE8B2" w:rsidR="00EF699C" w:rsidRDefault="0001440F" w:rsidP="008F511F">
      <w:pPr>
        <w:pStyle w:val="NormalWeb"/>
        <w:spacing w:line="480" w:lineRule="auto"/>
        <w:jc w:val="both"/>
        <w:rPr>
          <w:b/>
          <w:bCs/>
          <w:color w:val="000000" w:themeColor="text1"/>
        </w:rPr>
      </w:pPr>
      <w:r w:rsidRPr="008F511F">
        <w:rPr>
          <w:b/>
          <w:bCs/>
          <w:color w:val="000000" w:themeColor="text1"/>
        </w:rPr>
        <w:t>Corte 2</w:t>
      </w:r>
    </w:p>
    <w:p w14:paraId="2C16540F" w14:textId="16C8A267" w:rsidR="008F511F" w:rsidRPr="008F511F" w:rsidRDefault="008F511F" w:rsidP="008F511F">
      <w:pPr>
        <w:pStyle w:val="NormalWeb"/>
        <w:jc w:val="both"/>
        <w:rPr>
          <w:b/>
          <w:bCs/>
          <w:color w:val="000000" w:themeColor="text1"/>
        </w:rPr>
      </w:pPr>
      <w:r>
        <w:rPr>
          <w:b/>
          <w:bCs/>
          <w:color w:val="000000" w:themeColor="text1"/>
        </w:rPr>
        <w:t>Tabla 1</w:t>
      </w:r>
    </w:p>
    <w:p w14:paraId="05D51532" w14:textId="77777777" w:rsidR="008F511F" w:rsidRDefault="008F511F" w:rsidP="008F511F">
      <w:pPr>
        <w:pStyle w:val="Ttulo1"/>
        <w:rPr>
          <w:rFonts w:ascii="Times New Roman" w:hAnsi="Times New Roman" w:cs="Times New Roman"/>
          <w:i/>
          <w:iCs/>
          <w:color w:val="000000" w:themeColor="text1"/>
          <w:sz w:val="24"/>
          <w:szCs w:val="24"/>
        </w:rPr>
      </w:pPr>
      <w:r w:rsidRPr="008F511F">
        <w:rPr>
          <w:rFonts w:ascii="Times New Roman" w:hAnsi="Times New Roman" w:cs="Times New Roman"/>
          <w:i/>
          <w:iCs/>
          <w:color w:val="000000" w:themeColor="text1"/>
          <w:sz w:val="24"/>
          <w:szCs w:val="24"/>
        </w:rPr>
        <w:t>Presupuesto – Pulsioxímetro con medidor de presión arterial (COP)</w:t>
      </w:r>
    </w:p>
    <w:p w14:paraId="0360C5AF" w14:textId="77777777" w:rsidR="008F511F" w:rsidRPr="008F511F" w:rsidRDefault="008F511F" w:rsidP="008F511F"/>
    <w:tbl>
      <w:tblPr>
        <w:tblStyle w:val="Tablanormal2"/>
        <w:tblW w:w="0" w:type="auto"/>
        <w:tblLook w:val="04A0" w:firstRow="1" w:lastRow="0" w:firstColumn="1" w:lastColumn="0" w:noHBand="0" w:noVBand="1"/>
      </w:tblPr>
      <w:tblGrid>
        <w:gridCol w:w="910"/>
        <w:gridCol w:w="1072"/>
        <w:gridCol w:w="812"/>
        <w:gridCol w:w="746"/>
        <w:gridCol w:w="5820"/>
      </w:tblGrid>
      <w:tr w:rsidR="007400F0" w:rsidRPr="008F511F" w14:paraId="2C32EA4A" w14:textId="77777777" w:rsidTr="00740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AE020" w14:textId="77777777" w:rsidR="008F511F" w:rsidRPr="008F511F" w:rsidRDefault="008F511F">
            <w:pPr>
              <w:jc w:val="center"/>
              <w:rPr>
                <w:rFonts w:ascii="Times New Roman" w:hAnsi="Times New Roman" w:cs="Times New Roman"/>
                <w:b w:val="0"/>
                <w:bCs w:val="0"/>
              </w:rPr>
            </w:pPr>
            <w:r w:rsidRPr="008F511F">
              <w:rPr>
                <w:rStyle w:val="Textoennegrita"/>
                <w:rFonts w:ascii="Times New Roman" w:hAnsi="Times New Roman" w:cs="Times New Roman"/>
                <w:b/>
                <w:bCs/>
              </w:rPr>
              <w:t>Categoría</w:t>
            </w:r>
          </w:p>
        </w:tc>
        <w:tc>
          <w:tcPr>
            <w:tcW w:w="0" w:type="auto"/>
            <w:hideMark/>
          </w:tcPr>
          <w:p w14:paraId="029517FA" w14:textId="77777777" w:rsidR="008F511F" w:rsidRPr="008F511F" w:rsidRDefault="008F51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F511F">
              <w:rPr>
                <w:rStyle w:val="Textoennegrita"/>
                <w:rFonts w:ascii="Times New Roman" w:hAnsi="Times New Roman" w:cs="Times New Roman"/>
                <w:b/>
                <w:bCs/>
              </w:rPr>
              <w:t>Detalle</w:t>
            </w:r>
          </w:p>
        </w:tc>
        <w:tc>
          <w:tcPr>
            <w:tcW w:w="0" w:type="auto"/>
            <w:hideMark/>
          </w:tcPr>
          <w:p w14:paraId="2CC577F6" w14:textId="77777777" w:rsidR="008F511F" w:rsidRPr="008F511F" w:rsidRDefault="008F51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F511F">
              <w:rPr>
                <w:rStyle w:val="Textoennegrita"/>
                <w:rFonts w:ascii="Times New Roman" w:hAnsi="Times New Roman" w:cs="Times New Roman"/>
                <w:b/>
                <w:bCs/>
              </w:rPr>
              <w:t>Valor (COP)</w:t>
            </w:r>
          </w:p>
        </w:tc>
        <w:tc>
          <w:tcPr>
            <w:tcW w:w="0" w:type="auto"/>
            <w:hideMark/>
          </w:tcPr>
          <w:p w14:paraId="2E97DD4E" w14:textId="77777777" w:rsidR="008F511F" w:rsidRPr="008F511F" w:rsidRDefault="008F51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F511F">
              <w:rPr>
                <w:rStyle w:val="Textoennegrita"/>
                <w:rFonts w:ascii="Times New Roman" w:hAnsi="Times New Roman" w:cs="Times New Roman"/>
                <w:b/>
                <w:bCs/>
              </w:rPr>
              <w:t>Tipo</w:t>
            </w:r>
          </w:p>
        </w:tc>
        <w:tc>
          <w:tcPr>
            <w:tcW w:w="0" w:type="auto"/>
            <w:hideMark/>
          </w:tcPr>
          <w:p w14:paraId="1311C804" w14:textId="77777777" w:rsidR="008F511F" w:rsidRPr="008F511F" w:rsidRDefault="008F51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F511F">
              <w:rPr>
                <w:rStyle w:val="Textoennegrita"/>
                <w:rFonts w:ascii="Times New Roman" w:hAnsi="Times New Roman" w:cs="Times New Roman"/>
                <w:b/>
                <w:bCs/>
              </w:rPr>
              <w:t>Fuente / Link</w:t>
            </w:r>
          </w:p>
        </w:tc>
      </w:tr>
      <w:tr w:rsidR="007400F0" w:rsidRPr="008F511F" w14:paraId="05F1BD8F" w14:textId="77777777" w:rsidTr="00740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2F27F" w14:textId="77777777" w:rsidR="008F511F" w:rsidRPr="008F511F" w:rsidRDefault="008F511F">
            <w:pPr>
              <w:rPr>
                <w:rFonts w:ascii="Times New Roman" w:hAnsi="Times New Roman" w:cs="Times New Roman"/>
                <w:b w:val="0"/>
                <w:bCs w:val="0"/>
              </w:rPr>
            </w:pPr>
            <w:r w:rsidRPr="008F511F">
              <w:rPr>
                <w:rStyle w:val="Textoennegrita"/>
                <w:rFonts w:ascii="Times New Roman" w:hAnsi="Times New Roman" w:cs="Times New Roman"/>
              </w:rPr>
              <w:t>Costos variables (unidad)</w:t>
            </w:r>
          </w:p>
        </w:tc>
        <w:tc>
          <w:tcPr>
            <w:tcW w:w="0" w:type="auto"/>
            <w:hideMark/>
          </w:tcPr>
          <w:p w14:paraId="612DD544"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Amplificador AD8226</w:t>
            </w:r>
          </w:p>
        </w:tc>
        <w:tc>
          <w:tcPr>
            <w:tcW w:w="0" w:type="auto"/>
            <w:hideMark/>
          </w:tcPr>
          <w:p w14:paraId="365B7775"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$22.946</w:t>
            </w:r>
          </w:p>
        </w:tc>
        <w:tc>
          <w:tcPr>
            <w:tcW w:w="0" w:type="auto"/>
            <w:hideMark/>
          </w:tcPr>
          <w:p w14:paraId="6E02909A"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Variable</w:t>
            </w:r>
          </w:p>
        </w:tc>
        <w:tc>
          <w:tcPr>
            <w:tcW w:w="0" w:type="auto"/>
            <w:hideMark/>
          </w:tcPr>
          <w:p w14:paraId="737260A0" w14:textId="43DAF427" w:rsidR="008F511F" w:rsidRPr="008F511F" w:rsidRDefault="007400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 w:history="1">
              <w:r w:rsidRPr="002A0E0D">
                <w:rPr>
                  <w:rStyle w:val="Hipervnculo"/>
                  <w:rFonts w:ascii="Times New Roman" w:hAnsi="Times New Roman" w:cs="Times New Roman"/>
                </w:rPr>
                <w:t>https://co.mouser.com/ProductDetail/Analog-Devices/AD8226ARMZ-RL?qs=%2FtpEQrCGXCwSJEk21owBSw%3D%3D</w:t>
              </w:r>
            </w:hyperlink>
            <w:r>
              <w:rPr>
                <w:rFonts w:ascii="Times New Roman" w:hAnsi="Times New Roman" w:cs="Times New Roman"/>
              </w:rPr>
              <w:t xml:space="preserve"> </w:t>
            </w:r>
          </w:p>
        </w:tc>
      </w:tr>
      <w:tr w:rsidR="007400F0" w:rsidRPr="008F511F" w14:paraId="48BFA20B" w14:textId="77777777" w:rsidTr="007400F0">
        <w:tc>
          <w:tcPr>
            <w:cnfStyle w:val="001000000000" w:firstRow="0" w:lastRow="0" w:firstColumn="1" w:lastColumn="0" w:oddVBand="0" w:evenVBand="0" w:oddHBand="0" w:evenHBand="0" w:firstRowFirstColumn="0" w:firstRowLastColumn="0" w:lastRowFirstColumn="0" w:lastRowLastColumn="0"/>
            <w:tcW w:w="0" w:type="auto"/>
            <w:hideMark/>
          </w:tcPr>
          <w:p w14:paraId="2601CBED" w14:textId="77777777" w:rsidR="008F511F" w:rsidRPr="008F511F" w:rsidRDefault="008F511F">
            <w:pPr>
              <w:rPr>
                <w:rFonts w:ascii="Times New Roman" w:hAnsi="Times New Roman" w:cs="Times New Roman"/>
              </w:rPr>
            </w:pPr>
          </w:p>
        </w:tc>
        <w:tc>
          <w:tcPr>
            <w:tcW w:w="0" w:type="auto"/>
            <w:hideMark/>
          </w:tcPr>
          <w:p w14:paraId="2DF906AF"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ESP32-S3 WROOM</w:t>
            </w:r>
          </w:p>
        </w:tc>
        <w:tc>
          <w:tcPr>
            <w:tcW w:w="0" w:type="auto"/>
            <w:hideMark/>
          </w:tcPr>
          <w:p w14:paraId="45823B45"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$54.804</w:t>
            </w:r>
          </w:p>
        </w:tc>
        <w:tc>
          <w:tcPr>
            <w:tcW w:w="0" w:type="auto"/>
            <w:hideMark/>
          </w:tcPr>
          <w:p w14:paraId="30289BC9"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Variable</w:t>
            </w:r>
          </w:p>
        </w:tc>
        <w:tc>
          <w:tcPr>
            <w:tcW w:w="0" w:type="auto"/>
            <w:hideMark/>
          </w:tcPr>
          <w:p w14:paraId="20ED4011" w14:textId="6B2F9A22" w:rsidR="008F511F" w:rsidRPr="008F511F" w:rsidRDefault="007400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6" w:history="1">
              <w:r w:rsidRPr="002A0E0D">
                <w:rPr>
                  <w:rStyle w:val="Hipervnculo"/>
                  <w:rFonts w:ascii="Times New Roman" w:hAnsi="Times New Roman" w:cs="Times New Roman"/>
                </w:rPr>
                <w:t>https://co.mouser.com/ProductDetail/Espressif-Systems/ESP32-S3-WROOM-2-N32R16V?qs=sGAEpiMZZMu3sxpa5v1qro5FY7hlnl9MGjSvu0Cu1eE%3D</w:t>
              </w:r>
            </w:hyperlink>
            <w:r>
              <w:rPr>
                <w:rFonts w:ascii="Times New Roman" w:hAnsi="Times New Roman" w:cs="Times New Roman"/>
              </w:rPr>
              <w:t xml:space="preserve"> </w:t>
            </w:r>
          </w:p>
        </w:tc>
      </w:tr>
      <w:tr w:rsidR="007400F0" w:rsidRPr="008F511F" w14:paraId="7235B672" w14:textId="77777777" w:rsidTr="00740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B85FFA" w14:textId="77777777" w:rsidR="008F511F" w:rsidRPr="008F511F" w:rsidRDefault="008F511F">
            <w:pPr>
              <w:rPr>
                <w:rFonts w:ascii="Times New Roman" w:hAnsi="Times New Roman" w:cs="Times New Roman"/>
              </w:rPr>
            </w:pPr>
          </w:p>
        </w:tc>
        <w:tc>
          <w:tcPr>
            <w:tcW w:w="0" w:type="auto"/>
            <w:hideMark/>
          </w:tcPr>
          <w:p w14:paraId="0E46EDD0"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Sensor MAX30102 (</w:t>
            </w:r>
            <w:proofErr w:type="spellStart"/>
            <w:r w:rsidRPr="008F511F">
              <w:rPr>
                <w:rFonts w:ascii="Times New Roman" w:hAnsi="Times New Roman" w:cs="Times New Roman"/>
              </w:rPr>
              <w:t>SpO</w:t>
            </w:r>
            <w:proofErr w:type="spellEnd"/>
            <w:r w:rsidRPr="008F511F">
              <w:rPr>
                <w:rFonts w:ascii="Times New Roman" w:hAnsi="Times New Roman" w:cs="Times New Roman"/>
              </w:rPr>
              <w:t>₂/FC)</w:t>
            </w:r>
          </w:p>
        </w:tc>
        <w:tc>
          <w:tcPr>
            <w:tcW w:w="0" w:type="auto"/>
            <w:hideMark/>
          </w:tcPr>
          <w:p w14:paraId="521DFEEE"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$55.589</w:t>
            </w:r>
          </w:p>
        </w:tc>
        <w:tc>
          <w:tcPr>
            <w:tcW w:w="0" w:type="auto"/>
            <w:hideMark/>
          </w:tcPr>
          <w:p w14:paraId="63C9DD68"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Variable</w:t>
            </w:r>
          </w:p>
        </w:tc>
        <w:tc>
          <w:tcPr>
            <w:tcW w:w="0" w:type="auto"/>
            <w:hideMark/>
          </w:tcPr>
          <w:p w14:paraId="523FBCAA" w14:textId="37117702" w:rsidR="008F511F" w:rsidRPr="008F511F" w:rsidRDefault="007400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7" w:history="1">
              <w:r w:rsidRPr="002A0E0D">
                <w:rPr>
                  <w:rStyle w:val="Hipervnculo"/>
                  <w:rFonts w:ascii="Times New Roman" w:hAnsi="Times New Roman" w:cs="Times New Roman"/>
                </w:rPr>
                <w:t>https://co.mouser.com/ProductDetail/Analog-Devices-Maxim-Integrated/MAX30102EFD%2bT?qs=nVS1qgv%252BQrkHA4%2FoFYriFA%3D%3D</w:t>
              </w:r>
            </w:hyperlink>
            <w:r>
              <w:rPr>
                <w:rFonts w:ascii="Times New Roman" w:hAnsi="Times New Roman" w:cs="Times New Roman"/>
              </w:rPr>
              <w:t xml:space="preserve"> </w:t>
            </w:r>
          </w:p>
        </w:tc>
      </w:tr>
      <w:tr w:rsidR="007400F0" w:rsidRPr="008F511F" w14:paraId="6592B4AA" w14:textId="77777777" w:rsidTr="007400F0">
        <w:tc>
          <w:tcPr>
            <w:cnfStyle w:val="001000000000" w:firstRow="0" w:lastRow="0" w:firstColumn="1" w:lastColumn="0" w:oddVBand="0" w:evenVBand="0" w:oddHBand="0" w:evenHBand="0" w:firstRowFirstColumn="0" w:firstRowLastColumn="0" w:lastRowFirstColumn="0" w:lastRowLastColumn="0"/>
            <w:tcW w:w="0" w:type="auto"/>
            <w:hideMark/>
          </w:tcPr>
          <w:p w14:paraId="11A53AD0" w14:textId="77777777" w:rsidR="008F511F" w:rsidRPr="008F511F" w:rsidRDefault="008F511F">
            <w:pPr>
              <w:rPr>
                <w:rFonts w:ascii="Times New Roman" w:hAnsi="Times New Roman" w:cs="Times New Roman"/>
              </w:rPr>
            </w:pPr>
          </w:p>
        </w:tc>
        <w:tc>
          <w:tcPr>
            <w:tcW w:w="0" w:type="auto"/>
            <w:hideMark/>
          </w:tcPr>
          <w:p w14:paraId="0ACDF9BC"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 xml:space="preserve">Pantalla OLED </w:t>
            </w:r>
            <w:r w:rsidRPr="008F511F">
              <w:rPr>
                <w:rFonts w:ascii="Times New Roman" w:hAnsi="Times New Roman" w:cs="Times New Roman"/>
              </w:rPr>
              <w:lastRenderedPageBreak/>
              <w:t>0.96” I²C</w:t>
            </w:r>
          </w:p>
        </w:tc>
        <w:tc>
          <w:tcPr>
            <w:tcW w:w="0" w:type="auto"/>
            <w:hideMark/>
          </w:tcPr>
          <w:p w14:paraId="1AF24F4E"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lastRenderedPageBreak/>
              <w:t>$21.000</w:t>
            </w:r>
          </w:p>
        </w:tc>
        <w:tc>
          <w:tcPr>
            <w:tcW w:w="0" w:type="auto"/>
            <w:hideMark/>
          </w:tcPr>
          <w:p w14:paraId="5CD92B0A"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Variable</w:t>
            </w:r>
          </w:p>
        </w:tc>
        <w:tc>
          <w:tcPr>
            <w:tcW w:w="0" w:type="auto"/>
            <w:hideMark/>
          </w:tcPr>
          <w:p w14:paraId="12551852" w14:textId="550731EA" w:rsidR="008F511F" w:rsidRPr="008F511F" w:rsidRDefault="007400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8" w:history="1">
              <w:r w:rsidRPr="002A0E0D">
                <w:rPr>
                  <w:rStyle w:val="Hipervnculo"/>
                  <w:rFonts w:ascii="Times New Roman" w:hAnsi="Times New Roman" w:cs="Times New Roman"/>
                </w:rPr>
                <w:t>https://n9.cl/z2947</w:t>
              </w:r>
            </w:hyperlink>
            <w:r>
              <w:rPr>
                <w:rFonts w:ascii="Times New Roman" w:hAnsi="Times New Roman" w:cs="Times New Roman"/>
              </w:rPr>
              <w:t xml:space="preserve"> </w:t>
            </w:r>
          </w:p>
        </w:tc>
      </w:tr>
      <w:tr w:rsidR="007400F0" w:rsidRPr="008F511F" w14:paraId="4E1EDA85" w14:textId="77777777" w:rsidTr="00740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9C469" w14:textId="77777777" w:rsidR="008F511F" w:rsidRPr="008F511F" w:rsidRDefault="008F511F">
            <w:pPr>
              <w:rPr>
                <w:rFonts w:ascii="Times New Roman" w:hAnsi="Times New Roman" w:cs="Times New Roman"/>
              </w:rPr>
            </w:pPr>
          </w:p>
        </w:tc>
        <w:tc>
          <w:tcPr>
            <w:tcW w:w="0" w:type="auto"/>
            <w:hideMark/>
          </w:tcPr>
          <w:p w14:paraId="0560C425"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Batería recargable + cargador</w:t>
            </w:r>
          </w:p>
        </w:tc>
        <w:tc>
          <w:tcPr>
            <w:tcW w:w="0" w:type="auto"/>
            <w:hideMark/>
          </w:tcPr>
          <w:p w14:paraId="6C51644E"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$60.000</w:t>
            </w:r>
          </w:p>
        </w:tc>
        <w:tc>
          <w:tcPr>
            <w:tcW w:w="0" w:type="auto"/>
            <w:hideMark/>
          </w:tcPr>
          <w:p w14:paraId="0981EC44"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Variable</w:t>
            </w:r>
          </w:p>
        </w:tc>
        <w:tc>
          <w:tcPr>
            <w:tcW w:w="0" w:type="auto"/>
            <w:hideMark/>
          </w:tcPr>
          <w:p w14:paraId="58519DC8" w14:textId="5E3CF90A" w:rsidR="008F511F" w:rsidRPr="008F511F" w:rsidRDefault="007400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9" w:history="1">
              <w:r w:rsidRPr="002A0E0D">
                <w:rPr>
                  <w:rStyle w:val="Hipervnculo"/>
                  <w:rFonts w:ascii="Times New Roman" w:hAnsi="Times New Roman" w:cs="Times New Roman"/>
                </w:rPr>
                <w:t>https://n9.cl/qqu0u1</w:t>
              </w:r>
            </w:hyperlink>
            <w:r>
              <w:rPr>
                <w:rFonts w:ascii="Times New Roman" w:hAnsi="Times New Roman" w:cs="Times New Roman"/>
              </w:rPr>
              <w:t xml:space="preserve"> </w:t>
            </w:r>
          </w:p>
        </w:tc>
      </w:tr>
      <w:tr w:rsidR="007400F0" w:rsidRPr="008F511F" w14:paraId="5C1AE5A3" w14:textId="77777777" w:rsidTr="007400F0">
        <w:tc>
          <w:tcPr>
            <w:cnfStyle w:val="001000000000" w:firstRow="0" w:lastRow="0" w:firstColumn="1" w:lastColumn="0" w:oddVBand="0" w:evenVBand="0" w:oddHBand="0" w:evenHBand="0" w:firstRowFirstColumn="0" w:firstRowLastColumn="0" w:lastRowFirstColumn="0" w:lastRowLastColumn="0"/>
            <w:tcW w:w="0" w:type="auto"/>
            <w:hideMark/>
          </w:tcPr>
          <w:p w14:paraId="10B20A7E" w14:textId="77777777" w:rsidR="008F511F" w:rsidRPr="008F511F" w:rsidRDefault="008F511F">
            <w:pPr>
              <w:rPr>
                <w:rFonts w:ascii="Times New Roman" w:hAnsi="Times New Roman" w:cs="Times New Roman"/>
              </w:rPr>
            </w:pPr>
            <w:proofErr w:type="gramStart"/>
            <w:r w:rsidRPr="008F511F">
              <w:rPr>
                <w:rStyle w:val="Textoennegrita"/>
                <w:rFonts w:ascii="Times New Roman" w:hAnsi="Times New Roman" w:cs="Times New Roman"/>
              </w:rPr>
              <w:t>Total</w:t>
            </w:r>
            <w:proofErr w:type="gramEnd"/>
            <w:r w:rsidRPr="008F511F">
              <w:rPr>
                <w:rStyle w:val="Textoennegrita"/>
                <w:rFonts w:ascii="Times New Roman" w:hAnsi="Times New Roman" w:cs="Times New Roman"/>
              </w:rPr>
              <w:t xml:space="preserve"> costos variables (unidad)</w:t>
            </w:r>
          </w:p>
        </w:tc>
        <w:tc>
          <w:tcPr>
            <w:tcW w:w="0" w:type="auto"/>
            <w:hideMark/>
          </w:tcPr>
          <w:p w14:paraId="19494603"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2B0FAA72"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Style w:val="Textoennegrita"/>
                <w:rFonts w:ascii="Times New Roman" w:hAnsi="Times New Roman" w:cs="Times New Roman"/>
              </w:rPr>
              <w:t>$214.339</w:t>
            </w:r>
          </w:p>
        </w:tc>
        <w:tc>
          <w:tcPr>
            <w:tcW w:w="0" w:type="auto"/>
            <w:hideMark/>
          </w:tcPr>
          <w:p w14:paraId="130AAA96"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1B3F07CC"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00F0" w:rsidRPr="008F511F" w14:paraId="73A0324B" w14:textId="77777777" w:rsidTr="00740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E897D4" w14:textId="77777777" w:rsidR="008F511F" w:rsidRPr="008F511F" w:rsidRDefault="008F511F">
            <w:pPr>
              <w:rPr>
                <w:rFonts w:ascii="Times New Roman" w:hAnsi="Times New Roman" w:cs="Times New Roman"/>
              </w:rPr>
            </w:pPr>
            <w:r w:rsidRPr="008F511F">
              <w:rPr>
                <w:rStyle w:val="Textoennegrita"/>
                <w:rFonts w:ascii="Times New Roman" w:hAnsi="Times New Roman" w:cs="Times New Roman"/>
              </w:rPr>
              <w:t>Costos fijos (proyecto)</w:t>
            </w:r>
          </w:p>
        </w:tc>
        <w:tc>
          <w:tcPr>
            <w:tcW w:w="0" w:type="auto"/>
            <w:hideMark/>
          </w:tcPr>
          <w:p w14:paraId="0C154BED"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Herramientas y equipos (uso compartido)</w:t>
            </w:r>
          </w:p>
        </w:tc>
        <w:tc>
          <w:tcPr>
            <w:tcW w:w="0" w:type="auto"/>
            <w:hideMark/>
          </w:tcPr>
          <w:p w14:paraId="280E8782"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$300.000</w:t>
            </w:r>
          </w:p>
        </w:tc>
        <w:tc>
          <w:tcPr>
            <w:tcW w:w="0" w:type="auto"/>
            <w:hideMark/>
          </w:tcPr>
          <w:p w14:paraId="507159D9"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Fijo</w:t>
            </w:r>
          </w:p>
        </w:tc>
        <w:tc>
          <w:tcPr>
            <w:tcW w:w="0" w:type="auto"/>
            <w:hideMark/>
          </w:tcPr>
          <w:p w14:paraId="2790A895" w14:textId="642AEF19"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400F0" w:rsidRPr="008F511F" w14:paraId="43D1DD44" w14:textId="77777777" w:rsidTr="007400F0">
        <w:tc>
          <w:tcPr>
            <w:cnfStyle w:val="001000000000" w:firstRow="0" w:lastRow="0" w:firstColumn="1" w:lastColumn="0" w:oddVBand="0" w:evenVBand="0" w:oddHBand="0" w:evenHBand="0" w:firstRowFirstColumn="0" w:firstRowLastColumn="0" w:lastRowFirstColumn="0" w:lastRowLastColumn="0"/>
            <w:tcW w:w="0" w:type="auto"/>
            <w:hideMark/>
          </w:tcPr>
          <w:p w14:paraId="63B6631A" w14:textId="77777777" w:rsidR="008F511F" w:rsidRPr="008F511F" w:rsidRDefault="008F511F">
            <w:pPr>
              <w:rPr>
                <w:rFonts w:ascii="Times New Roman" w:hAnsi="Times New Roman" w:cs="Times New Roman"/>
              </w:rPr>
            </w:pPr>
          </w:p>
        </w:tc>
        <w:tc>
          <w:tcPr>
            <w:tcW w:w="0" w:type="auto"/>
            <w:hideMark/>
          </w:tcPr>
          <w:p w14:paraId="6704C006"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Certificación / validación básica</w:t>
            </w:r>
          </w:p>
        </w:tc>
        <w:tc>
          <w:tcPr>
            <w:tcW w:w="0" w:type="auto"/>
            <w:hideMark/>
          </w:tcPr>
          <w:p w14:paraId="3C478F61"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$200.000</w:t>
            </w:r>
          </w:p>
        </w:tc>
        <w:tc>
          <w:tcPr>
            <w:tcW w:w="0" w:type="auto"/>
            <w:hideMark/>
          </w:tcPr>
          <w:p w14:paraId="205456FB"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Fijo</w:t>
            </w:r>
          </w:p>
        </w:tc>
        <w:tc>
          <w:tcPr>
            <w:tcW w:w="0" w:type="auto"/>
            <w:hideMark/>
          </w:tcPr>
          <w:p w14:paraId="5E998D62" w14:textId="147F19E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400F0" w:rsidRPr="008F511F" w14:paraId="4591605C" w14:textId="77777777" w:rsidTr="00740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24C6C" w14:textId="77777777" w:rsidR="008F511F" w:rsidRPr="008F511F" w:rsidRDefault="008F511F">
            <w:pPr>
              <w:rPr>
                <w:rFonts w:ascii="Times New Roman" w:hAnsi="Times New Roman" w:cs="Times New Roman"/>
              </w:rPr>
            </w:pPr>
          </w:p>
        </w:tc>
        <w:tc>
          <w:tcPr>
            <w:tcW w:w="0" w:type="auto"/>
            <w:hideMark/>
          </w:tcPr>
          <w:p w14:paraId="6FDAB974"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 xml:space="preserve">Licencias / software / </w:t>
            </w:r>
            <w:proofErr w:type="spellStart"/>
            <w:r w:rsidRPr="008F511F">
              <w:rPr>
                <w:rFonts w:ascii="Times New Roman" w:hAnsi="Times New Roman" w:cs="Times New Roman"/>
              </w:rPr>
              <w:t>admin</w:t>
            </w:r>
            <w:proofErr w:type="spellEnd"/>
            <w:r w:rsidRPr="008F511F">
              <w:rPr>
                <w:rFonts w:ascii="Times New Roman" w:hAnsi="Times New Roman" w:cs="Times New Roman"/>
              </w:rPr>
              <w:t>.</w:t>
            </w:r>
          </w:p>
        </w:tc>
        <w:tc>
          <w:tcPr>
            <w:tcW w:w="0" w:type="auto"/>
            <w:hideMark/>
          </w:tcPr>
          <w:p w14:paraId="35097866"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$50.000</w:t>
            </w:r>
          </w:p>
        </w:tc>
        <w:tc>
          <w:tcPr>
            <w:tcW w:w="0" w:type="auto"/>
            <w:hideMark/>
          </w:tcPr>
          <w:p w14:paraId="475CB234" w14:textId="77777777"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11F">
              <w:rPr>
                <w:rFonts w:ascii="Times New Roman" w:hAnsi="Times New Roman" w:cs="Times New Roman"/>
              </w:rPr>
              <w:t>Fijo</w:t>
            </w:r>
          </w:p>
        </w:tc>
        <w:tc>
          <w:tcPr>
            <w:tcW w:w="0" w:type="auto"/>
            <w:hideMark/>
          </w:tcPr>
          <w:p w14:paraId="4A2D43DD" w14:textId="17B9E989" w:rsidR="008F511F" w:rsidRPr="008F511F" w:rsidRDefault="008F51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400F0" w:rsidRPr="008F511F" w14:paraId="29251FFE" w14:textId="77777777" w:rsidTr="007400F0">
        <w:tc>
          <w:tcPr>
            <w:cnfStyle w:val="001000000000" w:firstRow="0" w:lastRow="0" w:firstColumn="1" w:lastColumn="0" w:oddVBand="0" w:evenVBand="0" w:oddHBand="0" w:evenHBand="0" w:firstRowFirstColumn="0" w:firstRowLastColumn="0" w:lastRowFirstColumn="0" w:lastRowLastColumn="0"/>
            <w:tcW w:w="0" w:type="auto"/>
            <w:hideMark/>
          </w:tcPr>
          <w:p w14:paraId="752A728D" w14:textId="77777777" w:rsidR="008F511F" w:rsidRPr="008F511F" w:rsidRDefault="008F511F">
            <w:pPr>
              <w:rPr>
                <w:rFonts w:ascii="Times New Roman" w:hAnsi="Times New Roman" w:cs="Times New Roman"/>
              </w:rPr>
            </w:pPr>
            <w:proofErr w:type="gramStart"/>
            <w:r w:rsidRPr="008F511F">
              <w:rPr>
                <w:rStyle w:val="Textoennegrita"/>
                <w:rFonts w:ascii="Times New Roman" w:hAnsi="Times New Roman" w:cs="Times New Roman"/>
              </w:rPr>
              <w:t>Total</w:t>
            </w:r>
            <w:proofErr w:type="gramEnd"/>
            <w:r w:rsidRPr="008F511F">
              <w:rPr>
                <w:rStyle w:val="Textoennegrita"/>
                <w:rFonts w:ascii="Times New Roman" w:hAnsi="Times New Roman" w:cs="Times New Roman"/>
              </w:rPr>
              <w:t xml:space="preserve"> costos fijos (proyecto)</w:t>
            </w:r>
          </w:p>
        </w:tc>
        <w:tc>
          <w:tcPr>
            <w:tcW w:w="0" w:type="auto"/>
            <w:hideMark/>
          </w:tcPr>
          <w:p w14:paraId="78796FD9"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65C4D5EF"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11F">
              <w:rPr>
                <w:rStyle w:val="Textoennegrita"/>
                <w:rFonts w:ascii="Times New Roman" w:hAnsi="Times New Roman" w:cs="Times New Roman"/>
              </w:rPr>
              <w:t>$550.000</w:t>
            </w:r>
          </w:p>
        </w:tc>
        <w:tc>
          <w:tcPr>
            <w:tcW w:w="0" w:type="auto"/>
            <w:hideMark/>
          </w:tcPr>
          <w:p w14:paraId="4B5026A3"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5CE71BDF" w14:textId="77777777" w:rsidR="008F511F" w:rsidRPr="008F511F" w:rsidRDefault="008F51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CE1753" w14:textId="328C8BEA" w:rsidR="008F511F" w:rsidRPr="008F511F" w:rsidRDefault="008F511F" w:rsidP="008F511F">
      <w:pPr>
        <w:pStyle w:val="Ttulo2"/>
        <w:rPr>
          <w:sz w:val="24"/>
          <w:szCs w:val="24"/>
        </w:rPr>
      </w:pPr>
      <w:r w:rsidRPr="008F511F">
        <w:rPr>
          <w:sz w:val="24"/>
          <w:szCs w:val="24"/>
        </w:rPr>
        <w:t>Costo total del proyecto</w:t>
      </w:r>
    </w:p>
    <w:p w14:paraId="4661AFB5" w14:textId="77777777" w:rsidR="008F511F" w:rsidRPr="008F511F" w:rsidRDefault="008F511F" w:rsidP="008F511F">
      <w:pPr>
        <w:pStyle w:val="NormalWeb"/>
        <w:numPr>
          <w:ilvl w:val="0"/>
          <w:numId w:val="3"/>
        </w:numPr>
        <w:rPr>
          <w:b/>
          <w:bCs/>
        </w:rPr>
      </w:pPr>
      <w:r w:rsidRPr="008F511F">
        <w:rPr>
          <w:rStyle w:val="Textoennegrita"/>
          <w:b w:val="0"/>
          <w:bCs w:val="0"/>
        </w:rPr>
        <w:t>1 unidad (prototipo):</w:t>
      </w:r>
      <w:r w:rsidRPr="008F511F">
        <w:rPr>
          <w:b/>
          <w:bCs/>
        </w:rPr>
        <w:t xml:space="preserve"> $</w:t>
      </w:r>
      <w:r w:rsidRPr="008F511F">
        <w:t>214.339 + $550.000</w:t>
      </w:r>
      <w:r w:rsidRPr="008F511F">
        <w:rPr>
          <w:b/>
          <w:bCs/>
        </w:rPr>
        <w:t xml:space="preserve"> = </w:t>
      </w:r>
      <w:r w:rsidRPr="008F511F">
        <w:rPr>
          <w:rStyle w:val="Textoennegrita"/>
          <w:b w:val="0"/>
          <w:bCs w:val="0"/>
        </w:rPr>
        <w:t>$764.339 COP</w:t>
      </w:r>
    </w:p>
    <w:p w14:paraId="2C9E8374" w14:textId="77777777" w:rsidR="008F511F" w:rsidRPr="008F511F" w:rsidRDefault="008F511F" w:rsidP="008F511F">
      <w:pPr>
        <w:pStyle w:val="NormalWeb"/>
        <w:numPr>
          <w:ilvl w:val="0"/>
          <w:numId w:val="3"/>
        </w:numPr>
        <w:rPr>
          <w:b/>
          <w:bCs/>
        </w:rPr>
      </w:pPr>
      <w:r w:rsidRPr="008F511F">
        <w:rPr>
          <w:rStyle w:val="Textoennegrita"/>
          <w:b w:val="0"/>
          <w:bCs w:val="0"/>
        </w:rPr>
        <w:t>50 unidades (con amortización):</w:t>
      </w:r>
      <w:r w:rsidRPr="008F511F">
        <w:rPr>
          <w:b/>
          <w:bCs/>
        </w:rPr>
        <w:t xml:space="preserve"> (</w:t>
      </w:r>
      <w:r w:rsidRPr="008F511F">
        <w:t>214.339 × 50) + 550.000</w:t>
      </w:r>
      <w:r w:rsidRPr="008F511F">
        <w:rPr>
          <w:b/>
          <w:bCs/>
        </w:rPr>
        <w:t xml:space="preserve"> = </w:t>
      </w:r>
      <w:r w:rsidRPr="008F511F">
        <w:rPr>
          <w:rStyle w:val="Textoennegrita"/>
          <w:b w:val="0"/>
          <w:bCs w:val="0"/>
        </w:rPr>
        <w:t>$11.267.950 COP</w:t>
      </w:r>
    </w:p>
    <w:p w14:paraId="3BF6B18F" w14:textId="61E5AF89" w:rsidR="008F511F" w:rsidRPr="008F511F" w:rsidRDefault="008F511F" w:rsidP="008F511F">
      <w:pPr>
        <w:pStyle w:val="NormalWeb"/>
        <w:numPr>
          <w:ilvl w:val="0"/>
          <w:numId w:val="3"/>
        </w:numPr>
        <w:rPr>
          <w:b/>
          <w:bCs/>
        </w:rPr>
      </w:pPr>
      <w:r w:rsidRPr="008F511F">
        <w:rPr>
          <w:rStyle w:val="Textoennegrita"/>
          <w:b w:val="0"/>
          <w:bCs w:val="0"/>
        </w:rPr>
        <w:lastRenderedPageBreak/>
        <w:t xml:space="preserve">Costo por unidad (50 </w:t>
      </w:r>
      <w:proofErr w:type="spellStart"/>
      <w:r w:rsidRPr="008F511F">
        <w:rPr>
          <w:rStyle w:val="Textoennegrita"/>
          <w:b w:val="0"/>
          <w:bCs w:val="0"/>
        </w:rPr>
        <w:t>uds</w:t>
      </w:r>
      <w:proofErr w:type="spellEnd"/>
      <w:r w:rsidRPr="008F511F">
        <w:rPr>
          <w:rStyle w:val="Textoennegrita"/>
          <w:b w:val="0"/>
          <w:bCs w:val="0"/>
        </w:rPr>
        <w:t>):</w:t>
      </w:r>
      <w:r w:rsidRPr="008F511F">
        <w:rPr>
          <w:b/>
          <w:bCs/>
        </w:rPr>
        <w:t xml:space="preserve"> </w:t>
      </w:r>
      <w:r w:rsidRPr="008F511F">
        <w:rPr>
          <w:rStyle w:val="Textoennegrita"/>
          <w:b w:val="0"/>
          <w:bCs w:val="0"/>
        </w:rPr>
        <w:t>$225.359 COP</w:t>
      </w:r>
    </w:p>
    <w:p w14:paraId="020681D6" w14:textId="24840A04" w:rsidR="008F511F" w:rsidRPr="008F511F" w:rsidRDefault="008F511F" w:rsidP="008F511F">
      <w:pPr>
        <w:pStyle w:val="Ttulo2"/>
        <w:rPr>
          <w:sz w:val="24"/>
          <w:szCs w:val="24"/>
        </w:rPr>
      </w:pPr>
      <w:r w:rsidRPr="008F511F">
        <w:rPr>
          <w:sz w:val="24"/>
          <w:szCs w:val="24"/>
        </w:rPr>
        <w:t>Precio de venta, utilidad y B/C</w:t>
      </w:r>
    </w:p>
    <w:p w14:paraId="4EAF9BC6" w14:textId="77777777" w:rsidR="008F511F" w:rsidRPr="008F511F" w:rsidRDefault="008F511F" w:rsidP="008F511F">
      <w:pPr>
        <w:pStyle w:val="NormalWeb"/>
        <w:numPr>
          <w:ilvl w:val="0"/>
          <w:numId w:val="4"/>
        </w:numPr>
      </w:pPr>
      <w:r w:rsidRPr="008F511F">
        <w:rPr>
          <w:rStyle w:val="Textoennegrita"/>
          <w:b w:val="0"/>
          <w:bCs w:val="0"/>
        </w:rPr>
        <w:t>Precio de venta (unidad):</w:t>
      </w:r>
      <w:r w:rsidRPr="008F511F">
        <w:t xml:space="preserve"> $1.400.000 COP</w:t>
      </w:r>
    </w:p>
    <w:p w14:paraId="41F7DB24" w14:textId="77777777" w:rsidR="008F511F" w:rsidRPr="008F511F" w:rsidRDefault="008F511F" w:rsidP="008F511F">
      <w:pPr>
        <w:pStyle w:val="NormalWeb"/>
        <w:numPr>
          <w:ilvl w:val="0"/>
          <w:numId w:val="4"/>
        </w:numPr>
        <w:rPr>
          <w:b/>
          <w:bCs/>
        </w:rPr>
      </w:pPr>
      <w:r w:rsidRPr="008F511F">
        <w:rPr>
          <w:rStyle w:val="Textoennegrita"/>
          <w:b w:val="0"/>
          <w:bCs w:val="0"/>
        </w:rPr>
        <w:t xml:space="preserve">Utilidad por unidad (50 </w:t>
      </w:r>
      <w:proofErr w:type="spellStart"/>
      <w:r w:rsidRPr="008F511F">
        <w:rPr>
          <w:rStyle w:val="Textoennegrita"/>
          <w:b w:val="0"/>
          <w:bCs w:val="0"/>
        </w:rPr>
        <w:t>uds</w:t>
      </w:r>
      <w:proofErr w:type="spellEnd"/>
      <w:r w:rsidRPr="008F511F">
        <w:rPr>
          <w:rStyle w:val="Textoennegrita"/>
          <w:b w:val="0"/>
          <w:bCs w:val="0"/>
        </w:rPr>
        <w:t>):</w:t>
      </w:r>
      <w:r w:rsidRPr="008F511F">
        <w:rPr>
          <w:b/>
          <w:bCs/>
        </w:rPr>
        <w:t xml:space="preserve"> </w:t>
      </w:r>
      <w:r w:rsidRPr="008F511F">
        <w:t>1.400.000 – 225.359 =</w:t>
      </w:r>
      <w:r w:rsidRPr="008F511F">
        <w:rPr>
          <w:b/>
          <w:bCs/>
        </w:rPr>
        <w:t xml:space="preserve"> </w:t>
      </w:r>
      <w:r w:rsidRPr="008F511F">
        <w:rPr>
          <w:rStyle w:val="Textoennegrita"/>
          <w:b w:val="0"/>
          <w:bCs w:val="0"/>
        </w:rPr>
        <w:t>$1.174.641 COP</w:t>
      </w:r>
    </w:p>
    <w:p w14:paraId="5C9EC73F" w14:textId="77777777" w:rsidR="008F511F" w:rsidRPr="008F511F" w:rsidRDefault="008F511F" w:rsidP="008F511F">
      <w:pPr>
        <w:pStyle w:val="NormalWeb"/>
        <w:numPr>
          <w:ilvl w:val="0"/>
          <w:numId w:val="4"/>
        </w:numPr>
        <w:rPr>
          <w:b/>
          <w:bCs/>
        </w:rPr>
      </w:pPr>
      <w:r w:rsidRPr="008F511F">
        <w:rPr>
          <w:rStyle w:val="Textoennegrita"/>
          <w:b w:val="0"/>
          <w:bCs w:val="0"/>
        </w:rPr>
        <w:t xml:space="preserve">Utilidad total (50 </w:t>
      </w:r>
      <w:proofErr w:type="spellStart"/>
      <w:r w:rsidRPr="008F511F">
        <w:rPr>
          <w:rStyle w:val="Textoennegrita"/>
          <w:b w:val="0"/>
          <w:bCs w:val="0"/>
        </w:rPr>
        <w:t>uds</w:t>
      </w:r>
      <w:proofErr w:type="spellEnd"/>
      <w:r w:rsidRPr="008F511F">
        <w:rPr>
          <w:rStyle w:val="Textoennegrita"/>
          <w:b w:val="0"/>
          <w:bCs w:val="0"/>
        </w:rPr>
        <w:t>):</w:t>
      </w:r>
      <w:r w:rsidRPr="008F511F">
        <w:rPr>
          <w:b/>
          <w:bCs/>
        </w:rPr>
        <w:t xml:space="preserve"> </w:t>
      </w:r>
      <w:r w:rsidRPr="008F511F">
        <w:t xml:space="preserve">1.174.641 × 50 = </w:t>
      </w:r>
      <w:r w:rsidRPr="008F511F">
        <w:rPr>
          <w:rStyle w:val="Textoennegrita"/>
          <w:b w:val="0"/>
          <w:bCs w:val="0"/>
        </w:rPr>
        <w:t>$58.732.050 COP</w:t>
      </w:r>
    </w:p>
    <w:p w14:paraId="2F64E91E" w14:textId="43321E06" w:rsidR="008F511F" w:rsidRPr="008F511F" w:rsidRDefault="008F511F" w:rsidP="008F511F">
      <w:pPr>
        <w:pStyle w:val="NormalWeb"/>
        <w:numPr>
          <w:ilvl w:val="0"/>
          <w:numId w:val="4"/>
        </w:numPr>
        <w:rPr>
          <w:b/>
          <w:bCs/>
        </w:rPr>
      </w:pPr>
      <w:r w:rsidRPr="008F511F">
        <w:rPr>
          <w:rStyle w:val="Textoennegrita"/>
          <w:b w:val="0"/>
          <w:bCs w:val="0"/>
        </w:rPr>
        <w:t>Relación Beneficio/Costo (B/C):</w:t>
      </w:r>
      <w:r w:rsidRPr="008F511F">
        <w:rPr>
          <w:b/>
          <w:bCs/>
        </w:rPr>
        <w:t xml:space="preserve"> </w:t>
      </w:r>
      <w:r w:rsidRPr="008F511F">
        <w:t>70.000.000 / 11.267.950</w:t>
      </w:r>
      <w:r w:rsidRPr="008F511F">
        <w:rPr>
          <w:b/>
          <w:bCs/>
        </w:rPr>
        <w:t xml:space="preserve"> ≈ </w:t>
      </w:r>
      <w:r w:rsidRPr="008F511F">
        <w:rPr>
          <w:rStyle w:val="Textoennegrita"/>
          <w:b w:val="0"/>
          <w:bCs w:val="0"/>
        </w:rPr>
        <w:t>6,21</w:t>
      </w:r>
    </w:p>
    <w:p w14:paraId="3CE822DF" w14:textId="57449C7A" w:rsidR="008F511F" w:rsidRPr="008F511F" w:rsidRDefault="008F511F" w:rsidP="008F511F">
      <w:pPr>
        <w:pStyle w:val="NormalWeb"/>
      </w:pPr>
      <w:r w:rsidRPr="008F511F">
        <w:rPr>
          <w:rStyle w:val="Textoennegrita"/>
          <w:b w:val="0"/>
          <w:bCs w:val="0"/>
        </w:rPr>
        <w:t>Conclusión:</w:t>
      </w:r>
      <w:r w:rsidRPr="008F511F">
        <w:t xml:space="preserve"> El proyecto es </w:t>
      </w:r>
      <w:r w:rsidRPr="008F511F">
        <w:rPr>
          <w:rStyle w:val="Textoennegrita"/>
          <w:b w:val="0"/>
          <w:bCs w:val="0"/>
        </w:rPr>
        <w:t>viable y rentable</w:t>
      </w:r>
      <w:r w:rsidRPr="008F511F">
        <w:t>. Al producir en serie, el costo por unidad baja mucho y la relación B/C demuestra una alta ganancia.</w:t>
      </w:r>
    </w:p>
    <w:p w14:paraId="14B51210" w14:textId="2F007F13" w:rsidR="00385D9B" w:rsidRPr="008F511F" w:rsidRDefault="00385D9B" w:rsidP="00385D9B">
      <w:pPr>
        <w:pStyle w:val="Ttulo3"/>
        <w:spacing w:line="480" w:lineRule="auto"/>
        <w:jc w:val="both"/>
        <w:rPr>
          <w:rFonts w:ascii="Times New Roman" w:hAnsi="Times New Roman" w:cs="Times New Roman"/>
          <w:b/>
          <w:bCs/>
          <w:color w:val="000000" w:themeColor="text1"/>
        </w:rPr>
      </w:pPr>
      <w:r w:rsidRPr="008F511F">
        <w:rPr>
          <w:rFonts w:ascii="Times New Roman" w:hAnsi="Times New Roman" w:cs="Times New Roman"/>
          <w:b/>
          <w:bCs/>
          <w:color w:val="000000" w:themeColor="text1"/>
        </w:rPr>
        <w:t>5. Matemáticas V</w:t>
      </w:r>
    </w:p>
    <w:p w14:paraId="0182B520" w14:textId="77777777" w:rsidR="00385D9B" w:rsidRPr="008F511F" w:rsidRDefault="00385D9B" w:rsidP="00385D9B">
      <w:pPr>
        <w:pStyle w:val="NormalWeb"/>
        <w:spacing w:line="480" w:lineRule="auto"/>
        <w:ind w:firstLine="720"/>
        <w:jc w:val="both"/>
        <w:rPr>
          <w:color w:val="000000" w:themeColor="text1"/>
        </w:rPr>
      </w:pPr>
      <w:r w:rsidRPr="008F511F">
        <w:rPr>
          <w:color w:val="000000" w:themeColor="text1"/>
        </w:rPr>
        <w:t>Este proyecto se relaciona con Matemáticas V a través del uso de ecuaciones diferenciales, series de Fourier y transformadas en el procesamiento de señales biomédicas. En el caso del pulsioxímetro, se aplican transformadas para separar componentes de baja y alta frecuencia; mientras que, en el módulo de presión arterial, se analizan curvas oscilométricas mediante métodos numéricos y filtrado digital. Asimismo, se emplea álgebra matricial y técnicas de interpolación en los algoritmos implementados en el microcontrolador.</w:t>
      </w:r>
    </w:p>
    <w:p w14:paraId="3A11C789" w14:textId="77777777" w:rsidR="001D7508" w:rsidRPr="008F511F" w:rsidRDefault="001D7508" w:rsidP="00385D9B">
      <w:pPr>
        <w:spacing w:before="100" w:beforeAutospacing="1" w:after="100" w:afterAutospacing="1" w:line="480" w:lineRule="auto"/>
        <w:ind w:firstLine="720"/>
        <w:jc w:val="both"/>
        <w:rPr>
          <w:rFonts w:ascii="Times New Roman" w:eastAsia="Times New Roman" w:hAnsi="Times New Roman" w:cs="Times New Roman"/>
          <w:color w:val="000000" w:themeColor="text1"/>
          <w:kern w:val="0"/>
          <w:lang w:eastAsia="es-CO"/>
          <w14:ligatures w14:val="none"/>
        </w:rPr>
      </w:pPr>
    </w:p>
    <w:p w14:paraId="5720AAF6" w14:textId="77777777" w:rsidR="00DA19EF" w:rsidRPr="008F511F" w:rsidRDefault="00DA19EF" w:rsidP="00DA19EF">
      <w:pPr>
        <w:spacing w:line="480" w:lineRule="auto"/>
        <w:jc w:val="center"/>
        <w:rPr>
          <w:rFonts w:ascii="Times New Roman" w:hAnsi="Times New Roman" w:cs="Times New Roman"/>
          <w:b/>
          <w:bCs/>
          <w:color w:val="000000" w:themeColor="text1"/>
        </w:rPr>
      </w:pPr>
    </w:p>
    <w:p w14:paraId="1B4B7131" w14:textId="77777777" w:rsidR="00D6729C" w:rsidRPr="008F511F" w:rsidRDefault="00D6729C" w:rsidP="00D6729C">
      <w:pPr>
        <w:jc w:val="center"/>
        <w:rPr>
          <w:rFonts w:ascii="Times New Roman" w:hAnsi="Times New Roman" w:cs="Times New Roman"/>
          <w:color w:val="000000" w:themeColor="text1"/>
        </w:rPr>
      </w:pPr>
    </w:p>
    <w:p w14:paraId="384225C4" w14:textId="77777777" w:rsidR="00D6729C" w:rsidRPr="008F511F" w:rsidRDefault="00D6729C" w:rsidP="001D7508">
      <w:pPr>
        <w:rPr>
          <w:rFonts w:ascii="Times New Roman" w:hAnsi="Times New Roman" w:cs="Times New Roman"/>
          <w:color w:val="000000" w:themeColor="text1"/>
        </w:rPr>
      </w:pPr>
    </w:p>
    <w:p w14:paraId="5CAF962F" w14:textId="77777777" w:rsidR="00D6729C" w:rsidRPr="008F511F" w:rsidRDefault="00D6729C" w:rsidP="00D6729C">
      <w:pPr>
        <w:jc w:val="center"/>
        <w:rPr>
          <w:rFonts w:ascii="Times New Roman" w:hAnsi="Times New Roman" w:cs="Times New Roman"/>
          <w:color w:val="000000" w:themeColor="text1"/>
        </w:rPr>
      </w:pPr>
    </w:p>
    <w:p w14:paraId="1F036238" w14:textId="77777777" w:rsidR="00385D9B" w:rsidRPr="008F511F" w:rsidRDefault="00385D9B" w:rsidP="00D6729C">
      <w:pPr>
        <w:jc w:val="center"/>
        <w:rPr>
          <w:rFonts w:ascii="Times New Roman" w:hAnsi="Times New Roman" w:cs="Times New Roman"/>
          <w:color w:val="000000" w:themeColor="text1"/>
        </w:rPr>
      </w:pPr>
    </w:p>
    <w:p w14:paraId="1A5C3263" w14:textId="77777777" w:rsidR="00385D9B" w:rsidRPr="008F511F" w:rsidRDefault="00385D9B" w:rsidP="00D6729C">
      <w:pPr>
        <w:jc w:val="center"/>
        <w:rPr>
          <w:rFonts w:ascii="Times New Roman" w:hAnsi="Times New Roman" w:cs="Times New Roman"/>
          <w:color w:val="000000" w:themeColor="text1"/>
        </w:rPr>
      </w:pPr>
    </w:p>
    <w:p w14:paraId="57217BF0" w14:textId="77777777" w:rsidR="00D6729C" w:rsidRPr="008F511F" w:rsidRDefault="001D7508" w:rsidP="001D7508">
      <w:pPr>
        <w:jc w:val="center"/>
        <w:rPr>
          <w:rFonts w:ascii="Times New Roman" w:hAnsi="Times New Roman" w:cs="Times New Roman"/>
          <w:b/>
          <w:bCs/>
          <w:color w:val="000000" w:themeColor="text1"/>
        </w:rPr>
      </w:pPr>
      <w:r w:rsidRPr="008F511F">
        <w:rPr>
          <w:rFonts w:ascii="Times New Roman" w:hAnsi="Times New Roman" w:cs="Times New Roman"/>
          <w:b/>
          <w:bCs/>
          <w:color w:val="000000" w:themeColor="text1"/>
        </w:rPr>
        <w:t>Referencias</w:t>
      </w:r>
    </w:p>
    <w:p w14:paraId="3A9C917C"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lastRenderedPageBreak/>
        <w:t xml:space="preserve">Allen, J. (2007). </w:t>
      </w:r>
      <w:proofErr w:type="spellStart"/>
      <w:r w:rsidRPr="008F511F">
        <w:rPr>
          <w:color w:val="000000" w:themeColor="text1"/>
        </w:rPr>
        <w:t>Photoplethysmography</w:t>
      </w:r>
      <w:proofErr w:type="spellEnd"/>
      <w:r w:rsidRPr="008F511F">
        <w:rPr>
          <w:color w:val="000000" w:themeColor="text1"/>
        </w:rPr>
        <w:t xml:space="preserve"> and </w:t>
      </w:r>
      <w:proofErr w:type="spellStart"/>
      <w:r w:rsidRPr="008F511F">
        <w:rPr>
          <w:color w:val="000000" w:themeColor="text1"/>
        </w:rPr>
        <w:t>its</w:t>
      </w:r>
      <w:proofErr w:type="spellEnd"/>
      <w:r w:rsidRPr="008F511F">
        <w:rPr>
          <w:color w:val="000000" w:themeColor="text1"/>
        </w:rPr>
        <w:t xml:space="preserve"> </w:t>
      </w:r>
      <w:proofErr w:type="spellStart"/>
      <w:r w:rsidRPr="008F511F">
        <w:rPr>
          <w:color w:val="000000" w:themeColor="text1"/>
        </w:rPr>
        <w:t>application</w:t>
      </w:r>
      <w:proofErr w:type="spellEnd"/>
      <w:r w:rsidRPr="008F511F">
        <w:rPr>
          <w:color w:val="000000" w:themeColor="text1"/>
        </w:rPr>
        <w:t xml:space="preserve"> in </w:t>
      </w:r>
      <w:proofErr w:type="spellStart"/>
      <w:r w:rsidRPr="008F511F">
        <w:rPr>
          <w:color w:val="000000" w:themeColor="text1"/>
        </w:rPr>
        <w:t>clinical</w:t>
      </w:r>
      <w:proofErr w:type="spellEnd"/>
      <w:r w:rsidRPr="008F511F">
        <w:rPr>
          <w:color w:val="000000" w:themeColor="text1"/>
        </w:rPr>
        <w:t xml:space="preserve"> </w:t>
      </w:r>
      <w:proofErr w:type="spellStart"/>
      <w:r w:rsidRPr="008F511F">
        <w:rPr>
          <w:color w:val="000000" w:themeColor="text1"/>
        </w:rPr>
        <w:t>physiological</w:t>
      </w:r>
      <w:proofErr w:type="spellEnd"/>
      <w:r w:rsidRPr="008F511F">
        <w:rPr>
          <w:color w:val="000000" w:themeColor="text1"/>
        </w:rPr>
        <w:t xml:space="preserve"> </w:t>
      </w:r>
      <w:proofErr w:type="spellStart"/>
      <w:r w:rsidRPr="008F511F">
        <w:rPr>
          <w:color w:val="000000" w:themeColor="text1"/>
        </w:rPr>
        <w:t>measurement</w:t>
      </w:r>
      <w:proofErr w:type="spellEnd"/>
      <w:r w:rsidRPr="008F511F">
        <w:rPr>
          <w:color w:val="000000" w:themeColor="text1"/>
        </w:rPr>
        <w:t xml:space="preserve">. </w:t>
      </w:r>
      <w:proofErr w:type="spellStart"/>
      <w:r w:rsidRPr="008F511F">
        <w:rPr>
          <w:rStyle w:val="nfasis"/>
          <w:color w:val="000000" w:themeColor="text1"/>
        </w:rPr>
        <w:t>Physiological</w:t>
      </w:r>
      <w:proofErr w:type="spellEnd"/>
      <w:r w:rsidRPr="008F511F">
        <w:rPr>
          <w:rStyle w:val="nfasis"/>
          <w:color w:val="000000" w:themeColor="text1"/>
        </w:rPr>
        <w:t xml:space="preserve"> </w:t>
      </w:r>
      <w:proofErr w:type="spellStart"/>
      <w:r w:rsidRPr="008F511F">
        <w:rPr>
          <w:rStyle w:val="nfasis"/>
          <w:color w:val="000000" w:themeColor="text1"/>
        </w:rPr>
        <w:t>Measurement</w:t>
      </w:r>
      <w:proofErr w:type="spellEnd"/>
      <w:r w:rsidRPr="008F511F">
        <w:rPr>
          <w:rStyle w:val="nfasis"/>
          <w:color w:val="000000" w:themeColor="text1"/>
        </w:rPr>
        <w:t>, 28</w:t>
      </w:r>
      <w:r w:rsidRPr="008F511F">
        <w:rPr>
          <w:color w:val="000000" w:themeColor="text1"/>
        </w:rPr>
        <w:t>(3), R1–R39.</w:t>
      </w:r>
    </w:p>
    <w:p w14:paraId="23862015"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Aoyagi</w:t>
      </w:r>
      <w:proofErr w:type="spellEnd"/>
      <w:r w:rsidRPr="008F511F">
        <w:rPr>
          <w:color w:val="000000" w:themeColor="text1"/>
        </w:rPr>
        <w:t xml:space="preserve">, T. (2003). Pulse </w:t>
      </w:r>
      <w:proofErr w:type="spellStart"/>
      <w:r w:rsidRPr="008F511F">
        <w:rPr>
          <w:color w:val="000000" w:themeColor="text1"/>
        </w:rPr>
        <w:t>oximetry</w:t>
      </w:r>
      <w:proofErr w:type="spellEnd"/>
      <w:r w:rsidRPr="008F511F">
        <w:rPr>
          <w:color w:val="000000" w:themeColor="text1"/>
        </w:rPr>
        <w:t xml:space="preserve">: </w:t>
      </w:r>
      <w:proofErr w:type="spellStart"/>
      <w:r w:rsidRPr="008F511F">
        <w:rPr>
          <w:color w:val="000000" w:themeColor="text1"/>
        </w:rPr>
        <w:t>Its</w:t>
      </w:r>
      <w:proofErr w:type="spellEnd"/>
      <w:r w:rsidRPr="008F511F">
        <w:rPr>
          <w:color w:val="000000" w:themeColor="text1"/>
        </w:rPr>
        <w:t xml:space="preserve"> </w:t>
      </w:r>
      <w:proofErr w:type="spellStart"/>
      <w:r w:rsidRPr="008F511F">
        <w:rPr>
          <w:color w:val="000000" w:themeColor="text1"/>
        </w:rPr>
        <w:t>invention</w:t>
      </w:r>
      <w:proofErr w:type="spellEnd"/>
      <w:r w:rsidRPr="008F511F">
        <w:rPr>
          <w:color w:val="000000" w:themeColor="text1"/>
        </w:rPr>
        <w:t xml:space="preserve">, </w:t>
      </w:r>
      <w:proofErr w:type="spellStart"/>
      <w:r w:rsidRPr="008F511F">
        <w:rPr>
          <w:color w:val="000000" w:themeColor="text1"/>
        </w:rPr>
        <w:t>theory</w:t>
      </w:r>
      <w:proofErr w:type="spellEnd"/>
      <w:r w:rsidRPr="008F511F">
        <w:rPr>
          <w:color w:val="000000" w:themeColor="text1"/>
        </w:rPr>
        <w:t xml:space="preserve">, and future. </w:t>
      </w:r>
      <w:proofErr w:type="spellStart"/>
      <w:r w:rsidRPr="008F511F">
        <w:rPr>
          <w:rStyle w:val="nfasis"/>
          <w:color w:val="000000" w:themeColor="text1"/>
        </w:rPr>
        <w:t>Journal</w:t>
      </w:r>
      <w:proofErr w:type="spellEnd"/>
      <w:r w:rsidRPr="008F511F">
        <w:rPr>
          <w:rStyle w:val="nfasis"/>
          <w:color w:val="000000" w:themeColor="text1"/>
        </w:rPr>
        <w:t xml:space="preserve"> </w:t>
      </w:r>
      <w:proofErr w:type="spellStart"/>
      <w:r w:rsidRPr="008F511F">
        <w:rPr>
          <w:rStyle w:val="nfasis"/>
          <w:color w:val="000000" w:themeColor="text1"/>
        </w:rPr>
        <w:t>of</w:t>
      </w:r>
      <w:proofErr w:type="spellEnd"/>
      <w:r w:rsidRPr="008F511F">
        <w:rPr>
          <w:rStyle w:val="nfasis"/>
          <w:color w:val="000000" w:themeColor="text1"/>
        </w:rPr>
        <w:t xml:space="preserve"> </w:t>
      </w:r>
      <w:proofErr w:type="spellStart"/>
      <w:r w:rsidRPr="008F511F">
        <w:rPr>
          <w:rStyle w:val="nfasis"/>
          <w:color w:val="000000" w:themeColor="text1"/>
        </w:rPr>
        <w:t>Anesthesia</w:t>
      </w:r>
      <w:proofErr w:type="spellEnd"/>
      <w:r w:rsidRPr="008F511F">
        <w:rPr>
          <w:rStyle w:val="nfasis"/>
          <w:color w:val="000000" w:themeColor="text1"/>
        </w:rPr>
        <w:t>, 17</w:t>
      </w:r>
      <w:r w:rsidRPr="008F511F">
        <w:rPr>
          <w:color w:val="000000" w:themeColor="text1"/>
        </w:rPr>
        <w:t>(4), 259–266.</w:t>
      </w:r>
    </w:p>
    <w:p w14:paraId="6B899DE4"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Blank</w:t>
      </w:r>
      <w:proofErr w:type="spellEnd"/>
      <w:r w:rsidRPr="008F511F">
        <w:rPr>
          <w:color w:val="000000" w:themeColor="text1"/>
        </w:rPr>
        <w:t xml:space="preserve">, L. T., &amp; </w:t>
      </w:r>
      <w:proofErr w:type="spellStart"/>
      <w:r w:rsidRPr="008F511F">
        <w:rPr>
          <w:color w:val="000000" w:themeColor="text1"/>
        </w:rPr>
        <w:t>Tarquin</w:t>
      </w:r>
      <w:proofErr w:type="spellEnd"/>
      <w:r w:rsidRPr="008F511F">
        <w:rPr>
          <w:color w:val="000000" w:themeColor="text1"/>
        </w:rPr>
        <w:t xml:space="preserve">, A. J. (2018). </w:t>
      </w:r>
      <w:proofErr w:type="spellStart"/>
      <w:r w:rsidRPr="008F511F">
        <w:rPr>
          <w:rStyle w:val="nfasis"/>
          <w:color w:val="000000" w:themeColor="text1"/>
        </w:rPr>
        <w:t>Engineering</w:t>
      </w:r>
      <w:proofErr w:type="spellEnd"/>
      <w:r w:rsidRPr="008F511F">
        <w:rPr>
          <w:rStyle w:val="nfasis"/>
          <w:color w:val="000000" w:themeColor="text1"/>
        </w:rPr>
        <w:t xml:space="preserve"> </w:t>
      </w:r>
      <w:proofErr w:type="spellStart"/>
      <w:r w:rsidRPr="008F511F">
        <w:rPr>
          <w:rStyle w:val="nfasis"/>
          <w:color w:val="000000" w:themeColor="text1"/>
        </w:rPr>
        <w:t>economy</w:t>
      </w:r>
      <w:proofErr w:type="spellEnd"/>
      <w:r w:rsidRPr="008F511F">
        <w:rPr>
          <w:color w:val="000000" w:themeColor="text1"/>
        </w:rPr>
        <w:t xml:space="preserve"> (8th ed.). McGraw-Hill </w:t>
      </w:r>
      <w:proofErr w:type="spellStart"/>
      <w:r w:rsidRPr="008F511F">
        <w:rPr>
          <w:color w:val="000000" w:themeColor="text1"/>
        </w:rPr>
        <w:t>Education</w:t>
      </w:r>
      <w:proofErr w:type="spellEnd"/>
      <w:r w:rsidRPr="008F511F">
        <w:rPr>
          <w:color w:val="000000" w:themeColor="text1"/>
        </w:rPr>
        <w:t>.</w:t>
      </w:r>
    </w:p>
    <w:p w14:paraId="197B32FC"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t xml:space="preserve">Cohen, M. H., </w:t>
      </w:r>
      <w:proofErr w:type="spellStart"/>
      <w:r w:rsidRPr="008F511F">
        <w:rPr>
          <w:color w:val="000000" w:themeColor="text1"/>
        </w:rPr>
        <w:t>Giangola</w:t>
      </w:r>
      <w:proofErr w:type="spellEnd"/>
      <w:r w:rsidRPr="008F511F">
        <w:rPr>
          <w:color w:val="000000" w:themeColor="text1"/>
        </w:rPr>
        <w:t xml:space="preserve">, J. P., &amp; </w:t>
      </w:r>
      <w:proofErr w:type="spellStart"/>
      <w:r w:rsidRPr="008F511F">
        <w:rPr>
          <w:color w:val="000000" w:themeColor="text1"/>
        </w:rPr>
        <w:t>Balogh</w:t>
      </w:r>
      <w:proofErr w:type="spellEnd"/>
      <w:r w:rsidRPr="008F511F">
        <w:rPr>
          <w:color w:val="000000" w:themeColor="text1"/>
        </w:rPr>
        <w:t xml:space="preserve">, J. (2004). </w:t>
      </w:r>
      <w:proofErr w:type="spellStart"/>
      <w:r w:rsidRPr="008F511F">
        <w:rPr>
          <w:rStyle w:val="nfasis"/>
          <w:color w:val="000000" w:themeColor="text1"/>
        </w:rPr>
        <w:t>Voice</w:t>
      </w:r>
      <w:proofErr w:type="spellEnd"/>
      <w:r w:rsidRPr="008F511F">
        <w:rPr>
          <w:rStyle w:val="nfasis"/>
          <w:color w:val="000000" w:themeColor="text1"/>
        </w:rPr>
        <w:t xml:space="preserve"> </w:t>
      </w:r>
      <w:proofErr w:type="spellStart"/>
      <w:r w:rsidRPr="008F511F">
        <w:rPr>
          <w:rStyle w:val="nfasis"/>
          <w:color w:val="000000" w:themeColor="text1"/>
        </w:rPr>
        <w:t>user</w:t>
      </w:r>
      <w:proofErr w:type="spellEnd"/>
      <w:r w:rsidRPr="008F511F">
        <w:rPr>
          <w:rStyle w:val="nfasis"/>
          <w:color w:val="000000" w:themeColor="text1"/>
        </w:rPr>
        <w:t xml:space="preserve"> interface </w:t>
      </w:r>
      <w:proofErr w:type="spellStart"/>
      <w:r w:rsidRPr="008F511F">
        <w:rPr>
          <w:rStyle w:val="nfasis"/>
          <w:color w:val="000000" w:themeColor="text1"/>
        </w:rPr>
        <w:t>design</w:t>
      </w:r>
      <w:proofErr w:type="spellEnd"/>
      <w:r w:rsidRPr="008F511F">
        <w:rPr>
          <w:color w:val="000000" w:themeColor="text1"/>
        </w:rPr>
        <w:t>. Addison-Wesley.</w:t>
      </w:r>
    </w:p>
    <w:p w14:paraId="265FAA77"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Hamblen</w:t>
      </w:r>
      <w:proofErr w:type="spellEnd"/>
      <w:r w:rsidRPr="008F511F">
        <w:rPr>
          <w:color w:val="000000" w:themeColor="text1"/>
        </w:rPr>
        <w:t xml:space="preserve">, J. O., Hall, T. S., &amp; Furman, M. D. (2018). </w:t>
      </w:r>
      <w:r w:rsidRPr="008F511F">
        <w:rPr>
          <w:rStyle w:val="nfasis"/>
          <w:color w:val="000000" w:themeColor="text1"/>
        </w:rPr>
        <w:t xml:space="preserve">Rapid </w:t>
      </w:r>
      <w:proofErr w:type="spellStart"/>
      <w:r w:rsidRPr="008F511F">
        <w:rPr>
          <w:rStyle w:val="nfasis"/>
          <w:color w:val="000000" w:themeColor="text1"/>
        </w:rPr>
        <w:t>prototyping</w:t>
      </w:r>
      <w:proofErr w:type="spellEnd"/>
      <w:r w:rsidRPr="008F511F">
        <w:rPr>
          <w:rStyle w:val="nfasis"/>
          <w:color w:val="000000" w:themeColor="text1"/>
        </w:rPr>
        <w:t xml:space="preserve"> </w:t>
      </w:r>
      <w:proofErr w:type="spellStart"/>
      <w:r w:rsidRPr="008F511F">
        <w:rPr>
          <w:rStyle w:val="nfasis"/>
          <w:color w:val="000000" w:themeColor="text1"/>
        </w:rPr>
        <w:t>of</w:t>
      </w:r>
      <w:proofErr w:type="spellEnd"/>
      <w:r w:rsidRPr="008F511F">
        <w:rPr>
          <w:rStyle w:val="nfasis"/>
          <w:color w:val="000000" w:themeColor="text1"/>
        </w:rPr>
        <w:t xml:space="preserve"> digital </w:t>
      </w:r>
      <w:proofErr w:type="spellStart"/>
      <w:r w:rsidRPr="008F511F">
        <w:rPr>
          <w:rStyle w:val="nfasis"/>
          <w:color w:val="000000" w:themeColor="text1"/>
        </w:rPr>
        <w:t>systems</w:t>
      </w:r>
      <w:proofErr w:type="spellEnd"/>
      <w:r w:rsidRPr="008F511F">
        <w:rPr>
          <w:rStyle w:val="nfasis"/>
          <w:color w:val="000000" w:themeColor="text1"/>
        </w:rPr>
        <w:t xml:space="preserve">: SOPC </w:t>
      </w:r>
      <w:proofErr w:type="spellStart"/>
      <w:r w:rsidRPr="008F511F">
        <w:rPr>
          <w:rStyle w:val="nfasis"/>
          <w:color w:val="000000" w:themeColor="text1"/>
        </w:rPr>
        <w:t>edition</w:t>
      </w:r>
      <w:proofErr w:type="spellEnd"/>
      <w:r w:rsidRPr="008F511F">
        <w:rPr>
          <w:color w:val="000000" w:themeColor="text1"/>
        </w:rPr>
        <w:t xml:space="preserve"> (2nd ed.). Springer.</w:t>
      </w:r>
    </w:p>
    <w:p w14:paraId="3F1B648F"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Jurafsky</w:t>
      </w:r>
      <w:proofErr w:type="spellEnd"/>
      <w:r w:rsidRPr="008F511F">
        <w:rPr>
          <w:color w:val="000000" w:themeColor="text1"/>
        </w:rPr>
        <w:t xml:space="preserve">, D., &amp; Martin, J. H. (2009). </w:t>
      </w:r>
      <w:proofErr w:type="spellStart"/>
      <w:r w:rsidRPr="008F511F">
        <w:rPr>
          <w:rStyle w:val="nfasis"/>
          <w:color w:val="000000" w:themeColor="text1"/>
        </w:rPr>
        <w:t>Speech</w:t>
      </w:r>
      <w:proofErr w:type="spellEnd"/>
      <w:r w:rsidRPr="008F511F">
        <w:rPr>
          <w:rStyle w:val="nfasis"/>
          <w:color w:val="000000" w:themeColor="text1"/>
        </w:rPr>
        <w:t xml:space="preserve"> and </w:t>
      </w:r>
      <w:proofErr w:type="spellStart"/>
      <w:r w:rsidRPr="008F511F">
        <w:rPr>
          <w:rStyle w:val="nfasis"/>
          <w:color w:val="000000" w:themeColor="text1"/>
        </w:rPr>
        <w:t>language</w:t>
      </w:r>
      <w:proofErr w:type="spellEnd"/>
      <w:r w:rsidRPr="008F511F">
        <w:rPr>
          <w:rStyle w:val="nfasis"/>
          <w:color w:val="000000" w:themeColor="text1"/>
        </w:rPr>
        <w:t xml:space="preserve"> </w:t>
      </w:r>
      <w:proofErr w:type="spellStart"/>
      <w:r w:rsidRPr="008F511F">
        <w:rPr>
          <w:rStyle w:val="nfasis"/>
          <w:color w:val="000000" w:themeColor="text1"/>
        </w:rPr>
        <w:t>processing</w:t>
      </w:r>
      <w:proofErr w:type="spellEnd"/>
      <w:r w:rsidRPr="008F511F">
        <w:rPr>
          <w:color w:val="000000" w:themeColor="text1"/>
        </w:rPr>
        <w:t xml:space="preserve"> (2nd ed.). Prentice Hall.</w:t>
      </w:r>
    </w:p>
    <w:p w14:paraId="18ED86D0"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Mendelson</w:t>
      </w:r>
      <w:proofErr w:type="spellEnd"/>
      <w:r w:rsidRPr="008F511F">
        <w:rPr>
          <w:color w:val="000000" w:themeColor="text1"/>
        </w:rPr>
        <w:t xml:space="preserve">, Y., &amp; </w:t>
      </w:r>
      <w:proofErr w:type="spellStart"/>
      <w:r w:rsidRPr="008F511F">
        <w:rPr>
          <w:color w:val="000000" w:themeColor="text1"/>
        </w:rPr>
        <w:t>Ochs</w:t>
      </w:r>
      <w:proofErr w:type="spellEnd"/>
      <w:r w:rsidRPr="008F511F">
        <w:rPr>
          <w:color w:val="000000" w:themeColor="text1"/>
        </w:rPr>
        <w:t xml:space="preserve">, B. D. (2000). </w:t>
      </w:r>
      <w:proofErr w:type="spellStart"/>
      <w:r w:rsidRPr="008F511F">
        <w:rPr>
          <w:color w:val="000000" w:themeColor="text1"/>
        </w:rPr>
        <w:t>Noninvasive</w:t>
      </w:r>
      <w:proofErr w:type="spellEnd"/>
      <w:r w:rsidRPr="008F511F">
        <w:rPr>
          <w:color w:val="000000" w:themeColor="text1"/>
        </w:rPr>
        <w:t xml:space="preserve"> pulse </w:t>
      </w:r>
      <w:proofErr w:type="spellStart"/>
      <w:r w:rsidRPr="008F511F">
        <w:rPr>
          <w:color w:val="000000" w:themeColor="text1"/>
        </w:rPr>
        <w:t>oximetry</w:t>
      </w:r>
      <w:proofErr w:type="spellEnd"/>
      <w:r w:rsidRPr="008F511F">
        <w:rPr>
          <w:color w:val="000000" w:themeColor="text1"/>
        </w:rPr>
        <w:t xml:space="preserve"> </w:t>
      </w:r>
      <w:proofErr w:type="spellStart"/>
      <w:r w:rsidRPr="008F511F">
        <w:rPr>
          <w:color w:val="000000" w:themeColor="text1"/>
        </w:rPr>
        <w:t>utilizing</w:t>
      </w:r>
      <w:proofErr w:type="spellEnd"/>
      <w:r w:rsidRPr="008F511F">
        <w:rPr>
          <w:color w:val="000000" w:themeColor="text1"/>
        </w:rPr>
        <w:t xml:space="preserve"> skin </w:t>
      </w:r>
      <w:proofErr w:type="spellStart"/>
      <w:r w:rsidRPr="008F511F">
        <w:rPr>
          <w:color w:val="000000" w:themeColor="text1"/>
        </w:rPr>
        <w:t>reflectance</w:t>
      </w:r>
      <w:proofErr w:type="spellEnd"/>
      <w:r w:rsidRPr="008F511F">
        <w:rPr>
          <w:color w:val="000000" w:themeColor="text1"/>
        </w:rPr>
        <w:t xml:space="preserve"> </w:t>
      </w:r>
      <w:proofErr w:type="spellStart"/>
      <w:r w:rsidRPr="008F511F">
        <w:rPr>
          <w:color w:val="000000" w:themeColor="text1"/>
        </w:rPr>
        <w:t>photoplethysmography</w:t>
      </w:r>
      <w:proofErr w:type="spellEnd"/>
      <w:r w:rsidRPr="008F511F">
        <w:rPr>
          <w:color w:val="000000" w:themeColor="text1"/>
        </w:rPr>
        <w:t xml:space="preserve">. </w:t>
      </w:r>
      <w:r w:rsidRPr="008F511F">
        <w:rPr>
          <w:rStyle w:val="nfasis"/>
          <w:color w:val="000000" w:themeColor="text1"/>
        </w:rPr>
        <w:t xml:space="preserve">IEEE </w:t>
      </w:r>
      <w:proofErr w:type="spellStart"/>
      <w:r w:rsidRPr="008F511F">
        <w:rPr>
          <w:rStyle w:val="nfasis"/>
          <w:color w:val="000000" w:themeColor="text1"/>
        </w:rPr>
        <w:t>Transactions</w:t>
      </w:r>
      <w:proofErr w:type="spellEnd"/>
      <w:r w:rsidRPr="008F511F">
        <w:rPr>
          <w:rStyle w:val="nfasis"/>
          <w:color w:val="000000" w:themeColor="text1"/>
        </w:rPr>
        <w:t xml:space="preserve"> </w:t>
      </w:r>
      <w:proofErr w:type="spellStart"/>
      <w:r w:rsidRPr="008F511F">
        <w:rPr>
          <w:rStyle w:val="nfasis"/>
          <w:color w:val="000000" w:themeColor="text1"/>
        </w:rPr>
        <w:t>on</w:t>
      </w:r>
      <w:proofErr w:type="spellEnd"/>
      <w:r w:rsidRPr="008F511F">
        <w:rPr>
          <w:rStyle w:val="nfasis"/>
          <w:color w:val="000000" w:themeColor="text1"/>
        </w:rPr>
        <w:t xml:space="preserve"> </w:t>
      </w:r>
      <w:proofErr w:type="spellStart"/>
      <w:r w:rsidRPr="008F511F">
        <w:rPr>
          <w:rStyle w:val="nfasis"/>
          <w:color w:val="000000" w:themeColor="text1"/>
        </w:rPr>
        <w:t>Biomedical</w:t>
      </w:r>
      <w:proofErr w:type="spellEnd"/>
      <w:r w:rsidRPr="008F511F">
        <w:rPr>
          <w:rStyle w:val="nfasis"/>
          <w:color w:val="000000" w:themeColor="text1"/>
        </w:rPr>
        <w:t xml:space="preserve"> </w:t>
      </w:r>
      <w:proofErr w:type="spellStart"/>
      <w:r w:rsidRPr="008F511F">
        <w:rPr>
          <w:rStyle w:val="nfasis"/>
          <w:color w:val="000000" w:themeColor="text1"/>
        </w:rPr>
        <w:t>Engineering</w:t>
      </w:r>
      <w:proofErr w:type="spellEnd"/>
      <w:r w:rsidRPr="008F511F">
        <w:rPr>
          <w:rStyle w:val="nfasis"/>
          <w:color w:val="000000" w:themeColor="text1"/>
        </w:rPr>
        <w:t>, 35</w:t>
      </w:r>
      <w:r w:rsidRPr="008F511F">
        <w:rPr>
          <w:color w:val="000000" w:themeColor="text1"/>
        </w:rPr>
        <w:t>(10), 798–</w:t>
      </w:r>
      <w:proofErr w:type="gramStart"/>
      <w:r w:rsidRPr="008F511F">
        <w:rPr>
          <w:color w:val="000000" w:themeColor="text1"/>
        </w:rPr>
        <w:t>805.*</w:t>
      </w:r>
      <w:proofErr w:type="gramEnd"/>
    </w:p>
    <w:p w14:paraId="6B598A43"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t xml:space="preserve">Norman, D. A. (2013). </w:t>
      </w:r>
      <w:proofErr w:type="spellStart"/>
      <w:r w:rsidRPr="008F511F">
        <w:rPr>
          <w:rStyle w:val="nfasis"/>
          <w:color w:val="000000" w:themeColor="text1"/>
        </w:rPr>
        <w:t>The</w:t>
      </w:r>
      <w:proofErr w:type="spellEnd"/>
      <w:r w:rsidRPr="008F511F">
        <w:rPr>
          <w:rStyle w:val="nfasis"/>
          <w:color w:val="000000" w:themeColor="text1"/>
        </w:rPr>
        <w:t xml:space="preserve"> </w:t>
      </w:r>
      <w:proofErr w:type="spellStart"/>
      <w:r w:rsidRPr="008F511F">
        <w:rPr>
          <w:rStyle w:val="nfasis"/>
          <w:color w:val="000000" w:themeColor="text1"/>
        </w:rPr>
        <w:t>design</w:t>
      </w:r>
      <w:proofErr w:type="spellEnd"/>
      <w:r w:rsidRPr="008F511F">
        <w:rPr>
          <w:rStyle w:val="nfasis"/>
          <w:color w:val="000000" w:themeColor="text1"/>
        </w:rPr>
        <w:t xml:space="preserve"> </w:t>
      </w:r>
      <w:proofErr w:type="spellStart"/>
      <w:r w:rsidRPr="008F511F">
        <w:rPr>
          <w:rStyle w:val="nfasis"/>
          <w:color w:val="000000" w:themeColor="text1"/>
        </w:rPr>
        <w:t>of</w:t>
      </w:r>
      <w:proofErr w:type="spellEnd"/>
      <w:r w:rsidRPr="008F511F">
        <w:rPr>
          <w:rStyle w:val="nfasis"/>
          <w:color w:val="000000" w:themeColor="text1"/>
        </w:rPr>
        <w:t xml:space="preserve"> </w:t>
      </w:r>
      <w:proofErr w:type="spellStart"/>
      <w:r w:rsidRPr="008F511F">
        <w:rPr>
          <w:rStyle w:val="nfasis"/>
          <w:color w:val="000000" w:themeColor="text1"/>
        </w:rPr>
        <w:t>everyday</w:t>
      </w:r>
      <w:proofErr w:type="spellEnd"/>
      <w:r w:rsidRPr="008F511F">
        <w:rPr>
          <w:rStyle w:val="nfasis"/>
          <w:color w:val="000000" w:themeColor="text1"/>
        </w:rPr>
        <w:t xml:space="preserve"> </w:t>
      </w:r>
      <w:proofErr w:type="spellStart"/>
      <w:r w:rsidRPr="008F511F">
        <w:rPr>
          <w:rStyle w:val="nfasis"/>
          <w:color w:val="000000" w:themeColor="text1"/>
        </w:rPr>
        <w:t>things</w:t>
      </w:r>
      <w:proofErr w:type="spellEnd"/>
      <w:r w:rsidRPr="008F511F">
        <w:rPr>
          <w:color w:val="000000" w:themeColor="text1"/>
        </w:rPr>
        <w:t xml:space="preserve"> (</w:t>
      </w:r>
      <w:proofErr w:type="spellStart"/>
      <w:r w:rsidRPr="008F511F">
        <w:rPr>
          <w:color w:val="000000" w:themeColor="text1"/>
        </w:rPr>
        <w:t>Revised</w:t>
      </w:r>
      <w:proofErr w:type="spellEnd"/>
      <w:r w:rsidRPr="008F511F">
        <w:rPr>
          <w:color w:val="000000" w:themeColor="text1"/>
        </w:rPr>
        <w:t xml:space="preserve"> and </w:t>
      </w:r>
      <w:proofErr w:type="spellStart"/>
      <w:r w:rsidRPr="008F511F">
        <w:rPr>
          <w:color w:val="000000" w:themeColor="text1"/>
        </w:rPr>
        <w:t>expanded</w:t>
      </w:r>
      <w:proofErr w:type="spellEnd"/>
      <w:r w:rsidRPr="008F511F">
        <w:rPr>
          <w:color w:val="000000" w:themeColor="text1"/>
        </w:rPr>
        <w:t xml:space="preserve"> ed.). Basic </w:t>
      </w:r>
      <w:proofErr w:type="spellStart"/>
      <w:r w:rsidRPr="008F511F">
        <w:rPr>
          <w:color w:val="000000" w:themeColor="text1"/>
        </w:rPr>
        <w:t>Books</w:t>
      </w:r>
      <w:proofErr w:type="spellEnd"/>
      <w:r w:rsidRPr="008F511F">
        <w:rPr>
          <w:color w:val="000000" w:themeColor="text1"/>
        </w:rPr>
        <w:t>.</w:t>
      </w:r>
    </w:p>
    <w:p w14:paraId="651A2F16"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t xml:space="preserve">Oppenheim, A. V., &amp; </w:t>
      </w:r>
      <w:proofErr w:type="spellStart"/>
      <w:r w:rsidRPr="008F511F">
        <w:rPr>
          <w:color w:val="000000" w:themeColor="text1"/>
        </w:rPr>
        <w:t>Willsky</w:t>
      </w:r>
      <w:proofErr w:type="spellEnd"/>
      <w:r w:rsidRPr="008F511F">
        <w:rPr>
          <w:color w:val="000000" w:themeColor="text1"/>
        </w:rPr>
        <w:t xml:space="preserve">, A. S. (2016). </w:t>
      </w:r>
      <w:proofErr w:type="spellStart"/>
      <w:r w:rsidRPr="008F511F">
        <w:rPr>
          <w:rStyle w:val="nfasis"/>
          <w:color w:val="000000" w:themeColor="text1"/>
        </w:rPr>
        <w:t>Signals</w:t>
      </w:r>
      <w:proofErr w:type="spellEnd"/>
      <w:r w:rsidRPr="008F511F">
        <w:rPr>
          <w:rStyle w:val="nfasis"/>
          <w:color w:val="000000" w:themeColor="text1"/>
        </w:rPr>
        <w:t xml:space="preserve"> and </w:t>
      </w:r>
      <w:proofErr w:type="spellStart"/>
      <w:r w:rsidRPr="008F511F">
        <w:rPr>
          <w:rStyle w:val="nfasis"/>
          <w:color w:val="000000" w:themeColor="text1"/>
        </w:rPr>
        <w:t>systems</w:t>
      </w:r>
      <w:proofErr w:type="spellEnd"/>
      <w:r w:rsidRPr="008F511F">
        <w:rPr>
          <w:color w:val="000000" w:themeColor="text1"/>
        </w:rPr>
        <w:t xml:space="preserve"> (2nd ed.). Pearson.</w:t>
      </w:r>
    </w:p>
    <w:p w14:paraId="388D5DD9"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Rabiner</w:t>
      </w:r>
      <w:proofErr w:type="spellEnd"/>
      <w:r w:rsidRPr="008F511F">
        <w:rPr>
          <w:color w:val="000000" w:themeColor="text1"/>
        </w:rPr>
        <w:t xml:space="preserve">, L. R., &amp; </w:t>
      </w:r>
      <w:proofErr w:type="spellStart"/>
      <w:r w:rsidRPr="008F511F">
        <w:rPr>
          <w:color w:val="000000" w:themeColor="text1"/>
        </w:rPr>
        <w:t>Schafer</w:t>
      </w:r>
      <w:proofErr w:type="spellEnd"/>
      <w:r w:rsidRPr="008F511F">
        <w:rPr>
          <w:color w:val="000000" w:themeColor="text1"/>
        </w:rPr>
        <w:t xml:space="preserve">, R. W. (2011). </w:t>
      </w:r>
      <w:proofErr w:type="spellStart"/>
      <w:r w:rsidRPr="008F511F">
        <w:rPr>
          <w:rStyle w:val="nfasis"/>
          <w:color w:val="000000" w:themeColor="text1"/>
        </w:rPr>
        <w:t>Theory</w:t>
      </w:r>
      <w:proofErr w:type="spellEnd"/>
      <w:r w:rsidRPr="008F511F">
        <w:rPr>
          <w:rStyle w:val="nfasis"/>
          <w:color w:val="000000" w:themeColor="text1"/>
        </w:rPr>
        <w:t xml:space="preserve"> and </w:t>
      </w:r>
      <w:proofErr w:type="spellStart"/>
      <w:r w:rsidRPr="008F511F">
        <w:rPr>
          <w:rStyle w:val="nfasis"/>
          <w:color w:val="000000" w:themeColor="text1"/>
        </w:rPr>
        <w:t>applications</w:t>
      </w:r>
      <w:proofErr w:type="spellEnd"/>
      <w:r w:rsidRPr="008F511F">
        <w:rPr>
          <w:rStyle w:val="nfasis"/>
          <w:color w:val="000000" w:themeColor="text1"/>
        </w:rPr>
        <w:t xml:space="preserve"> </w:t>
      </w:r>
      <w:proofErr w:type="spellStart"/>
      <w:r w:rsidRPr="008F511F">
        <w:rPr>
          <w:rStyle w:val="nfasis"/>
          <w:color w:val="000000" w:themeColor="text1"/>
        </w:rPr>
        <w:t>of</w:t>
      </w:r>
      <w:proofErr w:type="spellEnd"/>
      <w:r w:rsidRPr="008F511F">
        <w:rPr>
          <w:rStyle w:val="nfasis"/>
          <w:color w:val="000000" w:themeColor="text1"/>
        </w:rPr>
        <w:t xml:space="preserve"> digital </w:t>
      </w:r>
      <w:proofErr w:type="spellStart"/>
      <w:r w:rsidRPr="008F511F">
        <w:rPr>
          <w:rStyle w:val="nfasis"/>
          <w:color w:val="000000" w:themeColor="text1"/>
        </w:rPr>
        <w:t>speech</w:t>
      </w:r>
      <w:proofErr w:type="spellEnd"/>
      <w:r w:rsidRPr="008F511F">
        <w:rPr>
          <w:rStyle w:val="nfasis"/>
          <w:color w:val="000000" w:themeColor="text1"/>
        </w:rPr>
        <w:t xml:space="preserve"> </w:t>
      </w:r>
      <w:proofErr w:type="spellStart"/>
      <w:r w:rsidRPr="008F511F">
        <w:rPr>
          <w:rStyle w:val="nfasis"/>
          <w:color w:val="000000" w:themeColor="text1"/>
        </w:rPr>
        <w:t>processing</w:t>
      </w:r>
      <w:proofErr w:type="spellEnd"/>
      <w:r w:rsidRPr="008F511F">
        <w:rPr>
          <w:color w:val="000000" w:themeColor="text1"/>
        </w:rPr>
        <w:t>. Pearson.</w:t>
      </w:r>
    </w:p>
    <w:p w14:paraId="2256152A"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t>Sedra</w:t>
      </w:r>
      <w:proofErr w:type="spellEnd"/>
      <w:r w:rsidRPr="008F511F">
        <w:rPr>
          <w:color w:val="000000" w:themeColor="text1"/>
        </w:rPr>
        <w:t xml:space="preserve">, A. S., &amp; Smith, K. C. (2016). </w:t>
      </w:r>
      <w:proofErr w:type="spellStart"/>
      <w:r w:rsidRPr="008F511F">
        <w:rPr>
          <w:rStyle w:val="nfasis"/>
          <w:color w:val="000000" w:themeColor="text1"/>
        </w:rPr>
        <w:t>Microelectronic</w:t>
      </w:r>
      <w:proofErr w:type="spellEnd"/>
      <w:r w:rsidRPr="008F511F">
        <w:rPr>
          <w:rStyle w:val="nfasis"/>
          <w:color w:val="000000" w:themeColor="text1"/>
        </w:rPr>
        <w:t xml:space="preserve"> </w:t>
      </w:r>
      <w:proofErr w:type="spellStart"/>
      <w:r w:rsidRPr="008F511F">
        <w:rPr>
          <w:rStyle w:val="nfasis"/>
          <w:color w:val="000000" w:themeColor="text1"/>
        </w:rPr>
        <w:t>circuits</w:t>
      </w:r>
      <w:proofErr w:type="spellEnd"/>
      <w:r w:rsidRPr="008F511F">
        <w:rPr>
          <w:color w:val="000000" w:themeColor="text1"/>
        </w:rPr>
        <w:t xml:space="preserve"> (7th ed.). Oxford </w:t>
      </w:r>
      <w:proofErr w:type="spellStart"/>
      <w:r w:rsidRPr="008F511F">
        <w:rPr>
          <w:color w:val="000000" w:themeColor="text1"/>
        </w:rPr>
        <w:t>University</w:t>
      </w:r>
      <w:proofErr w:type="spellEnd"/>
      <w:r w:rsidRPr="008F511F">
        <w:rPr>
          <w:color w:val="000000" w:themeColor="text1"/>
        </w:rPr>
        <w:t xml:space="preserve"> </w:t>
      </w:r>
      <w:proofErr w:type="spellStart"/>
      <w:r w:rsidRPr="008F511F">
        <w:rPr>
          <w:color w:val="000000" w:themeColor="text1"/>
        </w:rPr>
        <w:t>Press</w:t>
      </w:r>
      <w:proofErr w:type="spellEnd"/>
      <w:r w:rsidRPr="008F511F">
        <w:rPr>
          <w:color w:val="000000" w:themeColor="text1"/>
        </w:rPr>
        <w:t>.</w:t>
      </w:r>
    </w:p>
    <w:p w14:paraId="5B76C319" w14:textId="77777777" w:rsidR="001D7508" w:rsidRPr="008F511F" w:rsidRDefault="001D7508" w:rsidP="001D7508">
      <w:pPr>
        <w:pStyle w:val="NormalWeb"/>
        <w:spacing w:line="480" w:lineRule="auto"/>
        <w:ind w:left="720" w:hanging="720"/>
        <w:rPr>
          <w:color w:val="000000" w:themeColor="text1"/>
        </w:rPr>
      </w:pPr>
      <w:proofErr w:type="spellStart"/>
      <w:r w:rsidRPr="008F511F">
        <w:rPr>
          <w:color w:val="000000" w:themeColor="text1"/>
        </w:rPr>
        <w:lastRenderedPageBreak/>
        <w:t>Severinghaus</w:t>
      </w:r>
      <w:proofErr w:type="spellEnd"/>
      <w:r w:rsidRPr="008F511F">
        <w:rPr>
          <w:color w:val="000000" w:themeColor="text1"/>
        </w:rPr>
        <w:t xml:space="preserve">, J. W. (2001). </w:t>
      </w:r>
      <w:proofErr w:type="spellStart"/>
      <w:r w:rsidRPr="008F511F">
        <w:rPr>
          <w:color w:val="000000" w:themeColor="text1"/>
        </w:rPr>
        <w:t>Takuo</w:t>
      </w:r>
      <w:proofErr w:type="spellEnd"/>
      <w:r w:rsidRPr="008F511F">
        <w:rPr>
          <w:color w:val="000000" w:themeColor="text1"/>
        </w:rPr>
        <w:t xml:space="preserve"> </w:t>
      </w:r>
      <w:proofErr w:type="spellStart"/>
      <w:r w:rsidRPr="008F511F">
        <w:rPr>
          <w:color w:val="000000" w:themeColor="text1"/>
        </w:rPr>
        <w:t>Aoyagi</w:t>
      </w:r>
      <w:proofErr w:type="spellEnd"/>
      <w:r w:rsidRPr="008F511F">
        <w:rPr>
          <w:color w:val="000000" w:themeColor="text1"/>
        </w:rPr>
        <w:t xml:space="preserve">: Discovery </w:t>
      </w:r>
      <w:proofErr w:type="spellStart"/>
      <w:r w:rsidRPr="008F511F">
        <w:rPr>
          <w:color w:val="000000" w:themeColor="text1"/>
        </w:rPr>
        <w:t>of</w:t>
      </w:r>
      <w:proofErr w:type="spellEnd"/>
      <w:r w:rsidRPr="008F511F">
        <w:rPr>
          <w:color w:val="000000" w:themeColor="text1"/>
        </w:rPr>
        <w:t xml:space="preserve"> pulse </w:t>
      </w:r>
      <w:proofErr w:type="spellStart"/>
      <w:r w:rsidRPr="008F511F">
        <w:rPr>
          <w:color w:val="000000" w:themeColor="text1"/>
        </w:rPr>
        <w:t>oximetry</w:t>
      </w:r>
      <w:proofErr w:type="spellEnd"/>
      <w:r w:rsidRPr="008F511F">
        <w:rPr>
          <w:color w:val="000000" w:themeColor="text1"/>
        </w:rPr>
        <w:t xml:space="preserve">. </w:t>
      </w:r>
      <w:proofErr w:type="spellStart"/>
      <w:r w:rsidRPr="008F511F">
        <w:rPr>
          <w:rStyle w:val="nfasis"/>
          <w:color w:val="000000" w:themeColor="text1"/>
        </w:rPr>
        <w:t>Anesthesiology</w:t>
      </w:r>
      <w:proofErr w:type="spellEnd"/>
      <w:r w:rsidRPr="008F511F">
        <w:rPr>
          <w:rStyle w:val="nfasis"/>
          <w:color w:val="000000" w:themeColor="text1"/>
        </w:rPr>
        <w:t>, 95</w:t>
      </w:r>
      <w:r w:rsidRPr="008F511F">
        <w:rPr>
          <w:color w:val="000000" w:themeColor="text1"/>
        </w:rPr>
        <w:t>(5), 1050–1051.</w:t>
      </w:r>
    </w:p>
    <w:p w14:paraId="762783ED"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t xml:space="preserve">Tamura, T., Maeda, Y., </w:t>
      </w:r>
      <w:proofErr w:type="spellStart"/>
      <w:r w:rsidRPr="008F511F">
        <w:rPr>
          <w:color w:val="000000" w:themeColor="text1"/>
        </w:rPr>
        <w:t>Sekine</w:t>
      </w:r>
      <w:proofErr w:type="spellEnd"/>
      <w:r w:rsidRPr="008F511F">
        <w:rPr>
          <w:color w:val="000000" w:themeColor="text1"/>
        </w:rPr>
        <w:t xml:space="preserve">, M., &amp; Yoshida, M. (2014). Wearable </w:t>
      </w:r>
      <w:proofErr w:type="spellStart"/>
      <w:r w:rsidRPr="008F511F">
        <w:rPr>
          <w:color w:val="000000" w:themeColor="text1"/>
        </w:rPr>
        <w:t>photoplethysmographic</w:t>
      </w:r>
      <w:proofErr w:type="spellEnd"/>
      <w:r w:rsidRPr="008F511F">
        <w:rPr>
          <w:color w:val="000000" w:themeColor="text1"/>
        </w:rPr>
        <w:t xml:space="preserve"> </w:t>
      </w:r>
      <w:proofErr w:type="spellStart"/>
      <w:r w:rsidRPr="008F511F">
        <w:rPr>
          <w:color w:val="000000" w:themeColor="text1"/>
        </w:rPr>
        <w:t>sensors</w:t>
      </w:r>
      <w:proofErr w:type="spellEnd"/>
      <w:r w:rsidRPr="008F511F">
        <w:rPr>
          <w:color w:val="000000" w:themeColor="text1"/>
        </w:rPr>
        <w:t>—</w:t>
      </w:r>
      <w:proofErr w:type="spellStart"/>
      <w:r w:rsidRPr="008F511F">
        <w:rPr>
          <w:color w:val="000000" w:themeColor="text1"/>
        </w:rPr>
        <w:t>past</w:t>
      </w:r>
      <w:proofErr w:type="spellEnd"/>
      <w:r w:rsidRPr="008F511F">
        <w:rPr>
          <w:color w:val="000000" w:themeColor="text1"/>
        </w:rPr>
        <w:t xml:space="preserve"> and </w:t>
      </w:r>
      <w:proofErr w:type="spellStart"/>
      <w:r w:rsidRPr="008F511F">
        <w:rPr>
          <w:color w:val="000000" w:themeColor="text1"/>
        </w:rPr>
        <w:t>present</w:t>
      </w:r>
      <w:proofErr w:type="spellEnd"/>
      <w:r w:rsidRPr="008F511F">
        <w:rPr>
          <w:color w:val="000000" w:themeColor="text1"/>
        </w:rPr>
        <w:t xml:space="preserve">. </w:t>
      </w:r>
      <w:proofErr w:type="spellStart"/>
      <w:r w:rsidRPr="008F511F">
        <w:rPr>
          <w:rStyle w:val="nfasis"/>
          <w:color w:val="000000" w:themeColor="text1"/>
        </w:rPr>
        <w:t>Electronics</w:t>
      </w:r>
      <w:proofErr w:type="spellEnd"/>
      <w:r w:rsidRPr="008F511F">
        <w:rPr>
          <w:rStyle w:val="nfasis"/>
          <w:color w:val="000000" w:themeColor="text1"/>
        </w:rPr>
        <w:t>, 3</w:t>
      </w:r>
      <w:r w:rsidRPr="008F511F">
        <w:rPr>
          <w:color w:val="000000" w:themeColor="text1"/>
        </w:rPr>
        <w:t>(2), 282–302.</w:t>
      </w:r>
    </w:p>
    <w:p w14:paraId="64FCFFE0" w14:textId="77777777" w:rsidR="001D7508" w:rsidRPr="008F511F" w:rsidRDefault="001D7508" w:rsidP="001D7508">
      <w:pPr>
        <w:pStyle w:val="NormalWeb"/>
        <w:spacing w:line="480" w:lineRule="auto"/>
        <w:ind w:left="720" w:hanging="720"/>
        <w:rPr>
          <w:color w:val="000000" w:themeColor="text1"/>
        </w:rPr>
      </w:pPr>
      <w:r w:rsidRPr="008F511F">
        <w:rPr>
          <w:color w:val="000000" w:themeColor="text1"/>
        </w:rPr>
        <w:t xml:space="preserve">Webster, J. G. (2010). </w:t>
      </w:r>
      <w:r w:rsidRPr="008F511F">
        <w:rPr>
          <w:rStyle w:val="nfasis"/>
          <w:color w:val="000000" w:themeColor="text1"/>
        </w:rPr>
        <w:t xml:space="preserve">Medical </w:t>
      </w:r>
      <w:proofErr w:type="spellStart"/>
      <w:r w:rsidRPr="008F511F">
        <w:rPr>
          <w:rStyle w:val="nfasis"/>
          <w:color w:val="000000" w:themeColor="text1"/>
        </w:rPr>
        <w:t>instrumentation</w:t>
      </w:r>
      <w:proofErr w:type="spellEnd"/>
      <w:r w:rsidRPr="008F511F">
        <w:rPr>
          <w:rStyle w:val="nfasis"/>
          <w:color w:val="000000" w:themeColor="text1"/>
        </w:rPr>
        <w:t xml:space="preserve">: </w:t>
      </w:r>
      <w:proofErr w:type="spellStart"/>
      <w:r w:rsidRPr="008F511F">
        <w:rPr>
          <w:rStyle w:val="nfasis"/>
          <w:color w:val="000000" w:themeColor="text1"/>
        </w:rPr>
        <w:t>Application</w:t>
      </w:r>
      <w:proofErr w:type="spellEnd"/>
      <w:r w:rsidRPr="008F511F">
        <w:rPr>
          <w:rStyle w:val="nfasis"/>
          <w:color w:val="000000" w:themeColor="text1"/>
        </w:rPr>
        <w:t xml:space="preserve"> and </w:t>
      </w:r>
      <w:proofErr w:type="spellStart"/>
      <w:r w:rsidRPr="008F511F">
        <w:rPr>
          <w:rStyle w:val="nfasis"/>
          <w:color w:val="000000" w:themeColor="text1"/>
        </w:rPr>
        <w:t>design</w:t>
      </w:r>
      <w:proofErr w:type="spellEnd"/>
      <w:r w:rsidRPr="008F511F">
        <w:rPr>
          <w:color w:val="000000" w:themeColor="text1"/>
        </w:rPr>
        <w:t xml:space="preserve"> (4th ed.). Wiley.</w:t>
      </w:r>
    </w:p>
    <w:p w14:paraId="58F11A0D" w14:textId="77777777" w:rsidR="00D6729C" w:rsidRPr="008F511F" w:rsidRDefault="00D6729C" w:rsidP="00D6729C">
      <w:pPr>
        <w:jc w:val="center"/>
        <w:rPr>
          <w:rFonts w:ascii="Times New Roman" w:hAnsi="Times New Roman" w:cs="Times New Roman"/>
          <w:color w:val="000000" w:themeColor="text1"/>
        </w:rPr>
      </w:pPr>
    </w:p>
    <w:sectPr w:rsidR="00D6729C" w:rsidRPr="008F511F" w:rsidSect="001D750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F6A4C"/>
    <w:multiLevelType w:val="multilevel"/>
    <w:tmpl w:val="7A9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E7913"/>
    <w:multiLevelType w:val="multilevel"/>
    <w:tmpl w:val="29B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17479"/>
    <w:multiLevelType w:val="multilevel"/>
    <w:tmpl w:val="345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C75DD"/>
    <w:multiLevelType w:val="multilevel"/>
    <w:tmpl w:val="E38E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08364">
    <w:abstractNumId w:val="0"/>
  </w:num>
  <w:num w:numId="2" w16cid:durableId="711422018">
    <w:abstractNumId w:val="1"/>
  </w:num>
  <w:num w:numId="3" w16cid:durableId="280232202">
    <w:abstractNumId w:val="2"/>
  </w:num>
  <w:num w:numId="4" w16cid:durableId="487480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9C"/>
    <w:rsid w:val="0001440F"/>
    <w:rsid w:val="001D7508"/>
    <w:rsid w:val="00225B9D"/>
    <w:rsid w:val="00385D9B"/>
    <w:rsid w:val="003C0EFD"/>
    <w:rsid w:val="00437767"/>
    <w:rsid w:val="006265BD"/>
    <w:rsid w:val="007400F0"/>
    <w:rsid w:val="008F511F"/>
    <w:rsid w:val="00BE1628"/>
    <w:rsid w:val="00C66EE6"/>
    <w:rsid w:val="00D6729C"/>
    <w:rsid w:val="00DA19EF"/>
    <w:rsid w:val="00EF699C"/>
    <w:rsid w:val="00F22250"/>
    <w:rsid w:val="00F33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ABC8"/>
  <w15:chartTrackingRefBased/>
  <w15:docId w15:val="{80BEE841-1196-48E4-90D0-9312E29E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440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link w:val="Ttulo2Car"/>
    <w:uiPriority w:val="9"/>
    <w:qFormat/>
    <w:rsid w:val="00DA19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unhideWhenUsed/>
    <w:qFormat/>
    <w:rsid w:val="001D750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19EF"/>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unhideWhenUsed/>
    <w:rsid w:val="00DA19EF"/>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DA19EF"/>
    <w:rPr>
      <w:b/>
      <w:bCs/>
    </w:rPr>
  </w:style>
  <w:style w:type="character" w:customStyle="1" w:styleId="Ttulo3Car">
    <w:name w:val="Título 3 Car"/>
    <w:basedOn w:val="Fuentedeprrafopredeter"/>
    <w:link w:val="Ttulo3"/>
    <w:uiPriority w:val="9"/>
    <w:rsid w:val="001D7508"/>
    <w:rPr>
      <w:rFonts w:asciiTheme="majorHAnsi" w:eastAsiaTheme="majorEastAsia" w:hAnsiTheme="majorHAnsi" w:cstheme="majorBidi"/>
      <w:color w:val="0A2F40" w:themeColor="accent1" w:themeShade="7F"/>
    </w:rPr>
  </w:style>
  <w:style w:type="character" w:styleId="nfasis">
    <w:name w:val="Emphasis"/>
    <w:basedOn w:val="Fuentedeprrafopredeter"/>
    <w:uiPriority w:val="20"/>
    <w:qFormat/>
    <w:rsid w:val="001D7508"/>
    <w:rPr>
      <w:i/>
      <w:iCs/>
    </w:rPr>
  </w:style>
  <w:style w:type="character" w:customStyle="1" w:styleId="Ttulo1Car">
    <w:name w:val="Título 1 Car"/>
    <w:basedOn w:val="Fuentedeprrafopredeter"/>
    <w:link w:val="Ttulo1"/>
    <w:uiPriority w:val="9"/>
    <w:rsid w:val="0001440F"/>
    <w:rPr>
      <w:rFonts w:asciiTheme="majorHAnsi" w:eastAsiaTheme="majorEastAsia" w:hAnsiTheme="majorHAnsi" w:cstheme="majorBidi"/>
      <w:color w:val="0F4761" w:themeColor="accent1" w:themeShade="BF"/>
      <w:sz w:val="32"/>
      <w:szCs w:val="32"/>
    </w:rPr>
  </w:style>
  <w:style w:type="table" w:styleId="Tablanormal2">
    <w:name w:val="Plain Table 2"/>
    <w:basedOn w:val="Tablanormal"/>
    <w:uiPriority w:val="42"/>
    <w:rsid w:val="000144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7400F0"/>
    <w:rPr>
      <w:color w:val="467886" w:themeColor="hyperlink"/>
      <w:u w:val="single"/>
    </w:rPr>
  </w:style>
  <w:style w:type="character" w:styleId="Mencinsinresolver">
    <w:name w:val="Unresolved Mention"/>
    <w:basedOn w:val="Fuentedeprrafopredeter"/>
    <w:uiPriority w:val="99"/>
    <w:semiHidden/>
    <w:unhideWhenUsed/>
    <w:rsid w:val="007400F0"/>
    <w:rPr>
      <w:color w:val="605E5C"/>
      <w:shd w:val="clear" w:color="auto" w:fill="E1DFDD"/>
    </w:rPr>
  </w:style>
  <w:style w:type="table" w:styleId="Tablaconcuadrcula">
    <w:name w:val="Table Grid"/>
    <w:basedOn w:val="Tablanormal"/>
    <w:uiPriority w:val="39"/>
    <w:rsid w:val="00740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8684">
      <w:bodyDiv w:val="1"/>
      <w:marLeft w:val="0"/>
      <w:marRight w:val="0"/>
      <w:marTop w:val="0"/>
      <w:marBottom w:val="0"/>
      <w:divBdr>
        <w:top w:val="none" w:sz="0" w:space="0" w:color="auto"/>
        <w:left w:val="none" w:sz="0" w:space="0" w:color="auto"/>
        <w:bottom w:val="none" w:sz="0" w:space="0" w:color="auto"/>
        <w:right w:val="none" w:sz="0" w:space="0" w:color="auto"/>
      </w:divBdr>
    </w:div>
    <w:div w:id="763575592">
      <w:bodyDiv w:val="1"/>
      <w:marLeft w:val="0"/>
      <w:marRight w:val="0"/>
      <w:marTop w:val="0"/>
      <w:marBottom w:val="0"/>
      <w:divBdr>
        <w:top w:val="none" w:sz="0" w:space="0" w:color="auto"/>
        <w:left w:val="none" w:sz="0" w:space="0" w:color="auto"/>
        <w:bottom w:val="none" w:sz="0" w:space="0" w:color="auto"/>
        <w:right w:val="none" w:sz="0" w:space="0" w:color="auto"/>
      </w:divBdr>
    </w:div>
    <w:div w:id="1040207269">
      <w:bodyDiv w:val="1"/>
      <w:marLeft w:val="0"/>
      <w:marRight w:val="0"/>
      <w:marTop w:val="0"/>
      <w:marBottom w:val="0"/>
      <w:divBdr>
        <w:top w:val="none" w:sz="0" w:space="0" w:color="auto"/>
        <w:left w:val="none" w:sz="0" w:space="0" w:color="auto"/>
        <w:bottom w:val="none" w:sz="0" w:space="0" w:color="auto"/>
        <w:right w:val="none" w:sz="0" w:space="0" w:color="auto"/>
      </w:divBdr>
    </w:div>
    <w:div w:id="1189880186">
      <w:bodyDiv w:val="1"/>
      <w:marLeft w:val="0"/>
      <w:marRight w:val="0"/>
      <w:marTop w:val="0"/>
      <w:marBottom w:val="0"/>
      <w:divBdr>
        <w:top w:val="none" w:sz="0" w:space="0" w:color="auto"/>
        <w:left w:val="none" w:sz="0" w:space="0" w:color="auto"/>
        <w:bottom w:val="none" w:sz="0" w:space="0" w:color="auto"/>
        <w:right w:val="none" w:sz="0" w:space="0" w:color="auto"/>
      </w:divBdr>
      <w:divsChild>
        <w:div w:id="866529519">
          <w:marLeft w:val="0"/>
          <w:marRight w:val="0"/>
          <w:marTop w:val="0"/>
          <w:marBottom w:val="0"/>
          <w:divBdr>
            <w:top w:val="none" w:sz="0" w:space="0" w:color="auto"/>
            <w:left w:val="none" w:sz="0" w:space="0" w:color="auto"/>
            <w:bottom w:val="none" w:sz="0" w:space="0" w:color="auto"/>
            <w:right w:val="none" w:sz="0" w:space="0" w:color="auto"/>
          </w:divBdr>
          <w:divsChild>
            <w:div w:id="381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525">
      <w:bodyDiv w:val="1"/>
      <w:marLeft w:val="0"/>
      <w:marRight w:val="0"/>
      <w:marTop w:val="0"/>
      <w:marBottom w:val="0"/>
      <w:divBdr>
        <w:top w:val="none" w:sz="0" w:space="0" w:color="auto"/>
        <w:left w:val="none" w:sz="0" w:space="0" w:color="auto"/>
        <w:bottom w:val="none" w:sz="0" w:space="0" w:color="auto"/>
        <w:right w:val="none" w:sz="0" w:space="0" w:color="auto"/>
      </w:divBdr>
    </w:div>
    <w:div w:id="1361471910">
      <w:bodyDiv w:val="1"/>
      <w:marLeft w:val="0"/>
      <w:marRight w:val="0"/>
      <w:marTop w:val="0"/>
      <w:marBottom w:val="0"/>
      <w:divBdr>
        <w:top w:val="none" w:sz="0" w:space="0" w:color="auto"/>
        <w:left w:val="none" w:sz="0" w:space="0" w:color="auto"/>
        <w:bottom w:val="none" w:sz="0" w:space="0" w:color="auto"/>
        <w:right w:val="none" w:sz="0" w:space="0" w:color="auto"/>
      </w:divBdr>
    </w:div>
    <w:div w:id="1990748414">
      <w:bodyDiv w:val="1"/>
      <w:marLeft w:val="0"/>
      <w:marRight w:val="0"/>
      <w:marTop w:val="0"/>
      <w:marBottom w:val="0"/>
      <w:divBdr>
        <w:top w:val="none" w:sz="0" w:space="0" w:color="auto"/>
        <w:left w:val="none" w:sz="0" w:space="0" w:color="auto"/>
        <w:bottom w:val="none" w:sz="0" w:space="0" w:color="auto"/>
        <w:right w:val="none" w:sz="0" w:space="0" w:color="auto"/>
      </w:divBdr>
    </w:div>
    <w:div w:id="2017461671">
      <w:bodyDiv w:val="1"/>
      <w:marLeft w:val="0"/>
      <w:marRight w:val="0"/>
      <w:marTop w:val="0"/>
      <w:marBottom w:val="0"/>
      <w:divBdr>
        <w:top w:val="none" w:sz="0" w:space="0" w:color="auto"/>
        <w:left w:val="none" w:sz="0" w:space="0" w:color="auto"/>
        <w:bottom w:val="none" w:sz="0" w:space="0" w:color="auto"/>
        <w:right w:val="none" w:sz="0" w:space="0" w:color="auto"/>
      </w:divBdr>
      <w:divsChild>
        <w:div w:id="1832258358">
          <w:marLeft w:val="0"/>
          <w:marRight w:val="0"/>
          <w:marTop w:val="0"/>
          <w:marBottom w:val="0"/>
          <w:divBdr>
            <w:top w:val="none" w:sz="0" w:space="0" w:color="auto"/>
            <w:left w:val="none" w:sz="0" w:space="0" w:color="auto"/>
            <w:bottom w:val="none" w:sz="0" w:space="0" w:color="auto"/>
            <w:right w:val="none" w:sz="0" w:space="0" w:color="auto"/>
          </w:divBdr>
          <w:divsChild>
            <w:div w:id="818303915">
              <w:marLeft w:val="0"/>
              <w:marRight w:val="0"/>
              <w:marTop w:val="0"/>
              <w:marBottom w:val="0"/>
              <w:divBdr>
                <w:top w:val="none" w:sz="0" w:space="0" w:color="auto"/>
                <w:left w:val="none" w:sz="0" w:space="0" w:color="auto"/>
                <w:bottom w:val="none" w:sz="0" w:space="0" w:color="auto"/>
                <w:right w:val="none" w:sz="0" w:space="0" w:color="auto"/>
              </w:divBdr>
            </w:div>
          </w:divsChild>
        </w:div>
        <w:div w:id="1810005149">
          <w:marLeft w:val="0"/>
          <w:marRight w:val="0"/>
          <w:marTop w:val="0"/>
          <w:marBottom w:val="0"/>
          <w:divBdr>
            <w:top w:val="none" w:sz="0" w:space="0" w:color="auto"/>
            <w:left w:val="none" w:sz="0" w:space="0" w:color="auto"/>
            <w:bottom w:val="none" w:sz="0" w:space="0" w:color="auto"/>
            <w:right w:val="none" w:sz="0" w:space="0" w:color="auto"/>
          </w:divBdr>
          <w:divsChild>
            <w:div w:id="1194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9.cl/z2947" TargetMode="External"/><Relationship Id="rId3" Type="http://schemas.openxmlformats.org/officeDocument/2006/relationships/settings" Target="settings.xml"/><Relationship Id="rId7" Type="http://schemas.openxmlformats.org/officeDocument/2006/relationships/hyperlink" Target="https://co.mouser.com/ProductDetail/Analog-Devices-Maxim-Integrated/MAX30102EFD%2bT?qs=nVS1qgv%252BQrkHA4%2FoFYriFA%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ouser.com/ProductDetail/Espressif-Systems/ESP32-S3-WROOM-2-N32R16V?qs=sGAEpiMZZMu3sxpa5v1qro5FY7hlnl9MGjSvu0Cu1eE%3D" TargetMode="External"/><Relationship Id="rId11" Type="http://schemas.openxmlformats.org/officeDocument/2006/relationships/theme" Target="theme/theme1.xml"/><Relationship Id="rId5" Type="http://schemas.openxmlformats.org/officeDocument/2006/relationships/hyperlink" Target="https://co.mouser.com/ProductDetail/Analog-Devices/AD8226ARMZ-RL?qs=%2FtpEQrCGXCwSJEk21owBSw%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9.cl/qqu0u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599</TotalTime>
  <Pages>12</Pages>
  <Words>1780</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Dairon Lopez</dc:creator>
  <cp:keywords/>
  <dc:description/>
  <cp:lastModifiedBy>Dairon Lopez</cp:lastModifiedBy>
  <cp:revision>5</cp:revision>
  <dcterms:created xsi:type="dcterms:W3CDTF">2025-09-29T18:27:00Z</dcterms:created>
  <dcterms:modified xsi:type="dcterms:W3CDTF">2025-09-30T04:23:00Z</dcterms:modified>
</cp:coreProperties>
</file>