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F98A" w14:textId="7A704DA3" w:rsidR="00B634C5" w:rsidRPr="00B634C5" w:rsidRDefault="00B634C5" w:rsidP="00B634C5">
      <w:pPr>
        <w:jc w:val="center"/>
        <w:rPr>
          <w:sz w:val="32"/>
          <w:szCs w:val="32"/>
          <w:lang w:val="en-GB"/>
        </w:rPr>
      </w:pPr>
      <w:r>
        <w:rPr>
          <w:sz w:val="32"/>
          <w:szCs w:val="32"/>
          <w:lang w:val="en-GB"/>
        </w:rPr>
        <w:t>Evaluation/</w:t>
      </w:r>
      <w:r w:rsidR="00FB546F">
        <w:rPr>
          <w:sz w:val="32"/>
          <w:szCs w:val="32"/>
          <w:lang w:val="en-GB"/>
        </w:rPr>
        <w:t>Benchmark test</w:t>
      </w:r>
    </w:p>
    <w:p w14:paraId="6B3069EB" w14:textId="77777777" w:rsidR="00B634C5" w:rsidRDefault="00B634C5">
      <w:pPr>
        <w:rPr>
          <w:lang w:val="en-GB"/>
        </w:rPr>
      </w:pPr>
    </w:p>
    <w:p w14:paraId="430A5605" w14:textId="43873027" w:rsidR="00121A93" w:rsidRDefault="000B6AF2">
      <w:pPr>
        <w:rPr>
          <w:lang w:val="en-GB"/>
        </w:rPr>
      </w:pPr>
      <w:r>
        <w:rPr>
          <w:lang w:val="en-GB"/>
        </w:rPr>
        <w:t xml:space="preserve">In the evaluation and </w:t>
      </w:r>
      <w:r w:rsidR="00FB546F">
        <w:rPr>
          <w:lang w:val="en-GB"/>
        </w:rPr>
        <w:t xml:space="preserve">benchmark </w:t>
      </w:r>
      <w:r>
        <w:rPr>
          <w:lang w:val="en-GB"/>
        </w:rPr>
        <w:t>testing proc</w:t>
      </w:r>
      <w:r w:rsidR="00FB546F">
        <w:rPr>
          <w:lang w:val="en-GB"/>
        </w:rPr>
        <w:t>ess</w:t>
      </w:r>
      <w:r>
        <w:rPr>
          <w:lang w:val="en-GB"/>
        </w:rPr>
        <w:t xml:space="preserve">, the team used the </w:t>
      </w:r>
      <w:r w:rsidR="00FB546F">
        <w:rPr>
          <w:lang w:val="en-GB"/>
        </w:rPr>
        <w:t>“</w:t>
      </w:r>
      <w:r>
        <w:rPr>
          <w:lang w:val="en-GB"/>
        </w:rPr>
        <w:t>in-person</w:t>
      </w:r>
      <w:r w:rsidR="00FB546F">
        <w:rPr>
          <w:lang w:val="en-GB"/>
        </w:rPr>
        <w:t>”</w:t>
      </w:r>
      <w:r>
        <w:rPr>
          <w:lang w:val="en-GB"/>
        </w:rPr>
        <w:t xml:space="preserve"> method of testing where t</w:t>
      </w:r>
      <w:r w:rsidR="00121A93">
        <w:rPr>
          <w:lang w:val="en-GB"/>
        </w:rPr>
        <w:t>hree task</w:t>
      </w:r>
      <w:r>
        <w:rPr>
          <w:lang w:val="en-GB"/>
        </w:rPr>
        <w:t>s</w:t>
      </w:r>
      <w:r w:rsidR="00121A93">
        <w:rPr>
          <w:lang w:val="en-GB"/>
        </w:rPr>
        <w:t xml:space="preserve"> were created to test all aspects of the system. </w:t>
      </w:r>
      <w:r>
        <w:rPr>
          <w:lang w:val="en-GB"/>
        </w:rPr>
        <w:t>Several</w:t>
      </w:r>
      <w:r w:rsidR="00121A93">
        <w:rPr>
          <w:lang w:val="en-GB"/>
        </w:rPr>
        <w:t xml:space="preserve"> users were chosen to try one </w:t>
      </w:r>
      <w:r>
        <w:rPr>
          <w:lang w:val="en-GB"/>
        </w:rPr>
        <w:t>of the three task scenarios proposed.</w:t>
      </w:r>
      <w:r w:rsidR="00477AD7">
        <w:rPr>
          <w:lang w:val="en-GB"/>
        </w:rPr>
        <w:t xml:space="preserve"> For this evaluation there were … </w:t>
      </w:r>
      <w:r w:rsidR="00A57042">
        <w:rPr>
          <w:lang w:val="en-GB"/>
        </w:rPr>
        <w:t>users</w:t>
      </w:r>
      <w:r w:rsidR="00477AD7">
        <w:rPr>
          <w:lang w:val="en-GB"/>
        </w:rPr>
        <w:t>. The participants were chosen from relatives and friends.</w:t>
      </w:r>
      <w:r w:rsidR="00FB546F">
        <w:rPr>
          <w:lang w:val="en-GB"/>
        </w:rPr>
        <w:t xml:space="preserve"> Every participant was presented with </w:t>
      </w:r>
      <w:proofErr w:type="gramStart"/>
      <w:r w:rsidR="00FB546F">
        <w:rPr>
          <w:lang w:val="en-GB"/>
        </w:rPr>
        <w:t>a</w:t>
      </w:r>
      <w:proofErr w:type="gramEnd"/>
      <w:r w:rsidR="00FB546F">
        <w:rPr>
          <w:lang w:val="en-GB"/>
        </w:rPr>
        <w:t xml:space="preserve"> </w:t>
      </w:r>
      <w:r w:rsidR="00A57042">
        <w:rPr>
          <w:lang w:val="en-GB"/>
        </w:rPr>
        <w:t xml:space="preserve">informed </w:t>
      </w:r>
      <w:r w:rsidR="00FB546F">
        <w:rPr>
          <w:lang w:val="en-GB"/>
        </w:rPr>
        <w:t xml:space="preserve">consent form before starting the benchmark testing. </w:t>
      </w:r>
    </w:p>
    <w:p w14:paraId="02B33818" w14:textId="67939327" w:rsidR="00262195" w:rsidRPr="0016196C" w:rsidRDefault="008E7353">
      <w:pPr>
        <w:rPr>
          <w:b/>
          <w:bCs/>
          <w:u w:val="single"/>
          <w:lang w:val="en-GB"/>
        </w:rPr>
      </w:pPr>
      <w:r w:rsidRPr="0016196C">
        <w:rPr>
          <w:b/>
          <w:bCs/>
          <w:u w:val="single"/>
          <w:lang w:val="en-GB"/>
        </w:rPr>
        <w:t>Task 1:</w:t>
      </w:r>
    </w:p>
    <w:p w14:paraId="34577997" w14:textId="25584DAF" w:rsidR="008E7353" w:rsidRDefault="008E7353">
      <w:pPr>
        <w:rPr>
          <w:lang w:val="en-GB"/>
        </w:rPr>
      </w:pPr>
    </w:p>
    <w:p w14:paraId="05F38472" w14:textId="09D91909" w:rsidR="008E7353" w:rsidRDefault="008E7353">
      <w:pPr>
        <w:rPr>
          <w:lang w:val="en-GB"/>
        </w:rPr>
      </w:pPr>
      <w:r>
        <w:rPr>
          <w:lang w:val="en-GB"/>
        </w:rPr>
        <w:t xml:space="preserve">Obtain 30eur of </w:t>
      </w:r>
      <w:proofErr w:type="gramStart"/>
      <w:r>
        <w:rPr>
          <w:lang w:val="en-GB"/>
        </w:rPr>
        <w:t>High Grade</w:t>
      </w:r>
      <w:proofErr w:type="gramEnd"/>
      <w:r>
        <w:rPr>
          <w:lang w:val="en-GB"/>
        </w:rPr>
        <w:t xml:space="preserve"> petrol paid by card</w:t>
      </w:r>
      <w:r w:rsidR="00BF1779">
        <w:rPr>
          <w:lang w:val="en-GB"/>
        </w:rPr>
        <w:t>.</w:t>
      </w:r>
    </w:p>
    <w:p w14:paraId="68A22C4F" w14:textId="33DBD155" w:rsidR="00BF1779" w:rsidRDefault="00BF1779">
      <w:pPr>
        <w:rPr>
          <w:lang w:val="en-GB"/>
        </w:rPr>
      </w:pPr>
    </w:p>
    <w:p w14:paraId="12FA69B9" w14:textId="7F94A760" w:rsidR="00121A93" w:rsidRPr="0016196C" w:rsidRDefault="00121A93">
      <w:pPr>
        <w:rPr>
          <w:u w:val="single"/>
          <w:lang w:val="en-GB"/>
        </w:rPr>
      </w:pPr>
      <w:r w:rsidRPr="0016196C">
        <w:rPr>
          <w:u w:val="single"/>
          <w:lang w:val="en-GB"/>
        </w:rPr>
        <w:t>Problem 1:</w:t>
      </w:r>
    </w:p>
    <w:p w14:paraId="3623DEE1" w14:textId="7B34B598" w:rsidR="00423711" w:rsidRDefault="00BF1779">
      <w:pPr>
        <w:rPr>
          <w:lang w:val="en-GB"/>
        </w:rPr>
      </w:pPr>
      <w:r>
        <w:rPr>
          <w:lang w:val="en-GB"/>
        </w:rPr>
        <w:t>The user</w:t>
      </w:r>
      <w:r w:rsidR="00121A93">
        <w:rPr>
          <w:lang w:val="en-GB"/>
        </w:rPr>
        <w:t>s</w:t>
      </w:r>
      <w:r>
        <w:rPr>
          <w:lang w:val="en-GB"/>
        </w:rPr>
        <w:t xml:space="preserve"> proceeded well however they found difficulty in the</w:t>
      </w:r>
      <w:r w:rsidR="00121A93">
        <w:rPr>
          <w:lang w:val="en-GB"/>
        </w:rPr>
        <w:t xml:space="preserve"> page labelled</w:t>
      </w:r>
      <w:r>
        <w:rPr>
          <w:lang w:val="en-GB"/>
        </w:rPr>
        <w:t xml:space="preserve"> fi</w:t>
      </w:r>
      <w:r w:rsidR="00121A93">
        <w:rPr>
          <w:lang w:val="en-GB"/>
        </w:rPr>
        <w:t>xedDynamicPayment.html. It was found that the button names ‘fixed payment’ and ‘dynamic payment’ were a bit too vague and did not convey the meaning of the buttons properly. This was a recurring theme as seen in the following tasks.</w:t>
      </w:r>
    </w:p>
    <w:p w14:paraId="302772FE" w14:textId="04E5FA9A" w:rsidR="00121A93" w:rsidRDefault="00121A93">
      <w:pPr>
        <w:rPr>
          <w:lang w:val="en-GB"/>
        </w:rPr>
      </w:pPr>
    </w:p>
    <w:p w14:paraId="05CB88A4" w14:textId="50A9760D" w:rsidR="00121A93" w:rsidRPr="0016196C" w:rsidRDefault="00121A93">
      <w:pPr>
        <w:rPr>
          <w:u w:val="single"/>
          <w:lang w:val="en-GB"/>
        </w:rPr>
      </w:pPr>
      <w:r w:rsidRPr="0016196C">
        <w:rPr>
          <w:u w:val="single"/>
          <w:lang w:val="en-GB"/>
        </w:rPr>
        <w:t>Problem 2:</w:t>
      </w:r>
    </w:p>
    <w:p w14:paraId="6990159B" w14:textId="66231C03" w:rsidR="00121A93" w:rsidRDefault="00121A93" w:rsidP="00121A93">
      <w:pPr>
        <w:rPr>
          <w:lang w:val="en-GB"/>
        </w:rPr>
      </w:pPr>
      <w:r>
        <w:rPr>
          <w:lang w:val="en-GB"/>
        </w:rPr>
        <w:t xml:space="preserve">A few users also pointed out that they did not have the option to undo their last input when inputting the </w:t>
      </w:r>
      <w:r w:rsidR="00E27D11">
        <w:rPr>
          <w:lang w:val="en-GB"/>
        </w:rPr>
        <w:t>amount,</w:t>
      </w:r>
      <w:r>
        <w:rPr>
          <w:lang w:val="en-GB"/>
        </w:rPr>
        <w:t xml:space="preserve"> they want to when paying by card.</w:t>
      </w:r>
    </w:p>
    <w:p w14:paraId="0682F8D1" w14:textId="77777777" w:rsidR="00121A93" w:rsidRDefault="00121A93">
      <w:pPr>
        <w:rPr>
          <w:lang w:val="en-GB"/>
        </w:rPr>
      </w:pPr>
    </w:p>
    <w:p w14:paraId="2B89A989" w14:textId="77777777" w:rsidR="00121A93" w:rsidRDefault="00121A93">
      <w:pPr>
        <w:rPr>
          <w:lang w:val="en-GB"/>
        </w:rPr>
      </w:pPr>
    </w:p>
    <w:p w14:paraId="48FCB6FD" w14:textId="23DB34EA" w:rsidR="008E7353" w:rsidRPr="0016196C" w:rsidRDefault="008E7353">
      <w:pPr>
        <w:rPr>
          <w:b/>
          <w:bCs/>
          <w:u w:val="single"/>
          <w:lang w:val="en-GB"/>
        </w:rPr>
      </w:pPr>
      <w:r w:rsidRPr="0016196C">
        <w:rPr>
          <w:b/>
          <w:bCs/>
          <w:u w:val="single"/>
          <w:lang w:val="en-GB"/>
        </w:rPr>
        <w:t>Task 2:</w:t>
      </w:r>
    </w:p>
    <w:p w14:paraId="510F937B" w14:textId="5B39ACE8" w:rsidR="008E7353" w:rsidRDefault="008E7353">
      <w:pPr>
        <w:rPr>
          <w:lang w:val="en-GB"/>
        </w:rPr>
      </w:pPr>
      <w:r>
        <w:rPr>
          <w:lang w:val="en-GB"/>
        </w:rPr>
        <w:t>Obtain 15eur of diesel paid in cash</w:t>
      </w:r>
    </w:p>
    <w:p w14:paraId="1FDBC69F" w14:textId="6BD5CAFA" w:rsidR="00121A93" w:rsidRDefault="00121A93">
      <w:pPr>
        <w:rPr>
          <w:lang w:val="en-GB"/>
        </w:rPr>
      </w:pPr>
    </w:p>
    <w:p w14:paraId="03D8DB33" w14:textId="6BCBDA23" w:rsidR="00121A93" w:rsidRPr="0016196C" w:rsidRDefault="00121A93">
      <w:pPr>
        <w:rPr>
          <w:u w:val="single"/>
          <w:lang w:val="en-GB"/>
        </w:rPr>
      </w:pPr>
      <w:r w:rsidRPr="0016196C">
        <w:rPr>
          <w:u w:val="single"/>
          <w:lang w:val="en-GB"/>
        </w:rPr>
        <w:t>(</w:t>
      </w:r>
      <w:r w:rsidR="00E27D11" w:rsidRPr="0016196C">
        <w:rPr>
          <w:u w:val="single"/>
          <w:lang w:val="en-GB"/>
        </w:rPr>
        <w:t>Same</w:t>
      </w:r>
      <w:r w:rsidRPr="0016196C">
        <w:rPr>
          <w:u w:val="single"/>
          <w:lang w:val="en-GB"/>
        </w:rPr>
        <w:t xml:space="preserve"> as Problem 1):</w:t>
      </w:r>
    </w:p>
    <w:p w14:paraId="58B7BE84" w14:textId="5799D78A" w:rsidR="00121A93" w:rsidRDefault="00121A93">
      <w:pPr>
        <w:rPr>
          <w:lang w:val="en-GB"/>
        </w:rPr>
      </w:pPr>
      <w:r>
        <w:rPr>
          <w:lang w:val="en-GB"/>
        </w:rPr>
        <w:t>As mentioned in Task 1 all users found difficulty with the buttons in the page fixedDynamicPayment.html.</w:t>
      </w:r>
    </w:p>
    <w:p w14:paraId="43EEA91E" w14:textId="2A3E4906" w:rsidR="00121A93" w:rsidRDefault="00121A93">
      <w:pPr>
        <w:rPr>
          <w:lang w:val="en-GB"/>
        </w:rPr>
      </w:pPr>
    </w:p>
    <w:p w14:paraId="32842C25" w14:textId="1C15D91F" w:rsidR="00121A93" w:rsidRPr="0016196C" w:rsidRDefault="00121A93">
      <w:pPr>
        <w:rPr>
          <w:u w:val="single"/>
          <w:lang w:val="en-GB"/>
        </w:rPr>
      </w:pPr>
      <w:r w:rsidRPr="0016196C">
        <w:rPr>
          <w:u w:val="single"/>
          <w:lang w:val="en-GB"/>
        </w:rPr>
        <w:t>Problem 3:</w:t>
      </w:r>
    </w:p>
    <w:p w14:paraId="2F03FAA1" w14:textId="698E6DE5" w:rsidR="008E7353" w:rsidRDefault="00121A93">
      <w:pPr>
        <w:rPr>
          <w:lang w:val="en-GB"/>
        </w:rPr>
      </w:pPr>
      <w:r>
        <w:rPr>
          <w:lang w:val="en-GB"/>
        </w:rPr>
        <w:t>Some users also were a bit unsure what the pictures meant when selecting whether to pay by cash or card.</w:t>
      </w:r>
      <w:r w:rsidR="008E7353">
        <w:rPr>
          <w:lang w:val="en-GB"/>
        </w:rPr>
        <w:br w:type="page"/>
      </w:r>
    </w:p>
    <w:p w14:paraId="51D48107" w14:textId="53C31EFE" w:rsidR="008E7353" w:rsidRPr="0016196C" w:rsidRDefault="008E7353">
      <w:pPr>
        <w:rPr>
          <w:b/>
          <w:bCs/>
          <w:u w:val="single"/>
          <w:lang w:val="en-GB"/>
        </w:rPr>
      </w:pPr>
      <w:r w:rsidRPr="0016196C">
        <w:rPr>
          <w:b/>
          <w:bCs/>
          <w:u w:val="single"/>
          <w:lang w:val="en-GB"/>
        </w:rPr>
        <w:lastRenderedPageBreak/>
        <w:t>Task 3:</w:t>
      </w:r>
    </w:p>
    <w:p w14:paraId="7F88DB20" w14:textId="404B4732" w:rsidR="008E7353" w:rsidRDefault="008E7353">
      <w:pPr>
        <w:rPr>
          <w:lang w:val="en-GB"/>
        </w:rPr>
      </w:pPr>
    </w:p>
    <w:p w14:paraId="06F42A57" w14:textId="2FFBAEB6" w:rsidR="00423711" w:rsidRDefault="008E7353">
      <w:pPr>
        <w:rPr>
          <w:lang w:val="en-GB"/>
        </w:rPr>
      </w:pPr>
      <w:r>
        <w:rPr>
          <w:lang w:val="en-GB"/>
        </w:rPr>
        <w:t>Obtain 10 litres of Low-Grade petrol that charges your card automatically.</w:t>
      </w:r>
    </w:p>
    <w:p w14:paraId="566270D8" w14:textId="198FF2CD" w:rsidR="00121A93" w:rsidRDefault="00121A93">
      <w:pPr>
        <w:rPr>
          <w:lang w:val="en-GB"/>
        </w:rPr>
      </w:pPr>
    </w:p>
    <w:p w14:paraId="52C72E98" w14:textId="77777777" w:rsidR="00121A93" w:rsidRPr="0016196C" w:rsidRDefault="00121A93" w:rsidP="00121A93">
      <w:pPr>
        <w:rPr>
          <w:u w:val="single"/>
          <w:lang w:val="en-GB"/>
        </w:rPr>
      </w:pPr>
      <w:r w:rsidRPr="0016196C">
        <w:rPr>
          <w:u w:val="single"/>
          <w:lang w:val="en-GB"/>
        </w:rPr>
        <w:t>(</w:t>
      </w:r>
      <w:proofErr w:type="gramStart"/>
      <w:r w:rsidRPr="0016196C">
        <w:rPr>
          <w:u w:val="single"/>
          <w:lang w:val="en-GB"/>
        </w:rPr>
        <w:t>same</w:t>
      </w:r>
      <w:proofErr w:type="gramEnd"/>
      <w:r w:rsidRPr="0016196C">
        <w:rPr>
          <w:u w:val="single"/>
          <w:lang w:val="en-GB"/>
        </w:rPr>
        <w:t xml:space="preserve"> as Problem 1):</w:t>
      </w:r>
    </w:p>
    <w:p w14:paraId="3E535988" w14:textId="77777777" w:rsidR="00121A93" w:rsidRDefault="00121A93" w:rsidP="00121A93">
      <w:pPr>
        <w:rPr>
          <w:lang w:val="en-GB"/>
        </w:rPr>
      </w:pPr>
      <w:r>
        <w:rPr>
          <w:lang w:val="en-GB"/>
        </w:rPr>
        <w:t>As mentioned in Task 1 all users found difficulty with the buttons in the page fixedDynamicPayment.html.</w:t>
      </w:r>
    </w:p>
    <w:p w14:paraId="14D331CF" w14:textId="052A7DD0" w:rsidR="00121A93" w:rsidRDefault="00121A93">
      <w:pPr>
        <w:rPr>
          <w:lang w:val="en-GB"/>
        </w:rPr>
      </w:pPr>
    </w:p>
    <w:p w14:paraId="6F7B8E23" w14:textId="6AF6916B" w:rsidR="00121A93" w:rsidRDefault="00121A93">
      <w:pPr>
        <w:rPr>
          <w:lang w:val="en-GB"/>
        </w:rPr>
      </w:pPr>
      <w:r>
        <w:rPr>
          <w:lang w:val="en-GB"/>
        </w:rPr>
        <w:t>After obtaining all this valuable feedback some changes were made to the system tackling every problem:</w:t>
      </w:r>
    </w:p>
    <w:p w14:paraId="6C2E4F60" w14:textId="467A9F1A" w:rsidR="00121A93" w:rsidRDefault="00121A93">
      <w:pPr>
        <w:rPr>
          <w:lang w:val="en-GB"/>
        </w:rPr>
      </w:pPr>
    </w:p>
    <w:p w14:paraId="69368E1F" w14:textId="5F2664E5" w:rsidR="0016196C" w:rsidRPr="0016196C" w:rsidRDefault="0016196C">
      <w:pPr>
        <w:rPr>
          <w:b/>
          <w:bCs/>
          <w:u w:val="single"/>
          <w:lang w:val="en-GB"/>
        </w:rPr>
      </w:pPr>
      <w:r>
        <w:rPr>
          <w:b/>
          <w:bCs/>
          <w:u w:val="single"/>
          <w:lang w:val="en-GB"/>
        </w:rPr>
        <w:t>Solution:</w:t>
      </w:r>
    </w:p>
    <w:p w14:paraId="60BD17EA" w14:textId="77777777" w:rsidR="0016196C" w:rsidRDefault="0016196C">
      <w:pPr>
        <w:rPr>
          <w:lang w:val="en-GB"/>
        </w:rPr>
      </w:pPr>
    </w:p>
    <w:p w14:paraId="1439080D" w14:textId="47512ED7" w:rsidR="00121A93" w:rsidRPr="0016196C" w:rsidRDefault="00121A93">
      <w:pPr>
        <w:rPr>
          <w:u w:val="single"/>
          <w:lang w:val="en-GB"/>
        </w:rPr>
      </w:pPr>
      <w:r w:rsidRPr="0016196C">
        <w:rPr>
          <w:u w:val="single"/>
          <w:lang w:val="en-GB"/>
        </w:rPr>
        <w:t>Problem 1:</w:t>
      </w:r>
    </w:p>
    <w:p w14:paraId="107EC6C0" w14:textId="6D0AB9F1" w:rsidR="00121A93" w:rsidRDefault="00121A93">
      <w:pPr>
        <w:rPr>
          <w:lang w:val="en-GB"/>
        </w:rPr>
      </w:pPr>
      <w:r>
        <w:rPr>
          <w:lang w:val="en-GB"/>
        </w:rPr>
        <w:t xml:space="preserve">After asking the users what the button names should be changed to the button ‘fixed payment’ was changed to ‘charge </w:t>
      </w:r>
      <w:r w:rsidR="00E27D11">
        <w:rPr>
          <w:lang w:val="en-GB"/>
        </w:rPr>
        <w:t>by amount’ and ‘dynamic payment’ was changed to ‘charge by litre</w:t>
      </w:r>
      <w:r w:rsidR="0016196C">
        <w:rPr>
          <w:lang w:val="en-GB"/>
        </w:rPr>
        <w:t>’.</w:t>
      </w:r>
      <w:r w:rsidR="00E27D11">
        <w:rPr>
          <w:lang w:val="en-GB"/>
        </w:rPr>
        <w:t xml:space="preserve"> This made the point and function of clicking one button over another much clearer.</w:t>
      </w:r>
    </w:p>
    <w:p w14:paraId="522AE1B9" w14:textId="52224C39" w:rsidR="00E27D11" w:rsidRDefault="00E27D11">
      <w:pPr>
        <w:rPr>
          <w:lang w:val="en-GB"/>
        </w:rPr>
      </w:pPr>
    </w:p>
    <w:p w14:paraId="1936101B" w14:textId="60F5A112" w:rsidR="00E27D11" w:rsidRPr="0016196C" w:rsidRDefault="00E27D11">
      <w:pPr>
        <w:rPr>
          <w:u w:val="single"/>
          <w:lang w:val="en-GB"/>
        </w:rPr>
      </w:pPr>
      <w:r w:rsidRPr="0016196C">
        <w:rPr>
          <w:u w:val="single"/>
          <w:lang w:val="en-GB"/>
        </w:rPr>
        <w:t>Problem 2:</w:t>
      </w:r>
    </w:p>
    <w:p w14:paraId="50532EAF" w14:textId="5EF99DD3" w:rsidR="0016196C" w:rsidRDefault="0016196C">
      <w:pPr>
        <w:rPr>
          <w:lang w:val="en-GB"/>
        </w:rPr>
      </w:pPr>
      <w:r>
        <w:rPr>
          <w:lang w:val="en-GB"/>
        </w:rPr>
        <w:t xml:space="preserve">To solve this problem first a new html file called card.html had to be created. This is because before when a user chose cash or card, to select the amount they wish to input into the system the same page was needed. However, now a backspace is needed when paying by card. The same function is not available when paying by cash as it is not possible to return the cash put in by the user. Once this page was created a function was created so that when a user is paying by card and presses the ‘backspace’ button the last value entered is removed from the total. The user may click backspace until the total reaches zero. </w:t>
      </w:r>
    </w:p>
    <w:p w14:paraId="2928926D" w14:textId="14863338" w:rsidR="0016196C" w:rsidRDefault="0016196C">
      <w:pPr>
        <w:rPr>
          <w:lang w:val="en-GB"/>
        </w:rPr>
      </w:pPr>
    </w:p>
    <w:p w14:paraId="7B67BA17" w14:textId="54970BE3" w:rsidR="0016196C" w:rsidRDefault="0016196C">
      <w:pPr>
        <w:rPr>
          <w:u w:val="single"/>
          <w:lang w:val="en-GB"/>
        </w:rPr>
      </w:pPr>
      <w:r>
        <w:rPr>
          <w:u w:val="single"/>
          <w:lang w:val="en-GB"/>
        </w:rPr>
        <w:t>Problem 3:</w:t>
      </w:r>
    </w:p>
    <w:p w14:paraId="41AFEFA9" w14:textId="656A385C" w:rsidR="0016196C" w:rsidRDefault="0016196C">
      <w:pPr>
        <w:rPr>
          <w:lang w:val="en-GB"/>
        </w:rPr>
      </w:pPr>
      <w:r>
        <w:rPr>
          <w:lang w:val="en-GB"/>
        </w:rPr>
        <w:t>The cash and card buttons in paymentInterface.html were labelled.</w:t>
      </w:r>
    </w:p>
    <w:p w14:paraId="3700FCC3" w14:textId="3BED886D" w:rsidR="000B6AF2" w:rsidRDefault="000B6AF2">
      <w:pPr>
        <w:rPr>
          <w:lang w:val="en-GB"/>
        </w:rPr>
      </w:pPr>
    </w:p>
    <w:p w14:paraId="2297914B" w14:textId="2BADBFF7" w:rsidR="000B6AF2" w:rsidRDefault="000B6AF2">
      <w:pPr>
        <w:rPr>
          <w:lang w:val="en-GB"/>
        </w:rPr>
      </w:pPr>
    </w:p>
    <w:p w14:paraId="43AA38C7" w14:textId="74510028" w:rsidR="000B6AF2" w:rsidRDefault="000B6AF2">
      <w:pPr>
        <w:rPr>
          <w:lang w:val="en-GB"/>
        </w:rPr>
      </w:pPr>
    </w:p>
    <w:p w14:paraId="628004E0" w14:textId="1F640BBE" w:rsidR="000B6AF2" w:rsidRDefault="000B6AF2">
      <w:pPr>
        <w:rPr>
          <w:lang w:val="en-GB"/>
        </w:rPr>
      </w:pPr>
      <w:r>
        <w:rPr>
          <w:lang w:val="en-GB"/>
        </w:rPr>
        <w:lastRenderedPageBreak/>
        <w:t xml:space="preserve">After the tasks were completed successfully with guidance from the moderators, the participants were asked to </w:t>
      </w:r>
      <w:r w:rsidR="00AD082F">
        <w:rPr>
          <w:lang w:val="en-GB"/>
        </w:rPr>
        <w:t xml:space="preserve">answer </w:t>
      </w:r>
      <w:r w:rsidR="00C323BE">
        <w:rPr>
          <w:lang w:val="en-GB"/>
        </w:rPr>
        <w:t xml:space="preserve">five </w:t>
      </w:r>
      <w:r w:rsidR="00AD082F">
        <w:rPr>
          <w:lang w:val="en-GB"/>
        </w:rPr>
        <w:t xml:space="preserve">questions about the interface they were using. </w:t>
      </w:r>
      <w:r w:rsidR="00C323BE">
        <w:rPr>
          <w:lang w:val="en-GB"/>
        </w:rPr>
        <w:t xml:space="preserve">The questions were paired with a scale of </w:t>
      </w:r>
      <w:r w:rsidR="000147B0">
        <w:rPr>
          <w:lang w:val="en-GB"/>
        </w:rPr>
        <w:t>1</w:t>
      </w:r>
      <w:r w:rsidR="00C323BE">
        <w:rPr>
          <w:lang w:val="en-GB"/>
        </w:rPr>
        <w:t>-5</w:t>
      </w:r>
      <w:r w:rsidR="00477AD7">
        <w:rPr>
          <w:lang w:val="en-GB"/>
        </w:rPr>
        <w:t xml:space="preserve">, with </w:t>
      </w:r>
      <w:r w:rsidR="000147B0">
        <w:rPr>
          <w:lang w:val="en-GB"/>
        </w:rPr>
        <w:t>1</w:t>
      </w:r>
      <w:r w:rsidR="00477AD7">
        <w:rPr>
          <w:lang w:val="en-GB"/>
        </w:rPr>
        <w:t xml:space="preserve"> being completely dissatisfied</w:t>
      </w:r>
      <w:r w:rsidR="00A57042">
        <w:rPr>
          <w:lang w:val="en-GB"/>
        </w:rPr>
        <w:t>/disagree</w:t>
      </w:r>
      <w:r w:rsidR="00477AD7">
        <w:rPr>
          <w:lang w:val="en-GB"/>
        </w:rPr>
        <w:t xml:space="preserve"> and 5 completely satisfied</w:t>
      </w:r>
      <w:r w:rsidR="00A57042">
        <w:rPr>
          <w:lang w:val="en-GB"/>
        </w:rPr>
        <w:t>/agree</w:t>
      </w:r>
      <w:r w:rsidR="000147B0">
        <w:rPr>
          <w:lang w:val="en-GB"/>
        </w:rPr>
        <w:t>.</w:t>
      </w:r>
    </w:p>
    <w:p w14:paraId="06C89808" w14:textId="3D215537" w:rsidR="00AD082F" w:rsidRDefault="00AD082F">
      <w:pPr>
        <w:rPr>
          <w:lang w:val="en-GB"/>
        </w:rPr>
      </w:pPr>
      <w:r>
        <w:rPr>
          <w:lang w:val="en-GB"/>
        </w:rPr>
        <w:t xml:space="preserve">Question 1: How satisfied are you with the </w:t>
      </w:r>
      <w:r w:rsidR="00CA154B">
        <w:rPr>
          <w:lang w:val="en-GB"/>
        </w:rPr>
        <w:t xml:space="preserve">overall </w:t>
      </w:r>
      <w:r>
        <w:rPr>
          <w:lang w:val="en-GB"/>
        </w:rPr>
        <w:t>quality of the service of the fuel pump interface?</w:t>
      </w:r>
    </w:p>
    <w:p w14:paraId="63E1C247" w14:textId="57D5E1ED" w:rsidR="00AD082F" w:rsidRDefault="00AD082F">
      <w:pPr>
        <w:rPr>
          <w:lang w:val="en-GB"/>
        </w:rPr>
      </w:pPr>
      <w:r>
        <w:rPr>
          <w:lang w:val="en-GB"/>
        </w:rPr>
        <w:t>Question 2: How satisfied are you with the design of the interface?</w:t>
      </w:r>
    </w:p>
    <w:p w14:paraId="09CFA190" w14:textId="59189EA9" w:rsidR="00AD082F" w:rsidRDefault="00AD082F">
      <w:pPr>
        <w:rPr>
          <w:lang w:val="en-GB"/>
        </w:rPr>
      </w:pPr>
      <w:r>
        <w:rPr>
          <w:lang w:val="en-GB"/>
        </w:rPr>
        <w:t xml:space="preserve">Question 3: </w:t>
      </w:r>
      <w:r w:rsidR="00CA154B">
        <w:rPr>
          <w:lang w:val="en-GB"/>
        </w:rPr>
        <w:t>How satisfied are you with the readability of the interface?</w:t>
      </w:r>
    </w:p>
    <w:p w14:paraId="208B9868" w14:textId="778CC152" w:rsidR="00CA154B" w:rsidRDefault="00CA154B">
      <w:pPr>
        <w:rPr>
          <w:lang w:val="en-GB"/>
        </w:rPr>
      </w:pPr>
      <w:r>
        <w:rPr>
          <w:lang w:val="en-GB"/>
        </w:rPr>
        <w:t>Question 4: How satisfied are you with the ease of use of the interface are you?</w:t>
      </w:r>
    </w:p>
    <w:p w14:paraId="5923F5CA" w14:textId="38BF965A" w:rsidR="00CA154B" w:rsidRDefault="00CA154B">
      <w:pPr>
        <w:rPr>
          <w:lang w:val="en-GB"/>
        </w:rPr>
      </w:pPr>
      <w:r>
        <w:rPr>
          <w:lang w:val="en-GB"/>
        </w:rPr>
        <w:t xml:space="preserve">Question 5: </w:t>
      </w:r>
      <w:r w:rsidR="00C323BE" w:rsidRPr="00C323BE">
        <w:rPr>
          <w:lang w:val="en-GB"/>
        </w:rPr>
        <w:t>How likely are you to prefer this interface over some of the already existing ones?</w:t>
      </w:r>
    </w:p>
    <w:p w14:paraId="4FC104DB" w14:textId="7E1E3E5D" w:rsidR="00C323BE" w:rsidRDefault="00C323BE">
      <w:pPr>
        <w:rPr>
          <w:lang w:val="en-GB"/>
        </w:rPr>
      </w:pPr>
      <w:r>
        <w:rPr>
          <w:lang w:val="en-GB"/>
        </w:rPr>
        <w:t>Below is the data collected from the participants:</w:t>
      </w:r>
    </w:p>
    <w:tbl>
      <w:tblPr>
        <w:tblStyle w:val="TableGrid"/>
        <w:tblW w:w="0" w:type="auto"/>
        <w:tblLook w:val="04A0" w:firstRow="1" w:lastRow="0" w:firstColumn="1" w:lastColumn="0" w:noHBand="0" w:noVBand="1"/>
      </w:tblPr>
      <w:tblGrid>
        <w:gridCol w:w="1562"/>
        <w:gridCol w:w="1298"/>
        <w:gridCol w:w="1298"/>
        <w:gridCol w:w="1298"/>
        <w:gridCol w:w="1298"/>
        <w:gridCol w:w="1298"/>
      </w:tblGrid>
      <w:tr w:rsidR="000147B0" w14:paraId="4DAD55E9" w14:textId="77777777" w:rsidTr="000147B0">
        <w:trPr>
          <w:trHeight w:val="470"/>
        </w:trPr>
        <w:tc>
          <w:tcPr>
            <w:tcW w:w="1562" w:type="dxa"/>
            <w:shd w:val="clear" w:color="auto" w:fill="C9C9C9" w:themeFill="accent3" w:themeFillTint="99"/>
          </w:tcPr>
          <w:p w14:paraId="5A7E8128" w14:textId="2BA211D3" w:rsidR="000147B0" w:rsidRDefault="000147B0">
            <w:pPr>
              <w:rPr>
                <w:lang w:val="en-GB"/>
              </w:rPr>
            </w:pPr>
            <w:r>
              <w:rPr>
                <w:lang w:val="en-GB"/>
              </w:rPr>
              <w:t>Question/scale</w:t>
            </w:r>
          </w:p>
        </w:tc>
        <w:tc>
          <w:tcPr>
            <w:tcW w:w="1298" w:type="dxa"/>
            <w:shd w:val="clear" w:color="auto" w:fill="C9C9C9" w:themeFill="accent3" w:themeFillTint="99"/>
          </w:tcPr>
          <w:p w14:paraId="422DC87A" w14:textId="26428C9F" w:rsidR="000147B0" w:rsidRDefault="000147B0" w:rsidP="00477AD7">
            <w:pPr>
              <w:jc w:val="center"/>
              <w:rPr>
                <w:lang w:val="en-GB"/>
              </w:rPr>
            </w:pPr>
            <w:r>
              <w:rPr>
                <w:lang w:val="en-GB"/>
              </w:rPr>
              <w:t>1</w:t>
            </w:r>
          </w:p>
        </w:tc>
        <w:tc>
          <w:tcPr>
            <w:tcW w:w="1298" w:type="dxa"/>
            <w:shd w:val="clear" w:color="auto" w:fill="C9C9C9" w:themeFill="accent3" w:themeFillTint="99"/>
          </w:tcPr>
          <w:p w14:paraId="7170CE34" w14:textId="080B92C5" w:rsidR="000147B0" w:rsidRDefault="000147B0" w:rsidP="00477AD7">
            <w:pPr>
              <w:jc w:val="center"/>
              <w:rPr>
                <w:lang w:val="en-GB"/>
              </w:rPr>
            </w:pPr>
            <w:r>
              <w:rPr>
                <w:lang w:val="en-GB"/>
              </w:rPr>
              <w:t>2</w:t>
            </w:r>
          </w:p>
        </w:tc>
        <w:tc>
          <w:tcPr>
            <w:tcW w:w="1298" w:type="dxa"/>
            <w:shd w:val="clear" w:color="auto" w:fill="C9C9C9" w:themeFill="accent3" w:themeFillTint="99"/>
          </w:tcPr>
          <w:p w14:paraId="0FA39196" w14:textId="5DFCC335" w:rsidR="000147B0" w:rsidRDefault="000147B0" w:rsidP="00477AD7">
            <w:pPr>
              <w:jc w:val="center"/>
              <w:rPr>
                <w:lang w:val="en-GB"/>
              </w:rPr>
            </w:pPr>
            <w:r>
              <w:rPr>
                <w:lang w:val="en-GB"/>
              </w:rPr>
              <w:t>3</w:t>
            </w:r>
          </w:p>
        </w:tc>
        <w:tc>
          <w:tcPr>
            <w:tcW w:w="1298" w:type="dxa"/>
            <w:shd w:val="clear" w:color="auto" w:fill="C9C9C9" w:themeFill="accent3" w:themeFillTint="99"/>
          </w:tcPr>
          <w:p w14:paraId="1114E22A" w14:textId="3F8EF978" w:rsidR="000147B0" w:rsidRDefault="000147B0" w:rsidP="00477AD7">
            <w:pPr>
              <w:jc w:val="center"/>
              <w:rPr>
                <w:lang w:val="en-GB"/>
              </w:rPr>
            </w:pPr>
            <w:r>
              <w:rPr>
                <w:lang w:val="en-GB"/>
              </w:rPr>
              <w:t>4</w:t>
            </w:r>
          </w:p>
        </w:tc>
        <w:tc>
          <w:tcPr>
            <w:tcW w:w="1298" w:type="dxa"/>
            <w:shd w:val="clear" w:color="auto" w:fill="C9C9C9" w:themeFill="accent3" w:themeFillTint="99"/>
          </w:tcPr>
          <w:p w14:paraId="69352159" w14:textId="45A36EE2" w:rsidR="000147B0" w:rsidRDefault="000147B0" w:rsidP="00477AD7">
            <w:pPr>
              <w:jc w:val="center"/>
              <w:rPr>
                <w:lang w:val="en-GB"/>
              </w:rPr>
            </w:pPr>
            <w:r>
              <w:rPr>
                <w:lang w:val="en-GB"/>
              </w:rPr>
              <w:t>5</w:t>
            </w:r>
          </w:p>
        </w:tc>
      </w:tr>
      <w:tr w:rsidR="000147B0" w14:paraId="2036B706" w14:textId="77777777" w:rsidTr="000147B0">
        <w:trPr>
          <w:trHeight w:val="470"/>
        </w:trPr>
        <w:tc>
          <w:tcPr>
            <w:tcW w:w="1562" w:type="dxa"/>
            <w:shd w:val="clear" w:color="auto" w:fill="C9C9C9" w:themeFill="accent3" w:themeFillTint="99"/>
          </w:tcPr>
          <w:p w14:paraId="0DC59E98" w14:textId="762DD3DD" w:rsidR="000147B0" w:rsidRDefault="000147B0" w:rsidP="00477AD7">
            <w:pPr>
              <w:jc w:val="center"/>
              <w:rPr>
                <w:lang w:val="en-GB"/>
              </w:rPr>
            </w:pPr>
            <w:r>
              <w:rPr>
                <w:lang w:val="en-GB"/>
              </w:rPr>
              <w:t>1</w:t>
            </w:r>
          </w:p>
        </w:tc>
        <w:tc>
          <w:tcPr>
            <w:tcW w:w="1298" w:type="dxa"/>
          </w:tcPr>
          <w:p w14:paraId="7161E39D" w14:textId="33C21DF1" w:rsidR="000147B0" w:rsidRDefault="000147B0" w:rsidP="00477AD7">
            <w:pPr>
              <w:jc w:val="center"/>
              <w:rPr>
                <w:lang w:val="en-GB"/>
              </w:rPr>
            </w:pPr>
            <w:r>
              <w:rPr>
                <w:lang w:val="en-GB"/>
              </w:rPr>
              <w:t>0</w:t>
            </w:r>
          </w:p>
        </w:tc>
        <w:tc>
          <w:tcPr>
            <w:tcW w:w="1298" w:type="dxa"/>
          </w:tcPr>
          <w:p w14:paraId="5365F94B" w14:textId="3903657E" w:rsidR="000147B0" w:rsidRDefault="000147B0" w:rsidP="00477AD7">
            <w:pPr>
              <w:jc w:val="center"/>
              <w:rPr>
                <w:lang w:val="en-GB"/>
              </w:rPr>
            </w:pPr>
            <w:r>
              <w:rPr>
                <w:lang w:val="en-GB"/>
              </w:rPr>
              <w:t>0</w:t>
            </w:r>
          </w:p>
        </w:tc>
        <w:tc>
          <w:tcPr>
            <w:tcW w:w="1298" w:type="dxa"/>
          </w:tcPr>
          <w:p w14:paraId="0A198472" w14:textId="52595C6D" w:rsidR="000147B0" w:rsidRDefault="000147B0" w:rsidP="00477AD7">
            <w:pPr>
              <w:jc w:val="center"/>
              <w:rPr>
                <w:lang w:val="en-GB"/>
              </w:rPr>
            </w:pPr>
            <w:r>
              <w:rPr>
                <w:lang w:val="en-GB"/>
              </w:rPr>
              <w:t>0</w:t>
            </w:r>
          </w:p>
        </w:tc>
        <w:tc>
          <w:tcPr>
            <w:tcW w:w="1298" w:type="dxa"/>
          </w:tcPr>
          <w:p w14:paraId="0FFAC6DC" w14:textId="04FAE968" w:rsidR="000147B0" w:rsidRDefault="000147B0" w:rsidP="00477AD7">
            <w:pPr>
              <w:jc w:val="center"/>
              <w:rPr>
                <w:lang w:val="en-GB"/>
              </w:rPr>
            </w:pPr>
            <w:r>
              <w:rPr>
                <w:lang w:val="en-GB"/>
              </w:rPr>
              <w:t>1</w:t>
            </w:r>
          </w:p>
        </w:tc>
        <w:tc>
          <w:tcPr>
            <w:tcW w:w="1298" w:type="dxa"/>
          </w:tcPr>
          <w:p w14:paraId="22AB974D" w14:textId="6DC99131" w:rsidR="000147B0" w:rsidRDefault="000147B0" w:rsidP="00477AD7">
            <w:pPr>
              <w:jc w:val="center"/>
              <w:rPr>
                <w:lang w:val="en-GB"/>
              </w:rPr>
            </w:pPr>
            <w:r>
              <w:rPr>
                <w:lang w:val="en-GB"/>
              </w:rPr>
              <w:t>2</w:t>
            </w:r>
          </w:p>
        </w:tc>
      </w:tr>
      <w:tr w:rsidR="000147B0" w14:paraId="633FF84C" w14:textId="77777777" w:rsidTr="000147B0">
        <w:trPr>
          <w:trHeight w:val="492"/>
        </w:trPr>
        <w:tc>
          <w:tcPr>
            <w:tcW w:w="1562" w:type="dxa"/>
            <w:shd w:val="clear" w:color="auto" w:fill="C9C9C9" w:themeFill="accent3" w:themeFillTint="99"/>
          </w:tcPr>
          <w:p w14:paraId="6E1824EA" w14:textId="7E21EA7E" w:rsidR="000147B0" w:rsidRDefault="000147B0" w:rsidP="00477AD7">
            <w:pPr>
              <w:jc w:val="center"/>
              <w:rPr>
                <w:lang w:val="en-GB"/>
              </w:rPr>
            </w:pPr>
            <w:r>
              <w:rPr>
                <w:lang w:val="en-GB"/>
              </w:rPr>
              <w:t>2</w:t>
            </w:r>
          </w:p>
        </w:tc>
        <w:tc>
          <w:tcPr>
            <w:tcW w:w="1298" w:type="dxa"/>
          </w:tcPr>
          <w:p w14:paraId="2F4D06A4" w14:textId="67CA56DE" w:rsidR="000147B0" w:rsidRDefault="000147B0" w:rsidP="00477AD7">
            <w:pPr>
              <w:jc w:val="center"/>
              <w:rPr>
                <w:lang w:val="en-GB"/>
              </w:rPr>
            </w:pPr>
            <w:r>
              <w:rPr>
                <w:lang w:val="en-GB"/>
              </w:rPr>
              <w:t>0</w:t>
            </w:r>
          </w:p>
        </w:tc>
        <w:tc>
          <w:tcPr>
            <w:tcW w:w="1298" w:type="dxa"/>
          </w:tcPr>
          <w:p w14:paraId="39048F21" w14:textId="7EC4DAD5" w:rsidR="000147B0" w:rsidRDefault="000147B0" w:rsidP="00477AD7">
            <w:pPr>
              <w:jc w:val="center"/>
              <w:rPr>
                <w:lang w:val="en-GB"/>
              </w:rPr>
            </w:pPr>
            <w:r>
              <w:rPr>
                <w:lang w:val="en-GB"/>
              </w:rPr>
              <w:t>0</w:t>
            </w:r>
          </w:p>
        </w:tc>
        <w:tc>
          <w:tcPr>
            <w:tcW w:w="1298" w:type="dxa"/>
          </w:tcPr>
          <w:p w14:paraId="7EF3BEC0" w14:textId="24034F5F" w:rsidR="000147B0" w:rsidRDefault="000147B0" w:rsidP="000147B0">
            <w:pPr>
              <w:jc w:val="center"/>
              <w:rPr>
                <w:lang w:val="en-GB"/>
              </w:rPr>
            </w:pPr>
            <w:r>
              <w:rPr>
                <w:lang w:val="en-GB"/>
              </w:rPr>
              <w:t>0</w:t>
            </w:r>
          </w:p>
        </w:tc>
        <w:tc>
          <w:tcPr>
            <w:tcW w:w="1298" w:type="dxa"/>
          </w:tcPr>
          <w:p w14:paraId="67E9BCD1" w14:textId="24505620" w:rsidR="000147B0" w:rsidRDefault="000147B0" w:rsidP="000147B0">
            <w:pPr>
              <w:jc w:val="center"/>
              <w:rPr>
                <w:lang w:val="en-GB"/>
              </w:rPr>
            </w:pPr>
            <w:r>
              <w:rPr>
                <w:lang w:val="en-GB"/>
              </w:rPr>
              <w:t>2</w:t>
            </w:r>
          </w:p>
        </w:tc>
        <w:tc>
          <w:tcPr>
            <w:tcW w:w="1298" w:type="dxa"/>
          </w:tcPr>
          <w:p w14:paraId="0CFD7B84" w14:textId="2A5243AC" w:rsidR="000147B0" w:rsidRDefault="000147B0" w:rsidP="000147B0">
            <w:pPr>
              <w:jc w:val="center"/>
              <w:rPr>
                <w:lang w:val="en-GB"/>
              </w:rPr>
            </w:pPr>
            <w:r>
              <w:rPr>
                <w:lang w:val="en-GB"/>
              </w:rPr>
              <w:t>1</w:t>
            </w:r>
          </w:p>
        </w:tc>
      </w:tr>
      <w:tr w:rsidR="000147B0" w14:paraId="74BF8574" w14:textId="77777777" w:rsidTr="000147B0">
        <w:trPr>
          <w:trHeight w:val="470"/>
        </w:trPr>
        <w:tc>
          <w:tcPr>
            <w:tcW w:w="1562" w:type="dxa"/>
            <w:shd w:val="clear" w:color="auto" w:fill="C9C9C9" w:themeFill="accent3" w:themeFillTint="99"/>
          </w:tcPr>
          <w:p w14:paraId="28255CA5" w14:textId="6D1AC64D" w:rsidR="000147B0" w:rsidRDefault="000147B0" w:rsidP="00477AD7">
            <w:pPr>
              <w:jc w:val="center"/>
              <w:rPr>
                <w:lang w:val="en-GB"/>
              </w:rPr>
            </w:pPr>
            <w:r>
              <w:rPr>
                <w:lang w:val="en-GB"/>
              </w:rPr>
              <w:t>3</w:t>
            </w:r>
          </w:p>
        </w:tc>
        <w:tc>
          <w:tcPr>
            <w:tcW w:w="1298" w:type="dxa"/>
          </w:tcPr>
          <w:p w14:paraId="3C5FE209" w14:textId="09CE1278" w:rsidR="000147B0" w:rsidRDefault="000147B0" w:rsidP="000147B0">
            <w:pPr>
              <w:jc w:val="center"/>
              <w:rPr>
                <w:lang w:val="en-GB"/>
              </w:rPr>
            </w:pPr>
            <w:r>
              <w:rPr>
                <w:lang w:val="en-GB"/>
              </w:rPr>
              <w:t>0</w:t>
            </w:r>
          </w:p>
        </w:tc>
        <w:tc>
          <w:tcPr>
            <w:tcW w:w="1298" w:type="dxa"/>
          </w:tcPr>
          <w:p w14:paraId="456F40AC" w14:textId="41A73BB1" w:rsidR="000147B0" w:rsidRDefault="000147B0" w:rsidP="000147B0">
            <w:pPr>
              <w:jc w:val="center"/>
              <w:rPr>
                <w:lang w:val="en-GB"/>
              </w:rPr>
            </w:pPr>
            <w:r>
              <w:rPr>
                <w:lang w:val="en-GB"/>
              </w:rPr>
              <w:t>0</w:t>
            </w:r>
          </w:p>
        </w:tc>
        <w:tc>
          <w:tcPr>
            <w:tcW w:w="1298" w:type="dxa"/>
          </w:tcPr>
          <w:p w14:paraId="5810D250" w14:textId="539C30C5" w:rsidR="000147B0" w:rsidRDefault="000147B0" w:rsidP="000147B0">
            <w:pPr>
              <w:jc w:val="center"/>
              <w:rPr>
                <w:lang w:val="en-GB"/>
              </w:rPr>
            </w:pPr>
            <w:r>
              <w:rPr>
                <w:lang w:val="en-GB"/>
              </w:rPr>
              <w:t>1</w:t>
            </w:r>
          </w:p>
        </w:tc>
        <w:tc>
          <w:tcPr>
            <w:tcW w:w="1298" w:type="dxa"/>
          </w:tcPr>
          <w:p w14:paraId="18611A03" w14:textId="221AF470" w:rsidR="000147B0" w:rsidRDefault="000147B0" w:rsidP="000147B0">
            <w:pPr>
              <w:jc w:val="center"/>
              <w:rPr>
                <w:lang w:val="en-GB"/>
              </w:rPr>
            </w:pPr>
            <w:r>
              <w:rPr>
                <w:lang w:val="en-GB"/>
              </w:rPr>
              <w:t>2</w:t>
            </w:r>
          </w:p>
        </w:tc>
        <w:tc>
          <w:tcPr>
            <w:tcW w:w="1298" w:type="dxa"/>
          </w:tcPr>
          <w:p w14:paraId="602F9B7C" w14:textId="7F20270E" w:rsidR="000147B0" w:rsidRDefault="000147B0" w:rsidP="000147B0">
            <w:pPr>
              <w:jc w:val="center"/>
              <w:rPr>
                <w:lang w:val="en-GB"/>
              </w:rPr>
            </w:pPr>
            <w:r>
              <w:rPr>
                <w:lang w:val="en-GB"/>
              </w:rPr>
              <w:t>0</w:t>
            </w:r>
          </w:p>
        </w:tc>
      </w:tr>
      <w:tr w:rsidR="000147B0" w14:paraId="776013AE" w14:textId="77777777" w:rsidTr="000147B0">
        <w:trPr>
          <w:trHeight w:val="470"/>
        </w:trPr>
        <w:tc>
          <w:tcPr>
            <w:tcW w:w="1562" w:type="dxa"/>
            <w:shd w:val="clear" w:color="auto" w:fill="C9C9C9" w:themeFill="accent3" w:themeFillTint="99"/>
          </w:tcPr>
          <w:p w14:paraId="726FB656" w14:textId="7A6A40BD" w:rsidR="000147B0" w:rsidRDefault="000147B0" w:rsidP="00477AD7">
            <w:pPr>
              <w:jc w:val="center"/>
              <w:rPr>
                <w:lang w:val="en-GB"/>
              </w:rPr>
            </w:pPr>
            <w:r>
              <w:rPr>
                <w:lang w:val="en-GB"/>
              </w:rPr>
              <w:t>4</w:t>
            </w:r>
          </w:p>
        </w:tc>
        <w:tc>
          <w:tcPr>
            <w:tcW w:w="1298" w:type="dxa"/>
          </w:tcPr>
          <w:p w14:paraId="42B3038B" w14:textId="0F873109" w:rsidR="000147B0" w:rsidRDefault="000147B0" w:rsidP="000147B0">
            <w:pPr>
              <w:jc w:val="center"/>
              <w:rPr>
                <w:lang w:val="en-GB"/>
              </w:rPr>
            </w:pPr>
            <w:r>
              <w:rPr>
                <w:lang w:val="en-GB"/>
              </w:rPr>
              <w:t>0</w:t>
            </w:r>
          </w:p>
        </w:tc>
        <w:tc>
          <w:tcPr>
            <w:tcW w:w="1298" w:type="dxa"/>
          </w:tcPr>
          <w:p w14:paraId="689BC08A" w14:textId="65762239" w:rsidR="000147B0" w:rsidRDefault="000147B0" w:rsidP="000147B0">
            <w:pPr>
              <w:jc w:val="center"/>
              <w:rPr>
                <w:lang w:val="en-GB"/>
              </w:rPr>
            </w:pPr>
            <w:r>
              <w:rPr>
                <w:lang w:val="en-GB"/>
              </w:rPr>
              <w:t>0</w:t>
            </w:r>
          </w:p>
        </w:tc>
        <w:tc>
          <w:tcPr>
            <w:tcW w:w="1298" w:type="dxa"/>
          </w:tcPr>
          <w:p w14:paraId="3A364E31" w14:textId="000BC991" w:rsidR="000147B0" w:rsidRDefault="000147B0" w:rsidP="000147B0">
            <w:pPr>
              <w:jc w:val="center"/>
              <w:rPr>
                <w:lang w:val="en-GB"/>
              </w:rPr>
            </w:pPr>
            <w:r>
              <w:rPr>
                <w:lang w:val="en-GB"/>
              </w:rPr>
              <w:t>1</w:t>
            </w:r>
          </w:p>
        </w:tc>
        <w:tc>
          <w:tcPr>
            <w:tcW w:w="1298" w:type="dxa"/>
          </w:tcPr>
          <w:p w14:paraId="50628265" w14:textId="5F405F85" w:rsidR="000147B0" w:rsidRDefault="000147B0" w:rsidP="000147B0">
            <w:pPr>
              <w:jc w:val="center"/>
              <w:rPr>
                <w:lang w:val="en-GB"/>
              </w:rPr>
            </w:pPr>
            <w:r>
              <w:rPr>
                <w:lang w:val="en-GB"/>
              </w:rPr>
              <w:t>1</w:t>
            </w:r>
          </w:p>
        </w:tc>
        <w:tc>
          <w:tcPr>
            <w:tcW w:w="1298" w:type="dxa"/>
          </w:tcPr>
          <w:p w14:paraId="6E31394D" w14:textId="439D52BA" w:rsidR="000147B0" w:rsidRDefault="000147B0" w:rsidP="000147B0">
            <w:pPr>
              <w:jc w:val="center"/>
              <w:rPr>
                <w:lang w:val="en-GB"/>
              </w:rPr>
            </w:pPr>
            <w:r>
              <w:rPr>
                <w:lang w:val="en-GB"/>
              </w:rPr>
              <w:t>1</w:t>
            </w:r>
          </w:p>
        </w:tc>
      </w:tr>
      <w:tr w:rsidR="000147B0" w14:paraId="6742F0DE" w14:textId="77777777" w:rsidTr="000147B0">
        <w:trPr>
          <w:trHeight w:val="470"/>
        </w:trPr>
        <w:tc>
          <w:tcPr>
            <w:tcW w:w="1562" w:type="dxa"/>
            <w:shd w:val="clear" w:color="auto" w:fill="C9C9C9" w:themeFill="accent3" w:themeFillTint="99"/>
          </w:tcPr>
          <w:p w14:paraId="3BE003B4" w14:textId="13295582" w:rsidR="000147B0" w:rsidRDefault="000147B0" w:rsidP="00477AD7">
            <w:pPr>
              <w:jc w:val="center"/>
              <w:rPr>
                <w:lang w:val="en-GB"/>
              </w:rPr>
            </w:pPr>
            <w:r>
              <w:rPr>
                <w:lang w:val="en-GB"/>
              </w:rPr>
              <w:t>5</w:t>
            </w:r>
          </w:p>
        </w:tc>
        <w:tc>
          <w:tcPr>
            <w:tcW w:w="1298" w:type="dxa"/>
          </w:tcPr>
          <w:p w14:paraId="1BFAF638" w14:textId="057B6FC8" w:rsidR="000147B0" w:rsidRDefault="000147B0" w:rsidP="000147B0">
            <w:pPr>
              <w:jc w:val="center"/>
              <w:rPr>
                <w:lang w:val="en-GB"/>
              </w:rPr>
            </w:pPr>
            <w:r>
              <w:rPr>
                <w:lang w:val="en-GB"/>
              </w:rPr>
              <w:t>0</w:t>
            </w:r>
          </w:p>
        </w:tc>
        <w:tc>
          <w:tcPr>
            <w:tcW w:w="1298" w:type="dxa"/>
          </w:tcPr>
          <w:p w14:paraId="05C4966B" w14:textId="6B7C06B3" w:rsidR="000147B0" w:rsidRDefault="000147B0" w:rsidP="000147B0">
            <w:pPr>
              <w:jc w:val="center"/>
              <w:rPr>
                <w:lang w:val="en-GB"/>
              </w:rPr>
            </w:pPr>
            <w:r>
              <w:rPr>
                <w:lang w:val="en-GB"/>
              </w:rPr>
              <w:t>0</w:t>
            </w:r>
          </w:p>
        </w:tc>
        <w:tc>
          <w:tcPr>
            <w:tcW w:w="1298" w:type="dxa"/>
          </w:tcPr>
          <w:p w14:paraId="61CB32B4" w14:textId="1019DFF7" w:rsidR="000147B0" w:rsidRDefault="000147B0" w:rsidP="000147B0">
            <w:pPr>
              <w:jc w:val="center"/>
              <w:rPr>
                <w:lang w:val="en-GB"/>
              </w:rPr>
            </w:pPr>
            <w:r>
              <w:rPr>
                <w:lang w:val="en-GB"/>
              </w:rPr>
              <w:t>0</w:t>
            </w:r>
          </w:p>
        </w:tc>
        <w:tc>
          <w:tcPr>
            <w:tcW w:w="1298" w:type="dxa"/>
          </w:tcPr>
          <w:p w14:paraId="4B650732" w14:textId="4BB1BF9A" w:rsidR="000147B0" w:rsidRDefault="000147B0" w:rsidP="000147B0">
            <w:pPr>
              <w:jc w:val="center"/>
              <w:rPr>
                <w:lang w:val="en-GB"/>
              </w:rPr>
            </w:pPr>
            <w:r>
              <w:rPr>
                <w:lang w:val="en-GB"/>
              </w:rPr>
              <w:t>3</w:t>
            </w:r>
          </w:p>
        </w:tc>
        <w:tc>
          <w:tcPr>
            <w:tcW w:w="1298" w:type="dxa"/>
          </w:tcPr>
          <w:p w14:paraId="7DD1E0E7" w14:textId="7D104B9C" w:rsidR="000147B0" w:rsidRDefault="000147B0" w:rsidP="000147B0">
            <w:pPr>
              <w:jc w:val="center"/>
              <w:rPr>
                <w:lang w:val="en-GB"/>
              </w:rPr>
            </w:pPr>
            <w:r>
              <w:rPr>
                <w:lang w:val="en-GB"/>
              </w:rPr>
              <w:t>0</w:t>
            </w:r>
          </w:p>
        </w:tc>
      </w:tr>
    </w:tbl>
    <w:p w14:paraId="40545390" w14:textId="3548D638" w:rsidR="00FB546F" w:rsidRDefault="00FB546F" w:rsidP="00FB546F">
      <w:pPr>
        <w:tabs>
          <w:tab w:val="left" w:pos="7008"/>
        </w:tabs>
        <w:rPr>
          <w:lang w:val="en-GB"/>
        </w:rPr>
      </w:pPr>
    </w:p>
    <w:p w14:paraId="464EF750" w14:textId="2A618FC2" w:rsidR="00FB546F" w:rsidRDefault="00BA65AD" w:rsidP="00FB546F">
      <w:pPr>
        <w:tabs>
          <w:tab w:val="left" w:pos="7008"/>
        </w:tabs>
        <w:rPr>
          <w:b/>
          <w:bCs/>
          <w:lang w:val="en-GB"/>
        </w:rPr>
      </w:pPr>
      <w:r>
        <w:rPr>
          <w:noProof/>
        </w:rPr>
        <w:drawing>
          <wp:anchor distT="0" distB="0" distL="114300" distR="114300" simplePos="0" relativeHeight="251658240" behindDoc="1" locked="0" layoutInCell="1" allowOverlap="1" wp14:anchorId="2085D2A8" wp14:editId="0B0BF106">
            <wp:simplePos x="0" y="0"/>
            <wp:positionH relativeFrom="column">
              <wp:posOffset>444500</wp:posOffset>
            </wp:positionH>
            <wp:positionV relativeFrom="paragraph">
              <wp:posOffset>290195</wp:posOffset>
            </wp:positionV>
            <wp:extent cx="4943475" cy="3376930"/>
            <wp:effectExtent l="0" t="0" r="9525" b="0"/>
            <wp:wrapTight wrapText="bothSides">
              <wp:wrapPolygon edited="0">
                <wp:start x="0" y="0"/>
                <wp:lineTo x="0" y="21446"/>
                <wp:lineTo x="21558" y="21446"/>
                <wp:lineTo x="2155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3475" cy="3376930"/>
                    </a:xfrm>
                    <a:prstGeom prst="rect">
                      <a:avLst/>
                    </a:prstGeom>
                  </pic:spPr>
                </pic:pic>
              </a:graphicData>
            </a:graphic>
            <wp14:sizeRelH relativeFrom="page">
              <wp14:pctWidth>0</wp14:pctWidth>
            </wp14:sizeRelH>
            <wp14:sizeRelV relativeFrom="page">
              <wp14:pctHeight>0</wp14:pctHeight>
            </wp14:sizeRelV>
          </wp:anchor>
        </w:drawing>
      </w:r>
      <w:r w:rsidR="00A57042">
        <w:rPr>
          <w:b/>
          <w:bCs/>
          <w:lang w:val="en-GB"/>
        </w:rPr>
        <w:t>Informed</w:t>
      </w:r>
      <w:r w:rsidR="00A57042" w:rsidRPr="00A57042">
        <w:rPr>
          <w:b/>
          <w:bCs/>
          <w:lang w:val="en-GB"/>
        </w:rPr>
        <w:t xml:space="preserve"> Consent form</w:t>
      </w:r>
    </w:p>
    <w:p w14:paraId="1C2FF64E" w14:textId="2AB2D9FD" w:rsidR="00A57042" w:rsidRPr="00A57042" w:rsidRDefault="00A57042" w:rsidP="00FB546F">
      <w:pPr>
        <w:tabs>
          <w:tab w:val="left" w:pos="7008"/>
        </w:tabs>
        <w:rPr>
          <w:lang w:val="en-GB"/>
        </w:rPr>
      </w:pPr>
    </w:p>
    <w:sectPr w:rsidR="00A57042" w:rsidRPr="00A57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8A83" w14:textId="77777777" w:rsidR="00A1114D" w:rsidRDefault="00A1114D" w:rsidP="000B6AF2">
      <w:pPr>
        <w:spacing w:after="0" w:line="240" w:lineRule="auto"/>
      </w:pPr>
      <w:r>
        <w:separator/>
      </w:r>
    </w:p>
  </w:endnote>
  <w:endnote w:type="continuationSeparator" w:id="0">
    <w:p w14:paraId="24CC4C7F" w14:textId="77777777" w:rsidR="00A1114D" w:rsidRDefault="00A1114D" w:rsidP="000B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614C" w14:textId="77777777" w:rsidR="00A1114D" w:rsidRDefault="00A1114D" w:rsidP="000B6AF2">
      <w:pPr>
        <w:spacing w:after="0" w:line="240" w:lineRule="auto"/>
      </w:pPr>
      <w:r>
        <w:separator/>
      </w:r>
    </w:p>
  </w:footnote>
  <w:footnote w:type="continuationSeparator" w:id="0">
    <w:p w14:paraId="7B0D9CCA" w14:textId="77777777" w:rsidR="00A1114D" w:rsidRDefault="00A1114D" w:rsidP="000B6A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53"/>
    <w:rsid w:val="000147B0"/>
    <w:rsid w:val="000B6AF2"/>
    <w:rsid w:val="00121A93"/>
    <w:rsid w:val="0016196C"/>
    <w:rsid w:val="00262195"/>
    <w:rsid w:val="00423711"/>
    <w:rsid w:val="00477AD7"/>
    <w:rsid w:val="005634C7"/>
    <w:rsid w:val="008E38E0"/>
    <w:rsid w:val="008E7353"/>
    <w:rsid w:val="00A1114D"/>
    <w:rsid w:val="00A57042"/>
    <w:rsid w:val="00AD082F"/>
    <w:rsid w:val="00B634C5"/>
    <w:rsid w:val="00BA65AD"/>
    <w:rsid w:val="00BF1779"/>
    <w:rsid w:val="00C323BE"/>
    <w:rsid w:val="00CA154B"/>
    <w:rsid w:val="00E27D11"/>
    <w:rsid w:val="00FB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904"/>
  <w15:chartTrackingRefBased/>
  <w15:docId w15:val="{04C0F434-3192-4401-8241-2680D7AD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AF2"/>
  </w:style>
  <w:style w:type="paragraph" w:styleId="Footer">
    <w:name w:val="footer"/>
    <w:basedOn w:val="Normal"/>
    <w:link w:val="FooterChar"/>
    <w:uiPriority w:val="99"/>
    <w:unhideWhenUsed/>
    <w:rsid w:val="000B6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AF2"/>
  </w:style>
  <w:style w:type="table" w:styleId="TableGrid">
    <w:name w:val="Table Grid"/>
    <w:basedOn w:val="TableNormal"/>
    <w:uiPriority w:val="39"/>
    <w:rsid w:val="0047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Zammit</dc:creator>
  <cp:keywords/>
  <dc:description/>
  <cp:lastModifiedBy>Olesia Shtanko</cp:lastModifiedBy>
  <cp:revision>5</cp:revision>
  <dcterms:created xsi:type="dcterms:W3CDTF">2022-12-13T11:35:00Z</dcterms:created>
  <dcterms:modified xsi:type="dcterms:W3CDTF">2022-12-26T12:12:00Z</dcterms:modified>
</cp:coreProperties>
</file>