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45E54" w:rsidP="00237600" w:rsidRDefault="006A72ED" w14:paraId="2B49F7B2" w14:textId="5E9B43F7" w14:noSpellErr="1">
      <w:pPr>
        <w:pStyle w:val="TituloApartado1"/>
        <w:rPr>
          <w:lang w:val="en-US"/>
        </w:rPr>
      </w:pPr>
      <w:bookmarkStart w:name="_Toc459888455" w:id="0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 w:rsidR="006A72ED">
        <w:rPr>
          <w:lang w:val="en-US"/>
        </w:rPr>
        <w:t>Activity</w:t>
      </w:r>
      <w:r w:rsidR="00CD54E5">
        <w:rPr>
          <w:lang w:val="en-US"/>
        </w:rPr>
        <w:t xml:space="preserve"> 1. </w:t>
      </w:r>
      <w:r w:rsidR="00237600">
        <w:rPr>
          <w:lang w:val="en-US"/>
        </w:rPr>
        <w:t>currentTimeMillis</w:t>
      </w:r>
      <w:r w:rsidR="00237600">
        <w:rPr>
          <w:lang w:val="en-US"/>
        </w:rPr>
        <w:t>()</w:t>
      </w:r>
    </w:p>
    <w:p w:rsidRPr="00CD54E5" w:rsidR="00CD54E5" w:rsidP="00CD54E5" w:rsidRDefault="00CD54E5" w14:paraId="3790206C" w14:textId="1C83B49A" w14:noSpellErr="1">
      <w:pPr>
        <w:pStyle w:val="Prrafodelista"/>
        <w:numPr>
          <w:ilvl w:val="0"/>
          <w:numId w:val="43"/>
        </w:numPr>
        <w:rPr>
          <w:color w:val="FF0000"/>
          <w:lang w:val="en-US"/>
        </w:rPr>
      </w:pPr>
      <w:r w:rsidRPr="04C06C43" w:rsidR="00CD54E5">
        <w:rPr>
          <w:color w:val="FF0000"/>
        </w:rPr>
        <w:t>Calculate how many more years we can continue using this way of counting. Explain what you did to calculate it.</w:t>
      </w:r>
    </w:p>
    <w:p w:rsidR="00D02987" w:rsidP="0082110D" w:rsidRDefault="00237600" w14:paraId="115D61FD" w14:textId="4B20775E" w14:noSpellErr="1">
      <w:pPr>
        <w:rPr>
          <w:lang w:val="en-US"/>
        </w:rPr>
      </w:pPr>
      <w:r w:rsidR="00237600">
        <w:rPr/>
        <w:t xml:space="preserve">This built-in Java method returns the time in milliseconds since January 1, 1970, 0:00 UTC as a 64-bit long, which has a maximum value of </w:t>
      </w:r>
      <w:r w:rsidR="00237600">
        <w:rPr/>
        <w:t>9,223,372,036,854,775,807</w:t>
      </w:r>
      <w:r w:rsidR="00D02987">
        <w:rPr/>
        <w:t>. This means we could keep using this system for another</w:t>
      </w:r>
    </w:p>
    <w:p w:rsidR="00D02987" w:rsidP="00D02987" w:rsidRDefault="00D02987" w14:paraId="50F1CC6E" w14:textId="2E771517" w14:noSpellErr="1">
      <w:pPr>
        <w:jc w:val="center"/>
        <w:rPr>
          <w:lang w:val="en-US"/>
        </w:rPr>
      </w:pPr>
      <w:r w:rsidR="00D02987">
        <w:rPr/>
        <w:t>(</w:t>
      </w:r>
      <w:r w:rsidR="00D02987">
        <w:rPr/>
        <w:t>9,223,372,036,854,775,807</w:t>
      </w:r>
      <w:r w:rsidR="00D02987">
        <w:rPr/>
        <w:t xml:space="preserve"> / 1,000 / 60 / 60 / 24 / 365) – 55 = </w:t>
      </w:r>
      <w:r w:rsidRPr="04C06C43" w:rsidR="00D02987">
        <w:rPr>
          <w:b w:val="1"/>
          <w:bCs w:val="1"/>
          <w:u w:val="single"/>
        </w:rPr>
        <w:t>292,471,153.7</w:t>
      </w:r>
    </w:p>
    <w:p w:rsidR="00D02987" w:rsidP="00D02987" w:rsidRDefault="00D02987" w14:paraId="4E3F939A" w14:textId="015B78F1" w14:noSpellErr="1">
      <w:pPr>
        <w:ind w:left="5672"/>
        <w:rPr>
          <w:lang w:val="en-US"/>
        </w:rPr>
      </w:pPr>
      <w:r w:rsidR="00D02987">
        <w:rPr/>
        <w:t>years</w:t>
      </w:r>
      <w:r w:rsidR="00D02987">
        <w:rPr/>
        <w:t xml:space="preserve"> before it overflows.</w:t>
      </w:r>
    </w:p>
    <w:p w:rsidRPr="00237600" w:rsidR="00D02987" w:rsidP="00D02987" w:rsidRDefault="00D02987" w14:paraId="24B27105" w14:textId="5B660D70" w14:noSpellErr="1">
      <w:pPr>
        <w:rPr>
          <w:lang w:val="en-US"/>
        </w:rPr>
      </w:pPr>
      <w:r w:rsidR="00D02987">
        <w:rPr/>
        <w:t xml:space="preserve">That sounds </w:t>
      </w:r>
      <w:r w:rsidR="00D02987">
        <w:rPr/>
        <w:t>pretty good</w:t>
      </w:r>
      <w:r w:rsidR="00D02987">
        <w:rPr/>
        <w:t>!</w:t>
      </w:r>
    </w:p>
    <w:p w:rsidRPr="00586ABB" w:rsidR="00D02987" w:rsidRDefault="00D02987" w14:paraId="756A7FE3" w14:textId="43D2FFF0" w14:noSpellErr="1">
      <w:pPr>
        <w:pStyle w:val="TituloApartado1"/>
        <w:rPr>
          <w:lang w:val="en-US"/>
        </w:rPr>
      </w:pPr>
      <w:r w:rsidR="00D02987">
        <w:rPr/>
        <w:t xml:space="preserve">Activity 2. </w:t>
      </w:r>
      <w:r w:rsidR="00586ABB">
        <w:rPr/>
        <w:t>Vector2.java</w:t>
      </w:r>
    </w:p>
    <w:p w:rsidRPr="00CD54E5" w:rsidR="00586ABB" w:rsidP="00CD54E5" w:rsidRDefault="00586ABB" w14:paraId="665D10A3" w14:textId="368E847B" w14:noSpellErr="1">
      <w:pPr>
        <w:pStyle w:val="Prrafodelista"/>
        <w:numPr>
          <w:ilvl w:val="0"/>
          <w:numId w:val="43"/>
        </w:numPr>
        <w:rPr>
          <w:color w:val="FF0000"/>
          <w:lang w:val="en-US"/>
        </w:rPr>
      </w:pPr>
      <w:r w:rsidRPr="04C06C43" w:rsidR="00586ABB">
        <w:rPr>
          <w:color w:val="FF0000"/>
        </w:rPr>
        <w:t>Why does the measured time sometimes come out as 0?</w:t>
      </w:r>
    </w:p>
    <w:p w:rsidRPr="00586ABB" w:rsidR="00586ABB" w:rsidP="00586ABB" w:rsidRDefault="00586ABB" w14:paraId="5882E4DF" w14:textId="348B4046">
      <w:pPr>
        <w:rPr>
          <w:lang w:val="en-US"/>
        </w:rPr>
      </w:pPr>
      <w:r w:rsidR="00586ABB">
        <w:rPr/>
        <w:t>I</w:t>
      </w:r>
      <w:r w:rsidR="00CD54E5">
        <w:rPr/>
        <w:t>t comes out as 0 because the algorithm</w:t>
      </w:r>
      <w:r w:rsidR="00586ABB">
        <w:rPr/>
        <w:t xml:space="preserve"> has </w:t>
      </w:r>
      <w:r w:rsidR="297E3638">
        <w:rPr/>
        <w:t>indeed</w:t>
      </w:r>
      <w:r w:rsidR="00586ABB">
        <w:rPr/>
        <w:t xml:space="preserve"> taken</w:t>
      </w:r>
      <w:r w:rsidR="00CD54E5">
        <w:rPr/>
        <w:t xml:space="preserve"> less than a millisecond to run, at least when n is less than 100</w:t>
      </w:r>
      <w:r w:rsidR="00CD54E5">
        <w:rPr/>
        <w:t>,000.</w:t>
      </w:r>
    </w:p>
    <w:p w:rsidRPr="00CD54E5" w:rsidR="00586ABB" w:rsidP="00CD54E5" w:rsidRDefault="00586ABB" w14:paraId="10B16FE9" w14:textId="02AA7FB1" w14:noSpellErr="1">
      <w:pPr>
        <w:pStyle w:val="Prrafodelista"/>
        <w:numPr>
          <w:ilvl w:val="0"/>
          <w:numId w:val="43"/>
        </w:numPr>
        <w:rPr>
          <w:color w:val="FF0000"/>
          <w:lang w:val="en-US"/>
        </w:rPr>
      </w:pPr>
      <w:r w:rsidRPr="04C06C43" w:rsidR="00586ABB">
        <w:rPr>
          <w:color w:val="FF0000"/>
        </w:rPr>
        <w:t>From what size of problem (n) do we start to get reliable times?</w:t>
      </w:r>
    </w:p>
    <w:p w:rsidRPr="00586ABB" w:rsidR="00CD54E5" w:rsidP="04C06C43" w:rsidRDefault="00CD54E5" w14:paraId="5E3D3883" w14:textId="62E2E7F6">
      <w:pPr>
        <w:rPr>
          <w:lang w:val="en-US"/>
        </w:rPr>
      </w:pPr>
      <w:r w:rsidR="00CD54E5">
        <w:rPr/>
        <w:t>We start to get reliable times (</w:t>
      </w:r>
      <w:r w:rsidR="00CD54E5">
        <w:rPr/>
        <w:t>i.e.</w:t>
      </w:r>
      <w:r w:rsidR="00CD54E5">
        <w:rPr/>
        <w:t xml:space="preserve"> times over 50 </w:t>
      </w:r>
      <w:r w:rsidR="00CD54E5">
        <w:rPr/>
        <w:t>ms</w:t>
      </w:r>
      <w:r w:rsidR="00CD54E5">
        <w:rPr/>
        <w:t xml:space="preserve">), at approx. n = </w:t>
      </w:r>
      <w:r w:rsidR="4453B768">
        <w:rPr/>
        <w:t>13,000,000.</w:t>
      </w:r>
    </w:p>
    <w:p w:rsidRPr="003F024B" w:rsidR="003F024B" w:rsidRDefault="003F024B" w14:paraId="357C8F2C" w14:textId="344ED5FB" w14:noSpellErr="1">
      <w:pPr>
        <w:pStyle w:val="TituloApartado1"/>
        <w:rPr>
          <w:lang w:val="en-US"/>
        </w:rPr>
      </w:pPr>
      <w:r w:rsidR="003F024B">
        <w:rPr/>
        <w:t>Activity 3. V</w:t>
      </w:r>
      <w:r w:rsidR="00A21CC8">
        <w:rPr/>
        <w:t>ector4</w:t>
      </w:r>
      <w:r w:rsidR="003F024B">
        <w:rPr/>
        <w:t>.java and beyond</w:t>
      </w:r>
    </w:p>
    <w:p w:rsidR="003F024B" w:rsidP="04C06C43" w:rsidRDefault="003F024B" w14:paraId="7E6CC05E" w14:textId="068BD834">
      <w:pPr>
        <w:pStyle w:val="Prrafodelista"/>
        <w:numPr>
          <w:ilvl w:val="0"/>
          <w:numId w:val="49"/>
        </w:numPr>
        <w:rPr>
          <w:color w:val="FF0000"/>
          <w:lang w:val="en-US"/>
        </w:rPr>
      </w:pPr>
      <w:r w:rsidRPr="04C06C43" w:rsidR="003F024B">
        <w:rPr>
          <w:color w:val="FF0000"/>
        </w:rPr>
        <w:t>What happens with time if the problem size is multiplied by 2?</w:t>
      </w:r>
    </w:p>
    <w:p w:rsidRPr="00A21CC8" w:rsidR="00A21CC8" w:rsidP="003F024B" w:rsidRDefault="00A21CC8" w14:paraId="04ABF667" w14:textId="504E207C" w14:noSpellErr="1">
      <w:pPr>
        <w:rPr>
          <w:color w:val="auto"/>
          <w:lang w:val="en-US"/>
        </w:rPr>
      </w:pPr>
      <w:r w:rsidRPr="04C06C43" w:rsidR="00A21CC8">
        <w:rPr>
          <w:color w:val="auto"/>
        </w:rPr>
        <w:t>The execution time doubles with each step.</w:t>
      </w:r>
    </w:p>
    <w:p w:rsidR="003F024B" w:rsidP="04C06C43" w:rsidRDefault="003F024B" w14:paraId="452A3A19" w14:textId="5CEBB92D">
      <w:pPr>
        <w:pStyle w:val="Prrafodelista"/>
        <w:numPr>
          <w:ilvl w:val="0"/>
          <w:numId w:val="48"/>
        </w:numPr>
        <w:rPr>
          <w:color w:val="FF0000"/>
          <w:lang w:val="en-US"/>
        </w:rPr>
      </w:pPr>
      <w:r w:rsidRPr="04C06C43" w:rsidR="003F024B">
        <w:rPr>
          <w:color w:val="FF0000"/>
        </w:rPr>
        <w:t>What happens with time if the problem size is multiplied by a value k other than 2? (</w:t>
      </w:r>
      <w:r w:rsidRPr="04C06C43" w:rsidR="003F024B">
        <w:rPr>
          <w:color w:val="FF0000"/>
        </w:rPr>
        <w:t>try</w:t>
      </w:r>
      <w:r w:rsidRPr="04C06C43" w:rsidR="003F024B">
        <w:rPr>
          <w:color w:val="FF0000"/>
        </w:rPr>
        <w:t xml:space="preserve"> it, for example, for k=3 and k=4 and check the times obtained)</w:t>
      </w:r>
    </w:p>
    <w:p w:rsidRPr="00A21CC8" w:rsidR="00A21CC8" w:rsidP="003F024B" w:rsidRDefault="00A21CC8" w14:paraId="2214CCE6" w14:textId="0DBB7E12" w14:noSpellErr="1">
      <w:pPr>
        <w:rPr>
          <w:color w:val="auto"/>
          <w:lang w:val="en-US"/>
        </w:rPr>
      </w:pPr>
      <w:r w:rsidRPr="04C06C43" w:rsidR="00A21CC8">
        <w:rPr>
          <w:color w:val="auto"/>
        </w:rPr>
        <w:t>The time is also multiplied by k each time the problem size increases.</w:t>
      </w:r>
    </w:p>
    <w:p w:rsidR="003F024B" w:rsidP="04C06C43" w:rsidRDefault="003F024B" w14:paraId="336CFC70" w14:textId="464541ED">
      <w:pPr>
        <w:pStyle w:val="Prrafodelista"/>
        <w:numPr>
          <w:ilvl w:val="0"/>
          <w:numId w:val="45"/>
        </w:numPr>
        <w:rPr>
          <w:color w:val="FF0000"/>
          <w:lang w:val="en-US"/>
        </w:rPr>
      </w:pPr>
      <w:r w:rsidRPr="04C06C43" w:rsidR="003F024B">
        <w:rPr>
          <w:color w:val="FF0000"/>
        </w:rPr>
        <w:t xml:space="preserve">Explain whether the times obtained are those expected from the linear complexity </w:t>
      </w:r>
      <w:r w:rsidRPr="04C06C43" w:rsidR="003F024B">
        <w:rPr>
          <w:color w:val="FF0000"/>
        </w:rPr>
        <w:t>O(</w:t>
      </w:r>
      <w:r w:rsidRPr="04C06C43" w:rsidR="003F024B">
        <w:rPr>
          <w:color w:val="FF0000"/>
        </w:rPr>
        <w:t>n)</w:t>
      </w:r>
    </w:p>
    <w:p w:rsidR="004F041B" w:rsidP="04C06C43" w:rsidRDefault="004F041B" w14:paraId="0E336A59" w14:textId="55F65C41">
      <w:pPr>
        <w:rPr>
          <w:color w:val="auto"/>
        </w:rPr>
      </w:pPr>
      <w:r w:rsidRPr="04C06C43" w:rsidR="004F041B">
        <w:rPr>
          <w:color w:val="auto"/>
        </w:rPr>
        <w:t>Yes, they are. As the size increases, the time grows along with it linearly.</w:t>
      </w:r>
    </w:p>
    <w:p w:rsidR="04C06C43" w:rsidP="04C06C43" w:rsidRDefault="04C06C43" w14:paraId="7A6ECF0D" w14:textId="23EFE390">
      <w:pPr>
        <w:pStyle w:val="Normal"/>
        <w:rPr>
          <w:color w:val="auto"/>
        </w:rPr>
      </w:pPr>
    </w:p>
    <w:p w:rsidR="16E242C2" w:rsidP="04C06C43" w:rsidRDefault="16E242C2" w14:paraId="1D24777B" w14:textId="158C88C1">
      <w:pPr>
        <w:jc w:val="center"/>
        <w:rPr>
          <w:b w:val="1"/>
          <w:bCs w:val="1"/>
          <w:color w:val="auto"/>
        </w:rPr>
      </w:pPr>
      <w:r w:rsidRPr="04C06C43" w:rsidR="16E242C2">
        <w:rPr>
          <w:b w:val="1"/>
          <w:bCs w:val="1"/>
          <w:color w:val="auto"/>
        </w:rPr>
        <w:t>---</w:t>
      </w:r>
      <w:r w:rsidRPr="04C06C43" w:rsidR="7BC9C2BD">
        <w:rPr>
          <w:b w:val="1"/>
          <w:bCs w:val="1"/>
          <w:color w:val="auto"/>
        </w:rPr>
        <w:t xml:space="preserve">-- </w:t>
      </w:r>
      <w:r w:rsidRPr="04C06C43" w:rsidR="47127DF6">
        <w:rPr>
          <w:b w:val="1"/>
          <w:bCs w:val="1"/>
          <w:color w:val="auto"/>
        </w:rPr>
        <w:t>TABLE</w:t>
      </w:r>
      <w:r w:rsidRPr="04C06C43" w:rsidR="2ABFC710">
        <w:rPr>
          <w:b w:val="1"/>
          <w:bCs w:val="1"/>
          <w:color w:val="auto"/>
        </w:rPr>
        <w:t xml:space="preserve"> ---</w:t>
      </w:r>
      <w:r w:rsidRPr="04C06C43" w:rsidR="50533696">
        <w:rPr>
          <w:b w:val="1"/>
          <w:bCs w:val="1"/>
          <w:color w:val="auto"/>
        </w:rPr>
        <w:t>--</w:t>
      </w:r>
    </w:p>
    <w:p w:rsidR="47127DF6" w:rsidP="04C06C43" w:rsidRDefault="47127DF6" w14:paraId="55DB7ACA" w14:textId="5120219F">
      <w:pPr>
        <w:jc w:val="center"/>
        <w:rPr>
          <w:b w:val="1"/>
          <w:bCs w:val="1"/>
          <w:color w:val="auto"/>
        </w:rPr>
      </w:pPr>
      <w:r w:rsidR="47127DF6">
        <w:drawing>
          <wp:inline wp14:editId="174FAFDD" wp14:anchorId="2967287F">
            <wp:extent cx="5295898" cy="3786659"/>
            <wp:effectExtent l="0" t="0" r="0" b="0"/>
            <wp:docPr id="500490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4b20587a9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37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1CC8" w:rsidR="00A21CC8" w:rsidP="04C06C43" w:rsidRDefault="00A21CC8" w14:paraId="5E5A3634" w14:textId="63B03F86">
      <w:pPr>
        <w:pStyle w:val="Prrafodelista"/>
        <w:numPr>
          <w:ilvl w:val="0"/>
          <w:numId w:val="46"/>
        </w:numPr>
        <w:rPr>
          <w:color w:val="FF0000"/>
          <w:lang w:val="en-US"/>
        </w:rPr>
      </w:pPr>
      <w:r w:rsidRPr="04C06C43" w:rsidR="00A21CC8">
        <w:rPr>
          <w:color w:val="FF0000"/>
        </w:rPr>
        <w:t xml:space="preserve">Indicate the </w:t>
      </w:r>
      <w:r w:rsidRPr="04C06C43" w:rsidR="00A21CC8">
        <w:rPr>
          <w:color w:val="FF0000"/>
        </w:rPr>
        <w:t>main features</w:t>
      </w:r>
      <w:r w:rsidRPr="04C06C43" w:rsidR="00A21CC8">
        <w:rPr>
          <w:color w:val="FF0000"/>
        </w:rPr>
        <w:t xml:space="preserve"> (processor and memory) of the computer where </w:t>
      </w:r>
      <w:bookmarkStart w:name="_Int_VhG1TgtH" w:id="198062515"/>
      <w:r w:rsidRPr="04C06C43" w:rsidR="00A21CC8">
        <w:rPr>
          <w:color w:val="FF0000"/>
        </w:rPr>
        <w:t>times have</w:t>
      </w:r>
      <w:bookmarkEnd w:id="198062515"/>
      <w:r w:rsidRPr="04C06C43" w:rsidR="00A21CC8">
        <w:rPr>
          <w:color w:val="FF0000"/>
        </w:rPr>
        <w:t xml:space="preserve"> been measured.</w:t>
      </w:r>
    </w:p>
    <w:p w:rsidR="72A16305" w:rsidP="04C06C43" w:rsidRDefault="72A16305" w14:paraId="21E75D01" w14:textId="776106B7">
      <w:pPr>
        <w:ind w:left="0"/>
        <w:rPr>
          <w:color w:val="auto"/>
        </w:rPr>
      </w:pPr>
      <w:r w:rsidRPr="04C06C43" w:rsidR="72A16305">
        <w:rPr>
          <w:color w:val="auto"/>
        </w:rPr>
        <w:t>My computer has an AMD Ryzen 9 6900HX 3.3Ghz processor and 32 GB of RAM.</w:t>
      </w:r>
    </w:p>
    <w:p w:rsidRPr="00A21CC8" w:rsidR="00A21CC8" w:rsidP="04C06C43" w:rsidRDefault="00A21CC8" w14:paraId="559EA6E7" w14:textId="5A1D8941">
      <w:pPr>
        <w:pStyle w:val="Prrafodelista"/>
        <w:numPr>
          <w:ilvl w:val="0"/>
          <w:numId w:val="47"/>
        </w:numPr>
        <w:rPr>
          <w:color w:val="FF0000"/>
          <w:lang w:val="en-US"/>
        </w:rPr>
      </w:pPr>
      <w:r w:rsidRPr="00A21CC8" w:rsidR="00A21CC8">
        <w:rPr>
          <w:color w:val="FF0000"/>
          <w:lang w:val="en-US"/>
        </w:rPr>
        <w:t>Once both tables are filled in, conclude whether the times obtained meet what was expected, given the computational time complexity of the different operations.</w:t>
      </w:r>
      <w:r w:rsidRPr="00A21CC8">
        <w:rPr>
          <w:color w:val="FF0000"/>
          <w:lang w:val="en-US"/>
        </w:rPr>
        <w:cr/>
      </w:r>
    </w:p>
    <w:p w:rsidR="5917F150" w:rsidP="04C06C43" w:rsidRDefault="5917F150" w14:paraId="4EEB51FC" w14:textId="36A0DB8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b w:val="0"/>
          <w:bCs w:val="0"/>
          <w:color w:val="auto"/>
        </w:rPr>
      </w:pPr>
      <w:r w:rsidRPr="04C06C43" w:rsidR="5917F150">
        <w:rPr>
          <w:color w:val="auto"/>
        </w:rPr>
        <w:t xml:space="preserve">They all </w:t>
      </w:r>
      <w:r w:rsidRPr="04C06C43" w:rsidR="5917F150">
        <w:rPr>
          <w:color w:val="auto"/>
        </w:rPr>
        <w:t>seem to follow</w:t>
      </w:r>
      <w:r w:rsidRPr="04C06C43" w:rsidR="5917F150">
        <w:rPr>
          <w:color w:val="auto"/>
        </w:rPr>
        <w:t xml:space="preserve"> a linear growth pattern</w:t>
      </w:r>
      <w:r w:rsidRPr="04C06C43" w:rsidR="5CCAE620">
        <w:rPr>
          <w:color w:val="auto"/>
        </w:rPr>
        <w:t xml:space="preserve">, which is what the algorithms </w:t>
      </w:r>
      <w:r w:rsidRPr="04C06C43" w:rsidR="1E457CBD">
        <w:rPr>
          <w:color w:val="auto"/>
        </w:rPr>
        <w:t>would</w:t>
      </w:r>
      <w:r w:rsidRPr="04C06C43" w:rsidR="5CCAE620">
        <w:rPr>
          <w:color w:val="auto"/>
        </w:rPr>
        <w:t xml:space="preserve"> suggest, except for </w:t>
      </w:r>
      <w:r w:rsidRPr="04C06C43" w:rsidR="5CCAE620">
        <w:rPr>
          <w:b w:val="1"/>
          <w:bCs w:val="1"/>
          <w:color w:val="auto"/>
        </w:rPr>
        <w:t>matches1</w:t>
      </w:r>
      <w:r w:rsidRPr="04C06C43" w:rsidR="5CCAE620">
        <w:rPr>
          <w:b w:val="0"/>
          <w:bCs w:val="0"/>
          <w:color w:val="auto"/>
        </w:rPr>
        <w:t>, which should be quadratic</w:t>
      </w:r>
      <w:r w:rsidRPr="04C06C43" w:rsidR="77FDFF28">
        <w:rPr>
          <w:b w:val="0"/>
          <w:bCs w:val="0"/>
          <w:color w:val="auto"/>
        </w:rPr>
        <w:t xml:space="preserve">. </w:t>
      </w:r>
      <w:r w:rsidRPr="04C06C43" w:rsidR="77FDFF28">
        <w:rPr>
          <w:b w:val="0"/>
          <w:bCs w:val="0"/>
          <w:color w:val="auto"/>
        </w:rPr>
        <w:t>I’m</w:t>
      </w:r>
      <w:r w:rsidRPr="04C06C43" w:rsidR="77FDFF28">
        <w:rPr>
          <w:b w:val="0"/>
          <w:bCs w:val="0"/>
          <w:color w:val="auto"/>
        </w:rPr>
        <w:t xml:space="preserve"> not sure why that is</w:t>
      </w:r>
      <w:r w:rsidRPr="04C06C43" w:rsidR="78B5C5B9">
        <w:rPr>
          <w:b w:val="0"/>
          <w:bCs w:val="0"/>
          <w:color w:val="auto"/>
        </w:rPr>
        <w:t>..</w:t>
      </w:r>
      <w:r w:rsidRPr="04C06C43" w:rsidR="77FDFF28">
        <w:rPr>
          <w:b w:val="0"/>
          <w:bCs w:val="0"/>
          <w:color w:val="auto"/>
        </w:rPr>
        <w:t>.</w:t>
      </w:r>
    </w:p>
    <w:sectPr w:rsidRPr="00A21CC8" w:rsidR="00A21CC8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FE" w:rsidP="00C50246" w:rsidRDefault="004845FE" w14:paraId="34731FB8" w14:textId="77777777">
      <w:pPr>
        <w:spacing w:line="240" w:lineRule="auto"/>
      </w:pPr>
      <w:r>
        <w:separator/>
      </w:r>
    </w:p>
  </w:endnote>
  <w:endnote w:type="continuationSeparator" w:id="0">
    <w:p w:rsidR="004845FE" w:rsidP="00C50246" w:rsidRDefault="004845FE" w14:paraId="45A064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BFE" w:rsidRDefault="00C96BFE" w14:paraId="76A16A8B" w14:textId="77777777" w14:noSpellErr="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4172DF" w:rsidR="0041334B" w:rsidP="00086720" w:rsidRDefault="00086720" w14:paraId="6EBC7DFA" w14:textId="77777777" w14:noSpellErr="1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D0341" w:rsidR="0041334B" w:rsidP="00656B43" w:rsidRDefault="0041334B" w14:paraId="0E1D4E69" w14:textId="30E484DD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96BF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46325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>
              <v:textbox inset="0,4mm,0">
                <w:txbxContent>
                  <w:p w:rsidRPr="001D0341" w:rsidR="0041334B" w:rsidP="00656B43" w:rsidRDefault="0041334B" w14:paraId="0E1D4E69" w14:textId="30E484DD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96BF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 w:rsidR="0041334B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25591" w:rsidR="0041334B" w:rsidP="00D901FA" w:rsidRDefault="0082110D" w14:paraId="1599C14D" w14:textId="24796F11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F71FA27">
              <v:stroke joinstyle="miter"/>
              <v:path gradientshapeok="t" o:connecttype="rect"/>
            </v:shapetype>
            <v:shape id="Cuadro de texto 21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>
              <v:textbox inset="0,0,0,0">
                <w:txbxContent>
                  <w:p w:rsidRPr="00525591" w:rsidR="0041334B" w:rsidP="00D901FA" w:rsidRDefault="0082110D" w14:paraId="1599C14D" w14:textId="24796F11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Pr="00656B43" w:rsidR="0041334B" w:rsidP="00B96994" w:rsidRDefault="00086720" w14:paraId="5039D622" w14:textId="160A2DF6" w14:noSpellErr="1">
    <w:pPr>
      <w:pStyle w:val="PiedepginaSecciones"/>
      <w:rPr>
        <w:color w:val="777777"/>
      </w:rPr>
    </w:pPr>
    <w:r w:rsidR="04C06C43">
      <w:rPr/>
      <w:t xml:space="preserve"> </w:t>
    </w:r>
    <w:r w:rsidR="04C06C43">
      <w:rPr/>
      <w:t xml:space="preserve">Activities for </w:t>
    </w:r>
    <w:r w:rsidR="04C06C43">
      <w:rPr/>
      <w:t>A</w:t>
    </w:r>
    <w:r w:rsidR="04C06C43">
      <w:rPr/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BFE" w:rsidRDefault="00C96BFE" w14:paraId="757DDF89" w14:textId="77777777" w14:noSpellErr="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FE" w:rsidP="00C50246" w:rsidRDefault="004845FE" w14:paraId="6C338AE7" w14:textId="77777777">
      <w:pPr>
        <w:spacing w:line="240" w:lineRule="auto"/>
      </w:pPr>
      <w:r>
        <w:separator/>
      </w:r>
    </w:p>
  </w:footnote>
  <w:footnote w:type="continuationSeparator" w:id="0">
    <w:p w:rsidR="004845FE" w:rsidP="00C50246" w:rsidRDefault="004845FE" w14:paraId="044235F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BFE" w:rsidRDefault="00C96BFE" w14:paraId="0DEEAED0" w14:textId="77777777" w14:noSpellErr="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596"/>
      <w:gridCol w:w="1843"/>
    </w:tblGrid>
    <w:tr w:rsidRPr="00472B27" w:rsidR="006A72ED" w:rsidTr="00CB7574" w14:paraId="1A163BC8" w14:textId="161648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 w:val="restart"/>
          <w:tcBorders>
            <w:left w:val="single" w:color="0098CD" w:sz="4" w:space="0"/>
          </w:tcBorders>
          <w:tcMar/>
        </w:tcPr>
        <w:p w:rsidRPr="00472B27" w:rsidR="006A72ED" w:rsidP="00C65063" w:rsidRDefault="006A72ED" w14:paraId="6056CBEC" w14:textId="75E11C6B">
          <w:pPr>
            <w:pStyle w:val="Textocajaactividades"/>
            <w:rPr>
              <w:color w:val="0098CD"/>
            </w:rPr>
          </w:pPr>
          <w:r w:rsidR="04C06C43">
            <w:rPr/>
            <w:t>Algorithmics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Mar/>
        </w:tcPr>
        <w:p w:rsidRPr="00472B27" w:rsidR="006A72ED" w:rsidP="00A90972" w:rsidRDefault="006A72ED" w14:paraId="7CDA06D5" w14:textId="6DD28C1D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4C06C43" w:rsidR="04C06C43">
            <w:rPr>
              <w:rFonts w:cs="UnitOT-Medi"/>
              <w:color w:val="0098CD"/>
              <w:sz w:val="22"/>
              <w:szCs w:val="22"/>
            </w:rPr>
            <w:t>Student</w:t>
          </w:r>
          <w:r w:rsidRPr="04C06C43" w:rsidR="04C06C43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04C06C43" w:rsidR="04C06C43">
            <w:rPr>
              <w:rFonts w:cs="UnitOT-Medi"/>
              <w:color w:val="0098CD"/>
              <w:sz w:val="22"/>
              <w:szCs w:val="22"/>
            </w:rPr>
            <w:t>information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right w:val="single" w:color="0098CD" w:sz="4" w:space="0"/>
          </w:tcBorders>
          <w:tcMar/>
        </w:tcPr>
        <w:p w:rsidRPr="00472B27" w:rsidR="006A72ED" w:rsidP="00A90972" w:rsidRDefault="006A72ED" w14:paraId="53450679" w14:textId="4B1D6148" w14:noSpellErr="1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4C06C43" w:rsidR="04C06C43">
            <w:rPr>
              <w:rFonts w:cs="UnitOT-Medi"/>
              <w:color w:val="0098CD"/>
              <w:sz w:val="22"/>
              <w:szCs w:val="22"/>
            </w:rPr>
            <w:t>Date</w:t>
          </w:r>
          <w:r w:rsidRPr="04C06C43" w:rsidR="04C06C43">
            <w:rPr>
              <w:rFonts w:cs="UnitOT-Medi"/>
              <w:color w:val="0098CD"/>
              <w:sz w:val="22"/>
              <w:szCs w:val="22"/>
            </w:rPr>
            <w:t xml:space="preserve"> (DD/MM/YYYY</w:t>
          </w:r>
          <w:bookmarkStart w:name="_GoBack" w:id="1"/>
          <w:bookmarkEnd w:id="1"/>
          <w:r w:rsidRPr="04C06C43" w:rsidR="04C06C43">
            <w:rPr>
              <w:rFonts w:cs="UnitOT-Medi"/>
              <w:color w:val="0098CD"/>
              <w:sz w:val="22"/>
              <w:szCs w:val="22"/>
            </w:rPr>
            <w:t>)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right w:val="single" w:color="0098CD" w:sz="4" w:space="0"/>
          </w:tcBorders>
          <w:tcMar/>
        </w:tcPr>
        <w:p w:rsidR="006A72ED" w:rsidP="04C06C43" w:rsidRDefault="006A72ED" w14:paraId="6FFB0347" w14:textId="353F5A2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val="en-US"/>
            </w:rPr>
          </w:pPr>
          <w:r w:rsidRPr="04C06C43" w:rsidR="04C06C43">
            <w:rPr>
              <w:rFonts w:cs="UnitOT-Medi"/>
              <w:color w:val="0098CD"/>
              <w:sz w:val="22"/>
              <w:szCs w:val="22"/>
              <w:lang w:val="en-US"/>
            </w:rPr>
            <w:t>Number</w:t>
          </w:r>
          <w:r w:rsidRPr="04C06C43" w:rsidR="04C06C43">
            <w:rPr>
              <w:rFonts w:cs="UnitOT-Medi"/>
              <w:color w:val="0098CD"/>
              <w:sz w:val="22"/>
              <w:szCs w:val="22"/>
              <w:lang w:val="en-US"/>
            </w:rPr>
            <w:t xml:space="preserve"> </w:t>
          </w:r>
          <w:r w:rsidRPr="04C06C43" w:rsidR="04C06C43">
            <w:rPr>
              <w:rFonts w:cs="UnitOT-Medi"/>
              <w:color w:val="0098CD"/>
              <w:sz w:val="22"/>
              <w:szCs w:val="22"/>
              <w:lang w:val="en-US"/>
            </w:rPr>
            <w:t>of</w:t>
          </w:r>
          <w:r w:rsidRPr="04C06C43" w:rsidR="04C06C43">
            <w:rPr>
              <w:rFonts w:cs="UnitOT-Medi"/>
              <w:color w:val="0098CD"/>
              <w:sz w:val="22"/>
              <w:szCs w:val="22"/>
              <w:lang w:val="en-US"/>
            </w:rPr>
            <w:t xml:space="preserve"> </w:t>
          </w:r>
          <w:r w:rsidRPr="04C06C43" w:rsidR="04C06C43">
            <w:rPr>
              <w:rFonts w:cs="UnitOT-Medi"/>
              <w:color w:val="0098CD"/>
              <w:sz w:val="22"/>
              <w:szCs w:val="22"/>
              <w:lang w:val="en-US"/>
            </w:rPr>
            <w:t>session</w:t>
          </w:r>
        </w:p>
      </w:tc>
    </w:tr>
    <w:tr w:rsidRPr="00472B27" w:rsidR="006A72ED" w:rsidTr="00CB7574" w14:paraId="734E25EE" w14:textId="0BB9A4D2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C65063" w:rsidRDefault="006A72ED" w14:paraId="72576BDB" w14:textId="185FB02E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</w:tcBorders>
          <w:tcMar/>
        </w:tcPr>
        <w:p w:rsidR="006A72ED" w:rsidP="00A90972" w:rsidRDefault="006A72ED" w14:paraId="1ED19CD5" w14:textId="0BAEBCDB" w14:noSpellErr="1">
          <w:pPr>
            <w:pStyle w:val="Encabezado"/>
            <w:rPr>
              <w:sz w:val="22"/>
              <w:szCs w:val="22"/>
            </w:rPr>
          </w:pPr>
          <w:r w:rsidRPr="04C06C43" w:rsidR="04C06C43">
            <w:rPr>
              <w:sz w:val="22"/>
              <w:szCs w:val="22"/>
            </w:rPr>
            <w:t>UO:</w:t>
          </w:r>
          <w:r w:rsidRPr="04C06C43" w:rsidR="04C06C43">
            <w:rPr>
              <w:sz w:val="22"/>
              <w:szCs w:val="22"/>
            </w:rPr>
            <w:t xml:space="preserve"> UO300535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4C06C43" w:rsidRDefault="00D02987" w14:paraId="6A7A5CFC" w14:textId="14983AE4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r w:rsidRPr="04C06C43" w:rsidR="04C06C43">
            <w:rPr>
              <w:rFonts w:ascii="Calibri" w:hAnsi="Calibri" w:asciiTheme="minorAscii" w:hAnsiTheme="minorAscii"/>
            </w:rPr>
            <w:t>06-02</w:t>
          </w:r>
          <w:r w:rsidRPr="04C06C43" w:rsidR="04C06C43">
            <w:rPr>
              <w:rFonts w:ascii="Calibri" w:hAnsi="Calibri" w:asciiTheme="minorAscii" w:hAnsiTheme="minorAscii"/>
            </w:rPr>
            <w:t>-2025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7669CC" w:rsidR="006A72ED" w:rsidP="04C06C43" w:rsidRDefault="00D02987" w14:paraId="6BF4C0A9" w14:textId="60EAD974">
          <w:pPr>
            <w:pStyle w:val="Encabezado"/>
            <w:jc w:val="center"/>
            <w:rPr>
              <w:rFonts w:ascii="Calibri" w:hAnsi="Calibri" w:asciiTheme="minorAscii" w:hAnsiTheme="minorAscii"/>
              <w:u w:val="single"/>
            </w:rPr>
          </w:pPr>
          <w:r w:rsidRPr="00CB7574" w:rsidR="00CB7574">
            <w:rPr>
              <w:rFonts w:ascii="Calibri" w:hAnsi="Calibri" w:asciiTheme="minorAscii" w:hAnsiTheme="minorAscii"/>
            </w:rPr>
            <w:t>1</w:t>
          </w:r>
          <w:r w:rsidRPr="00CB7574" w:rsidR="00CB7574">
            <w:rPr>
              <w:rFonts w:ascii="Calibri" w:hAnsi="Calibri" w:asciiTheme="minorAscii" w:hAnsiTheme="minorAscii"/>
            </w:rPr>
            <w:t>-1</w:t>
          </w:r>
        </w:p>
      </w:tc>
    </w:tr>
    <w:tr w:rsidRPr="00472B27" w:rsidR="006A72ED" w:rsidTr="00CB7574" w14:paraId="4D876ACE" w14:textId="27901253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Pr="00472B27" w:rsidR="006A72ED" w:rsidP="00C65063" w:rsidRDefault="006A72ED" w14:paraId="620029BE" w14:textId="795DDAFF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0A90972" w:rsidRDefault="006A72ED" w14:paraId="3B4E3FCE" w14:textId="1FED0A44">
          <w:pPr>
            <w:pStyle w:val="Encabezado"/>
            <w:rPr>
              <w:sz w:val="22"/>
              <w:szCs w:val="22"/>
            </w:rPr>
          </w:pPr>
          <w:r w:rsidRPr="04C06C43" w:rsidR="04C06C43">
            <w:rPr>
              <w:sz w:val="22"/>
              <w:szCs w:val="22"/>
            </w:rPr>
            <w:t>Surname</w:t>
          </w:r>
          <w:r w:rsidRPr="04C06C43" w:rsidR="04C06C43">
            <w:rPr>
              <w:sz w:val="22"/>
              <w:szCs w:val="22"/>
            </w:rPr>
            <w:t xml:space="preserve">: </w:t>
          </w:r>
          <w:r w:rsidRPr="04C06C43" w:rsidR="04C06C43">
            <w:rPr>
              <w:sz w:val="22"/>
              <w:szCs w:val="22"/>
            </w:rPr>
            <w:t xml:space="preserve">Cabo </w:t>
          </w:r>
          <w:r w:rsidRPr="04C06C43" w:rsidR="04C06C43">
            <w:rPr>
              <w:sz w:val="22"/>
              <w:szCs w:val="22"/>
            </w:rPr>
            <w:t>Stroup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 w:val="restart"/>
          <w:tcBorders>
            <w:top w:val="single" w:color="0098CD" w:sz="4" w:space="0"/>
            <w:left w:val="single" w:color="0098CD" w:sz="4" w:space="0"/>
            <w:bottom w:val="single" w:color="0098CD" w:sz="4" w:space="0"/>
            <w:right w:val="nil"/>
          </w:tcBorders>
          <w:tcMar/>
        </w:tcPr>
        <w:p w:rsidRPr="00472B27" w:rsidR="006A72ED" w:rsidP="04C06C43" w:rsidRDefault="006A72ED" w14:paraId="43F29D40" w14:textId="77777777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left w:val="nil"/>
            <w:bottom w:val="nil"/>
            <w:right w:val="nil"/>
          </w:tcBorders>
          <w:tcMar/>
        </w:tcPr>
        <w:p w:rsidRPr="00472B27" w:rsidR="006A72ED" w:rsidP="04C06C43" w:rsidRDefault="006A72ED" w14:paraId="5D1BC89A" w14:textId="77777777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</w:tr>
    <w:tr w:rsidR="006A72ED" w:rsidTr="00CB7574" w14:paraId="1C429D34" w14:textId="0DEB9C9B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A90972" w:rsidRDefault="006A72ED" w14:paraId="5F193069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right w:val="single" w:color="0098CD" w:sz="4" w:space="0"/>
          </w:tcBorders>
          <w:tcMar/>
        </w:tcPr>
        <w:p w:rsidRPr="00472B27" w:rsidR="00BE4E83" w:rsidP="00A90972" w:rsidRDefault="006A72ED" w14:paraId="6463023C" w14:textId="4A3C903B">
          <w:pPr>
            <w:pStyle w:val="Encabezado"/>
            <w:rPr>
              <w:sz w:val="22"/>
              <w:szCs w:val="22"/>
            </w:rPr>
          </w:pPr>
          <w:r w:rsidRPr="04C06C43" w:rsidR="04C06C43">
            <w:rPr>
              <w:sz w:val="22"/>
              <w:szCs w:val="22"/>
            </w:rPr>
            <w:t>Name</w:t>
          </w:r>
          <w:r w:rsidRPr="04C06C43" w:rsidR="04C06C43">
            <w:rPr>
              <w:sz w:val="22"/>
              <w:szCs w:val="22"/>
            </w:rPr>
            <w:t>:</w:t>
          </w:r>
          <w:r w:rsidRPr="04C06C43" w:rsidR="04C06C43">
            <w:rPr>
              <w:sz w:val="22"/>
              <w:szCs w:val="22"/>
            </w:rPr>
            <w:t xml:space="preserve"> José David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/>
          <w:tcBorders/>
          <w:tcMar/>
        </w:tcPr>
        <w:p w:rsidR="006A72ED" w:rsidP="00A90972" w:rsidRDefault="006A72ED" w14:paraId="4559ACAF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nil"/>
            <w:left w:val="nil"/>
            <w:bottom w:val="nil"/>
            <w:right w:val="nil"/>
          </w:tcBorders>
          <w:tcMar/>
        </w:tcPr>
        <w:p w:rsidR="006A72ED" w:rsidP="00A90972" w:rsidRDefault="006A72ED" w14:paraId="22E3A5ED" w14:textId="77777777" w14:noSpellErr="1">
          <w:pPr>
            <w:pStyle w:val="Encabezado"/>
          </w:pPr>
        </w:p>
      </w:tc>
    </w:tr>
  </w:tbl>
  <w:p w:rsidR="00A90972" w:rsidRDefault="00A90972" w14:paraId="42958F62" w14:textId="77777777" w14:noSpellErr="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BFE" w:rsidRDefault="00C96BFE" w14:paraId="5F474109" w14:textId="77777777" w14:noSpellErr="1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/CpyTOmpQCisst" int2:id="JKpxN5eC">
      <int2:state int2:type="AugLoop_Text_Critique" int2:value="Rejected"/>
    </int2:textHash>
    <int2:textHash int2:hashCode="JswyF75kDoIgES" int2:id="QBYsImTy">
      <int2:state int2:type="AugLoop_Text_Critique" int2:value="Rejected"/>
    </int2:textHash>
    <int2:bookmark int2:bookmarkName="_Int_VhG1TgtH" int2:invalidationBookmarkName="" int2:hashCode="tHWKNJQY5iIuLL" int2:id="Foiz0Fm0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7">
    <w:nsid w:val="50366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b534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a3f5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5b22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d62c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bedf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432D8"/>
    <w:multiLevelType w:val="hybridMultilevel"/>
    <w:tmpl w:val="02967012"/>
    <w:lvl w:ilvl="0" w:tplc="F34C54D0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UnitOT-Bold" w:hAnsi="UnitOT-Bold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hint="default" w:ascii="Calibri" w:hAnsi="Calibri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hint="default" w:ascii="Wingdings" w:hAnsi="Wingdings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1">
    <w:abstractNumId w:val="1"/>
  </w:num>
  <w:num w:numId="2">
    <w:abstractNumId w:val="24"/>
  </w:num>
  <w:num w:numId="3">
    <w:abstractNumId w:val="40"/>
  </w:num>
  <w:num w:numId="4">
    <w:abstractNumId w:val="25"/>
  </w:num>
  <w:num w:numId="5">
    <w:abstractNumId w:val="14"/>
  </w:num>
  <w:num w:numId="6">
    <w:abstractNumId w:val="7"/>
  </w:num>
  <w:num w:numId="7">
    <w:abstractNumId w:val="31"/>
  </w:num>
  <w:num w:numId="8">
    <w:abstractNumId w:val="12"/>
  </w:num>
  <w:num w:numId="9">
    <w:abstractNumId w:val="36"/>
  </w:num>
  <w:num w:numId="10">
    <w:abstractNumId w:val="2"/>
  </w:num>
  <w:num w:numId="11">
    <w:abstractNumId w:val="41"/>
  </w:num>
  <w:num w:numId="12">
    <w:abstractNumId w:val="6"/>
  </w:num>
  <w:num w:numId="13">
    <w:abstractNumId w:val="19"/>
  </w:num>
  <w:num w:numId="14">
    <w:abstractNumId w:val="21"/>
  </w:num>
  <w:num w:numId="15">
    <w:abstractNumId w:val="35"/>
  </w:num>
  <w:num w:numId="16">
    <w:abstractNumId w:val="30"/>
  </w:num>
  <w:num w:numId="17">
    <w:abstractNumId w:val="20"/>
  </w:num>
  <w:num w:numId="18">
    <w:abstractNumId w:val="37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3"/>
  </w:num>
  <w:num w:numId="31">
    <w:abstractNumId w:val="28"/>
  </w:num>
  <w:num w:numId="32">
    <w:abstractNumId w:val="33"/>
  </w:num>
  <w:num w:numId="33">
    <w:abstractNumId w:val="15"/>
  </w:num>
  <w:num w:numId="34">
    <w:abstractNumId w:val="16"/>
  </w:num>
  <w:num w:numId="35">
    <w:abstractNumId w:val="8"/>
  </w:num>
  <w:num w:numId="36">
    <w:abstractNumId w:val="39"/>
  </w:num>
  <w:num w:numId="37">
    <w:abstractNumId w:val="4"/>
  </w:num>
  <w:num w:numId="38">
    <w:abstractNumId w:val="13"/>
  </w:num>
  <w:num w:numId="39">
    <w:abstractNumId w:val="32"/>
  </w:num>
  <w:num w:numId="40">
    <w:abstractNumId w:val="27"/>
  </w:num>
  <w:num w:numId="41">
    <w:abstractNumId w:val="5"/>
  </w:num>
  <w:num w:numId="42">
    <w:abstractNumId w:val="3"/>
  </w:num>
  <w:num w:numId="4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337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37600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3F024B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5FE"/>
    <w:rsid w:val="00491CB8"/>
    <w:rsid w:val="004A1A48"/>
    <w:rsid w:val="004A4989"/>
    <w:rsid w:val="004B7249"/>
    <w:rsid w:val="004D4F93"/>
    <w:rsid w:val="004D6B03"/>
    <w:rsid w:val="004E1547"/>
    <w:rsid w:val="004E5487"/>
    <w:rsid w:val="004F041B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86ABB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69CC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1CC8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E83"/>
    <w:rsid w:val="00BE65ED"/>
    <w:rsid w:val="00BF4B49"/>
    <w:rsid w:val="00C006FD"/>
    <w:rsid w:val="00C01390"/>
    <w:rsid w:val="00C02629"/>
    <w:rsid w:val="00C11C3E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6BFE"/>
    <w:rsid w:val="00C9773A"/>
    <w:rsid w:val="00CA05B9"/>
    <w:rsid w:val="00CB7574"/>
    <w:rsid w:val="00CC22FD"/>
    <w:rsid w:val="00CD54E5"/>
    <w:rsid w:val="00CD7181"/>
    <w:rsid w:val="00CF1CAE"/>
    <w:rsid w:val="00D02987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1282C76"/>
    <w:rsid w:val="04C06C43"/>
    <w:rsid w:val="10B285CE"/>
    <w:rsid w:val="16443A5C"/>
    <w:rsid w:val="16E242C2"/>
    <w:rsid w:val="17160685"/>
    <w:rsid w:val="1E457CBD"/>
    <w:rsid w:val="1EF5686B"/>
    <w:rsid w:val="231197E9"/>
    <w:rsid w:val="297E3638"/>
    <w:rsid w:val="2A602BFC"/>
    <w:rsid w:val="2ABFC710"/>
    <w:rsid w:val="31E9B2C3"/>
    <w:rsid w:val="32324EC9"/>
    <w:rsid w:val="355A3AED"/>
    <w:rsid w:val="36648DF6"/>
    <w:rsid w:val="3C332F3E"/>
    <w:rsid w:val="42C3C208"/>
    <w:rsid w:val="4355D54A"/>
    <w:rsid w:val="4453B768"/>
    <w:rsid w:val="47127DF6"/>
    <w:rsid w:val="4778CE64"/>
    <w:rsid w:val="4F244C29"/>
    <w:rsid w:val="50533696"/>
    <w:rsid w:val="586A4AFE"/>
    <w:rsid w:val="5917F150"/>
    <w:rsid w:val="5CCAE620"/>
    <w:rsid w:val="5D31A37C"/>
    <w:rsid w:val="610FEE27"/>
    <w:rsid w:val="61A12A49"/>
    <w:rsid w:val="63E1B971"/>
    <w:rsid w:val="63EFEE99"/>
    <w:rsid w:val="6680EA7C"/>
    <w:rsid w:val="676C6304"/>
    <w:rsid w:val="6AC57B21"/>
    <w:rsid w:val="72A16305"/>
    <w:rsid w:val="72E7FCB6"/>
    <w:rsid w:val="73AA171F"/>
    <w:rsid w:val="7722410B"/>
    <w:rsid w:val="77FDFF28"/>
    <w:rsid w:val="78B5C5B9"/>
    <w:rsid w:val="79DFB4E7"/>
    <w:rsid w:val="7AB2C021"/>
    <w:rsid w:val="7AD82CA2"/>
    <w:rsid w:val="7BC9C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Times New Roman" w:ascii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4C06C43"/>
    <w:rPr>
      <w:rFonts w:cs="Times New Roman"/>
      <w:noProof w:val="0"/>
      <w:color w:val="333333"/>
      <w:sz w:val="24"/>
      <w:szCs w:val="24"/>
      <w:lang w:val="en-US" w:eastAsia="es-ES"/>
    </w:rPr>
    <w:pPr>
      <w:spacing w:after="0"/>
      <w:jc w:val="both"/>
    </w:p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eastAsia="es-ES"/>
    </w:rPr>
  </w:style>
  <w:style w:type="paragraph" w:styleId="Ttulo2">
    <w:uiPriority w:val="99"/>
    <w:name w:val="heading 2"/>
    <w:basedOn w:val="Normal"/>
    <w:next w:val="Normal"/>
    <w:semiHidden/>
    <w:link w:val="Ttulo2Car"/>
    <w:rsid w:val="04C06C43"/>
    <w:rPr>
      <w:rFonts w:ascii="Calibri Light" w:hAnsi="Calibri Light" w:eastAsia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keepLines w:val="1"/>
      <w:spacing w:before="40"/>
      <w:outlineLvl w:val="1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Secciones" w:customStyle="true">
    <w:uiPriority w:val="19"/>
    <w:name w:val="Pie de página_Secciones"/>
    <w:basedOn w:val="Normal"/>
    <w:qFormat/>
    <w:rsid w:val="04C06C43"/>
    <w:rPr>
      <w:rFonts w:cs="UnitOT-Light"/>
      <w:noProof/>
      <w:color w:val="0098CD"/>
      <w:sz w:val="20"/>
      <w:szCs w:val="20"/>
    </w:rPr>
    <w:pPr>
      <w:tabs>
        <w:tab w:val="right" w:leader="none" w:pos="8220"/>
      </w:tabs>
      <w:spacing w:after="100"/>
      <w:jc w:val="right"/>
    </w:pPr>
  </w:style>
  <w:style w:type="paragraph" w:styleId="PiedepginaAsignatura" w:customStyle="true">
    <w:uiPriority w:val="18"/>
    <w:name w:val="Pie de página_Asignatura"/>
    <w:basedOn w:val="Normal"/>
    <w:qFormat/>
    <w:rsid w:val="04C06C43"/>
    <w:rPr>
      <w:rFonts w:cs="UnitOT-Light"/>
      <w:color w:val="777777"/>
      <w:sz w:val="20"/>
      <w:szCs w:val="20"/>
    </w:rPr>
    <w:pPr>
      <w:ind w:firstLine="3686"/>
      <w:jc w:val="right"/>
    </w:p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styleId="Notaalpie" w:customStyle="true">
    <w:uiPriority w:val="21"/>
    <w:name w:val="Nota al pie"/>
    <w:basedOn w:val="Normal"/>
    <w:qFormat/>
    <w:rsid w:val="04C06C43"/>
    <w:rPr>
      <w:sz w:val="16"/>
      <w:szCs w:val="16"/>
    </w:rPr>
  </w:style>
  <w:style w:type="numbering" w:styleId="VietasUNIR" w:customStyle="1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styleId="Piedefoto-tabla" w:customStyle="true">
    <w:uiPriority w:val="16"/>
    <w:name w:val="Pie de foto-tabla"/>
    <w:basedOn w:val="Normal"/>
    <w:next w:val="Normal"/>
    <w:qFormat/>
    <w:rsid w:val="04C06C43"/>
    <w:rPr>
      <w:rFonts w:cs="UnitOT-Light"/>
      <w:color w:val="595959" w:themeColor="text1" w:themeTint="A6" w:themeShade="FF"/>
      <w:sz w:val="19"/>
      <w:szCs w:val="19"/>
    </w:rPr>
    <w:pPr>
      <w:spacing w:before="120"/>
      <w:ind w:left="-113" w:right="-215"/>
      <w:jc w:val="center"/>
    </w:pPr>
  </w:style>
  <w:style w:type="character" w:styleId="Ttulo1Car" w:customStyle="1">
    <w:name w:val="Título 1 Car"/>
    <w:basedOn w:val="Fuentedeprrafopredeter"/>
    <w:link w:val="Ttulo1"/>
    <w:uiPriority w:val="99"/>
    <w:semiHidden/>
    <w:rsid w:val="00D511BC"/>
    <w:rPr>
      <w:rFonts w:ascii="Georgia" w:hAnsi="Georgia" w:eastAsiaTheme="majorEastAsia" w:cstheme="majorBidi"/>
      <w:sz w:val="51"/>
      <w:szCs w:val="32"/>
      <w:lang w:eastAsia="es-ES"/>
    </w:rPr>
  </w:style>
  <w:style w:type="paragraph" w:styleId="Prrafodelista">
    <w:uiPriority w:val="98"/>
    <w:name w:val="List Paragraph"/>
    <w:basedOn w:val="Normal"/>
    <w:link w:val="PrrafodelistaCar"/>
    <w:qFormat/>
    <w:rsid w:val="04C06C43"/>
    <w:pPr>
      <w:spacing/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9"/>
    <w:semiHidden/>
    <w:rsid w:val="00D511B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s-ES"/>
    </w:rPr>
  </w:style>
  <w:style w:type="paragraph" w:styleId="Citas" w:customStyle="true">
    <w:uiPriority w:val="15"/>
    <w:name w:val="Citas"/>
    <w:basedOn w:val="Normal"/>
    <w:next w:val="Normal"/>
    <w:qFormat/>
    <w:rsid w:val="04C06C43"/>
    <w:rPr>
      <w:rFonts w:cs="UnitOT-Light"/>
    </w:rPr>
    <w:pPr>
      <w:ind w:left="851"/>
    </w:pPr>
  </w:style>
  <w:style w:type="paragraph" w:styleId="Descripcin">
    <w:uiPriority w:val="35"/>
    <w:name w:val="caption"/>
    <w:basedOn w:val="Normal"/>
    <w:next w:val="Normal"/>
    <w:semiHidden/>
    <w:unhideWhenUsed/>
    <w:qFormat/>
    <w:rsid w:val="04C06C43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Asignatura" w:customStyle="true">
    <w:uiPriority w:val="2"/>
    <w:name w:val="Título Asignatura"/>
    <w:basedOn w:val="Normal"/>
    <w:qFormat/>
    <w:rsid w:val="04C06C43"/>
    <w:rPr>
      <w:rFonts w:ascii="Calibri Light" w:hAnsi="Calibri Light"/>
      <w:color w:val="777777"/>
      <w:sz w:val="40"/>
      <w:szCs w:val="40"/>
    </w:rPr>
    <w:pPr>
      <w:jc w:val="right"/>
    </w:pPr>
  </w:style>
  <w:style w:type="paragraph" w:styleId="TtuloTema" w:customStyle="true">
    <w:uiPriority w:val="3"/>
    <w:name w:val="Título Tema"/>
    <w:basedOn w:val="Normal"/>
    <w:qFormat/>
    <w:rsid w:val="04C06C43"/>
    <w:rPr>
      <w:rFonts w:ascii="Calibri Light" w:hAnsi="Calibri Light"/>
      <w:color w:val="0098CD"/>
      <w:sz w:val="84"/>
      <w:szCs w:val="84"/>
    </w:rPr>
    <w:pPr>
      <w:jc w:val="right"/>
    </w:p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styleId="SeccionesNivel" w:customStyle="true">
    <w:uiPriority w:val="5"/>
    <w:name w:val="Secciones Nivel"/>
    <w:basedOn w:val="Normal"/>
    <w:next w:val="Normal"/>
    <w:qFormat/>
    <w:rsid w:val="04C06C43"/>
    <w:rPr>
      <w:rFonts w:ascii="Calibri Light" w:hAnsi="Calibri Light" w:cs="Arial"/>
      <w:noProof/>
      <w:color w:val="0098CD"/>
      <w:sz w:val="56"/>
      <w:szCs w:val="56"/>
    </w:rPr>
    <w:pPr>
      <w:spacing w:after="360"/>
      <w:jc w:val="right"/>
      <w:outlineLvl w:val="0"/>
    </w:pPr>
  </w:style>
  <w:style w:type="paragraph" w:styleId="TituloApartado1" w:customStyle="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true">
    <w:uiPriority w:val="8"/>
    <w:name w:val="Título Apartado 2"/>
    <w:basedOn w:val="Normal"/>
    <w:next w:val="Normal"/>
    <w:qFormat/>
    <w:rsid w:val="04C06C43"/>
    <w:rPr>
      <w:color w:val="0098CD"/>
      <w:sz w:val="28"/>
      <w:szCs w:val="28"/>
    </w:rPr>
  </w:style>
  <w:style w:type="paragraph" w:styleId="TtuloApartado3" w:customStyle="true">
    <w:uiPriority w:val="9"/>
    <w:name w:val="Título Apartado 3"/>
    <w:basedOn w:val="Normal"/>
    <w:next w:val="Normal"/>
    <w:qFormat/>
    <w:rsid w:val="04C06C43"/>
    <w:rPr>
      <w:rFonts w:cs="UnitOT-Medi"/>
      <w:b w:val="1"/>
      <w:bCs w:val="1"/>
    </w:rPr>
  </w:style>
  <w:style w:type="numbering" w:styleId="NmeracinTest" w:customStyle="1">
    <w:name w:val="Númeración Test"/>
    <w:uiPriority w:val="99"/>
    <w:rsid w:val="00845825"/>
    <w:pPr>
      <w:numPr>
        <w:numId w:val="7"/>
      </w:numPr>
    </w:pPr>
  </w:style>
  <w:style w:type="paragraph" w:styleId="CuadroCmoestudiaryReferencias" w:customStyle="true">
    <w:uiPriority w:val="10"/>
    <w:name w:val="Cuadro «Cómo estudiar» y Referencias"/>
    <w:basedOn w:val="Normal"/>
    <w:qFormat/>
    <w:rsid w:val="04C06C43"/>
    <w:rPr>
      <w:rFonts w:cs="UnitOT-Light"/>
    </w:rPr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leader="none" w:pos="1134"/>
      </w:tabs>
    </w:pPr>
  </w:style>
  <w:style w:type="paragraph" w:styleId="Cuadroenlace" w:customStyle="true">
    <w:uiPriority w:val="11"/>
    <w:name w:val="Cuadro enlace"/>
    <w:basedOn w:val="Normal"/>
    <w:qFormat/>
    <w:rsid w:val="04C06C43"/>
    <w:rPr>
      <w:rFonts w:cs="UnitOT-Light"/>
    </w:rPr>
    <w:pPr>
      <w:pBdr>
        <w:top w:val="single" w:color="0098CD" w:sz="4" w:space="4"/>
        <w:bottom w:val="single" w:color="0098CD" w:sz="4" w:space="0"/>
      </w:pBdr>
      <w:jc w:val="center"/>
    </w:pPr>
  </w:style>
  <w:style w:type="paragraph" w:styleId="TDC1">
    <w:uiPriority w:val="39"/>
    <w:name w:val="toc 1"/>
    <w:basedOn w:val="Normal"/>
    <w:next w:val="Normal"/>
    <w:unhideWhenUsed/>
    <w:rsid w:val="04C06C43"/>
    <w:rPr>
      <w:noProof/>
      <w:color w:val="008FBE"/>
    </w:rPr>
    <w:pPr>
      <w:tabs>
        <w:tab w:val="right" w:leader="none" w:pos="5810"/>
      </w:tabs>
      <w:spacing w:before="120"/>
      <w:ind w:left="284"/>
      <w:jc w:val="left"/>
    </w:pPr>
  </w:style>
  <w:style w:type="paragraph" w:styleId="TDC2">
    <w:uiPriority w:val="39"/>
    <w:name w:val="toc 2"/>
    <w:basedOn w:val="Normal"/>
    <w:next w:val="Normal"/>
    <w:unhideWhenUsed/>
    <w:rsid w:val="04C06C43"/>
    <w:rPr>
      <w:noProof/>
    </w:rPr>
    <w:pPr>
      <w:tabs>
        <w:tab w:val="right" w:leader="none" w:pos="5952"/>
      </w:tabs>
      <w:ind w:left="567"/>
      <w:jc w:val="left"/>
    </w:pPr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styleId="TablaUNIR1" w:customStyle="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styleId="TablaUNIR2" w:customStyle="1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styleId="TablaUNIR3" w:customStyle="1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styleId="TablaUNIR4" w:customStyle="1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Ejemplos" w:customStyle="true">
    <w:uiPriority w:val="22"/>
    <w:name w:val="Ejemplos"/>
    <w:basedOn w:val="Normal"/>
    <w:qFormat/>
    <w:rsid w:val="04C06C43"/>
    <w:rPr>
      <w:rFonts w:cs="UnitOT-Light"/>
      <w:color w:val="595959" w:themeColor="text1" w:themeTint="A6" w:themeShade="FF"/>
    </w:rPr>
    <w:pPr>
      <w:ind w:left="284" w:right="284"/>
    </w:pPr>
  </w:style>
  <w:style w:type="table" w:styleId="TablaejemplosUNIR" w:customStyle="1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numbering" w:styleId="VietasUNIRcombinada" w:customStyle="1">
    <w:name w:val="ViñetasUNIR_combinada"/>
    <w:uiPriority w:val="99"/>
    <w:rsid w:val="00C37777"/>
    <w:pPr>
      <w:numPr>
        <w:numId w:val="9"/>
      </w:numPr>
    </w:pPr>
  </w:style>
  <w:style w:type="paragraph" w:styleId="Encabezado">
    <w:uiPriority w:val="99"/>
    <w:name w:val="header"/>
    <w:basedOn w:val="Normal"/>
    <w:link w:val="EncabezadoCar"/>
    <w:qFormat/>
    <w:rsid w:val="04C06C43"/>
    <w:pPr>
      <w:tabs>
        <w:tab w:val="center" w:leader="none" w:pos="4252"/>
        <w:tab w:val="right" w:leader="none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uiPriority w:val="24"/>
    <w:name w:val="footer"/>
    <w:basedOn w:val="Normal"/>
    <w:unhideWhenUsed/>
    <w:link w:val="PiedepginaCar"/>
    <w:qFormat/>
    <w:rsid w:val="04C06C43"/>
    <w:pPr>
      <w:tabs>
        <w:tab w:val="center" w:leader="none" w:pos="4252"/>
        <w:tab w:val="right" w:leader="none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uiPriority w:val="99"/>
    <w:name w:val="Balloon Text"/>
    <w:basedOn w:val="Normal"/>
    <w:semiHidden/>
    <w:unhideWhenUsed/>
    <w:link w:val="TextodegloboCar"/>
    <w:rsid w:val="04C06C43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styleId="UNIR" w:customStyle="1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paragraph" w:styleId="Textocomentario">
    <w:uiPriority w:val="99"/>
    <w:name w:val="annotation text"/>
    <w:basedOn w:val="Normal"/>
    <w:semiHidden/>
    <w:unhideWhenUsed/>
    <w:link w:val="TextocomentarioCar"/>
    <w:rsid w:val="04C06C43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styleId="TablaUNIR30" w:customStyle="1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styleId="Textocajaactividades" w:customStyle="1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PrrafodelistaCar" w:customStyle="1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Relationship Type="http://schemas.openxmlformats.org/officeDocument/2006/relationships/image" Target="/media/image2.png" Id="Rf5d4b20587a94d0f" /><Relationship Type="http://schemas.microsoft.com/office/2020/10/relationships/intelligence" Target="intelligence2.xml" Id="R1571567ce4a74b38" 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285B2-95D6-4216-A3A1-F37507A9C8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García Díaz</dc:creator>
  <keywords/>
  <dc:description/>
  <lastModifiedBy>José David Cabo Stroup</lastModifiedBy>
  <revision>19</revision>
  <lastPrinted>2017-09-08T09:41:00.0000000Z</lastPrinted>
  <dcterms:created xsi:type="dcterms:W3CDTF">2018-10-11T18:09:00.0000000Z</dcterms:created>
  <dcterms:modified xsi:type="dcterms:W3CDTF">2025-02-25T10:14:26.2781734Z</dcterms:modified>
</coreProperties>
</file>