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44C89" w14:textId="7D011C79" w:rsidR="00BD4A8E" w:rsidRDefault="003E4858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Meeting 22/09/2026 1:00pm-2:00pm. Present: </w:t>
      </w:r>
      <w:r w:rsidR="006A6D89">
        <w:rPr>
          <w:b/>
          <w:bCs/>
          <w:u w:val="single"/>
        </w:rPr>
        <w:t>Me</w:t>
      </w:r>
      <w:r>
        <w:rPr>
          <w:b/>
          <w:bCs/>
          <w:u w:val="single"/>
        </w:rPr>
        <w:t>, Dirk</w:t>
      </w:r>
    </w:p>
    <w:p w14:paraId="74C55205" w14:textId="648ABD76" w:rsidR="003E4858" w:rsidRDefault="003E4858">
      <w:r>
        <w:t>EXCELS is a medium-resolution spectroscopic sample.</w:t>
      </w:r>
    </w:p>
    <w:p w14:paraId="60BE2937" w14:textId="224DD38B" w:rsidR="003E4858" w:rsidRDefault="003E4858">
      <w:r>
        <w:t>~400 galaxes in EXCELS, of which ~100 have high enough S/N to derive electron densities from close together emission lines.</w:t>
      </w:r>
    </w:p>
    <w:p w14:paraId="45A16636" w14:textId="1A02432D" w:rsidR="003E4858" w:rsidRDefault="003E4858">
      <w:r>
        <w:t>Unlike SHP, where the fluxes of each line were given to me, I will need to fit Gaussians to the provided spectra to get the fluxes.</w:t>
      </w:r>
    </w:p>
    <w:p w14:paraId="6AD53A94" w14:textId="55942168" w:rsidR="003E4858" w:rsidRDefault="003E4858">
      <w:r>
        <w:t>Start literature review with Kewley et al. 2019 (Which I have already started)</w:t>
      </w:r>
    </w:p>
    <w:p w14:paraId="5853504E" w14:textId="3F04A903" w:rsidR="003E4858" w:rsidRDefault="003E4858">
      <w:r>
        <w:t>By the end of the project, I should be able to make a plot of electron density against redshift, like that in Topping et al. (2025).</w:t>
      </w:r>
    </w:p>
    <w:p w14:paraId="00098191" w14:textId="6ECCF73B" w:rsidR="003E4858" w:rsidRDefault="003E4858">
      <w:r>
        <w:t>I could be able to expand the scope to derive chemical abundances, will be very easy from my experience with SHP.</w:t>
      </w:r>
    </w:p>
    <w:p w14:paraId="493ED4DC" w14:textId="0B60FF75" w:rsidR="003E4858" w:rsidRDefault="003E4858">
      <w:r>
        <w:t>Could also explore how ultra-dense</w:t>
      </w:r>
      <w:r w:rsidR="004368F1">
        <w:t>, metal-rich</w:t>
      </w:r>
      <w:r>
        <w:t xml:space="preserve"> galaxies can mimic </w:t>
      </w:r>
      <w:r w:rsidR="004368F1">
        <w:t>emission lines from a metal-poor galaxy.</w:t>
      </w:r>
    </w:p>
    <w:p w14:paraId="4164C3A1" w14:textId="2A5081CB" w:rsidR="004368F1" w:rsidRDefault="004368F1">
      <w:r>
        <w:t>TO DO:</w:t>
      </w:r>
    </w:p>
    <w:p w14:paraId="4C04B7C0" w14:textId="2278A4D4" w:rsidR="004368F1" w:rsidRDefault="004368F1">
      <w:r>
        <w:t>Start playing with the EXCELS spectra.</w:t>
      </w:r>
    </w:p>
    <w:p w14:paraId="174211A1" w14:textId="677BEA54" w:rsidR="004368F1" w:rsidRPr="003E4858" w:rsidRDefault="004368F1">
      <w:r>
        <w:t>Try and fit emission lines to the data.</w:t>
      </w:r>
    </w:p>
    <w:sectPr w:rsidR="004368F1" w:rsidRPr="003E48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858"/>
    <w:rsid w:val="003E4858"/>
    <w:rsid w:val="004368F1"/>
    <w:rsid w:val="00643936"/>
    <w:rsid w:val="00664C29"/>
    <w:rsid w:val="006A6D89"/>
    <w:rsid w:val="00BD4A8E"/>
    <w:rsid w:val="00F62A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542796"/>
  <w15:chartTrackingRefBased/>
  <w15:docId w15:val="{6FD258B2-9108-492F-BD07-EE7C335494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48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48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48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48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48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48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48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48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48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48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48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48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48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48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48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48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48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48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48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48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48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48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48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48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48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48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48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48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48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131</Words>
  <Characters>748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Clayton</dc:creator>
  <cp:keywords/>
  <dc:description/>
  <cp:lastModifiedBy>David Clayton</cp:lastModifiedBy>
  <cp:revision>2</cp:revision>
  <dcterms:created xsi:type="dcterms:W3CDTF">2026-09-22T13:51:00Z</dcterms:created>
  <dcterms:modified xsi:type="dcterms:W3CDTF">2026-09-22T14:06:00Z</dcterms:modified>
</cp:coreProperties>
</file>