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BILL OF LADING</w:t>
      </w:r>
    </w:p>
    <w:p/>
    <w:p>
      <w:r>
        <w:rPr>
          <w:b/>
          <w:sz w:val="22"/>
        </w:rPr>
        <w:t xml:space="preserve">B/L No.: </w:t>
      </w:r>
      <w:r>
        <w:rPr>
          <w:sz w:val="22"/>
        </w:rPr>
        <w:t>COSU9876543210</w:t>
      </w:r>
    </w:p>
    <w:p>
      <w:r>
        <w:rPr>
          <w:b/>
          <w:sz w:val="22"/>
        </w:rPr>
        <w:t xml:space="preserve">Booking Ref: </w:t>
      </w:r>
      <w:r>
        <w:rPr>
          <w:sz w:val="22"/>
        </w:rPr>
        <w:t>BK-20250313-YS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15 March 2025</w:t>
      </w:r>
    </w:p>
    <w:p/>
    <w:p>
      <w:pPr>
        <w:pStyle w:val="Heading2"/>
      </w:pPr>
      <w:r>
        <w:rPr>
          <w:color w:val="2D4285"/>
        </w:rPr>
        <w:t>Shipper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Consignee</w:t>
      </w:r>
    </w:p>
    <w:p>
      <w:r>
        <w:t>Panasonic Appliances Vietnam Co., Ltd.</w:t>
      </w:r>
    </w:p>
    <w:p/>
    <w:p>
      <w:pPr>
        <w:pStyle w:val="Heading2"/>
      </w:pPr>
      <w:r>
        <w:rPr>
          <w:color w:val="2D4285"/>
        </w:rPr>
        <w:t>Voyage Details</w:t>
      </w:r>
    </w:p>
    <w:p>
      <w:r>
        <w:rPr>
          <w:b/>
          <w:sz w:val="22"/>
        </w:rPr>
        <w:t xml:space="preserve">Vessel / Voyage: </w:t>
      </w:r>
      <w:r>
        <w:rPr>
          <w:sz w:val="22"/>
        </w:rPr>
        <w:t>EVER FORTUNE V.033E</w:t>
      </w:r>
    </w:p>
    <w:p>
      <w:r>
        <w:rPr>
          <w:b/>
          <w:sz w:val="22"/>
        </w:rPr>
        <w:t xml:space="preserve">Port of Loading: </w:t>
      </w:r>
      <w:r>
        <w:rPr>
          <w:sz w:val="22"/>
        </w:rPr>
        <w:t>Ningbo Beilun Port</w:t>
      </w:r>
    </w:p>
    <w:p>
      <w:r>
        <w:rPr>
          <w:b/>
          <w:sz w:val="22"/>
        </w:rPr>
        <w:t xml:space="preserve">Port of Discharge: </w:t>
      </w:r>
      <w:r>
        <w:rPr>
          <w:sz w:val="22"/>
        </w:rPr>
        <w:t>Hai Phong Port</w:t>
      </w:r>
    </w:p>
    <w:p>
      <w:r>
        <w:rPr>
          <w:b/>
          <w:sz w:val="22"/>
        </w:rPr>
        <w:t xml:space="preserve">ETD: </w:t>
      </w:r>
      <w:r>
        <w:rPr>
          <w:sz w:val="22"/>
        </w:rPr>
        <w:t>13 March 2025</w:t>
      </w:r>
    </w:p>
    <w:p>
      <w:r>
        <w:rPr>
          <w:b/>
          <w:sz w:val="22"/>
        </w:rPr>
        <w:t xml:space="preserve">ETA: </w:t>
      </w:r>
      <w:r>
        <w:rPr>
          <w:sz w:val="22"/>
        </w:rPr>
        <w:t>18 March 2025</w:t>
      </w:r>
    </w:p>
    <w:p/>
    <w:p>
      <w:pPr>
        <w:pStyle w:val="Heading2"/>
      </w:pPr>
      <w:r>
        <w:rPr>
          <w:color w:val="2D4285"/>
        </w:rPr>
        <w:t>Cargo Details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COSU1122334</w:t>
      </w:r>
    </w:p>
    <w:p>
      <w:r>
        <w:rPr>
          <w:b/>
          <w:sz w:val="22"/>
        </w:rPr>
        <w:t xml:space="preserve">Total Packages: </w:t>
      </w:r>
      <w:r>
        <w:rPr>
          <w:sz w:val="22"/>
        </w:rPr>
        <w:t>350 cartons</w:t>
      </w:r>
    </w:p>
    <w:p>
      <w:r>
        <w:rPr>
          <w:b/>
          <w:sz w:val="22"/>
        </w:rPr>
        <w:t xml:space="preserve">Gross Weight: </w:t>
      </w:r>
      <w:r>
        <w:rPr>
          <w:sz w:val="22"/>
        </w:rPr>
        <w:t>18,200.00 kg</w:t>
      </w:r>
    </w:p>
    <w:p>
      <w:r>
        <w:rPr>
          <w:b/>
          <w:sz w:val="22"/>
        </w:rPr>
        <w:t xml:space="preserve">Net Weight: </w:t>
      </w:r>
      <w:r>
        <w:rPr>
          <w:sz w:val="22"/>
        </w:rPr>
        <w:t>17,100.00 kg</w:t>
      </w:r>
    </w:p>
    <w:p/>
    <w:p>
      <w:r>
        <w:t>Invoice No.: INV-2025-TEST-8002</w:t>
      </w:r>
    </w:p>
    <w:p>
      <w:r>
        <w:t>PO No.: PO-2025-TEST-002</w:t>
      </w:r>
    </w:p>
    <w:p>
      <w:r>
        <w:t>Ocean Freight: USD 3,200.00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