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C3087B">
        <w:rPr>
          <w:rFonts w:ascii="Serifa BT" w:hAnsi="Serifa BT"/>
          <w:i/>
          <w:sz w:val="40"/>
          <w:lang w:val="en-CA"/>
        </w:rPr>
        <w:t>1</w:t>
      </w:r>
      <w:r w:rsidR="00DD68E0">
        <w:rPr>
          <w:rFonts w:ascii="Serifa BT" w:hAnsi="Serifa BT"/>
          <w:i/>
          <w:sz w:val="40"/>
          <w:lang w:val="en-CA"/>
        </w:rPr>
        <w:t>5</w:t>
      </w:r>
      <w:r w:rsidR="00312B3E">
        <w:rPr>
          <w:rFonts w:ascii="Serifa BT" w:hAnsi="Serifa BT"/>
          <w:i/>
          <w:sz w:val="40"/>
          <w:lang w:val="en-CA"/>
        </w:rPr>
        <w:tab/>
      </w:r>
      <w:r w:rsidR="00333214">
        <w:rPr>
          <w:rFonts w:ascii="Serifa BT" w:hAnsi="Serifa BT"/>
          <w:i/>
          <w:sz w:val="40"/>
          <w:lang w:val="en-CA"/>
        </w:rPr>
        <w:t>12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4B3690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DD68E0">
        <w:rPr>
          <w:rFonts w:ascii="Serifa BT" w:hAnsi="Serifa BT"/>
          <w:i/>
          <w:sz w:val="40"/>
          <w:lang w:val="en-CA"/>
        </w:rPr>
        <w:t>1</w:t>
      </w:r>
      <w:r w:rsidR="00333214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333214" w:rsidRPr="00333214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333214" w:rsidRDefault="00333214" w:rsidP="00BD0F0C">
      <w:pPr>
        <w:widowControl w:val="0"/>
        <w:rPr>
          <w:sz w:val="28"/>
          <w:szCs w:val="28"/>
          <w:lang w:val="en-CA"/>
        </w:rPr>
      </w:pPr>
    </w:p>
    <w:p w:rsidR="00BD0F0C" w:rsidRDefault="008355DA" w:rsidP="00BD0F0C">
      <w:pPr>
        <w:widowControl w:val="0"/>
        <w:rPr>
          <w:color w:val="0000FF"/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 xml:space="preserve">Recap </w:t>
      </w:r>
      <w:r w:rsidR="00333214">
        <w:rPr>
          <w:sz w:val="28"/>
          <w:szCs w:val="28"/>
          <w:u w:val="single"/>
          <w:lang w:val="en-CA"/>
        </w:rPr>
        <w:t>Fri</w:t>
      </w:r>
      <w:r w:rsidR="00DD68E0">
        <w:rPr>
          <w:sz w:val="28"/>
          <w:szCs w:val="28"/>
          <w:u w:val="single"/>
          <w:lang w:val="en-CA"/>
        </w:rPr>
        <w:t>day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</w:p>
    <w:p w:rsidR="003C5AE6" w:rsidRPr="004D6D12" w:rsidRDefault="00657A98">
      <w:pPr>
        <w:rPr>
          <w:color w:val="0000FF"/>
          <w:sz w:val="28"/>
          <w:szCs w:val="28"/>
        </w:rPr>
      </w:pPr>
      <w:bookmarkStart w:id="0" w:name="OLE_LINK1"/>
      <w:r>
        <w:rPr>
          <w:color w:val="0000FF"/>
          <w:sz w:val="28"/>
          <w:szCs w:val="28"/>
        </w:rPr>
        <w:t>Aromatic</w:t>
      </w:r>
      <w:r w:rsidR="004D6D12" w:rsidRPr="004D6D12">
        <w:rPr>
          <w:color w:val="0000FF"/>
          <w:sz w:val="28"/>
          <w:szCs w:val="28"/>
        </w:rPr>
        <w:t>:</w:t>
      </w:r>
      <w:r w:rsidR="004D6D12">
        <w:rPr>
          <w:color w:val="0000FF"/>
          <w:sz w:val="28"/>
          <w:szCs w:val="28"/>
        </w:rPr>
        <w:t xml:space="preserve">  </w:t>
      </w:r>
      <w:r w:rsidR="004D6D12" w:rsidRPr="008355DA">
        <w:rPr>
          <w:color w:val="00B050"/>
          <w:sz w:val="28"/>
          <w:szCs w:val="28"/>
        </w:rPr>
        <w:t>extremely stable</w:t>
      </w:r>
    </w:p>
    <w:bookmarkEnd w:id="0"/>
    <w:p w:rsidR="00E2177E" w:rsidRDefault="004D6D12" w:rsidP="004D6D12">
      <w:pPr>
        <w:numPr>
          <w:ilvl w:val="0"/>
          <w:numId w:val="26"/>
        </w:numPr>
        <w:tabs>
          <w:tab w:val="clear" w:pos="375"/>
          <w:tab w:val="num" w:pos="720"/>
          <w:tab w:val="left" w:pos="1710"/>
          <w:tab w:val="left" w:pos="1800"/>
        </w:tabs>
        <w:ind w:left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Cyclic, </w:t>
      </w:r>
      <w:r w:rsidRPr="004D6D12">
        <w:rPr>
          <w:color w:val="0000FF"/>
          <w:sz w:val="28"/>
          <w:szCs w:val="28"/>
        </w:rPr>
        <w:t xml:space="preserve">planar, p orbital on </w:t>
      </w:r>
      <w:r w:rsidRPr="004D6D12">
        <w:rPr>
          <w:color w:val="0000FF"/>
          <w:sz w:val="28"/>
          <w:szCs w:val="28"/>
          <w:u w:val="single"/>
        </w:rPr>
        <w:t>each</w:t>
      </w:r>
      <w:r w:rsidRPr="004D6D12">
        <w:rPr>
          <w:color w:val="0000FF"/>
          <w:sz w:val="28"/>
          <w:szCs w:val="28"/>
        </w:rPr>
        <w:t xml:space="preserve"> atom</w:t>
      </w:r>
    </w:p>
    <w:p w:rsidR="004D6D12" w:rsidRPr="00FE445E" w:rsidRDefault="004D6D12" w:rsidP="004D6D12">
      <w:pPr>
        <w:numPr>
          <w:ilvl w:val="0"/>
          <w:numId w:val="26"/>
        </w:numPr>
        <w:tabs>
          <w:tab w:val="clear" w:pos="375"/>
          <w:tab w:val="num" w:pos="720"/>
          <w:tab w:val="left" w:pos="1710"/>
          <w:tab w:val="left" w:pos="1800"/>
        </w:tabs>
        <w:ind w:left="720"/>
        <w:rPr>
          <w:color w:val="0000FF"/>
          <w:sz w:val="28"/>
          <w:szCs w:val="28"/>
        </w:rPr>
      </w:pPr>
      <w:r w:rsidRPr="00FE445E">
        <w:rPr>
          <w:color w:val="0000FF"/>
          <w:sz w:val="28"/>
          <w:szCs w:val="28"/>
          <w:u w:val="double" w:color="800080"/>
        </w:rPr>
        <w:t>odd</w:t>
      </w:r>
      <w:r w:rsidRPr="00FE445E">
        <w:rPr>
          <w:color w:val="0000FF"/>
          <w:sz w:val="28"/>
          <w:szCs w:val="28"/>
        </w:rPr>
        <w:t xml:space="preserve"> number of </w:t>
      </w:r>
      <w:r>
        <w:rPr>
          <w:color w:val="0000FF"/>
          <w:sz w:val="28"/>
          <w:szCs w:val="28"/>
        </w:rPr>
        <w:t>electron pairs</w:t>
      </w:r>
      <w:r w:rsidRPr="00FE445E">
        <w:rPr>
          <w:color w:val="0000FF"/>
          <w:sz w:val="28"/>
          <w:szCs w:val="28"/>
        </w:rPr>
        <w:t xml:space="preserve"> in the ring</w:t>
      </w:r>
      <w:r>
        <w:rPr>
          <w:color w:val="0000FF"/>
          <w:sz w:val="28"/>
          <w:szCs w:val="28"/>
        </w:rPr>
        <w:t xml:space="preserve"> (= 4n+2 </w:t>
      </w:r>
      <w:r>
        <w:rPr>
          <w:rFonts w:ascii="Symbol" w:hAnsi="Symbol"/>
          <w:color w:val="0000FF"/>
          <w:sz w:val="28"/>
          <w:szCs w:val="28"/>
        </w:rPr>
        <w:t></w:t>
      </w:r>
      <w:r>
        <w:rPr>
          <w:color w:val="0000FF"/>
          <w:sz w:val="28"/>
          <w:szCs w:val="28"/>
        </w:rPr>
        <w:t xml:space="preserve"> e</w:t>
      </w:r>
      <w:r w:rsidRPr="004D6D12">
        <w:rPr>
          <w:color w:val="0000FF"/>
          <w:sz w:val="28"/>
          <w:szCs w:val="28"/>
          <w:vertAlign w:val="superscript"/>
        </w:rPr>
        <w:t>-</w:t>
      </w:r>
      <w:r>
        <w:rPr>
          <w:color w:val="0000FF"/>
          <w:sz w:val="28"/>
          <w:szCs w:val="28"/>
        </w:rPr>
        <w:t>)</w:t>
      </w:r>
    </w:p>
    <w:p w:rsidR="002440F0" w:rsidRDefault="002440F0" w:rsidP="002440F0">
      <w:pPr>
        <w:tabs>
          <w:tab w:val="left" w:pos="3060"/>
          <w:tab w:val="left" w:pos="4860"/>
        </w:tabs>
        <w:ind w:left="720" w:hanging="720"/>
        <w:rPr>
          <w:sz w:val="28"/>
          <w:szCs w:val="28"/>
        </w:rPr>
      </w:pPr>
    </w:p>
    <w:p w:rsidR="002440F0" w:rsidRPr="00477394" w:rsidRDefault="002440F0" w:rsidP="002440F0">
      <w:pPr>
        <w:tabs>
          <w:tab w:val="left" w:pos="3060"/>
          <w:tab w:val="left" w:pos="4860"/>
        </w:tabs>
        <w:ind w:left="720" w:hanging="720"/>
        <w:rPr>
          <w:color w:val="0000FF"/>
          <w:sz w:val="28"/>
          <w:szCs w:val="28"/>
        </w:rPr>
      </w:pPr>
      <w:proofErr w:type="spellStart"/>
      <w:r w:rsidRPr="008355DA">
        <w:rPr>
          <w:sz w:val="28"/>
          <w:szCs w:val="28"/>
        </w:rPr>
        <w:t>Antiaromatic</w:t>
      </w:r>
      <w:proofErr w:type="spellEnd"/>
      <w:r w:rsidRPr="008355DA">
        <w:rPr>
          <w:sz w:val="28"/>
          <w:szCs w:val="28"/>
        </w:rPr>
        <w:t>:</w:t>
      </w:r>
      <w:r w:rsidR="008355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fits </w:t>
      </w:r>
      <w:r w:rsidRPr="008355DA">
        <w:rPr>
          <w:color w:val="0000FF"/>
          <w:sz w:val="28"/>
          <w:szCs w:val="28"/>
        </w:rPr>
        <w:t>rule #1</w:t>
      </w:r>
      <w:r w:rsidR="008355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but NOT </w:t>
      </w:r>
      <w:r w:rsidRPr="00477394">
        <w:rPr>
          <w:color w:val="0000FF"/>
          <w:sz w:val="28"/>
          <w:szCs w:val="28"/>
        </w:rPr>
        <w:t>rule #2</w:t>
      </w:r>
      <w:r w:rsidR="008355DA">
        <w:rPr>
          <w:color w:val="0000FF"/>
          <w:sz w:val="28"/>
          <w:szCs w:val="28"/>
        </w:rPr>
        <w:t xml:space="preserve"> (</w:t>
      </w:r>
      <w:proofErr w:type="spellStart"/>
      <w:r w:rsidR="008355DA">
        <w:rPr>
          <w:color w:val="0000FF"/>
          <w:sz w:val="28"/>
          <w:szCs w:val="28"/>
        </w:rPr>
        <w:t>ie</w:t>
      </w:r>
      <w:proofErr w:type="spellEnd"/>
      <w:r w:rsidR="008355DA">
        <w:rPr>
          <w:color w:val="0000FF"/>
          <w:sz w:val="28"/>
          <w:szCs w:val="28"/>
        </w:rPr>
        <w:t xml:space="preserve"> even pairs)</w:t>
      </w:r>
    </w:p>
    <w:p w:rsidR="002440F0" w:rsidRDefault="002440F0" w:rsidP="00333214">
      <w:pPr>
        <w:tabs>
          <w:tab w:val="left" w:pos="72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Pr="004C3358">
        <w:rPr>
          <w:color w:val="0000FF"/>
          <w:sz w:val="28"/>
          <w:szCs w:val="28"/>
        </w:rPr>
        <w:t xml:space="preserve">** </w:t>
      </w:r>
      <w:proofErr w:type="gramStart"/>
      <w:r w:rsidR="008355DA" w:rsidRPr="008355DA">
        <w:rPr>
          <w:color w:val="00B050"/>
          <w:sz w:val="28"/>
          <w:szCs w:val="28"/>
        </w:rPr>
        <w:t>extremely</w:t>
      </w:r>
      <w:proofErr w:type="gramEnd"/>
      <w:r w:rsidRPr="008355DA">
        <w:rPr>
          <w:color w:val="00B050"/>
          <w:sz w:val="28"/>
          <w:szCs w:val="28"/>
        </w:rPr>
        <w:t xml:space="preserve"> unstable</w:t>
      </w:r>
      <w:r w:rsidRPr="004C3358">
        <w:rPr>
          <w:color w:val="0000FF"/>
          <w:sz w:val="28"/>
          <w:szCs w:val="28"/>
        </w:rPr>
        <w:t xml:space="preserve"> </w:t>
      </w:r>
    </w:p>
    <w:p w:rsidR="002440F0" w:rsidRPr="000F2F19" w:rsidRDefault="00333214" w:rsidP="00333214">
      <w:pPr>
        <w:tabs>
          <w:tab w:val="left" w:pos="720"/>
          <w:tab w:val="left" w:pos="2160"/>
          <w:tab w:val="left" w:pos="4320"/>
        </w:tabs>
        <w:ind w:left="720" w:hanging="720"/>
        <w:rPr>
          <w:color w:val="800080"/>
          <w:sz w:val="28"/>
          <w:szCs w:val="28"/>
        </w:rPr>
      </w:pPr>
      <w:r>
        <w:rPr>
          <w:color w:val="800080"/>
          <w:sz w:val="28"/>
          <w:szCs w:val="28"/>
        </w:rPr>
        <w:tab/>
      </w:r>
      <w:r w:rsidR="002440F0" w:rsidRPr="000F2F19">
        <w:rPr>
          <w:color w:val="800080"/>
          <w:sz w:val="28"/>
          <w:szCs w:val="28"/>
        </w:rPr>
        <w:t xml:space="preserve">** If molecule can </w:t>
      </w:r>
      <w:r w:rsidR="008355DA">
        <w:rPr>
          <w:color w:val="800080"/>
          <w:sz w:val="28"/>
          <w:szCs w:val="28"/>
        </w:rPr>
        <w:t>do anything (</w:t>
      </w:r>
      <w:proofErr w:type="spellStart"/>
      <w:r w:rsidR="008355DA">
        <w:rPr>
          <w:color w:val="800080"/>
          <w:sz w:val="28"/>
          <w:szCs w:val="28"/>
        </w:rPr>
        <w:t>eg</w:t>
      </w:r>
      <w:proofErr w:type="spellEnd"/>
      <w:r w:rsidR="008355DA">
        <w:rPr>
          <w:color w:val="800080"/>
          <w:sz w:val="28"/>
          <w:szCs w:val="28"/>
        </w:rPr>
        <w:t xml:space="preserve"> </w:t>
      </w:r>
      <w:r w:rsidR="002440F0" w:rsidRPr="000F2F19">
        <w:rPr>
          <w:color w:val="800080"/>
          <w:sz w:val="28"/>
          <w:szCs w:val="28"/>
        </w:rPr>
        <w:t>bend</w:t>
      </w:r>
      <w:r w:rsidR="008355DA">
        <w:rPr>
          <w:color w:val="800080"/>
          <w:sz w:val="28"/>
          <w:szCs w:val="28"/>
        </w:rPr>
        <w:t>)</w:t>
      </w:r>
      <w:r w:rsidR="002440F0" w:rsidRPr="000F2F19">
        <w:rPr>
          <w:color w:val="800080"/>
          <w:sz w:val="28"/>
          <w:szCs w:val="28"/>
        </w:rPr>
        <w:t xml:space="preserve"> to avoid being </w:t>
      </w:r>
      <w:proofErr w:type="spellStart"/>
      <w:r w:rsidR="002440F0" w:rsidRPr="000F2F19">
        <w:rPr>
          <w:color w:val="800080"/>
          <w:sz w:val="28"/>
          <w:szCs w:val="28"/>
        </w:rPr>
        <w:t>antiaromatic</w:t>
      </w:r>
      <w:proofErr w:type="spellEnd"/>
      <w:r w:rsidR="002440F0" w:rsidRPr="000F2F19">
        <w:rPr>
          <w:color w:val="800080"/>
          <w:sz w:val="28"/>
          <w:szCs w:val="28"/>
        </w:rPr>
        <w:t xml:space="preserve"> it will</w:t>
      </w:r>
    </w:p>
    <w:p w:rsidR="002440F0" w:rsidRDefault="002440F0" w:rsidP="002F6E8B">
      <w:pPr>
        <w:tabs>
          <w:tab w:val="left" w:pos="3060"/>
          <w:tab w:val="left" w:pos="4860"/>
        </w:tabs>
        <w:ind w:left="720" w:hanging="720"/>
        <w:rPr>
          <w:color w:val="0000FF"/>
          <w:sz w:val="28"/>
          <w:szCs w:val="28"/>
        </w:rPr>
      </w:pPr>
    </w:p>
    <w:p w:rsidR="00AA6F64" w:rsidRDefault="00AA6F64" w:rsidP="00AA6F64">
      <w:pPr>
        <w:tabs>
          <w:tab w:val="left" w:pos="1440"/>
          <w:tab w:val="left" w:pos="2160"/>
          <w:tab w:val="left" w:pos="4320"/>
        </w:tabs>
        <w:ind w:left="720" w:hanging="720"/>
        <w:rPr>
          <w:sz w:val="28"/>
          <w:szCs w:val="28"/>
          <w:u w:val="single"/>
        </w:rPr>
      </w:pPr>
      <w:r w:rsidRPr="00155B04">
        <w:rPr>
          <w:sz w:val="28"/>
          <w:szCs w:val="28"/>
          <w:u w:val="single"/>
        </w:rPr>
        <w:t>Examples of Aromatics:</w:t>
      </w:r>
    </w:p>
    <w:p w:rsidR="00333214" w:rsidRDefault="00333214" w:rsidP="00AA6F64">
      <w:pPr>
        <w:tabs>
          <w:tab w:val="left" w:pos="1440"/>
          <w:tab w:val="left" w:pos="2160"/>
          <w:tab w:val="left" w:pos="4320"/>
        </w:tabs>
        <w:ind w:left="720" w:hanging="720"/>
        <w:rPr>
          <w:sz w:val="28"/>
          <w:szCs w:val="28"/>
          <w:u w:val="single"/>
        </w:rPr>
      </w:pPr>
    </w:p>
    <w:p w:rsidR="00333214" w:rsidRDefault="00333214" w:rsidP="00AA6F64">
      <w:pPr>
        <w:tabs>
          <w:tab w:val="left" w:pos="144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  <w:r w:rsidRPr="00333214">
        <w:rPr>
          <w:color w:val="0000FF"/>
          <w:sz w:val="28"/>
          <w:szCs w:val="28"/>
        </w:rPr>
        <w:t xml:space="preserve">1) </w:t>
      </w:r>
      <w:r>
        <w:rPr>
          <w:color w:val="0000FF"/>
          <w:sz w:val="28"/>
          <w:szCs w:val="28"/>
        </w:rPr>
        <w:t>Fused rings:  count double bonds in all rings (as long as p on each orbital etc)</w:t>
      </w:r>
    </w:p>
    <w:p w:rsidR="00333214" w:rsidRDefault="00333214" w:rsidP="00AA6F64">
      <w:pPr>
        <w:tabs>
          <w:tab w:val="left" w:pos="144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</w:p>
    <w:p w:rsidR="00333214" w:rsidRPr="00333214" w:rsidRDefault="00333214" w:rsidP="00AA6F64">
      <w:pPr>
        <w:tabs>
          <w:tab w:val="left" w:pos="1440"/>
          <w:tab w:val="left" w:pos="2160"/>
          <w:tab w:val="left" w:pos="4320"/>
        </w:tabs>
        <w:ind w:left="720" w:hanging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2) O/N/S in ring:  Count lone pairs only if in p orbital </w:t>
      </w:r>
    </w:p>
    <w:p w:rsidR="00AA6F64" w:rsidRDefault="00AA6F64" w:rsidP="00AA6F64">
      <w:pPr>
        <w:tabs>
          <w:tab w:val="left" w:pos="810"/>
          <w:tab w:val="left" w:pos="1440"/>
          <w:tab w:val="left" w:pos="2160"/>
          <w:tab w:val="left" w:pos="4320"/>
        </w:tabs>
      </w:pPr>
    </w:p>
    <w:p w:rsidR="007E711A" w:rsidRPr="008355DA" w:rsidRDefault="008355DA" w:rsidP="007E711A">
      <w:pPr>
        <w:tabs>
          <w:tab w:val="left" w:pos="810"/>
          <w:tab w:val="left" w:pos="1440"/>
          <w:tab w:val="left" w:pos="2160"/>
          <w:tab w:val="left" w:pos="4320"/>
        </w:tabs>
        <w:ind w:hanging="720"/>
        <w:rPr>
          <w:sz w:val="16"/>
          <w:szCs w:val="16"/>
        </w:rPr>
      </w:pPr>
      <w:r>
        <w:object w:dxaOrig="11315" w:dyaOrig="6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306.75pt" o:ole="">
            <v:imagedata r:id="rId5" o:title=""/>
          </v:shape>
          <o:OLEObject Type="Embed" ProgID="ChemDraw.Document.6.0" ShapeID="_x0000_i1025" DrawAspect="Content" ObjectID="_1453720016" r:id="rId6"/>
        </w:object>
      </w:r>
    </w:p>
    <w:p w:rsidR="00F43704" w:rsidRPr="00623806" w:rsidRDefault="00333214" w:rsidP="00F43704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F43704" w:rsidRPr="00623806">
        <w:rPr>
          <w:sz w:val="28"/>
          <w:szCs w:val="28"/>
          <w:u w:val="single"/>
        </w:rPr>
        <w:lastRenderedPageBreak/>
        <w:t>Naming Aromatics</w:t>
      </w:r>
    </w:p>
    <w:p w:rsidR="00F43704" w:rsidRDefault="00F43704" w:rsidP="00F43704">
      <w:pPr>
        <w:numPr>
          <w:ilvl w:val="0"/>
          <w:numId w:val="29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most name</w:t>
      </w:r>
      <w:r w:rsidR="003F7552">
        <w:rPr>
          <w:color w:val="0000FF"/>
          <w:sz w:val="28"/>
          <w:szCs w:val="28"/>
        </w:rPr>
        <w:t>d</w:t>
      </w:r>
      <w:r>
        <w:rPr>
          <w:color w:val="0000FF"/>
          <w:sz w:val="28"/>
          <w:szCs w:val="28"/>
        </w:rPr>
        <w:t xml:space="preserve"> as “</w:t>
      </w:r>
      <w:proofErr w:type="spellStart"/>
      <w:r>
        <w:rPr>
          <w:color w:val="0000FF"/>
          <w:sz w:val="28"/>
          <w:szCs w:val="28"/>
        </w:rPr>
        <w:t>substituents”benzene</w:t>
      </w:r>
      <w:proofErr w:type="spellEnd"/>
    </w:p>
    <w:p w:rsidR="00F43704" w:rsidRPr="00623806" w:rsidRDefault="00F43704" w:rsidP="00F43704">
      <w:pPr>
        <w:numPr>
          <w:ilvl w:val="0"/>
          <w:numId w:val="29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order and number as with </w:t>
      </w:r>
      <w:proofErr w:type="spellStart"/>
      <w:r>
        <w:rPr>
          <w:color w:val="0000FF"/>
          <w:sz w:val="28"/>
          <w:szCs w:val="28"/>
        </w:rPr>
        <w:t>cyclohexanes</w:t>
      </w:r>
      <w:proofErr w:type="spellEnd"/>
    </w:p>
    <w:p w:rsidR="00F43704" w:rsidRPr="008355DA" w:rsidRDefault="008355DA" w:rsidP="00A42613">
      <w:pPr>
        <w:tabs>
          <w:tab w:val="left" w:pos="810"/>
          <w:tab w:val="left" w:pos="1440"/>
          <w:tab w:val="left" w:pos="2160"/>
          <w:tab w:val="left" w:pos="4320"/>
        </w:tabs>
        <w:ind w:left="-540"/>
        <w:rPr>
          <w:sz w:val="16"/>
          <w:szCs w:val="16"/>
        </w:rPr>
      </w:pPr>
      <w:r>
        <w:object w:dxaOrig="11119" w:dyaOrig="4987">
          <v:shape id="_x0000_i1026" type="#_x0000_t75" style="width:525.75pt;height:237pt" o:ole="">
            <v:imagedata r:id="rId7" o:title=""/>
          </v:shape>
          <o:OLEObject Type="Embed" ProgID="ChemDraw.Document.6.0" ShapeID="_x0000_i1026" DrawAspect="Content" ObjectID="_1453720017" r:id="rId8"/>
        </w:object>
      </w:r>
    </w:p>
    <w:p w:rsidR="00C277C9" w:rsidRDefault="004E7B11" w:rsidP="008355DA">
      <w:pPr>
        <w:tabs>
          <w:tab w:val="left" w:pos="810"/>
          <w:tab w:val="left" w:pos="1440"/>
          <w:tab w:val="left" w:pos="2160"/>
          <w:tab w:val="left" w:pos="4320"/>
        </w:tabs>
        <w:ind w:left="-540"/>
      </w:pPr>
      <w:r>
        <w:object w:dxaOrig="11397" w:dyaOrig="1648">
          <v:shape id="_x0000_i1027" type="#_x0000_t75" style="width:541.5pt;height:78pt" o:ole="">
            <v:imagedata r:id="rId9" o:title=""/>
          </v:shape>
          <o:OLEObject Type="Embed" ProgID="ChemDraw.Document.6.0" ShapeID="_x0000_i1027" DrawAspect="Content" ObjectID="_1453720018" r:id="rId10"/>
        </w:object>
      </w:r>
    </w:p>
    <w:p w:rsidR="00FD105D" w:rsidRPr="00B11C88" w:rsidRDefault="00FD105D" w:rsidP="00FD105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object w:dxaOrig="7713" w:dyaOrig="6782">
          <v:shape id="_x0000_i1028" type="#_x0000_t75" style="width:370.5pt;height:326.25pt" o:ole="">
            <v:imagedata r:id="rId11" o:title=""/>
          </v:shape>
          <o:OLEObject Type="Embed" ProgID="ChemDraw.Document.6.0" ShapeID="_x0000_i1028" DrawAspect="Content" ObjectID="_1453720019" r:id="rId12"/>
        </w:object>
      </w:r>
    </w:p>
    <w:p w:rsidR="004E7B11" w:rsidRDefault="004E7B11" w:rsidP="008355DA">
      <w:pPr>
        <w:tabs>
          <w:tab w:val="left" w:pos="810"/>
          <w:tab w:val="left" w:pos="1440"/>
          <w:tab w:val="left" w:pos="2160"/>
          <w:tab w:val="left" w:pos="4320"/>
        </w:tabs>
        <w:ind w:left="-540"/>
        <w:rPr>
          <w:sz w:val="16"/>
          <w:szCs w:val="16"/>
        </w:rPr>
      </w:pPr>
    </w:p>
    <w:p w:rsidR="00454462" w:rsidRPr="006772C7" w:rsidRDefault="00454462" w:rsidP="00454462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  <w:r w:rsidRPr="006772C7">
        <w:rPr>
          <w:sz w:val="28"/>
          <w:szCs w:val="28"/>
          <w:u w:val="single"/>
        </w:rPr>
        <w:t>Reactions of Benzene</w:t>
      </w:r>
      <w:r w:rsidRPr="006772C7">
        <w:rPr>
          <w:sz w:val="28"/>
          <w:szCs w:val="28"/>
        </w:rPr>
        <w:t xml:space="preserve">:  </w:t>
      </w:r>
      <w:r w:rsidRPr="00454462">
        <w:rPr>
          <w:color w:val="00B050"/>
          <w:sz w:val="28"/>
          <w:szCs w:val="28"/>
        </w:rPr>
        <w:t>same as C=C?</w:t>
      </w:r>
    </w:p>
    <w:p w:rsidR="00454462" w:rsidRDefault="00454462" w:rsidP="00454462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6772C7">
        <w:rPr>
          <w:sz w:val="28"/>
          <w:szCs w:val="28"/>
        </w:rPr>
        <w:tab/>
      </w:r>
      <w:r>
        <w:rPr>
          <w:color w:val="0000FF"/>
          <w:sz w:val="28"/>
          <w:szCs w:val="28"/>
        </w:rPr>
        <w:t>Because of stability, less reactive than “normal” C=C</w:t>
      </w:r>
    </w:p>
    <w:p w:rsidR="00454462" w:rsidRDefault="00454462" w:rsidP="00454462">
      <w:pPr>
        <w:numPr>
          <w:ilvl w:val="0"/>
          <w:numId w:val="28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will not react with </w:t>
      </w:r>
      <w:proofErr w:type="spellStart"/>
      <w:r>
        <w:rPr>
          <w:color w:val="0000FF"/>
          <w:sz w:val="28"/>
          <w:szCs w:val="28"/>
        </w:rPr>
        <w:t>HBr</w:t>
      </w:r>
      <w:proofErr w:type="spellEnd"/>
      <w:r>
        <w:rPr>
          <w:color w:val="0000FF"/>
          <w:sz w:val="28"/>
          <w:szCs w:val="28"/>
        </w:rPr>
        <w:t>, Br</w:t>
      </w:r>
      <w:r w:rsidRPr="006772C7">
        <w:rPr>
          <w:color w:val="0000FF"/>
          <w:sz w:val="28"/>
          <w:szCs w:val="28"/>
          <w:vertAlign w:val="subscript"/>
        </w:rPr>
        <w:t>2</w:t>
      </w:r>
      <w:r>
        <w:rPr>
          <w:color w:val="0000FF"/>
          <w:sz w:val="28"/>
          <w:szCs w:val="28"/>
        </w:rPr>
        <w:t xml:space="preserve"> etc  </w:t>
      </w:r>
    </w:p>
    <w:p w:rsidR="00454462" w:rsidRPr="009528E3" w:rsidRDefault="00454462" w:rsidP="00454462">
      <w:pPr>
        <w:numPr>
          <w:ilvl w:val="0"/>
          <w:numId w:val="28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9528E3">
        <w:rPr>
          <w:color w:val="FF0000"/>
          <w:sz w:val="28"/>
          <w:szCs w:val="28"/>
        </w:rPr>
        <w:t>need very strong E</w:t>
      </w:r>
      <w:r w:rsidRPr="009528E3">
        <w:rPr>
          <w:color w:val="FF0000"/>
          <w:sz w:val="28"/>
          <w:szCs w:val="28"/>
          <w:vertAlign w:val="superscript"/>
        </w:rPr>
        <w:t>+</w:t>
      </w:r>
    </w:p>
    <w:p w:rsidR="00454462" w:rsidRDefault="00454462" w:rsidP="00454462">
      <w:pPr>
        <w:tabs>
          <w:tab w:val="left" w:pos="810"/>
          <w:tab w:val="left" w:pos="1440"/>
          <w:tab w:val="left" w:pos="2160"/>
          <w:tab w:val="left" w:pos="4320"/>
        </w:tabs>
        <w:ind w:left="-540"/>
      </w:pPr>
      <w:r>
        <w:object w:dxaOrig="11030" w:dyaOrig="4519">
          <v:shape id="_x0000_i1029" type="#_x0000_t75" style="width:511.5pt;height:209.25pt" o:ole="">
            <v:imagedata r:id="rId13" o:title=""/>
          </v:shape>
          <o:OLEObject Type="Embed" ProgID="ChemDraw.Document.6.0" ShapeID="_x0000_i1029" DrawAspect="Content" ObjectID="_1453720020" r:id="rId14"/>
        </w:object>
      </w:r>
    </w:p>
    <w:p w:rsidR="00FF72BC" w:rsidRDefault="00FF72BC" w:rsidP="00FF72BC">
      <w:pPr>
        <w:tabs>
          <w:tab w:val="left" w:pos="810"/>
          <w:tab w:val="left" w:pos="1440"/>
          <w:tab w:val="left" w:pos="2160"/>
          <w:tab w:val="left" w:pos="4320"/>
        </w:tabs>
      </w:pPr>
    </w:p>
    <w:p w:rsidR="00FF72BC" w:rsidRDefault="00FF72BC" w:rsidP="00454462">
      <w:pPr>
        <w:tabs>
          <w:tab w:val="left" w:pos="810"/>
          <w:tab w:val="left" w:pos="1440"/>
          <w:tab w:val="left" w:pos="2160"/>
          <w:tab w:val="left" w:pos="4320"/>
        </w:tabs>
        <w:ind w:left="-540"/>
      </w:pPr>
    </w:p>
    <w:sectPr w:rsidR="00FF72BC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3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5"/>
  </w:num>
  <w:num w:numId="5">
    <w:abstractNumId w:val="11"/>
  </w:num>
  <w:num w:numId="6">
    <w:abstractNumId w:val="8"/>
  </w:num>
  <w:num w:numId="7">
    <w:abstractNumId w:val="19"/>
  </w:num>
  <w:num w:numId="8">
    <w:abstractNumId w:val="2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26"/>
  </w:num>
  <w:num w:numId="14">
    <w:abstractNumId w:val="14"/>
  </w:num>
  <w:num w:numId="15">
    <w:abstractNumId w:val="20"/>
  </w:num>
  <w:num w:numId="16">
    <w:abstractNumId w:val="21"/>
  </w:num>
  <w:num w:numId="17">
    <w:abstractNumId w:val="0"/>
  </w:num>
  <w:num w:numId="18">
    <w:abstractNumId w:val="25"/>
  </w:num>
  <w:num w:numId="19">
    <w:abstractNumId w:val="28"/>
  </w:num>
  <w:num w:numId="20">
    <w:abstractNumId w:val="16"/>
  </w:num>
  <w:num w:numId="21">
    <w:abstractNumId w:val="17"/>
  </w:num>
  <w:num w:numId="22">
    <w:abstractNumId w:val="4"/>
  </w:num>
  <w:num w:numId="23">
    <w:abstractNumId w:val="12"/>
  </w:num>
  <w:num w:numId="24">
    <w:abstractNumId w:val="1"/>
  </w:num>
  <w:num w:numId="25">
    <w:abstractNumId w:val="5"/>
  </w:num>
  <w:num w:numId="26">
    <w:abstractNumId w:val="24"/>
  </w:num>
  <w:num w:numId="27">
    <w:abstractNumId w:val="27"/>
  </w:num>
  <w:num w:numId="28">
    <w:abstractNumId w:val="6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00068"/>
    <w:rsid w:val="00002A81"/>
    <w:rsid w:val="00006C12"/>
    <w:rsid w:val="0001367B"/>
    <w:rsid w:val="00016523"/>
    <w:rsid w:val="00020EDF"/>
    <w:rsid w:val="00040B27"/>
    <w:rsid w:val="000410FC"/>
    <w:rsid w:val="00041A71"/>
    <w:rsid w:val="00043734"/>
    <w:rsid w:val="000465FF"/>
    <w:rsid w:val="00054F9E"/>
    <w:rsid w:val="00056B43"/>
    <w:rsid w:val="00057442"/>
    <w:rsid w:val="000574E2"/>
    <w:rsid w:val="000602BD"/>
    <w:rsid w:val="000659F9"/>
    <w:rsid w:val="00066F93"/>
    <w:rsid w:val="00072B14"/>
    <w:rsid w:val="00077071"/>
    <w:rsid w:val="000829FE"/>
    <w:rsid w:val="00083679"/>
    <w:rsid w:val="00084BD4"/>
    <w:rsid w:val="000A03B4"/>
    <w:rsid w:val="000A2B03"/>
    <w:rsid w:val="000A2BCE"/>
    <w:rsid w:val="000A413B"/>
    <w:rsid w:val="000B5599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750D"/>
    <w:rsid w:val="0017518C"/>
    <w:rsid w:val="0018083D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3CD"/>
    <w:rsid w:val="00213A93"/>
    <w:rsid w:val="00214114"/>
    <w:rsid w:val="002151D8"/>
    <w:rsid w:val="00217C66"/>
    <w:rsid w:val="00221918"/>
    <w:rsid w:val="002227DB"/>
    <w:rsid w:val="00230DBA"/>
    <w:rsid w:val="0023486F"/>
    <w:rsid w:val="002429A1"/>
    <w:rsid w:val="002440F0"/>
    <w:rsid w:val="002443EF"/>
    <w:rsid w:val="00245186"/>
    <w:rsid w:val="00246F66"/>
    <w:rsid w:val="00256121"/>
    <w:rsid w:val="00256B91"/>
    <w:rsid w:val="00257D59"/>
    <w:rsid w:val="00265286"/>
    <w:rsid w:val="0027251F"/>
    <w:rsid w:val="00272FD2"/>
    <w:rsid w:val="00274F6F"/>
    <w:rsid w:val="00276897"/>
    <w:rsid w:val="0028216D"/>
    <w:rsid w:val="00282502"/>
    <w:rsid w:val="0028409F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FB9"/>
    <w:rsid w:val="002B4A70"/>
    <w:rsid w:val="002C4458"/>
    <w:rsid w:val="002D3B34"/>
    <w:rsid w:val="002D5D6F"/>
    <w:rsid w:val="002E0B53"/>
    <w:rsid w:val="002E14DF"/>
    <w:rsid w:val="002E5E6B"/>
    <w:rsid w:val="002F2ACB"/>
    <w:rsid w:val="002F3F0C"/>
    <w:rsid w:val="002F6E8B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33214"/>
    <w:rsid w:val="0034051E"/>
    <w:rsid w:val="00343B91"/>
    <w:rsid w:val="003470C4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C123F"/>
    <w:rsid w:val="003C4052"/>
    <w:rsid w:val="003C407C"/>
    <w:rsid w:val="003C5AE6"/>
    <w:rsid w:val="003E3F82"/>
    <w:rsid w:val="003F251C"/>
    <w:rsid w:val="003F59C5"/>
    <w:rsid w:val="003F7552"/>
    <w:rsid w:val="00406A29"/>
    <w:rsid w:val="004165CB"/>
    <w:rsid w:val="00416E0D"/>
    <w:rsid w:val="00417B05"/>
    <w:rsid w:val="00417B0F"/>
    <w:rsid w:val="00421069"/>
    <w:rsid w:val="00421BCF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462"/>
    <w:rsid w:val="00454BD8"/>
    <w:rsid w:val="00464D55"/>
    <w:rsid w:val="00471203"/>
    <w:rsid w:val="004726A9"/>
    <w:rsid w:val="00472F3E"/>
    <w:rsid w:val="0047396E"/>
    <w:rsid w:val="00474ADB"/>
    <w:rsid w:val="004759D5"/>
    <w:rsid w:val="00477394"/>
    <w:rsid w:val="00477C66"/>
    <w:rsid w:val="0048397E"/>
    <w:rsid w:val="00487F78"/>
    <w:rsid w:val="00490C9C"/>
    <w:rsid w:val="00491499"/>
    <w:rsid w:val="00492038"/>
    <w:rsid w:val="00497621"/>
    <w:rsid w:val="004A7B30"/>
    <w:rsid w:val="004B06DF"/>
    <w:rsid w:val="004B2322"/>
    <w:rsid w:val="004B3690"/>
    <w:rsid w:val="004B3BD1"/>
    <w:rsid w:val="004C3358"/>
    <w:rsid w:val="004C7CAB"/>
    <w:rsid w:val="004C7E65"/>
    <w:rsid w:val="004D6D12"/>
    <w:rsid w:val="004E4AF9"/>
    <w:rsid w:val="004E568F"/>
    <w:rsid w:val="004E7B11"/>
    <w:rsid w:val="004F373B"/>
    <w:rsid w:val="004F4659"/>
    <w:rsid w:val="004F49F2"/>
    <w:rsid w:val="004F715F"/>
    <w:rsid w:val="00503C82"/>
    <w:rsid w:val="00503CE6"/>
    <w:rsid w:val="005078B6"/>
    <w:rsid w:val="00510AE3"/>
    <w:rsid w:val="00515A08"/>
    <w:rsid w:val="0051796A"/>
    <w:rsid w:val="00520DBD"/>
    <w:rsid w:val="005261C2"/>
    <w:rsid w:val="00527243"/>
    <w:rsid w:val="00530102"/>
    <w:rsid w:val="005303A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63FA"/>
    <w:rsid w:val="0057060A"/>
    <w:rsid w:val="005718CD"/>
    <w:rsid w:val="00573BA1"/>
    <w:rsid w:val="0057457B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2D8E"/>
    <w:rsid w:val="005E3667"/>
    <w:rsid w:val="005E3C91"/>
    <w:rsid w:val="005E3FB4"/>
    <w:rsid w:val="005E51F6"/>
    <w:rsid w:val="00600298"/>
    <w:rsid w:val="00610CBA"/>
    <w:rsid w:val="00612A93"/>
    <w:rsid w:val="00615BE9"/>
    <w:rsid w:val="006166A6"/>
    <w:rsid w:val="0062434A"/>
    <w:rsid w:val="00625D05"/>
    <w:rsid w:val="00626139"/>
    <w:rsid w:val="00632C74"/>
    <w:rsid w:val="00633A6B"/>
    <w:rsid w:val="00634ABF"/>
    <w:rsid w:val="00636E33"/>
    <w:rsid w:val="00647046"/>
    <w:rsid w:val="006538FB"/>
    <w:rsid w:val="00655ACD"/>
    <w:rsid w:val="00657A98"/>
    <w:rsid w:val="00662BB3"/>
    <w:rsid w:val="006642F0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02F"/>
    <w:rsid w:val="006A4650"/>
    <w:rsid w:val="006B71EA"/>
    <w:rsid w:val="006C1483"/>
    <w:rsid w:val="006D27B5"/>
    <w:rsid w:val="006D786C"/>
    <w:rsid w:val="006F00A1"/>
    <w:rsid w:val="006F08AF"/>
    <w:rsid w:val="006F4057"/>
    <w:rsid w:val="006F405C"/>
    <w:rsid w:val="006F5D9E"/>
    <w:rsid w:val="006F7FCC"/>
    <w:rsid w:val="00703397"/>
    <w:rsid w:val="00705C6D"/>
    <w:rsid w:val="00707779"/>
    <w:rsid w:val="00720609"/>
    <w:rsid w:val="00732C5D"/>
    <w:rsid w:val="0073618C"/>
    <w:rsid w:val="00736308"/>
    <w:rsid w:val="007467B1"/>
    <w:rsid w:val="00751AC8"/>
    <w:rsid w:val="00751B19"/>
    <w:rsid w:val="00753150"/>
    <w:rsid w:val="00763A2F"/>
    <w:rsid w:val="00766ECC"/>
    <w:rsid w:val="00767DEA"/>
    <w:rsid w:val="007725CD"/>
    <w:rsid w:val="00773E35"/>
    <w:rsid w:val="00777242"/>
    <w:rsid w:val="00780044"/>
    <w:rsid w:val="007836E7"/>
    <w:rsid w:val="007842C4"/>
    <w:rsid w:val="00785978"/>
    <w:rsid w:val="00787D28"/>
    <w:rsid w:val="0079014D"/>
    <w:rsid w:val="007A22C2"/>
    <w:rsid w:val="007A271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1DEC"/>
    <w:rsid w:val="007C2C7D"/>
    <w:rsid w:val="007C3FCC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4F2E"/>
    <w:rsid w:val="008074F1"/>
    <w:rsid w:val="008100A6"/>
    <w:rsid w:val="00813938"/>
    <w:rsid w:val="00815CF0"/>
    <w:rsid w:val="0082148C"/>
    <w:rsid w:val="00821D8B"/>
    <w:rsid w:val="00824EAC"/>
    <w:rsid w:val="008260CB"/>
    <w:rsid w:val="008278AF"/>
    <w:rsid w:val="008355DA"/>
    <w:rsid w:val="00861473"/>
    <w:rsid w:val="008628C0"/>
    <w:rsid w:val="008650F9"/>
    <w:rsid w:val="0087073F"/>
    <w:rsid w:val="008734F1"/>
    <w:rsid w:val="00873742"/>
    <w:rsid w:val="00876BDE"/>
    <w:rsid w:val="00876CD9"/>
    <w:rsid w:val="0088009C"/>
    <w:rsid w:val="00883DE9"/>
    <w:rsid w:val="0088789C"/>
    <w:rsid w:val="00895CD7"/>
    <w:rsid w:val="008A28E5"/>
    <w:rsid w:val="008A6107"/>
    <w:rsid w:val="008B14B6"/>
    <w:rsid w:val="008B31F5"/>
    <w:rsid w:val="008B384A"/>
    <w:rsid w:val="008C3ADB"/>
    <w:rsid w:val="008C710F"/>
    <w:rsid w:val="008D0DBB"/>
    <w:rsid w:val="008D1B64"/>
    <w:rsid w:val="008D2D73"/>
    <w:rsid w:val="008E285D"/>
    <w:rsid w:val="008E3698"/>
    <w:rsid w:val="008E6084"/>
    <w:rsid w:val="008E610A"/>
    <w:rsid w:val="008E69B4"/>
    <w:rsid w:val="008E7CC5"/>
    <w:rsid w:val="008E7D02"/>
    <w:rsid w:val="00901860"/>
    <w:rsid w:val="00904424"/>
    <w:rsid w:val="00910644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608"/>
    <w:rsid w:val="00955E46"/>
    <w:rsid w:val="00960E7E"/>
    <w:rsid w:val="0096512D"/>
    <w:rsid w:val="0096663D"/>
    <w:rsid w:val="00966A37"/>
    <w:rsid w:val="00970F2C"/>
    <w:rsid w:val="009712F6"/>
    <w:rsid w:val="00971B5F"/>
    <w:rsid w:val="00972906"/>
    <w:rsid w:val="00977162"/>
    <w:rsid w:val="00977350"/>
    <w:rsid w:val="00977D7F"/>
    <w:rsid w:val="009840E0"/>
    <w:rsid w:val="009840ED"/>
    <w:rsid w:val="00984C63"/>
    <w:rsid w:val="00986877"/>
    <w:rsid w:val="0098737C"/>
    <w:rsid w:val="009933B1"/>
    <w:rsid w:val="009A2A26"/>
    <w:rsid w:val="009B1425"/>
    <w:rsid w:val="009B52A2"/>
    <w:rsid w:val="009B774A"/>
    <w:rsid w:val="009C332A"/>
    <w:rsid w:val="009C4A71"/>
    <w:rsid w:val="009C5EBB"/>
    <w:rsid w:val="009E3241"/>
    <w:rsid w:val="009E3FD2"/>
    <w:rsid w:val="009E4A75"/>
    <w:rsid w:val="009E6D53"/>
    <w:rsid w:val="009F6001"/>
    <w:rsid w:val="009F6792"/>
    <w:rsid w:val="009F67B5"/>
    <w:rsid w:val="00A01415"/>
    <w:rsid w:val="00A01F8A"/>
    <w:rsid w:val="00A04BBE"/>
    <w:rsid w:val="00A05ADE"/>
    <w:rsid w:val="00A066D3"/>
    <w:rsid w:val="00A1321B"/>
    <w:rsid w:val="00A228F6"/>
    <w:rsid w:val="00A2381F"/>
    <w:rsid w:val="00A268CC"/>
    <w:rsid w:val="00A26CF8"/>
    <w:rsid w:val="00A30750"/>
    <w:rsid w:val="00A42613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A361F"/>
    <w:rsid w:val="00AA6F64"/>
    <w:rsid w:val="00AB0A50"/>
    <w:rsid w:val="00AB101E"/>
    <w:rsid w:val="00AB39BB"/>
    <w:rsid w:val="00AB7D94"/>
    <w:rsid w:val="00AB7F6A"/>
    <w:rsid w:val="00AC24A5"/>
    <w:rsid w:val="00AC5DB1"/>
    <w:rsid w:val="00AC7F8E"/>
    <w:rsid w:val="00AD055A"/>
    <w:rsid w:val="00AD0D57"/>
    <w:rsid w:val="00AD4F50"/>
    <w:rsid w:val="00AD7C06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374B1"/>
    <w:rsid w:val="00B4191B"/>
    <w:rsid w:val="00B45E1A"/>
    <w:rsid w:val="00B510C7"/>
    <w:rsid w:val="00B51AD4"/>
    <w:rsid w:val="00B5213A"/>
    <w:rsid w:val="00B54D35"/>
    <w:rsid w:val="00B57253"/>
    <w:rsid w:val="00B60760"/>
    <w:rsid w:val="00B61BB2"/>
    <w:rsid w:val="00B74CFA"/>
    <w:rsid w:val="00B75090"/>
    <w:rsid w:val="00B777F7"/>
    <w:rsid w:val="00B828AC"/>
    <w:rsid w:val="00B87D62"/>
    <w:rsid w:val="00B92359"/>
    <w:rsid w:val="00B92575"/>
    <w:rsid w:val="00B97978"/>
    <w:rsid w:val="00BA054E"/>
    <w:rsid w:val="00BA0960"/>
    <w:rsid w:val="00BA1588"/>
    <w:rsid w:val="00BA4FA9"/>
    <w:rsid w:val="00BA62A4"/>
    <w:rsid w:val="00BA684A"/>
    <w:rsid w:val="00BB17C4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695C"/>
    <w:rsid w:val="00BD7019"/>
    <w:rsid w:val="00BE77E3"/>
    <w:rsid w:val="00BE7F53"/>
    <w:rsid w:val="00BF5F58"/>
    <w:rsid w:val="00C001B3"/>
    <w:rsid w:val="00C04349"/>
    <w:rsid w:val="00C04953"/>
    <w:rsid w:val="00C04A74"/>
    <w:rsid w:val="00C069F3"/>
    <w:rsid w:val="00C10192"/>
    <w:rsid w:val="00C14222"/>
    <w:rsid w:val="00C14BEE"/>
    <w:rsid w:val="00C15340"/>
    <w:rsid w:val="00C2187E"/>
    <w:rsid w:val="00C24636"/>
    <w:rsid w:val="00C277C9"/>
    <w:rsid w:val="00C3087B"/>
    <w:rsid w:val="00C309C5"/>
    <w:rsid w:val="00C37927"/>
    <w:rsid w:val="00C46822"/>
    <w:rsid w:val="00C51DC2"/>
    <w:rsid w:val="00C53995"/>
    <w:rsid w:val="00C621E1"/>
    <w:rsid w:val="00C62762"/>
    <w:rsid w:val="00C64AAF"/>
    <w:rsid w:val="00C64BFC"/>
    <w:rsid w:val="00C64DC8"/>
    <w:rsid w:val="00C653F9"/>
    <w:rsid w:val="00C73980"/>
    <w:rsid w:val="00C7414F"/>
    <w:rsid w:val="00C75E52"/>
    <w:rsid w:val="00C8664C"/>
    <w:rsid w:val="00C866DE"/>
    <w:rsid w:val="00CB1DE4"/>
    <w:rsid w:val="00CB77BA"/>
    <w:rsid w:val="00CC3B3F"/>
    <w:rsid w:val="00CC6F1C"/>
    <w:rsid w:val="00CC7BAC"/>
    <w:rsid w:val="00CD28B6"/>
    <w:rsid w:val="00CD2F0C"/>
    <w:rsid w:val="00CD481C"/>
    <w:rsid w:val="00CD4D5E"/>
    <w:rsid w:val="00CD6BB0"/>
    <w:rsid w:val="00CE63DC"/>
    <w:rsid w:val="00CF0907"/>
    <w:rsid w:val="00D011C9"/>
    <w:rsid w:val="00D026AD"/>
    <w:rsid w:val="00D0295D"/>
    <w:rsid w:val="00D0365B"/>
    <w:rsid w:val="00D040AD"/>
    <w:rsid w:val="00D07051"/>
    <w:rsid w:val="00D1256E"/>
    <w:rsid w:val="00D144CE"/>
    <w:rsid w:val="00D1603C"/>
    <w:rsid w:val="00D264E4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9316C"/>
    <w:rsid w:val="00D95025"/>
    <w:rsid w:val="00D9521F"/>
    <w:rsid w:val="00D9529D"/>
    <w:rsid w:val="00D96136"/>
    <w:rsid w:val="00DA21F0"/>
    <w:rsid w:val="00DA2D6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5C9E"/>
    <w:rsid w:val="00DC6914"/>
    <w:rsid w:val="00DC6DF5"/>
    <w:rsid w:val="00DD3B36"/>
    <w:rsid w:val="00DD68E0"/>
    <w:rsid w:val="00DD6C7C"/>
    <w:rsid w:val="00DE03E6"/>
    <w:rsid w:val="00DE2B69"/>
    <w:rsid w:val="00DE3465"/>
    <w:rsid w:val="00DF5FE4"/>
    <w:rsid w:val="00DF62C5"/>
    <w:rsid w:val="00DF7ABA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2C33"/>
    <w:rsid w:val="00E464BD"/>
    <w:rsid w:val="00E54761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12ED"/>
    <w:rsid w:val="00E84803"/>
    <w:rsid w:val="00E8549B"/>
    <w:rsid w:val="00E86D74"/>
    <w:rsid w:val="00E91CCC"/>
    <w:rsid w:val="00E92E8B"/>
    <w:rsid w:val="00E92EB9"/>
    <w:rsid w:val="00EA6D7E"/>
    <w:rsid w:val="00EA72C5"/>
    <w:rsid w:val="00EB7C39"/>
    <w:rsid w:val="00EC41FC"/>
    <w:rsid w:val="00ED625E"/>
    <w:rsid w:val="00ED7F3B"/>
    <w:rsid w:val="00EE1CE2"/>
    <w:rsid w:val="00EE1FA2"/>
    <w:rsid w:val="00EE371B"/>
    <w:rsid w:val="00EF0DC5"/>
    <w:rsid w:val="00EF4F01"/>
    <w:rsid w:val="00F10152"/>
    <w:rsid w:val="00F10345"/>
    <w:rsid w:val="00F1181C"/>
    <w:rsid w:val="00F12209"/>
    <w:rsid w:val="00F14CBB"/>
    <w:rsid w:val="00F17879"/>
    <w:rsid w:val="00F21088"/>
    <w:rsid w:val="00F416C7"/>
    <w:rsid w:val="00F42B63"/>
    <w:rsid w:val="00F43704"/>
    <w:rsid w:val="00F45433"/>
    <w:rsid w:val="00F5140D"/>
    <w:rsid w:val="00F53994"/>
    <w:rsid w:val="00F65F1F"/>
    <w:rsid w:val="00F67725"/>
    <w:rsid w:val="00F73272"/>
    <w:rsid w:val="00F75F8C"/>
    <w:rsid w:val="00F77BC8"/>
    <w:rsid w:val="00F93E13"/>
    <w:rsid w:val="00F95DCE"/>
    <w:rsid w:val="00FA7B48"/>
    <w:rsid w:val="00FA7C9C"/>
    <w:rsid w:val="00FB52E5"/>
    <w:rsid w:val="00FB6DC4"/>
    <w:rsid w:val="00FD105D"/>
    <w:rsid w:val="00FD2810"/>
    <w:rsid w:val="00FD34BE"/>
    <w:rsid w:val="00FD7233"/>
    <w:rsid w:val="00FE24BF"/>
    <w:rsid w:val="00FE445E"/>
    <w:rsid w:val="00FE6D60"/>
    <w:rsid w:val="00FF72BC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AC"/>
    <w:rPr>
      <w:lang w:val="en-US" w:eastAsia="en-US"/>
    </w:rPr>
  </w:style>
  <w:style w:type="paragraph" w:styleId="Heading1">
    <w:name w:val="heading 1"/>
    <w:basedOn w:val="Normal"/>
    <w:next w:val="Normal"/>
    <w:qFormat/>
    <w:rsid w:val="00CC7BAC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CC7BAC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CC7BAC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C7BAC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CC7BAC"/>
  </w:style>
  <w:style w:type="paragraph" w:styleId="BodyTextIndent">
    <w:name w:val="Body Text Indent"/>
    <w:basedOn w:val="Normal"/>
    <w:rsid w:val="00CC7BAC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CC7BAC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CC7BAC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5</cp:revision>
  <cp:lastPrinted>2012-02-13T04:40:00Z</cp:lastPrinted>
  <dcterms:created xsi:type="dcterms:W3CDTF">2014-02-12T14:45:00Z</dcterms:created>
  <dcterms:modified xsi:type="dcterms:W3CDTF">2014-02-12T18:20:00Z</dcterms:modified>
</cp:coreProperties>
</file>