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C3087B">
        <w:rPr>
          <w:rFonts w:ascii="Serifa BT" w:hAnsi="Serifa BT"/>
          <w:i/>
          <w:sz w:val="40"/>
          <w:lang w:val="en-CA"/>
        </w:rPr>
        <w:t>1</w:t>
      </w:r>
      <w:r w:rsidR="00B75090">
        <w:rPr>
          <w:rFonts w:ascii="Serifa BT" w:hAnsi="Serifa BT"/>
          <w:i/>
          <w:sz w:val="40"/>
          <w:lang w:val="en-CA"/>
        </w:rPr>
        <w:t>6</w:t>
      </w:r>
      <w:r w:rsidR="00312B3E">
        <w:rPr>
          <w:rFonts w:ascii="Serifa BT" w:hAnsi="Serifa BT"/>
          <w:i/>
          <w:sz w:val="40"/>
          <w:lang w:val="en-CA"/>
        </w:rPr>
        <w:tab/>
      </w:r>
      <w:r w:rsidR="00B11C88">
        <w:rPr>
          <w:rFonts w:ascii="Serifa BT" w:hAnsi="Serifa BT"/>
          <w:i/>
          <w:sz w:val="40"/>
          <w:lang w:val="en-CA"/>
        </w:rPr>
        <w:t>1</w:t>
      </w:r>
      <w:r w:rsidR="00045097">
        <w:rPr>
          <w:rFonts w:ascii="Serifa BT" w:hAnsi="Serifa BT"/>
          <w:i/>
          <w:sz w:val="40"/>
          <w:lang w:val="en-CA"/>
        </w:rPr>
        <w:t>4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4B3690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B11C88">
        <w:rPr>
          <w:rFonts w:ascii="Serifa BT" w:hAnsi="Serifa BT"/>
          <w:i/>
          <w:sz w:val="40"/>
          <w:lang w:val="en-CA"/>
        </w:rPr>
        <w:t>1</w:t>
      </w:r>
      <w:r w:rsidR="00045097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BD0F0C" w:rsidRDefault="00EE371B" w:rsidP="00BD0F0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045097">
        <w:rPr>
          <w:sz w:val="28"/>
          <w:szCs w:val="28"/>
          <w:u w:val="single"/>
          <w:lang w:val="en-CA"/>
        </w:rPr>
        <w:t>Wednes</w:t>
      </w:r>
      <w:r w:rsidR="00B11C88">
        <w:rPr>
          <w:sz w:val="28"/>
          <w:szCs w:val="28"/>
          <w:u w:val="single"/>
          <w:lang w:val="en-CA"/>
        </w:rPr>
        <w:t>day</w:t>
      </w:r>
      <w:r w:rsidR="009E3241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</w:t>
      </w:r>
      <w:r w:rsidR="003E6282">
        <w:rPr>
          <w:sz w:val="28"/>
          <w:szCs w:val="28"/>
          <w:lang w:val="en-CA"/>
        </w:rPr>
        <w:t>Reactions of</w:t>
      </w:r>
      <w:r w:rsidR="00B11C88">
        <w:rPr>
          <w:sz w:val="28"/>
          <w:szCs w:val="28"/>
          <w:lang w:val="en-CA"/>
        </w:rPr>
        <w:t xml:space="preserve"> </w:t>
      </w:r>
      <w:r w:rsidR="003E6282">
        <w:rPr>
          <w:sz w:val="28"/>
          <w:szCs w:val="28"/>
          <w:lang w:val="en-CA"/>
        </w:rPr>
        <w:t xml:space="preserve">Benzene </w:t>
      </w:r>
    </w:p>
    <w:p w:rsidR="006772C7" w:rsidRDefault="003E6282" w:rsidP="006772C7">
      <w:pPr>
        <w:numPr>
          <w:ilvl w:val="0"/>
          <w:numId w:val="28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less reactive than “normal” C=C </w:t>
      </w:r>
    </w:p>
    <w:p w:rsidR="006772C7" w:rsidRPr="009528E3" w:rsidRDefault="006772C7" w:rsidP="006772C7">
      <w:pPr>
        <w:numPr>
          <w:ilvl w:val="0"/>
          <w:numId w:val="28"/>
        </w:num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9528E3">
        <w:rPr>
          <w:color w:val="FF0000"/>
          <w:sz w:val="28"/>
          <w:szCs w:val="28"/>
        </w:rPr>
        <w:t>need very strong E</w:t>
      </w:r>
      <w:r w:rsidRPr="009528E3">
        <w:rPr>
          <w:color w:val="FF0000"/>
          <w:sz w:val="28"/>
          <w:szCs w:val="28"/>
          <w:vertAlign w:val="superscript"/>
        </w:rPr>
        <w:t>+</w:t>
      </w:r>
    </w:p>
    <w:p w:rsidR="003E6282" w:rsidRDefault="003E6282" w:rsidP="003E6282">
      <w:pPr>
        <w:tabs>
          <w:tab w:val="left" w:pos="810"/>
          <w:tab w:val="left" w:pos="1440"/>
          <w:tab w:val="left" w:pos="2160"/>
          <w:tab w:val="left" w:pos="4320"/>
        </w:tabs>
        <w:ind w:left="-90"/>
      </w:pPr>
      <w:r>
        <w:object w:dxaOrig="11246" w:dyaOrig="3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pt;height:161.4pt" o:ole="">
            <v:imagedata r:id="rId5" o:title=""/>
          </v:shape>
          <o:OLEObject Type="Embed" ProgID="ChemDraw.Document.6.0" ShapeID="_x0000_i1025" DrawAspect="Content" ObjectID="_1453874681" r:id="rId6"/>
        </w:object>
      </w:r>
    </w:p>
    <w:p w:rsidR="00B54D35" w:rsidRDefault="00D1256E" w:rsidP="003E6282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 w:rsidRPr="00D1256E">
        <w:rPr>
          <w:sz w:val="28"/>
          <w:szCs w:val="28"/>
          <w:u w:val="single"/>
        </w:rPr>
        <w:t>5 types of E</w:t>
      </w:r>
      <w:r w:rsidRPr="00D1256E">
        <w:rPr>
          <w:sz w:val="28"/>
          <w:szCs w:val="28"/>
          <w:u w:val="single"/>
          <w:vertAlign w:val="superscript"/>
        </w:rPr>
        <w:t>+</w:t>
      </w:r>
      <w:r w:rsidRPr="00D1256E">
        <w:rPr>
          <w:sz w:val="28"/>
          <w:szCs w:val="28"/>
          <w:u w:val="single"/>
        </w:rPr>
        <w:t>:</w:t>
      </w:r>
    </w:p>
    <w:p w:rsidR="00CD4DE8" w:rsidRDefault="00655801" w:rsidP="003E6282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538" w:dyaOrig="7394">
          <v:shape id="_x0000_i1026" type="#_x0000_t75" style="width:504.6pt;height:354pt" o:ole="">
            <v:imagedata r:id="rId7" o:title=""/>
          </v:shape>
          <o:OLEObject Type="Embed" ProgID="ChemDraw.Document.6.0" ShapeID="_x0000_i1026" DrawAspect="Content" ObjectID="_1453874682" r:id="rId8"/>
        </w:object>
      </w:r>
    </w:p>
    <w:p w:rsidR="00CD4DE8" w:rsidRDefault="00CD4DE8">
      <w:r>
        <w:br w:type="page"/>
      </w:r>
    </w:p>
    <w:p w:rsidR="00D1256E" w:rsidRDefault="00174FD4" w:rsidP="000C0AB9">
      <w:pPr>
        <w:tabs>
          <w:tab w:val="left" w:pos="810"/>
          <w:tab w:val="left" w:pos="1440"/>
          <w:tab w:val="left" w:pos="2160"/>
          <w:tab w:val="left" w:pos="4320"/>
        </w:tabs>
        <w:ind w:left="-284"/>
      </w:pPr>
      <w:r>
        <w:object w:dxaOrig="9909" w:dyaOrig="3386">
          <v:shape id="_x0000_i1027" type="#_x0000_t75" style="width:447pt;height:153pt" o:ole="">
            <v:imagedata r:id="rId9" o:title=""/>
          </v:shape>
          <o:OLEObject Type="Embed" ProgID="ChemDraw.Document.6.0" ShapeID="_x0000_i1027" DrawAspect="Content" ObjectID="_1453874683" r:id="rId10"/>
        </w:object>
      </w:r>
    </w:p>
    <w:p w:rsidR="00CD4DE8" w:rsidRDefault="00051D35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>
        <w:object w:dxaOrig="10375" w:dyaOrig="5090">
          <v:shape id="_x0000_i1028" type="#_x0000_t75" style="width:473.4pt;height:231.6pt" o:ole="">
            <v:imagedata r:id="rId11" o:title=""/>
          </v:shape>
          <o:OLEObject Type="Embed" ProgID="ChemDraw.Document.6.0" ShapeID="_x0000_i1028" DrawAspect="Content" ObjectID="_1453874684" r:id="rId12"/>
        </w:object>
      </w:r>
      <w:r w:rsidR="00CD4DE8" w:rsidRPr="00CD4DE8">
        <w:rPr>
          <w:sz w:val="28"/>
          <w:szCs w:val="28"/>
          <w:u w:val="single"/>
        </w:rPr>
        <w:t xml:space="preserve"> </w:t>
      </w:r>
    </w:p>
    <w:p w:rsidR="00B243B5" w:rsidRDefault="00B243B5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</w:p>
    <w:p w:rsidR="00CD4DE8" w:rsidRDefault="00CD4DE8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 w:rsidRPr="000B10B2">
        <w:rPr>
          <w:sz w:val="28"/>
          <w:szCs w:val="28"/>
          <w:u w:val="single"/>
        </w:rPr>
        <w:t>More about F-C Alkylation</w:t>
      </w:r>
    </w:p>
    <w:p w:rsidR="00CD4DE8" w:rsidRDefault="00CD4DE8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</w:p>
    <w:p w:rsidR="00CD4DE8" w:rsidRDefault="00CD4DE8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3300"/>
          <w:sz w:val="28"/>
          <w:szCs w:val="28"/>
        </w:rPr>
      </w:pPr>
      <w:r w:rsidRPr="00281ACF">
        <w:rPr>
          <w:color w:val="003300"/>
          <w:sz w:val="28"/>
          <w:szCs w:val="28"/>
        </w:rPr>
        <w:sym w:font="Wingdings" w:char="F0F0"/>
      </w:r>
      <w:r>
        <w:rPr>
          <w:color w:val="003300"/>
          <w:sz w:val="28"/>
          <w:szCs w:val="28"/>
        </w:rPr>
        <w:t xml:space="preserve"> For 1° R-</w:t>
      </w:r>
      <w:proofErr w:type="spellStart"/>
      <w:r>
        <w:rPr>
          <w:color w:val="003300"/>
          <w:sz w:val="28"/>
          <w:szCs w:val="28"/>
        </w:rPr>
        <w:t>Cl</w:t>
      </w:r>
      <w:proofErr w:type="spellEnd"/>
      <w:r>
        <w:rPr>
          <w:color w:val="003300"/>
          <w:sz w:val="28"/>
          <w:szCs w:val="28"/>
        </w:rPr>
        <w:t>:  Can’t make C</w:t>
      </w:r>
      <w:r w:rsidRPr="00281ACF">
        <w:rPr>
          <w:color w:val="003300"/>
          <w:sz w:val="28"/>
          <w:szCs w:val="28"/>
          <w:vertAlign w:val="superscript"/>
        </w:rPr>
        <w:t>+</w:t>
      </w:r>
      <w:r>
        <w:rPr>
          <w:color w:val="003300"/>
          <w:sz w:val="28"/>
          <w:szCs w:val="28"/>
        </w:rPr>
        <w:t>, so more like S</w:t>
      </w:r>
      <w:r w:rsidRPr="00281ACF">
        <w:rPr>
          <w:color w:val="003300"/>
          <w:sz w:val="28"/>
          <w:szCs w:val="28"/>
          <w:vertAlign w:val="subscript"/>
        </w:rPr>
        <w:t>N</w:t>
      </w:r>
      <w:r>
        <w:rPr>
          <w:color w:val="003300"/>
          <w:sz w:val="28"/>
          <w:szCs w:val="28"/>
        </w:rPr>
        <w:t>2</w:t>
      </w:r>
    </w:p>
    <w:p w:rsidR="00CD4DE8" w:rsidRDefault="00996821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>
        <w:object w:dxaOrig="9376" w:dyaOrig="1787">
          <v:shape id="_x0000_i1029" type="#_x0000_t75" style="width:449.4pt;height:85.8pt" o:ole="">
            <v:imagedata r:id="rId13" o:title=""/>
          </v:shape>
          <o:OLEObject Type="Embed" ProgID="ChemDraw.Document.6.0" ShapeID="_x0000_i1029" DrawAspect="Content" ObjectID="_1453874685" r:id="rId14"/>
        </w:object>
      </w:r>
      <w:r w:rsidR="00CD4DE8" w:rsidRPr="0072206E">
        <w:rPr>
          <w:sz w:val="28"/>
          <w:szCs w:val="28"/>
          <w:u w:val="single"/>
        </w:rPr>
        <w:t xml:space="preserve"> </w:t>
      </w:r>
    </w:p>
    <w:p w:rsidR="00CD4DE8" w:rsidRDefault="00CD4DE8" w:rsidP="00CD4DE8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</w:p>
    <w:p w:rsidR="00CD4DE8" w:rsidRPr="0072206E" w:rsidRDefault="00CD4DE8" w:rsidP="00996821">
      <w:pPr>
        <w:keepNext/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Complication with</w:t>
      </w:r>
      <w:r w:rsidRPr="000B10B2">
        <w:rPr>
          <w:sz w:val="28"/>
          <w:szCs w:val="28"/>
          <w:u w:val="single"/>
        </w:rPr>
        <w:t xml:space="preserve"> F-C Alkylation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What can C</w:t>
      </w:r>
      <w:r w:rsidRPr="0072206E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do?</w:t>
      </w:r>
    </w:p>
    <w:p w:rsidR="00051D35" w:rsidRDefault="00996821" w:rsidP="00051D35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  <w:r>
        <w:object w:dxaOrig="11215" w:dyaOrig="5836">
          <v:shape id="_x0000_i1030" type="#_x0000_t75" style="width:498pt;height:260.4pt" o:ole="">
            <v:imagedata r:id="rId15" o:title=""/>
          </v:shape>
          <o:OLEObject Type="Embed" ProgID="ChemDraw.Document.6.0" ShapeID="_x0000_i1030" DrawAspect="Content" ObjectID="_1453874686" r:id="rId16"/>
        </w:object>
      </w:r>
      <w:r w:rsidR="00051D35" w:rsidRPr="00CF4569">
        <w:rPr>
          <w:sz w:val="28"/>
          <w:szCs w:val="28"/>
        </w:rPr>
        <w:object w:dxaOrig="11524" w:dyaOrig="3371">
          <v:shape id="_x0000_i1031" type="#_x0000_t75" style="width:531pt;height:156pt" o:ole="">
            <v:imagedata r:id="rId17" o:title=""/>
          </v:shape>
          <o:OLEObject Type="Embed" ProgID="ChemDraw.Document.6.0" ShapeID="_x0000_i1031" DrawAspect="Content" ObjectID="_1453874687" r:id="rId18"/>
        </w:object>
      </w:r>
      <w:r w:rsidR="00051D35" w:rsidRPr="00B32D3F">
        <w:rPr>
          <w:color w:val="0000FF"/>
          <w:sz w:val="36"/>
          <w:szCs w:val="36"/>
        </w:rPr>
        <w:sym w:font="WP IconicSymbolsA" w:char="F0BA"/>
      </w:r>
      <w:r w:rsidR="00051D35" w:rsidRPr="00CF4569">
        <w:rPr>
          <w:color w:val="0000FF"/>
          <w:sz w:val="28"/>
          <w:szCs w:val="28"/>
        </w:rPr>
        <w:t xml:space="preserve"> Called </w:t>
      </w:r>
      <w:proofErr w:type="spellStart"/>
      <w:r w:rsidR="00051D35" w:rsidRPr="00B32D3F">
        <w:rPr>
          <w:color w:val="0000FF"/>
          <w:sz w:val="28"/>
          <w:szCs w:val="28"/>
          <w:u w:val="single"/>
        </w:rPr>
        <w:t>Acylation</w:t>
      </w:r>
      <w:proofErr w:type="spellEnd"/>
      <w:r w:rsidR="00051D35" w:rsidRPr="00B32D3F">
        <w:rPr>
          <w:color w:val="0000FF"/>
          <w:sz w:val="28"/>
          <w:szCs w:val="28"/>
          <w:u w:val="single"/>
        </w:rPr>
        <w:t>-Reduction</w:t>
      </w:r>
    </w:p>
    <w:p w:rsidR="00051D35" w:rsidRDefault="00051D35" w:rsidP="00976C3E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888" w:dyaOrig="929">
          <v:shape id="_x0000_i1032" type="#_x0000_t75" style="width:444pt;height:46.2pt" o:ole="">
            <v:imagedata r:id="rId19" o:title=""/>
          </v:shape>
          <o:OLEObject Type="Embed" ProgID="ChemDraw.Document.6.0" ShapeID="_x0000_i1032" DrawAspect="Content" ObjectID="_1453874688" r:id="rId20"/>
        </w:object>
      </w:r>
    </w:p>
    <w:p w:rsidR="00051D35" w:rsidRPr="00B32D3F" w:rsidRDefault="00051D35" w:rsidP="00976C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sym w:font="Wingdings" w:char="F0ED"/>
      </w:r>
    </w:p>
    <w:p w:rsidR="00051D35" w:rsidRPr="00B32D3F" w:rsidRDefault="00051D35" w:rsidP="00976C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B32D3F">
        <w:rPr>
          <w:color w:val="0000FF"/>
          <w:sz w:val="28"/>
          <w:szCs w:val="28"/>
        </w:rPr>
        <w:t>“</w:t>
      </w:r>
      <w:proofErr w:type="gramStart"/>
      <w:r w:rsidRPr="00B32D3F">
        <w:rPr>
          <w:color w:val="0000FF"/>
          <w:sz w:val="28"/>
          <w:szCs w:val="28"/>
        </w:rPr>
        <w:t>zinc</w:t>
      </w:r>
      <w:proofErr w:type="gramEnd"/>
      <w:r w:rsidRPr="00B32D3F">
        <w:rPr>
          <w:color w:val="0000FF"/>
          <w:sz w:val="28"/>
          <w:szCs w:val="28"/>
        </w:rPr>
        <w:t xml:space="preserve"> amalgam” = Zn “dissolved” in Hg(l) </w:t>
      </w:r>
      <w:r w:rsidRPr="00B32D3F">
        <w:rPr>
          <w:color w:val="0000FF"/>
          <w:sz w:val="28"/>
          <w:szCs w:val="28"/>
        </w:rPr>
        <w:sym w:font="WP MathA" w:char="F088"/>
      </w:r>
      <w:r w:rsidRPr="00B32D3F">
        <w:rPr>
          <w:color w:val="0000FF"/>
          <w:sz w:val="28"/>
          <w:szCs w:val="28"/>
        </w:rPr>
        <w:t xml:space="preserve"> better reducing agent</w:t>
      </w:r>
    </w:p>
    <w:p w:rsidR="00CD4DE8" w:rsidRDefault="008E724E" w:rsidP="00976C3E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705" w:dyaOrig="2735">
          <v:shape id="_x0000_i1033" type="#_x0000_t75" style="width:485.4pt;height:137.4pt" o:ole="">
            <v:imagedata r:id="rId21" o:title=""/>
          </v:shape>
          <o:OLEObject Type="Embed" ProgID="ChemDraw.Document.6.0" ShapeID="_x0000_i1033" DrawAspect="Content" ObjectID="_1453874689" r:id="rId22"/>
        </w:object>
      </w:r>
    </w:p>
    <w:p w:rsidR="00D13E85" w:rsidRDefault="00B243B5" w:rsidP="00976C3E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357" w:dyaOrig="4646">
          <v:shape id="_x0000_i1034" type="#_x0000_t75" style="width:360.6pt;height:201pt" o:ole="">
            <v:imagedata r:id="rId23" o:title=""/>
          </v:shape>
          <o:OLEObject Type="Embed" ProgID="ChemDraw.Document.6.0" ShapeID="_x0000_i1034" DrawAspect="Content" ObjectID="_1453874690" r:id="rId24"/>
        </w:object>
      </w:r>
    </w:p>
    <w:p w:rsidR="00E54FDC" w:rsidRDefault="00E54FDC" w:rsidP="00976C3E">
      <w:pPr>
        <w:tabs>
          <w:tab w:val="left" w:pos="810"/>
          <w:tab w:val="left" w:pos="1440"/>
          <w:tab w:val="left" w:pos="2160"/>
          <w:tab w:val="left" w:pos="4320"/>
        </w:tabs>
      </w:pPr>
    </w:p>
    <w:p w:rsidR="00E54FDC" w:rsidRDefault="00E54FDC" w:rsidP="00E54FDC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if there is already a group on the benzene ring?</w:t>
      </w:r>
    </w:p>
    <w:p w:rsidR="00E54FDC" w:rsidRDefault="00F72B5E" w:rsidP="00E54FDC">
      <w:pPr>
        <w:tabs>
          <w:tab w:val="left" w:pos="810"/>
          <w:tab w:val="left" w:pos="1440"/>
          <w:tab w:val="left" w:pos="2160"/>
          <w:tab w:val="left" w:pos="4320"/>
        </w:tabs>
        <w:ind w:left="-284"/>
      </w:pPr>
      <w:r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52.4pt;margin-top:258.85pt;width:.05pt;height:130.1pt;flip:y;z-index:251661312" o:connectortype="straight" strokecolor="#00b050" strokeweight="3pt"/>
        </w:pict>
      </w:r>
      <w:r>
        <w:rPr>
          <w:noProof/>
          <w:lang w:val="en-CA" w:eastAsia="en-CA"/>
        </w:rPr>
        <w:pict>
          <v:shape id="_x0000_s1046" type="#_x0000_t32" style="position:absolute;left:0;text-align:left;margin-left:103.8pt;margin-top:282.85pt;width:112.2pt;height:25.2pt;flip:x;z-index:251662336" o:connectortype="straight" strokecolor="red" strokeweight="3pt">
            <v:stroke endarrow="block"/>
          </v:shape>
        </w:pict>
      </w:r>
      <w:r w:rsidR="004D2773">
        <w:object w:dxaOrig="11129" w:dyaOrig="6142">
          <v:shape id="_x0000_i1035" type="#_x0000_t75" style="width:516.6pt;height:285.6pt" o:ole="">
            <v:imagedata r:id="rId25" o:title=""/>
          </v:shape>
          <o:OLEObject Type="Embed" ProgID="ChemDraw.Document.6.0" ShapeID="_x0000_i1035" DrawAspect="Content" ObjectID="_1453874691" r:id="rId26"/>
        </w:object>
      </w:r>
    </w:p>
    <w:p w:rsidR="00171465" w:rsidRDefault="00171465" w:rsidP="00171465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</w:p>
    <w:p w:rsidR="00171465" w:rsidRPr="004D2773" w:rsidRDefault="00171465" w:rsidP="00171465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4D2773">
        <w:rPr>
          <w:color w:val="FF0000"/>
          <w:sz w:val="28"/>
          <w:szCs w:val="28"/>
        </w:rPr>
        <w:t xml:space="preserve">a)  Why is there less </w:t>
      </w:r>
      <w:proofErr w:type="spellStart"/>
      <w:r w:rsidRPr="004D2773">
        <w:rPr>
          <w:color w:val="FF0000"/>
          <w:sz w:val="28"/>
          <w:szCs w:val="28"/>
        </w:rPr>
        <w:t>ortho</w:t>
      </w:r>
      <w:proofErr w:type="spellEnd"/>
      <w:r w:rsidRPr="004D2773">
        <w:rPr>
          <w:color w:val="FF0000"/>
          <w:sz w:val="28"/>
          <w:szCs w:val="28"/>
        </w:rPr>
        <w:t xml:space="preserve"> (more </w:t>
      </w:r>
      <w:proofErr w:type="spellStart"/>
      <w:r w:rsidRPr="004D2773">
        <w:rPr>
          <w:color w:val="FF0000"/>
          <w:sz w:val="28"/>
          <w:szCs w:val="28"/>
        </w:rPr>
        <w:t>para</w:t>
      </w:r>
      <w:proofErr w:type="spellEnd"/>
      <w:r w:rsidRPr="004D2773">
        <w:rPr>
          <w:color w:val="FF0000"/>
          <w:sz w:val="28"/>
          <w:szCs w:val="28"/>
        </w:rPr>
        <w:t>) than expected?</w:t>
      </w:r>
    </w:p>
    <w:p w:rsidR="00171465" w:rsidRDefault="00171465" w:rsidP="00171465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steric</w:t>
      </w:r>
      <w:proofErr w:type="spellEnd"/>
      <w:proofErr w:type="gramEnd"/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hinderance</w:t>
      </w:r>
      <w:proofErr w:type="spellEnd"/>
      <w:r>
        <w:rPr>
          <w:color w:val="0000FF"/>
          <w:sz w:val="28"/>
          <w:szCs w:val="28"/>
        </w:rPr>
        <w:t>!</w:t>
      </w:r>
    </w:p>
    <w:p w:rsidR="00171465" w:rsidRDefault="00171465" w:rsidP="00171465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</w:t>
      </w:r>
      <w:proofErr w:type="gramStart"/>
      <w:r>
        <w:rPr>
          <w:color w:val="0000FF"/>
          <w:sz w:val="28"/>
          <w:szCs w:val="28"/>
        </w:rPr>
        <w:t>the</w:t>
      </w:r>
      <w:proofErr w:type="gramEnd"/>
      <w:r>
        <w:rPr>
          <w:color w:val="0000FF"/>
          <w:sz w:val="28"/>
          <w:szCs w:val="28"/>
        </w:rPr>
        <w:t xml:space="preserve"> bigger the R groups, the more </w:t>
      </w:r>
      <w:proofErr w:type="spellStart"/>
      <w:r>
        <w:rPr>
          <w:color w:val="0000FF"/>
          <w:sz w:val="28"/>
          <w:szCs w:val="28"/>
        </w:rPr>
        <w:t>para</w:t>
      </w:r>
      <w:proofErr w:type="spellEnd"/>
      <w:r>
        <w:rPr>
          <w:color w:val="0000FF"/>
          <w:sz w:val="28"/>
          <w:szCs w:val="28"/>
        </w:rPr>
        <w:t xml:space="preserve"> (sometimes </w:t>
      </w:r>
      <w:r w:rsidRPr="00C74901">
        <w:rPr>
          <w:color w:val="0000FF"/>
          <w:sz w:val="28"/>
          <w:szCs w:val="28"/>
          <w:u w:val="single"/>
        </w:rPr>
        <w:t>only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para</w:t>
      </w:r>
      <w:proofErr w:type="spellEnd"/>
      <w:r>
        <w:rPr>
          <w:color w:val="0000FF"/>
          <w:sz w:val="28"/>
          <w:szCs w:val="28"/>
        </w:rPr>
        <w:t>)</w:t>
      </w:r>
    </w:p>
    <w:p w:rsidR="00781E1A" w:rsidRDefault="00781E1A" w:rsidP="00171465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4D2773" w:rsidRPr="004D2773" w:rsidRDefault="00F72B5E" w:rsidP="004D2773">
      <w:p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val="en-CA" w:eastAsia="en-CA"/>
        </w:rPr>
        <w:pict>
          <v:shape id="_x0000_s1044" type="#_x0000_t32" style="position:absolute;margin-left:176.4pt;margin-top:11.35pt;width:277.8pt;height:0;flip:x;z-index:251660288" o:connectortype="straight" strokecolor="#00b050" strokeweight="3pt">
            <v:stroke endarrow="block"/>
          </v:shape>
        </w:pict>
      </w:r>
      <w:r w:rsidR="004D2773" w:rsidRPr="004D2773">
        <w:rPr>
          <w:color w:val="00B050"/>
          <w:sz w:val="28"/>
          <w:szCs w:val="28"/>
        </w:rPr>
        <w:t xml:space="preserve">b)  Why is there no </w:t>
      </w:r>
      <w:proofErr w:type="gramStart"/>
      <w:r w:rsidR="004D2773" w:rsidRPr="004D2773">
        <w:rPr>
          <w:color w:val="00B050"/>
          <w:sz w:val="28"/>
          <w:szCs w:val="28"/>
        </w:rPr>
        <w:t>meta</w:t>
      </w:r>
      <w:proofErr w:type="gramEnd"/>
      <w:r w:rsidR="004D2773" w:rsidRPr="004D2773">
        <w:rPr>
          <w:color w:val="00B050"/>
          <w:sz w:val="28"/>
          <w:szCs w:val="28"/>
        </w:rPr>
        <w:t>?</w:t>
      </w:r>
    </w:p>
    <w:p w:rsidR="004D2773" w:rsidRDefault="004D2773" w:rsidP="00781E1A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</w:t>
      </w:r>
      <w:r w:rsidR="00781E1A">
        <w:rPr>
          <w:color w:val="0000FF"/>
          <w:sz w:val="28"/>
          <w:szCs w:val="28"/>
        </w:rPr>
        <w:t>Resonance!  (next class!)</w:t>
      </w:r>
    </w:p>
    <w:p w:rsidR="004D2773" w:rsidRPr="004C7E65" w:rsidRDefault="004D2773" w:rsidP="00E54FDC">
      <w:pPr>
        <w:tabs>
          <w:tab w:val="left" w:pos="810"/>
          <w:tab w:val="left" w:pos="1440"/>
          <w:tab w:val="left" w:pos="2160"/>
          <w:tab w:val="left" w:pos="4320"/>
        </w:tabs>
        <w:ind w:left="-284"/>
        <w:rPr>
          <w:sz w:val="28"/>
          <w:szCs w:val="28"/>
        </w:rPr>
      </w:pPr>
    </w:p>
    <w:sectPr w:rsidR="004D2773" w:rsidRPr="004C7E65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IconicSymbols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15"/>
  </w:num>
  <w:num w:numId="5">
    <w:abstractNumId w:val="11"/>
  </w:num>
  <w:num w:numId="6">
    <w:abstractNumId w:val="8"/>
  </w:num>
  <w:num w:numId="7">
    <w:abstractNumId w:val="19"/>
  </w:num>
  <w:num w:numId="8">
    <w:abstractNumId w:val="2"/>
  </w:num>
  <w:num w:numId="9">
    <w:abstractNumId w:val="7"/>
  </w:num>
  <w:num w:numId="10">
    <w:abstractNumId w:val="18"/>
  </w:num>
  <w:num w:numId="11">
    <w:abstractNumId w:val="9"/>
  </w:num>
  <w:num w:numId="12">
    <w:abstractNumId w:val="10"/>
  </w:num>
  <w:num w:numId="13">
    <w:abstractNumId w:val="25"/>
  </w:num>
  <w:num w:numId="14">
    <w:abstractNumId w:val="14"/>
  </w:num>
  <w:num w:numId="15">
    <w:abstractNumId w:val="20"/>
  </w:num>
  <w:num w:numId="16">
    <w:abstractNumId w:val="21"/>
  </w:num>
  <w:num w:numId="17">
    <w:abstractNumId w:val="0"/>
  </w:num>
  <w:num w:numId="18">
    <w:abstractNumId w:val="24"/>
  </w:num>
  <w:num w:numId="19">
    <w:abstractNumId w:val="27"/>
  </w:num>
  <w:num w:numId="20">
    <w:abstractNumId w:val="16"/>
  </w:num>
  <w:num w:numId="21">
    <w:abstractNumId w:val="17"/>
  </w:num>
  <w:num w:numId="22">
    <w:abstractNumId w:val="4"/>
  </w:num>
  <w:num w:numId="23">
    <w:abstractNumId w:val="12"/>
  </w:num>
  <w:num w:numId="24">
    <w:abstractNumId w:val="1"/>
  </w:num>
  <w:num w:numId="25">
    <w:abstractNumId w:val="5"/>
  </w:num>
  <w:num w:numId="26">
    <w:abstractNumId w:val="23"/>
  </w:num>
  <w:num w:numId="27">
    <w:abstractNumId w:val="26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367B"/>
    <w:rsid w:val="00016523"/>
    <w:rsid w:val="00017B77"/>
    <w:rsid w:val="00020EDF"/>
    <w:rsid w:val="00040B27"/>
    <w:rsid w:val="000410FC"/>
    <w:rsid w:val="00041A71"/>
    <w:rsid w:val="00043734"/>
    <w:rsid w:val="00045097"/>
    <w:rsid w:val="000465FF"/>
    <w:rsid w:val="00051D35"/>
    <w:rsid w:val="00054F9E"/>
    <w:rsid w:val="00056B43"/>
    <w:rsid w:val="00057442"/>
    <w:rsid w:val="000574E2"/>
    <w:rsid w:val="000602BD"/>
    <w:rsid w:val="000659F9"/>
    <w:rsid w:val="00066F93"/>
    <w:rsid w:val="00072B14"/>
    <w:rsid w:val="00077071"/>
    <w:rsid w:val="000829FE"/>
    <w:rsid w:val="00083679"/>
    <w:rsid w:val="00084BD4"/>
    <w:rsid w:val="000A03B4"/>
    <w:rsid w:val="000A2B03"/>
    <w:rsid w:val="000A2BCE"/>
    <w:rsid w:val="000A413B"/>
    <w:rsid w:val="000B5599"/>
    <w:rsid w:val="000C0AB9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63E5A"/>
    <w:rsid w:val="0016596E"/>
    <w:rsid w:val="0016750D"/>
    <w:rsid w:val="00171465"/>
    <w:rsid w:val="00174FD4"/>
    <w:rsid w:val="0017518C"/>
    <w:rsid w:val="0018083D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F66"/>
    <w:rsid w:val="00256121"/>
    <w:rsid w:val="00256B91"/>
    <w:rsid w:val="00257D59"/>
    <w:rsid w:val="00265286"/>
    <w:rsid w:val="0027251F"/>
    <w:rsid w:val="00272FD2"/>
    <w:rsid w:val="00274F6F"/>
    <w:rsid w:val="00276897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FB9"/>
    <w:rsid w:val="002B4A70"/>
    <w:rsid w:val="002C4458"/>
    <w:rsid w:val="002D3B34"/>
    <w:rsid w:val="002D5D6F"/>
    <w:rsid w:val="002E0B53"/>
    <w:rsid w:val="002E14DF"/>
    <w:rsid w:val="002E5E6B"/>
    <w:rsid w:val="002F2ACB"/>
    <w:rsid w:val="002F3F0C"/>
    <w:rsid w:val="002F6E8B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3B91"/>
    <w:rsid w:val="00355BCB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C123F"/>
    <w:rsid w:val="003C4052"/>
    <w:rsid w:val="003C407C"/>
    <w:rsid w:val="003C5AE6"/>
    <w:rsid w:val="003E3F82"/>
    <w:rsid w:val="003E6282"/>
    <w:rsid w:val="003F251C"/>
    <w:rsid w:val="003F59C5"/>
    <w:rsid w:val="0040031A"/>
    <w:rsid w:val="004165CB"/>
    <w:rsid w:val="00416E0D"/>
    <w:rsid w:val="00417B05"/>
    <w:rsid w:val="00421069"/>
    <w:rsid w:val="00421BCF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BD8"/>
    <w:rsid w:val="00464D55"/>
    <w:rsid w:val="00471203"/>
    <w:rsid w:val="00472F3E"/>
    <w:rsid w:val="0047396E"/>
    <w:rsid w:val="00474ADB"/>
    <w:rsid w:val="004759D5"/>
    <w:rsid w:val="00477394"/>
    <w:rsid w:val="00477C66"/>
    <w:rsid w:val="0048397E"/>
    <w:rsid w:val="00487F78"/>
    <w:rsid w:val="00490C9C"/>
    <w:rsid w:val="00491499"/>
    <w:rsid w:val="00497621"/>
    <w:rsid w:val="004A7B30"/>
    <w:rsid w:val="004B06DF"/>
    <w:rsid w:val="004B2322"/>
    <w:rsid w:val="004B3690"/>
    <w:rsid w:val="004B3BD1"/>
    <w:rsid w:val="004C3358"/>
    <w:rsid w:val="004C7CAB"/>
    <w:rsid w:val="004C7E65"/>
    <w:rsid w:val="004D2773"/>
    <w:rsid w:val="004D6D12"/>
    <w:rsid w:val="004E4AF9"/>
    <w:rsid w:val="004E568F"/>
    <w:rsid w:val="004F373B"/>
    <w:rsid w:val="004F4659"/>
    <w:rsid w:val="004F49F2"/>
    <w:rsid w:val="004F715F"/>
    <w:rsid w:val="00503C82"/>
    <w:rsid w:val="00503CE6"/>
    <w:rsid w:val="005078B6"/>
    <w:rsid w:val="00510AE3"/>
    <w:rsid w:val="00515A08"/>
    <w:rsid w:val="0051796A"/>
    <w:rsid w:val="00520DBD"/>
    <w:rsid w:val="005261C2"/>
    <w:rsid w:val="00527243"/>
    <w:rsid w:val="00530102"/>
    <w:rsid w:val="005303A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63FA"/>
    <w:rsid w:val="0057060A"/>
    <w:rsid w:val="005718CD"/>
    <w:rsid w:val="00573BA1"/>
    <w:rsid w:val="0057457B"/>
    <w:rsid w:val="00575902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1504"/>
    <w:rsid w:val="005E2D8E"/>
    <w:rsid w:val="005E3667"/>
    <w:rsid w:val="005E3C91"/>
    <w:rsid w:val="005E3FB4"/>
    <w:rsid w:val="005E51F6"/>
    <w:rsid w:val="005E5B37"/>
    <w:rsid w:val="00600298"/>
    <w:rsid w:val="00610CBA"/>
    <w:rsid w:val="00612A93"/>
    <w:rsid w:val="00615BE9"/>
    <w:rsid w:val="006166A6"/>
    <w:rsid w:val="0062434A"/>
    <w:rsid w:val="00625D05"/>
    <w:rsid w:val="00626139"/>
    <w:rsid w:val="00632C74"/>
    <w:rsid w:val="00633A6B"/>
    <w:rsid w:val="00634ABF"/>
    <w:rsid w:val="00636E33"/>
    <w:rsid w:val="00647046"/>
    <w:rsid w:val="006538FB"/>
    <w:rsid w:val="00655801"/>
    <w:rsid w:val="00655ACD"/>
    <w:rsid w:val="00657A98"/>
    <w:rsid w:val="00662BB3"/>
    <w:rsid w:val="006642F0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71EA"/>
    <w:rsid w:val="006C1483"/>
    <w:rsid w:val="006D27B5"/>
    <w:rsid w:val="006D786C"/>
    <w:rsid w:val="006F00A1"/>
    <w:rsid w:val="006F08AF"/>
    <w:rsid w:val="006F4057"/>
    <w:rsid w:val="006F405C"/>
    <w:rsid w:val="006F5D9E"/>
    <w:rsid w:val="006F7FCC"/>
    <w:rsid w:val="00703397"/>
    <w:rsid w:val="00705C6D"/>
    <w:rsid w:val="00707779"/>
    <w:rsid w:val="00720609"/>
    <w:rsid w:val="00732C5D"/>
    <w:rsid w:val="0073618C"/>
    <w:rsid w:val="00736308"/>
    <w:rsid w:val="007467B1"/>
    <w:rsid w:val="00751AC8"/>
    <w:rsid w:val="00751B19"/>
    <w:rsid w:val="00753150"/>
    <w:rsid w:val="00763A2F"/>
    <w:rsid w:val="00766ECC"/>
    <w:rsid w:val="00767DEA"/>
    <w:rsid w:val="007725CD"/>
    <w:rsid w:val="00773E35"/>
    <w:rsid w:val="00777242"/>
    <w:rsid w:val="00780044"/>
    <w:rsid w:val="00781E1A"/>
    <w:rsid w:val="007836E7"/>
    <w:rsid w:val="007842C4"/>
    <w:rsid w:val="00785978"/>
    <w:rsid w:val="00787D28"/>
    <w:rsid w:val="0079014D"/>
    <w:rsid w:val="007A22C2"/>
    <w:rsid w:val="007A271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817"/>
    <w:rsid w:val="007C0F5C"/>
    <w:rsid w:val="007C2C7D"/>
    <w:rsid w:val="007C3FCC"/>
    <w:rsid w:val="007D788E"/>
    <w:rsid w:val="007E1340"/>
    <w:rsid w:val="007E18A2"/>
    <w:rsid w:val="007E4679"/>
    <w:rsid w:val="007E5710"/>
    <w:rsid w:val="007E6AA2"/>
    <w:rsid w:val="007E711A"/>
    <w:rsid w:val="007F530E"/>
    <w:rsid w:val="007F6009"/>
    <w:rsid w:val="008074F1"/>
    <w:rsid w:val="008100A6"/>
    <w:rsid w:val="00813938"/>
    <w:rsid w:val="00815CF0"/>
    <w:rsid w:val="0082148C"/>
    <w:rsid w:val="00821D8B"/>
    <w:rsid w:val="00824EAC"/>
    <w:rsid w:val="008260CB"/>
    <w:rsid w:val="008278AF"/>
    <w:rsid w:val="00861473"/>
    <w:rsid w:val="008628C0"/>
    <w:rsid w:val="008650F9"/>
    <w:rsid w:val="0087073F"/>
    <w:rsid w:val="008734F1"/>
    <w:rsid w:val="00873742"/>
    <w:rsid w:val="00876BDE"/>
    <w:rsid w:val="00876CD9"/>
    <w:rsid w:val="0088009C"/>
    <w:rsid w:val="00883DE9"/>
    <w:rsid w:val="0088789C"/>
    <w:rsid w:val="00895CD7"/>
    <w:rsid w:val="008A28E5"/>
    <w:rsid w:val="008A6107"/>
    <w:rsid w:val="008B14B6"/>
    <w:rsid w:val="008B2FCE"/>
    <w:rsid w:val="008B31F5"/>
    <w:rsid w:val="008B384A"/>
    <w:rsid w:val="008C3ADB"/>
    <w:rsid w:val="008C710F"/>
    <w:rsid w:val="008D0DBB"/>
    <w:rsid w:val="008D1B64"/>
    <w:rsid w:val="008D2D73"/>
    <w:rsid w:val="008E285D"/>
    <w:rsid w:val="008E3698"/>
    <w:rsid w:val="008E6084"/>
    <w:rsid w:val="008E610A"/>
    <w:rsid w:val="008E69B4"/>
    <w:rsid w:val="008E724E"/>
    <w:rsid w:val="008E7CC5"/>
    <w:rsid w:val="008E7D02"/>
    <w:rsid w:val="00901860"/>
    <w:rsid w:val="00904424"/>
    <w:rsid w:val="00910644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608"/>
    <w:rsid w:val="00955E46"/>
    <w:rsid w:val="00960E7E"/>
    <w:rsid w:val="0096512D"/>
    <w:rsid w:val="0096663D"/>
    <w:rsid w:val="00966A37"/>
    <w:rsid w:val="00970F2C"/>
    <w:rsid w:val="009712F6"/>
    <w:rsid w:val="00971B5F"/>
    <w:rsid w:val="00972906"/>
    <w:rsid w:val="00976C3E"/>
    <w:rsid w:val="00977162"/>
    <w:rsid w:val="00977350"/>
    <w:rsid w:val="00977D7F"/>
    <w:rsid w:val="009840ED"/>
    <w:rsid w:val="00984C63"/>
    <w:rsid w:val="00986877"/>
    <w:rsid w:val="0098737C"/>
    <w:rsid w:val="009933B1"/>
    <w:rsid w:val="00996821"/>
    <w:rsid w:val="009A2A26"/>
    <w:rsid w:val="009B1425"/>
    <w:rsid w:val="009B52A2"/>
    <w:rsid w:val="009B774A"/>
    <w:rsid w:val="009C332A"/>
    <w:rsid w:val="009C4A71"/>
    <w:rsid w:val="009C5EBB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321B"/>
    <w:rsid w:val="00A228F6"/>
    <w:rsid w:val="00A2381F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74D8"/>
    <w:rsid w:val="00A72322"/>
    <w:rsid w:val="00A73A19"/>
    <w:rsid w:val="00A82025"/>
    <w:rsid w:val="00A82358"/>
    <w:rsid w:val="00A86E02"/>
    <w:rsid w:val="00A87237"/>
    <w:rsid w:val="00A924B4"/>
    <w:rsid w:val="00A97479"/>
    <w:rsid w:val="00AA2C58"/>
    <w:rsid w:val="00AA33A2"/>
    <w:rsid w:val="00AA361F"/>
    <w:rsid w:val="00AB0A50"/>
    <w:rsid w:val="00AB101E"/>
    <w:rsid w:val="00AB39BB"/>
    <w:rsid w:val="00AB7D94"/>
    <w:rsid w:val="00AB7F6A"/>
    <w:rsid w:val="00AC24A5"/>
    <w:rsid w:val="00AC5DB1"/>
    <w:rsid w:val="00AC7F8E"/>
    <w:rsid w:val="00AD055A"/>
    <w:rsid w:val="00AD0D57"/>
    <w:rsid w:val="00AD4F50"/>
    <w:rsid w:val="00AF0A83"/>
    <w:rsid w:val="00AF2EA3"/>
    <w:rsid w:val="00B008F8"/>
    <w:rsid w:val="00B05D58"/>
    <w:rsid w:val="00B07D7C"/>
    <w:rsid w:val="00B11919"/>
    <w:rsid w:val="00B11C88"/>
    <w:rsid w:val="00B140E0"/>
    <w:rsid w:val="00B21B0B"/>
    <w:rsid w:val="00B23D07"/>
    <w:rsid w:val="00B243B5"/>
    <w:rsid w:val="00B24C92"/>
    <w:rsid w:val="00B374B1"/>
    <w:rsid w:val="00B4191B"/>
    <w:rsid w:val="00B45E1A"/>
    <w:rsid w:val="00B510C7"/>
    <w:rsid w:val="00B51AD4"/>
    <w:rsid w:val="00B5213A"/>
    <w:rsid w:val="00B54D35"/>
    <w:rsid w:val="00B57253"/>
    <w:rsid w:val="00B60760"/>
    <w:rsid w:val="00B61BB2"/>
    <w:rsid w:val="00B74CFA"/>
    <w:rsid w:val="00B75090"/>
    <w:rsid w:val="00B777F7"/>
    <w:rsid w:val="00B828AC"/>
    <w:rsid w:val="00B87D62"/>
    <w:rsid w:val="00B92359"/>
    <w:rsid w:val="00B92575"/>
    <w:rsid w:val="00B97978"/>
    <w:rsid w:val="00BA054E"/>
    <w:rsid w:val="00BA0960"/>
    <w:rsid w:val="00BA1588"/>
    <w:rsid w:val="00BA4FA9"/>
    <w:rsid w:val="00BA62A4"/>
    <w:rsid w:val="00BA684A"/>
    <w:rsid w:val="00BB17C4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695C"/>
    <w:rsid w:val="00BD7019"/>
    <w:rsid w:val="00BE77E3"/>
    <w:rsid w:val="00BE7F53"/>
    <w:rsid w:val="00BF5F58"/>
    <w:rsid w:val="00C001B3"/>
    <w:rsid w:val="00C04349"/>
    <w:rsid w:val="00C04953"/>
    <w:rsid w:val="00C04A74"/>
    <w:rsid w:val="00C069F3"/>
    <w:rsid w:val="00C14222"/>
    <w:rsid w:val="00C14BEE"/>
    <w:rsid w:val="00C15340"/>
    <w:rsid w:val="00C2187E"/>
    <w:rsid w:val="00C24636"/>
    <w:rsid w:val="00C277C9"/>
    <w:rsid w:val="00C3087B"/>
    <w:rsid w:val="00C309C5"/>
    <w:rsid w:val="00C37927"/>
    <w:rsid w:val="00C46822"/>
    <w:rsid w:val="00C51DC2"/>
    <w:rsid w:val="00C53995"/>
    <w:rsid w:val="00C621E1"/>
    <w:rsid w:val="00C62762"/>
    <w:rsid w:val="00C64AAF"/>
    <w:rsid w:val="00C64BFC"/>
    <w:rsid w:val="00C64DC8"/>
    <w:rsid w:val="00C653F9"/>
    <w:rsid w:val="00C73980"/>
    <w:rsid w:val="00C7414F"/>
    <w:rsid w:val="00C81F95"/>
    <w:rsid w:val="00C8664C"/>
    <w:rsid w:val="00C866DE"/>
    <w:rsid w:val="00CB1DE4"/>
    <w:rsid w:val="00CB77BA"/>
    <w:rsid w:val="00CC3B3F"/>
    <w:rsid w:val="00CC6F1C"/>
    <w:rsid w:val="00CD28B6"/>
    <w:rsid w:val="00CD2F0C"/>
    <w:rsid w:val="00CD481C"/>
    <w:rsid w:val="00CD4D5E"/>
    <w:rsid w:val="00CD4DE8"/>
    <w:rsid w:val="00CD6BB0"/>
    <w:rsid w:val="00CE63DC"/>
    <w:rsid w:val="00CF0907"/>
    <w:rsid w:val="00D011C9"/>
    <w:rsid w:val="00D026AD"/>
    <w:rsid w:val="00D0295D"/>
    <w:rsid w:val="00D0365B"/>
    <w:rsid w:val="00D040AD"/>
    <w:rsid w:val="00D07051"/>
    <w:rsid w:val="00D1256E"/>
    <w:rsid w:val="00D13E85"/>
    <w:rsid w:val="00D144CE"/>
    <w:rsid w:val="00D1603C"/>
    <w:rsid w:val="00D264E4"/>
    <w:rsid w:val="00D33D51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9316C"/>
    <w:rsid w:val="00D95025"/>
    <w:rsid w:val="00D9521F"/>
    <w:rsid w:val="00D9529D"/>
    <w:rsid w:val="00D96136"/>
    <w:rsid w:val="00DA21F0"/>
    <w:rsid w:val="00DA2D66"/>
    <w:rsid w:val="00DA367A"/>
    <w:rsid w:val="00DB28A9"/>
    <w:rsid w:val="00DB54DE"/>
    <w:rsid w:val="00DB6154"/>
    <w:rsid w:val="00DB636E"/>
    <w:rsid w:val="00DB647B"/>
    <w:rsid w:val="00DB7E2E"/>
    <w:rsid w:val="00DC09FB"/>
    <w:rsid w:val="00DC0B13"/>
    <w:rsid w:val="00DC291B"/>
    <w:rsid w:val="00DC5C9E"/>
    <w:rsid w:val="00DC6914"/>
    <w:rsid w:val="00DC6DF5"/>
    <w:rsid w:val="00DD3B36"/>
    <w:rsid w:val="00DD6C7C"/>
    <w:rsid w:val="00DE03E6"/>
    <w:rsid w:val="00DE2B69"/>
    <w:rsid w:val="00DE3465"/>
    <w:rsid w:val="00DF5FE4"/>
    <w:rsid w:val="00DF62C5"/>
    <w:rsid w:val="00DF7ABA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2C33"/>
    <w:rsid w:val="00E47AEC"/>
    <w:rsid w:val="00E54761"/>
    <w:rsid w:val="00E54FDC"/>
    <w:rsid w:val="00E55D09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12ED"/>
    <w:rsid w:val="00E84803"/>
    <w:rsid w:val="00E8549B"/>
    <w:rsid w:val="00E86D74"/>
    <w:rsid w:val="00E91CCC"/>
    <w:rsid w:val="00E92E8B"/>
    <w:rsid w:val="00E92EB9"/>
    <w:rsid w:val="00EA6D7E"/>
    <w:rsid w:val="00EA72C5"/>
    <w:rsid w:val="00EB61C2"/>
    <w:rsid w:val="00EB7C39"/>
    <w:rsid w:val="00EC41FC"/>
    <w:rsid w:val="00ED625E"/>
    <w:rsid w:val="00ED7F3B"/>
    <w:rsid w:val="00EE1CE2"/>
    <w:rsid w:val="00EE1FA2"/>
    <w:rsid w:val="00EE371B"/>
    <w:rsid w:val="00EF0DC5"/>
    <w:rsid w:val="00EF4F01"/>
    <w:rsid w:val="00F10345"/>
    <w:rsid w:val="00F1181C"/>
    <w:rsid w:val="00F12209"/>
    <w:rsid w:val="00F14CBB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72B5E"/>
    <w:rsid w:val="00F73272"/>
    <w:rsid w:val="00F75F8C"/>
    <w:rsid w:val="00F77BC8"/>
    <w:rsid w:val="00F93E13"/>
    <w:rsid w:val="00F95DCE"/>
    <w:rsid w:val="00FA7B48"/>
    <w:rsid w:val="00FA7C9C"/>
    <w:rsid w:val="00FB52E5"/>
    <w:rsid w:val="00FB6DC4"/>
    <w:rsid w:val="00FD2810"/>
    <w:rsid w:val="00FD34BE"/>
    <w:rsid w:val="00FD7233"/>
    <w:rsid w:val="00FE24BF"/>
    <w:rsid w:val="00FE445E"/>
    <w:rsid w:val="00FE6D60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red"/>
    </o:shapedefaults>
    <o:shapelayout v:ext="edit">
      <o:idmap v:ext="edit" data="1"/>
      <o:rules v:ext="edit">
        <o:r id="V:Rule4" type="connector" idref="#_x0000_s1044"/>
        <o:r id="V:Rule5" type="connector" idref="#_x0000_s1045"/>
        <o:r id="V:Rule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37"/>
    <w:rPr>
      <w:lang w:val="en-US" w:eastAsia="en-US"/>
    </w:rPr>
  </w:style>
  <w:style w:type="paragraph" w:styleId="Heading1">
    <w:name w:val="heading 1"/>
    <w:basedOn w:val="Normal"/>
    <w:next w:val="Normal"/>
    <w:qFormat/>
    <w:rsid w:val="005E5B37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5E5B37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E5B37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E5B37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5E5B37"/>
  </w:style>
  <w:style w:type="paragraph" w:styleId="BodyTextIndent">
    <w:name w:val="Body Text Indent"/>
    <w:basedOn w:val="Normal"/>
    <w:rsid w:val="005E5B37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5E5B37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5E5B37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4</cp:revision>
  <cp:lastPrinted>2009-02-23T04:54:00Z</cp:lastPrinted>
  <dcterms:created xsi:type="dcterms:W3CDTF">2014-02-14T13:15:00Z</dcterms:created>
  <dcterms:modified xsi:type="dcterms:W3CDTF">2014-02-14T13:18:00Z</dcterms:modified>
</cp:coreProperties>
</file>