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EF6EE3">
        <w:rPr>
          <w:rFonts w:ascii="Serifa BT" w:hAnsi="Serifa BT"/>
          <w:i/>
          <w:sz w:val="40"/>
          <w:lang w:val="en-CA"/>
        </w:rPr>
        <w:t>2</w:t>
      </w:r>
      <w:r w:rsidR="00D67D06">
        <w:rPr>
          <w:rFonts w:ascii="Serifa BT" w:hAnsi="Serifa BT"/>
          <w:i/>
          <w:sz w:val="40"/>
          <w:lang w:val="en-CA"/>
        </w:rPr>
        <w:t>8</w:t>
      </w:r>
      <w:r w:rsidR="00312B3E">
        <w:rPr>
          <w:rFonts w:ascii="Serifa BT" w:hAnsi="Serifa BT"/>
          <w:i/>
          <w:sz w:val="40"/>
          <w:lang w:val="en-CA"/>
        </w:rPr>
        <w:tab/>
      </w:r>
      <w:r w:rsidR="003434C3">
        <w:rPr>
          <w:rFonts w:ascii="Serifa BT" w:hAnsi="Serifa BT"/>
          <w:i/>
          <w:sz w:val="40"/>
          <w:lang w:val="en-CA"/>
        </w:rPr>
        <w:t>24</w:t>
      </w:r>
      <w:r w:rsidR="006015BB">
        <w:rPr>
          <w:rFonts w:ascii="Serifa BT" w:hAnsi="Serifa BT"/>
          <w:i/>
          <w:sz w:val="40"/>
          <w:lang w:val="en-CA"/>
        </w:rPr>
        <w:t>/</w:t>
      </w:r>
      <w:r w:rsidRPr="00123D9A">
        <w:rPr>
          <w:rFonts w:ascii="Serifa BT" w:hAnsi="Serifa BT"/>
          <w:i/>
          <w:sz w:val="40"/>
          <w:lang w:val="en-CA"/>
        </w:rPr>
        <w:t>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8D0711">
        <w:rPr>
          <w:rFonts w:ascii="Serifa BT" w:hAnsi="Serifa BT"/>
          <w:i/>
          <w:sz w:val="40"/>
          <w:lang w:val="en-CA"/>
        </w:rPr>
        <w:t>1</w:t>
      </w:r>
      <w:r w:rsidR="003434C3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Pr="00B56169" w:rsidRDefault="00C61BA5" w:rsidP="00BD0F0C">
      <w:pPr>
        <w:widowControl w:val="0"/>
        <w:rPr>
          <w:sz w:val="16"/>
          <w:szCs w:val="16"/>
          <w:u w:val="single"/>
          <w:lang w:val="en-CA"/>
        </w:rPr>
      </w:pPr>
    </w:p>
    <w:p w:rsidR="00F57442" w:rsidRPr="008A62D3" w:rsidRDefault="008A62D3" w:rsidP="00F57442">
      <w:pPr>
        <w:widowControl w:val="0"/>
        <w:rPr>
          <w:sz w:val="28"/>
          <w:szCs w:val="28"/>
          <w:u w:val="single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F57442">
        <w:rPr>
          <w:sz w:val="28"/>
          <w:szCs w:val="28"/>
          <w:u w:val="single"/>
          <w:lang w:val="en-CA"/>
        </w:rPr>
        <w:t>Fri</w:t>
      </w:r>
      <w:r>
        <w:rPr>
          <w:sz w:val="28"/>
          <w:szCs w:val="28"/>
          <w:u w:val="single"/>
          <w:lang w:val="en-CA"/>
        </w:rPr>
        <w:t>day:</w:t>
      </w:r>
      <w:r w:rsidRPr="00123D9A">
        <w:rPr>
          <w:sz w:val="28"/>
          <w:szCs w:val="28"/>
          <w:lang w:val="en-CA"/>
        </w:rPr>
        <w:t xml:space="preserve">  </w:t>
      </w:r>
      <w:r w:rsidR="00F57442">
        <w:rPr>
          <w:color w:val="0000FF"/>
          <w:sz w:val="28"/>
          <w:szCs w:val="28"/>
          <w:lang w:val="en-CA"/>
        </w:rPr>
        <w:t xml:space="preserve">Reactions of Carbonyl Compounds </w:t>
      </w:r>
      <w:proofErr w:type="gramStart"/>
      <w:r w:rsidR="00F57442">
        <w:rPr>
          <w:color w:val="0000FF"/>
          <w:sz w:val="28"/>
          <w:szCs w:val="28"/>
          <w:lang w:val="en-CA"/>
        </w:rPr>
        <w:t>With</w:t>
      </w:r>
      <w:proofErr w:type="gramEnd"/>
      <w:r w:rsidR="00F57442">
        <w:rPr>
          <w:color w:val="0000FF"/>
          <w:sz w:val="28"/>
          <w:szCs w:val="28"/>
          <w:lang w:val="en-CA"/>
        </w:rPr>
        <w:t xml:space="preserve"> </w:t>
      </w:r>
      <w:r w:rsidR="00F57442" w:rsidRPr="00BF166D">
        <w:rPr>
          <w:color w:val="FF0000"/>
          <w:sz w:val="28"/>
          <w:szCs w:val="28"/>
          <w:lang w:val="en-CA"/>
        </w:rPr>
        <w:t>Poor</w:t>
      </w:r>
      <w:r w:rsidR="00F57442">
        <w:rPr>
          <w:color w:val="0000FF"/>
          <w:sz w:val="28"/>
          <w:szCs w:val="28"/>
          <w:lang w:val="en-CA"/>
        </w:rPr>
        <w:t xml:space="preserve"> LG’s</w:t>
      </w:r>
    </w:p>
    <w:p w:rsidR="00F57442" w:rsidRDefault="00F57442" w:rsidP="00F57442">
      <w:pPr>
        <w:tabs>
          <w:tab w:val="left" w:pos="810"/>
          <w:tab w:val="left" w:pos="1440"/>
          <w:tab w:val="left" w:pos="2160"/>
          <w:tab w:val="left" w:pos="4320"/>
        </w:tabs>
      </w:pPr>
    </w:p>
    <w:bookmarkStart w:id="0" w:name="OLE_LINK1"/>
    <w:p w:rsidR="00F57442" w:rsidRDefault="00F57442" w:rsidP="00F5744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16"/>
          <w:szCs w:val="16"/>
        </w:rPr>
      </w:pPr>
      <w:r>
        <w:object w:dxaOrig="9475" w:dyaOrig="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5.25pt" o:ole="">
            <v:imagedata r:id="rId6" o:title=""/>
          </v:shape>
          <o:OLEObject Type="Embed" ProgID="ChemDraw.Document.6.0" ShapeID="_x0000_i1025" DrawAspect="Content" ObjectID="_1457454938" r:id="rId7"/>
        </w:object>
      </w:r>
      <w:bookmarkEnd w:id="0"/>
    </w:p>
    <w:p w:rsidR="004E1FC3" w:rsidRDefault="00F57442" w:rsidP="006B004C">
      <w:pPr>
        <w:tabs>
          <w:tab w:val="left" w:pos="2160"/>
          <w:tab w:val="left" w:pos="4320"/>
        </w:tabs>
        <w:ind w:left="-567"/>
        <w:rPr>
          <w:sz w:val="28"/>
          <w:szCs w:val="28"/>
        </w:rPr>
      </w:pPr>
      <w:r>
        <w:rPr>
          <w:sz w:val="28"/>
          <w:szCs w:val="28"/>
        </w:rPr>
        <w:t>Nitrile Hydrolysis:  3 extra steps (need to add second H</w:t>
      </w:r>
      <w:r w:rsidRPr="00F574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O)</w:t>
      </w:r>
    </w:p>
    <w:p w:rsidR="00F57442" w:rsidRDefault="00F57442" w:rsidP="006B004C">
      <w:pPr>
        <w:tabs>
          <w:tab w:val="left" w:pos="2160"/>
          <w:tab w:val="left" w:pos="4320"/>
        </w:tabs>
        <w:ind w:left="-567"/>
      </w:pPr>
    </w:p>
    <w:p w:rsidR="004E1FC3" w:rsidRDefault="004E1FC3" w:rsidP="004E1FC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 w:rsidRPr="00D97F6A">
        <w:rPr>
          <w:sz w:val="28"/>
          <w:szCs w:val="28"/>
          <w:u w:val="single"/>
        </w:rPr>
        <w:t>Appli</w:t>
      </w:r>
      <w:r>
        <w:rPr>
          <w:sz w:val="28"/>
          <w:szCs w:val="28"/>
          <w:u w:val="single"/>
        </w:rPr>
        <w:t>c</w:t>
      </w:r>
      <w:r w:rsidRPr="00D97F6A">
        <w:rPr>
          <w:sz w:val="28"/>
          <w:szCs w:val="28"/>
          <w:u w:val="single"/>
        </w:rPr>
        <w:t>ation:</w:t>
      </w:r>
      <w:r w:rsidRPr="00D97F6A">
        <w:rPr>
          <w:sz w:val="28"/>
          <w:szCs w:val="28"/>
        </w:rPr>
        <w:t xml:space="preserve">  </w:t>
      </w:r>
    </w:p>
    <w:p w:rsidR="004E1FC3" w:rsidRDefault="00F57442" w:rsidP="004E1FC3">
      <w:pPr>
        <w:tabs>
          <w:tab w:val="left" w:pos="810"/>
          <w:tab w:val="left" w:pos="1440"/>
          <w:tab w:val="left" w:pos="2160"/>
          <w:tab w:val="left" w:pos="4320"/>
        </w:tabs>
        <w:ind w:left="-851"/>
      </w:pPr>
      <w:r>
        <w:object w:dxaOrig="11383" w:dyaOrig="2844">
          <v:shape id="_x0000_i1026" type="#_x0000_t75" style="width:546pt;height:136.5pt" o:ole="">
            <v:imagedata r:id="rId8" o:title=""/>
          </v:shape>
          <o:OLEObject Type="Embed" ProgID="ChemDraw.Document.6.0" ShapeID="_x0000_i1026" DrawAspect="Content" ObjectID="_1457454939" r:id="rId9"/>
        </w:object>
      </w:r>
    </w:p>
    <w:p w:rsidR="004E1FC3" w:rsidRPr="00B91A6C" w:rsidRDefault="004E1FC3" w:rsidP="004E1FC3">
      <w:pPr>
        <w:tabs>
          <w:tab w:val="left" w:pos="810"/>
          <w:tab w:val="left" w:pos="1440"/>
          <w:tab w:val="left" w:pos="2160"/>
          <w:tab w:val="left" w:pos="4320"/>
        </w:tabs>
        <w:ind w:left="-851"/>
        <w:rPr>
          <w:sz w:val="28"/>
          <w:szCs w:val="28"/>
          <w:u w:val="single"/>
        </w:rPr>
      </w:pPr>
      <w:r w:rsidRPr="00B91A6C">
        <w:rPr>
          <w:sz w:val="28"/>
          <w:szCs w:val="28"/>
          <w:u w:val="single"/>
        </w:rPr>
        <w:t>Other Reactions of Carbonyl Compounds:</w:t>
      </w:r>
    </w:p>
    <w:p w:rsidR="00CF2961" w:rsidRDefault="004E1FC3" w:rsidP="004E1FC3">
      <w:pPr>
        <w:numPr>
          <w:ilvl w:val="0"/>
          <w:numId w:val="34"/>
        </w:numPr>
        <w:tabs>
          <w:tab w:val="left" w:pos="567"/>
          <w:tab w:val="left" w:pos="1134"/>
          <w:tab w:val="left" w:pos="2160"/>
          <w:tab w:val="left" w:pos="4320"/>
        </w:tabs>
        <w:ind w:left="0" w:firstLine="0"/>
        <w:rPr>
          <w:color w:val="00B050"/>
          <w:sz w:val="28"/>
          <w:szCs w:val="28"/>
        </w:rPr>
      </w:pPr>
      <w:r w:rsidRPr="00CF2961">
        <w:rPr>
          <w:color w:val="00B050"/>
          <w:sz w:val="28"/>
          <w:szCs w:val="28"/>
        </w:rPr>
        <w:t xml:space="preserve">Amides:  </w:t>
      </w:r>
    </w:p>
    <w:p w:rsidR="004E1FC3" w:rsidRPr="00CF2961" w:rsidRDefault="00CF2961" w:rsidP="00CF2961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  <w:t xml:space="preserve">- </w:t>
      </w:r>
      <w:r w:rsidR="004E1FC3" w:rsidRPr="00CF2961">
        <w:rPr>
          <w:color w:val="00B050"/>
          <w:sz w:val="28"/>
          <w:szCs w:val="28"/>
        </w:rPr>
        <w:t>remove H</w:t>
      </w:r>
      <w:r w:rsidR="004E1FC3" w:rsidRPr="00CF2961">
        <w:rPr>
          <w:color w:val="00B050"/>
          <w:sz w:val="28"/>
          <w:szCs w:val="28"/>
          <w:vertAlign w:val="subscript"/>
        </w:rPr>
        <w:t>2</w:t>
      </w:r>
      <w:r w:rsidR="004E1FC3" w:rsidRPr="00CF2961">
        <w:rPr>
          <w:color w:val="00B050"/>
          <w:sz w:val="28"/>
          <w:szCs w:val="28"/>
        </w:rPr>
        <w:t>O to make nitriles</w:t>
      </w:r>
      <w:r w:rsidR="00D25E10" w:rsidRPr="00CF2961">
        <w:rPr>
          <w:color w:val="00B050"/>
          <w:sz w:val="28"/>
          <w:szCs w:val="28"/>
        </w:rPr>
        <w:t xml:space="preserve"> (reverse of first 5 steps of nitrile hydrolysis)</w:t>
      </w:r>
    </w:p>
    <w:p w:rsidR="00D25E10" w:rsidRDefault="00D25E10" w:rsidP="004E1FC3">
      <w:pPr>
        <w:tabs>
          <w:tab w:val="left" w:pos="567"/>
          <w:tab w:val="left" w:pos="1134"/>
          <w:tab w:val="left" w:pos="2160"/>
          <w:tab w:val="left" w:pos="4320"/>
        </w:tabs>
        <w:rPr>
          <w:color w:val="003300"/>
          <w:sz w:val="28"/>
          <w:szCs w:val="28"/>
        </w:rPr>
      </w:pPr>
      <w:r>
        <w:object w:dxaOrig="8441" w:dyaOrig="2571">
          <v:shape id="_x0000_i1027" type="#_x0000_t75" style="width:405pt;height:123.75pt" o:ole="">
            <v:imagedata r:id="rId10" o:title=""/>
          </v:shape>
          <o:OLEObject Type="Embed" ProgID="ChemDraw.Document.6.0" ShapeID="_x0000_i1027" DrawAspect="Content" ObjectID="_1457454940" r:id="rId11"/>
        </w:object>
      </w:r>
    </w:p>
    <w:p w:rsidR="004E1FC3" w:rsidRDefault="004E1FC3" w:rsidP="00C01B77">
      <w:pPr>
        <w:tabs>
          <w:tab w:val="left" w:pos="2160"/>
          <w:tab w:val="left" w:pos="4320"/>
        </w:tabs>
        <w:ind w:left="-567"/>
      </w:pPr>
    </w:p>
    <w:p w:rsidR="00C01B77" w:rsidRPr="00CF2961" w:rsidRDefault="00C01B77" w:rsidP="00CF2961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2160"/>
          <w:tab w:val="left" w:pos="4320"/>
        </w:tabs>
        <w:ind w:left="0" w:firstLine="0"/>
        <w:rPr>
          <w:color w:val="00B050"/>
          <w:sz w:val="28"/>
          <w:szCs w:val="28"/>
        </w:rPr>
      </w:pPr>
      <w:r w:rsidRPr="00CF2961">
        <w:rPr>
          <w:color w:val="00B050"/>
          <w:sz w:val="28"/>
          <w:szCs w:val="28"/>
        </w:rPr>
        <w:t>Carboxylic Acids</w:t>
      </w:r>
    </w:p>
    <w:p w:rsidR="00C01B77" w:rsidRDefault="00C01B77" w:rsidP="00C01B77">
      <w:pPr>
        <w:numPr>
          <w:ilvl w:val="1"/>
          <w:numId w:val="34"/>
        </w:num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586D01">
        <w:rPr>
          <w:color w:val="FF0000"/>
          <w:sz w:val="28"/>
          <w:szCs w:val="28"/>
        </w:rPr>
        <w:t>Seen that we can use acyl halides to make all others</w:t>
      </w:r>
      <w:r>
        <w:rPr>
          <w:color w:val="FF0000"/>
          <w:sz w:val="28"/>
          <w:szCs w:val="28"/>
        </w:rPr>
        <w:t>...</w:t>
      </w:r>
      <w:r w:rsidRPr="00586D01">
        <w:rPr>
          <w:color w:val="FF0000"/>
          <w:sz w:val="28"/>
          <w:szCs w:val="28"/>
        </w:rPr>
        <w:t xml:space="preserve"> but how do we make acyl halides??</w:t>
      </w:r>
    </w:p>
    <w:p w:rsidR="00C01B77" w:rsidRPr="00586D01" w:rsidRDefault="00C01B77" w:rsidP="00C01B77">
      <w:pPr>
        <w:tabs>
          <w:tab w:val="left" w:pos="567"/>
          <w:tab w:val="left" w:pos="1134"/>
          <w:tab w:val="left" w:pos="2160"/>
          <w:tab w:val="left" w:pos="4320"/>
        </w:tabs>
        <w:ind w:left="420"/>
        <w:rPr>
          <w:color w:val="FF0000"/>
          <w:sz w:val="28"/>
          <w:szCs w:val="28"/>
        </w:rPr>
      </w:pPr>
    </w:p>
    <w:p w:rsidR="007F43D6" w:rsidRDefault="00CF2961" w:rsidP="00C01B77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9670" w:dyaOrig="1666">
          <v:shape id="_x0000_i1028" type="#_x0000_t75" style="width:464.25pt;height:79.5pt" o:ole="">
            <v:imagedata r:id="rId12" o:title=""/>
          </v:shape>
          <o:OLEObject Type="Embed" ProgID="ChemDraw.Document.6.0" ShapeID="_x0000_i1028" DrawAspect="Content" ObjectID="_1457454941" r:id="rId13"/>
        </w:object>
      </w:r>
    </w:p>
    <w:p w:rsidR="00D3025C" w:rsidRPr="00D3025C" w:rsidRDefault="00CF2961" w:rsidP="00D3025C">
      <w:pPr>
        <w:tabs>
          <w:tab w:val="left" w:pos="567"/>
          <w:tab w:val="left" w:pos="1134"/>
          <w:tab w:val="left" w:pos="2160"/>
          <w:tab w:val="left" w:pos="4320"/>
        </w:tabs>
        <w:rPr>
          <w:sz w:val="16"/>
          <w:szCs w:val="16"/>
        </w:rPr>
      </w:pPr>
      <w:r>
        <w:object w:dxaOrig="7649" w:dyaOrig="2379">
          <v:shape id="_x0000_i1029" type="#_x0000_t75" style="width:381.75pt;height:118.5pt" o:ole="">
            <v:imagedata r:id="rId14" o:title=""/>
          </v:shape>
          <o:OLEObject Type="Embed" ProgID="ChemDraw.Document.6.0" ShapeID="_x0000_i1029" DrawAspect="Content" ObjectID="_1457454942" r:id="rId15"/>
        </w:object>
      </w:r>
      <w:r w:rsidR="00954420">
        <w:object w:dxaOrig="10922" w:dyaOrig="3427">
          <v:shape id="_x0000_i1030" type="#_x0000_t75" style="width:494.25pt;height:154.5pt" o:ole="">
            <v:imagedata r:id="rId16" o:title=""/>
          </v:shape>
          <o:OLEObject Type="Embed" ProgID="ChemDraw.Document.6.0" ShapeID="_x0000_i1030" DrawAspect="Content" ObjectID="_1457454943" r:id="rId17"/>
        </w:object>
      </w:r>
    </w:p>
    <w:p w:rsidR="00D3025C" w:rsidRPr="00D3025C" w:rsidRDefault="00D3025C" w:rsidP="00D3025C">
      <w:pPr>
        <w:tabs>
          <w:tab w:val="left" w:pos="567"/>
          <w:tab w:val="left" w:pos="1134"/>
          <w:tab w:val="left" w:pos="2160"/>
          <w:tab w:val="left" w:pos="4320"/>
        </w:tabs>
        <w:rPr>
          <w:sz w:val="16"/>
          <w:szCs w:val="16"/>
        </w:rPr>
      </w:pPr>
      <w:r>
        <w:object w:dxaOrig="10903" w:dyaOrig="9538">
          <v:shape id="_x0000_i1031" type="#_x0000_t75" style="width:487.5pt;height:427.5pt" o:ole="">
            <v:imagedata r:id="rId18" o:title=""/>
          </v:shape>
          <o:OLEObject Type="Embed" ProgID="ChemDraw.Document.6.0" ShapeID="_x0000_i1031" DrawAspect="Content" ObjectID="_1457454944" r:id="rId19"/>
        </w:object>
      </w:r>
    </w:p>
    <w:p w:rsidR="00D3025C" w:rsidRDefault="00D3025C" w:rsidP="00D3025C">
      <w:pPr>
        <w:tabs>
          <w:tab w:val="left" w:pos="2160"/>
          <w:tab w:val="left" w:pos="4320"/>
        </w:tabs>
        <w:ind w:left="-567"/>
      </w:pPr>
    </w:p>
    <w:p w:rsidR="00D3025C" w:rsidRDefault="00D3025C" w:rsidP="00D3025C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 w:rsidRPr="00C10A21">
        <w:rPr>
          <w:sz w:val="28"/>
          <w:szCs w:val="28"/>
          <w:u w:val="single"/>
        </w:rPr>
        <w:t>Next Up</w:t>
      </w:r>
      <w:r>
        <w:rPr>
          <w:sz w:val="28"/>
          <w:szCs w:val="28"/>
        </w:rPr>
        <w:t>:  Carbonyls with NO LG (Ch. 1</w:t>
      </w:r>
      <w:r w:rsidR="0034614C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C10A21">
        <w:rPr>
          <w:color w:val="0000FF"/>
          <w:sz w:val="28"/>
          <w:szCs w:val="28"/>
        </w:rPr>
        <w:t>or 1</w:t>
      </w:r>
      <w:r w:rsidR="0034614C">
        <w:rPr>
          <w:color w:val="0000FF"/>
          <w:sz w:val="28"/>
          <w:szCs w:val="28"/>
        </w:rPr>
        <w:t>8</w:t>
      </w:r>
      <w:r w:rsidRPr="00C10A21">
        <w:rPr>
          <w:color w:val="0000FF"/>
          <w:sz w:val="28"/>
          <w:szCs w:val="28"/>
        </w:rPr>
        <w:t xml:space="preserve"> in </w:t>
      </w:r>
      <w:r w:rsidR="0034614C">
        <w:rPr>
          <w:color w:val="0000FF"/>
          <w:sz w:val="28"/>
          <w:szCs w:val="28"/>
        </w:rPr>
        <w:t>6</w:t>
      </w:r>
      <w:r w:rsidRPr="00C10A21">
        <w:rPr>
          <w:color w:val="0000FF"/>
          <w:sz w:val="28"/>
          <w:szCs w:val="28"/>
          <w:vertAlign w:val="superscript"/>
        </w:rPr>
        <w:t>th</w:t>
      </w:r>
      <w:r w:rsidRPr="00C10A21">
        <w:rPr>
          <w:color w:val="0000FF"/>
          <w:sz w:val="28"/>
          <w:szCs w:val="28"/>
        </w:rPr>
        <w:t xml:space="preserve"> </w:t>
      </w:r>
      <w:proofErr w:type="spellStart"/>
      <w:proofErr w:type="gramStart"/>
      <w:r w:rsidRPr="00C10A21">
        <w:rPr>
          <w:color w:val="0000FF"/>
          <w:sz w:val="28"/>
          <w:szCs w:val="28"/>
        </w:rPr>
        <w:t>ed</w:t>
      </w:r>
      <w:proofErr w:type="spellEnd"/>
      <w:proofErr w:type="gramEnd"/>
      <w:r>
        <w:rPr>
          <w:sz w:val="28"/>
          <w:szCs w:val="28"/>
        </w:rPr>
        <w:t>)</w:t>
      </w:r>
    </w:p>
    <w:p w:rsidR="00D3025C" w:rsidRDefault="00D3025C" w:rsidP="00D3025C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4367" w:dyaOrig="1466">
          <v:shape id="_x0000_i1032" type="#_x0000_t75" style="width:209.25pt;height:70.5pt" o:ole="">
            <v:imagedata r:id="rId20" o:title=""/>
          </v:shape>
          <o:OLEObject Type="Embed" ProgID="ChemDraw.Document.6.0" ShapeID="_x0000_i1032" DrawAspect="Content" ObjectID="_1457454945" r:id="rId21"/>
        </w:object>
      </w:r>
    </w:p>
    <w:p w:rsidR="004D7CD0" w:rsidRDefault="004D7CD0" w:rsidP="00D3025C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</w:p>
    <w:p w:rsidR="00D3025C" w:rsidRDefault="00D3025C" w:rsidP="00D3025C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Naming Aldehydes:</w:t>
      </w:r>
    </w:p>
    <w:p w:rsidR="00D3025C" w:rsidRPr="00285BA9" w:rsidRDefault="00D3025C" w:rsidP="00D3025C">
      <w:pPr>
        <w:numPr>
          <w:ilvl w:val="0"/>
          <w:numId w:val="36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285BA9">
        <w:rPr>
          <w:color w:val="0000FF"/>
          <w:sz w:val="28"/>
          <w:szCs w:val="28"/>
        </w:rPr>
        <w:t xml:space="preserve">choose longest C chain that </w:t>
      </w:r>
      <w:r w:rsidRPr="00285BA9">
        <w:rPr>
          <w:color w:val="0000FF"/>
          <w:sz w:val="28"/>
          <w:szCs w:val="28"/>
          <w:u w:val="single"/>
        </w:rPr>
        <w:t>includes</w:t>
      </w:r>
      <w:r w:rsidRPr="00285BA9">
        <w:rPr>
          <w:color w:val="0000FF"/>
          <w:sz w:val="28"/>
          <w:szCs w:val="28"/>
        </w:rPr>
        <w:t xml:space="preserve"> C of C=O (= C#1)</w:t>
      </w:r>
    </w:p>
    <w:p w:rsidR="00D3025C" w:rsidRPr="00285BA9" w:rsidRDefault="00D3025C" w:rsidP="00D3025C">
      <w:pPr>
        <w:numPr>
          <w:ilvl w:val="0"/>
          <w:numId w:val="36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285BA9">
        <w:rPr>
          <w:color w:val="0000FF"/>
          <w:sz w:val="28"/>
          <w:szCs w:val="28"/>
        </w:rPr>
        <w:t xml:space="preserve">replace –e with –al </w:t>
      </w:r>
    </w:p>
    <w:p w:rsidR="00D3025C" w:rsidRPr="00285BA9" w:rsidRDefault="00063EB9" w:rsidP="00D3025C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 w:rsidRPr="00285BA9">
        <w:rPr>
          <w:sz w:val="28"/>
          <w:szCs w:val="28"/>
        </w:rPr>
        <w:object w:dxaOrig="9867" w:dyaOrig="4363">
          <v:shape id="_x0000_i1033" type="#_x0000_t75" style="width:473.25pt;height:210pt" o:ole="">
            <v:imagedata r:id="rId22" o:title=""/>
          </v:shape>
          <o:OLEObject Type="Embed" ProgID="ChemDraw.Document.6.0" ShapeID="_x0000_i1033" DrawAspect="Content" ObjectID="_1457454946" r:id="rId23"/>
        </w:object>
      </w:r>
    </w:p>
    <w:p w:rsidR="004D7CD0" w:rsidRDefault="004D7CD0" w:rsidP="004D7CD0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Naming Ketones:</w:t>
      </w:r>
    </w:p>
    <w:p w:rsidR="004D7CD0" w:rsidRPr="00285BA9" w:rsidRDefault="004D7CD0" w:rsidP="004D7CD0">
      <w:pPr>
        <w:numPr>
          <w:ilvl w:val="0"/>
          <w:numId w:val="36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proofErr w:type="gramStart"/>
      <w:r w:rsidRPr="00285BA9">
        <w:rPr>
          <w:color w:val="0000FF"/>
          <w:sz w:val="28"/>
          <w:szCs w:val="28"/>
        </w:rPr>
        <w:t>choose</w:t>
      </w:r>
      <w:proofErr w:type="gramEnd"/>
      <w:r w:rsidRPr="00285BA9">
        <w:rPr>
          <w:color w:val="0000FF"/>
          <w:sz w:val="28"/>
          <w:szCs w:val="28"/>
        </w:rPr>
        <w:t xml:space="preserve"> longest C chain that </w:t>
      </w:r>
      <w:r w:rsidRPr="00285BA9">
        <w:rPr>
          <w:color w:val="0000FF"/>
          <w:sz w:val="28"/>
          <w:szCs w:val="28"/>
          <w:u w:val="single"/>
        </w:rPr>
        <w:t>includes</w:t>
      </w:r>
      <w:r w:rsidRPr="00285BA9">
        <w:rPr>
          <w:color w:val="0000FF"/>
          <w:sz w:val="28"/>
          <w:szCs w:val="28"/>
        </w:rPr>
        <w:t xml:space="preserve"> C of C=O </w:t>
      </w:r>
      <w:r w:rsidRPr="007A2378">
        <w:rPr>
          <w:color w:val="FF0000"/>
          <w:sz w:val="28"/>
          <w:szCs w:val="28"/>
        </w:rPr>
        <w:t>(</w:t>
      </w:r>
      <w:r w:rsidRPr="007A2378">
        <w:rPr>
          <w:color w:val="FF0000"/>
          <w:sz w:val="28"/>
          <w:szCs w:val="28"/>
          <w:u w:val="single"/>
        </w:rPr>
        <w:t>NOT</w:t>
      </w:r>
      <w:r w:rsidRPr="007A2378">
        <w:rPr>
          <w:color w:val="FF0000"/>
          <w:sz w:val="28"/>
          <w:szCs w:val="28"/>
        </w:rPr>
        <w:t xml:space="preserve"> C#1!!)</w:t>
      </w:r>
    </w:p>
    <w:p w:rsidR="004D7CD0" w:rsidRDefault="004D7CD0" w:rsidP="004D7CD0">
      <w:pPr>
        <w:numPr>
          <w:ilvl w:val="0"/>
          <w:numId w:val="36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285BA9">
        <w:rPr>
          <w:color w:val="0000FF"/>
          <w:sz w:val="28"/>
          <w:szCs w:val="28"/>
        </w:rPr>
        <w:t>replace –e with –</w:t>
      </w:r>
      <w:r>
        <w:rPr>
          <w:color w:val="0000FF"/>
          <w:sz w:val="28"/>
          <w:szCs w:val="28"/>
        </w:rPr>
        <w:t>one</w:t>
      </w:r>
    </w:p>
    <w:p w:rsidR="004D7CD0" w:rsidRDefault="004D7CD0" w:rsidP="004D7CD0">
      <w:pPr>
        <w:numPr>
          <w:ilvl w:val="0"/>
          <w:numId w:val="36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BF0E1C">
        <w:rPr>
          <w:color w:val="00B050"/>
          <w:sz w:val="28"/>
          <w:szCs w:val="28"/>
        </w:rPr>
        <w:t xml:space="preserve">locate position of C=O, counting from closest end </w:t>
      </w:r>
    </w:p>
    <w:p w:rsidR="004D7CD0" w:rsidRDefault="004D7CD0" w:rsidP="004D7CD0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</w:p>
    <w:p w:rsidR="004D7CD0" w:rsidRPr="00BF0E1C" w:rsidRDefault="004D7CD0" w:rsidP="004D7CD0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>
        <w:object w:dxaOrig="9379" w:dyaOrig="4030">
          <v:shape id="_x0000_i1034" type="#_x0000_t75" style="width:435.75pt;height:187.5pt" o:ole="">
            <v:imagedata r:id="rId24" o:title=""/>
          </v:shape>
          <o:OLEObject Type="Embed" ProgID="ChemDraw.Document.6.0" ShapeID="_x0000_i1034" DrawAspect="Content" ObjectID="_1457454947" r:id="rId25"/>
        </w:object>
      </w:r>
    </w:p>
    <w:p w:rsidR="004D7CD0" w:rsidRDefault="004D7CD0" w:rsidP="004D7CD0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 w:rsidRPr="00285BA9">
        <w:rPr>
          <w:sz w:val="28"/>
          <w:szCs w:val="28"/>
        </w:rPr>
        <w:object w:dxaOrig="10207" w:dyaOrig="3413">
          <v:shape id="_x0000_i1035" type="#_x0000_t75" style="width:489.75pt;height:163.5pt" o:ole="">
            <v:imagedata r:id="rId26" o:title=""/>
          </v:shape>
          <o:OLEObject Type="Embed" ProgID="ChemDraw.Document.6.0" ShapeID="_x0000_i1035" DrawAspect="Content" ObjectID="_1457454948" r:id="rId27"/>
        </w:object>
      </w:r>
    </w:p>
    <w:p w:rsidR="004D7CD0" w:rsidRPr="00602DE7" w:rsidRDefault="004D7CD0" w:rsidP="004D7CD0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 w:rsidRPr="00602DE7">
        <w:rPr>
          <w:sz w:val="28"/>
          <w:szCs w:val="28"/>
          <w:u w:val="single"/>
        </w:rPr>
        <w:t>Reactions of Ketones and Aldehydes</w:t>
      </w:r>
    </w:p>
    <w:p w:rsidR="004D7CD0" w:rsidRPr="00285BA9" w:rsidRDefault="00703E99" w:rsidP="004D7CD0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>
        <w:object w:dxaOrig="9283" w:dyaOrig="4354">
          <v:shape id="_x0000_i1036" type="#_x0000_t75" style="width:444.75pt;height:209.25pt" o:ole="">
            <v:imagedata r:id="rId28" o:title=""/>
          </v:shape>
          <o:OLEObject Type="Embed" ProgID="ChemDraw.Document.6.0" ShapeID="_x0000_i1036" DrawAspect="Content" ObjectID="_1457454949" r:id="rId29"/>
        </w:object>
      </w:r>
    </w:p>
    <w:p w:rsidR="00703E99" w:rsidRDefault="00703E99" w:rsidP="00703E99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</w:p>
    <w:p w:rsidR="00703E99" w:rsidRDefault="00703E99" w:rsidP="00703E99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602DE7">
        <w:rPr>
          <w:sz w:val="28"/>
          <w:szCs w:val="28"/>
          <w:u w:val="single"/>
        </w:rPr>
        <w:t xml:space="preserve">Ketones </w:t>
      </w:r>
      <w:proofErr w:type="spellStart"/>
      <w:r>
        <w:rPr>
          <w:i/>
          <w:sz w:val="28"/>
          <w:szCs w:val="28"/>
          <w:u w:val="single"/>
        </w:rPr>
        <w:t>vs</w:t>
      </w:r>
      <w:proofErr w:type="spellEnd"/>
      <w:r w:rsidRPr="00602DE7">
        <w:rPr>
          <w:sz w:val="28"/>
          <w:szCs w:val="28"/>
          <w:u w:val="single"/>
        </w:rPr>
        <w:t xml:space="preserve"> Aldehydes</w:t>
      </w:r>
      <w:r>
        <w:rPr>
          <w:sz w:val="28"/>
          <w:szCs w:val="28"/>
          <w:u w:val="single"/>
        </w:rPr>
        <w:t>:</w:t>
      </w:r>
      <w:r w:rsidRPr="000A64AB"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Which react faster?</w:t>
      </w:r>
    </w:p>
    <w:p w:rsidR="00703E99" w:rsidRDefault="00703E99" w:rsidP="00703E99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</w:p>
    <w:p w:rsidR="00703E99" w:rsidRDefault="00703E99" w:rsidP="00703E99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>
        <w:object w:dxaOrig="10200" w:dyaOrig="4622">
          <v:shape id="_x0000_i1037" type="#_x0000_t75" style="width:467.25pt;height:211.5pt" o:ole="">
            <v:imagedata r:id="rId30" o:title=""/>
          </v:shape>
          <o:OLEObject Type="Embed" ProgID="ChemDraw.Document.6.0" ShapeID="_x0000_i1037" DrawAspect="Content" ObjectID="_1457454950" r:id="rId31"/>
        </w:object>
      </w:r>
    </w:p>
    <w:p w:rsidR="00703E99" w:rsidRDefault="00703E99">
      <w:pPr>
        <w:rPr>
          <w:color w:val="FF0000"/>
          <w:sz w:val="28"/>
          <w:szCs w:val="28"/>
        </w:rPr>
      </w:pPr>
      <w:bookmarkStart w:id="1" w:name="_GoBack"/>
      <w:bookmarkEnd w:id="1"/>
    </w:p>
    <w:sectPr w:rsidR="00703E99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A25C5E"/>
    <w:multiLevelType w:val="hybridMultilevel"/>
    <w:tmpl w:val="043CC39E"/>
    <w:lvl w:ilvl="0" w:tplc="B91AA2DA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59E360B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28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5B0807"/>
    <w:multiLevelType w:val="hybridMultilevel"/>
    <w:tmpl w:val="F678072E"/>
    <w:lvl w:ilvl="0" w:tplc="06F8CC08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1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8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8"/>
  </w:num>
  <w:num w:numId="10">
    <w:abstractNumId w:val="22"/>
  </w:num>
  <w:num w:numId="11">
    <w:abstractNumId w:val="11"/>
  </w:num>
  <w:num w:numId="12">
    <w:abstractNumId w:val="12"/>
  </w:num>
  <w:num w:numId="13">
    <w:abstractNumId w:val="33"/>
  </w:num>
  <w:num w:numId="14">
    <w:abstractNumId w:val="17"/>
  </w:num>
  <w:num w:numId="15">
    <w:abstractNumId w:val="24"/>
  </w:num>
  <w:num w:numId="16">
    <w:abstractNumId w:val="25"/>
  </w:num>
  <w:num w:numId="17">
    <w:abstractNumId w:val="0"/>
  </w:num>
  <w:num w:numId="18">
    <w:abstractNumId w:val="32"/>
  </w:num>
  <w:num w:numId="19">
    <w:abstractNumId w:val="35"/>
  </w:num>
  <w:num w:numId="20">
    <w:abstractNumId w:val="20"/>
  </w:num>
  <w:num w:numId="21">
    <w:abstractNumId w:val="21"/>
  </w:num>
  <w:num w:numId="22">
    <w:abstractNumId w:val="5"/>
  </w:num>
  <w:num w:numId="23">
    <w:abstractNumId w:val="15"/>
  </w:num>
  <w:num w:numId="24">
    <w:abstractNumId w:val="1"/>
  </w:num>
  <w:num w:numId="25">
    <w:abstractNumId w:val="6"/>
  </w:num>
  <w:num w:numId="26">
    <w:abstractNumId w:val="29"/>
  </w:num>
  <w:num w:numId="27">
    <w:abstractNumId w:val="34"/>
  </w:num>
  <w:num w:numId="28">
    <w:abstractNumId w:val="7"/>
  </w:num>
  <w:num w:numId="29">
    <w:abstractNumId w:val="31"/>
  </w:num>
  <w:num w:numId="30">
    <w:abstractNumId w:val="14"/>
  </w:num>
  <w:num w:numId="31">
    <w:abstractNumId w:val="26"/>
  </w:num>
  <w:num w:numId="32">
    <w:abstractNumId w:val="18"/>
  </w:num>
  <w:num w:numId="33">
    <w:abstractNumId w:val="4"/>
  </w:num>
  <w:num w:numId="34">
    <w:abstractNumId w:val="9"/>
  </w:num>
  <w:num w:numId="35">
    <w:abstractNumId w:val="2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2B12"/>
    <w:rsid w:val="00024833"/>
    <w:rsid w:val="00025B71"/>
    <w:rsid w:val="000353C8"/>
    <w:rsid w:val="00040B27"/>
    <w:rsid w:val="000410FC"/>
    <w:rsid w:val="00041A71"/>
    <w:rsid w:val="00042EE0"/>
    <w:rsid w:val="00043734"/>
    <w:rsid w:val="000465FF"/>
    <w:rsid w:val="0005471A"/>
    <w:rsid w:val="00054F9E"/>
    <w:rsid w:val="00056812"/>
    <w:rsid w:val="00056B43"/>
    <w:rsid w:val="00056DF8"/>
    <w:rsid w:val="00057442"/>
    <w:rsid w:val="000574E2"/>
    <w:rsid w:val="000602BD"/>
    <w:rsid w:val="00063EB9"/>
    <w:rsid w:val="000659F9"/>
    <w:rsid w:val="00066E2A"/>
    <w:rsid w:val="00066F93"/>
    <w:rsid w:val="00072B14"/>
    <w:rsid w:val="00072B61"/>
    <w:rsid w:val="00075229"/>
    <w:rsid w:val="00077071"/>
    <w:rsid w:val="000829FE"/>
    <w:rsid w:val="00083679"/>
    <w:rsid w:val="00084BD4"/>
    <w:rsid w:val="0008686A"/>
    <w:rsid w:val="00091233"/>
    <w:rsid w:val="000A03B4"/>
    <w:rsid w:val="000A0F21"/>
    <w:rsid w:val="000A2B03"/>
    <w:rsid w:val="000A2BCE"/>
    <w:rsid w:val="000A413B"/>
    <w:rsid w:val="000A506F"/>
    <w:rsid w:val="000A7450"/>
    <w:rsid w:val="000B10B2"/>
    <w:rsid w:val="000B5599"/>
    <w:rsid w:val="000C14E6"/>
    <w:rsid w:val="000C2718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0C"/>
    <w:rsid w:val="001027CD"/>
    <w:rsid w:val="00102F42"/>
    <w:rsid w:val="0010499A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16E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6805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33"/>
    <w:rsid w:val="001C2948"/>
    <w:rsid w:val="001C5172"/>
    <w:rsid w:val="001C5BF2"/>
    <w:rsid w:val="001D10F0"/>
    <w:rsid w:val="001E688E"/>
    <w:rsid w:val="001F12B8"/>
    <w:rsid w:val="001F67C5"/>
    <w:rsid w:val="00200435"/>
    <w:rsid w:val="00202E8C"/>
    <w:rsid w:val="002070B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5286"/>
    <w:rsid w:val="002709B6"/>
    <w:rsid w:val="00272308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0D06"/>
    <w:rsid w:val="002B13B0"/>
    <w:rsid w:val="002B1845"/>
    <w:rsid w:val="002B3BD4"/>
    <w:rsid w:val="002B3FB9"/>
    <w:rsid w:val="002B4A70"/>
    <w:rsid w:val="002C4458"/>
    <w:rsid w:val="002C69FC"/>
    <w:rsid w:val="002D3B34"/>
    <w:rsid w:val="002D4FC2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34B9"/>
    <w:rsid w:val="00314646"/>
    <w:rsid w:val="0031631C"/>
    <w:rsid w:val="00317D02"/>
    <w:rsid w:val="0032015A"/>
    <w:rsid w:val="0032027A"/>
    <w:rsid w:val="00321B20"/>
    <w:rsid w:val="0032283E"/>
    <w:rsid w:val="00324DF8"/>
    <w:rsid w:val="0032593F"/>
    <w:rsid w:val="00327154"/>
    <w:rsid w:val="0034051E"/>
    <w:rsid w:val="00342E22"/>
    <w:rsid w:val="003434C3"/>
    <w:rsid w:val="00343B91"/>
    <w:rsid w:val="0034614C"/>
    <w:rsid w:val="00355BCB"/>
    <w:rsid w:val="003560CE"/>
    <w:rsid w:val="0035722D"/>
    <w:rsid w:val="0036326B"/>
    <w:rsid w:val="00363429"/>
    <w:rsid w:val="003703CB"/>
    <w:rsid w:val="00370998"/>
    <w:rsid w:val="003722AD"/>
    <w:rsid w:val="00376810"/>
    <w:rsid w:val="003775E6"/>
    <w:rsid w:val="00377618"/>
    <w:rsid w:val="00377789"/>
    <w:rsid w:val="00377DB3"/>
    <w:rsid w:val="003821DB"/>
    <w:rsid w:val="003871C7"/>
    <w:rsid w:val="00394F5F"/>
    <w:rsid w:val="003A01C1"/>
    <w:rsid w:val="003A2378"/>
    <w:rsid w:val="003A48B8"/>
    <w:rsid w:val="003B1271"/>
    <w:rsid w:val="003B2A72"/>
    <w:rsid w:val="003B486A"/>
    <w:rsid w:val="003C123F"/>
    <w:rsid w:val="003C1DCE"/>
    <w:rsid w:val="003C4052"/>
    <w:rsid w:val="003C407C"/>
    <w:rsid w:val="003C5AE6"/>
    <w:rsid w:val="003D156B"/>
    <w:rsid w:val="003E3F82"/>
    <w:rsid w:val="003E6A85"/>
    <w:rsid w:val="003F251C"/>
    <w:rsid w:val="003F59C5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1CDE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B7600"/>
    <w:rsid w:val="004C3358"/>
    <w:rsid w:val="004C7CAB"/>
    <w:rsid w:val="004C7E65"/>
    <w:rsid w:val="004D0179"/>
    <w:rsid w:val="004D3CE2"/>
    <w:rsid w:val="004D6D12"/>
    <w:rsid w:val="004D7CD0"/>
    <w:rsid w:val="004E1FC3"/>
    <w:rsid w:val="004E2162"/>
    <w:rsid w:val="004E3490"/>
    <w:rsid w:val="004E4AF9"/>
    <w:rsid w:val="004E568F"/>
    <w:rsid w:val="004F42FA"/>
    <w:rsid w:val="004F4659"/>
    <w:rsid w:val="004F49F2"/>
    <w:rsid w:val="004F715F"/>
    <w:rsid w:val="00503C82"/>
    <w:rsid w:val="00503CE6"/>
    <w:rsid w:val="0050584D"/>
    <w:rsid w:val="005078B6"/>
    <w:rsid w:val="00510AE3"/>
    <w:rsid w:val="005130D1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23AA"/>
    <w:rsid w:val="0053342D"/>
    <w:rsid w:val="00534793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174"/>
    <w:rsid w:val="00575902"/>
    <w:rsid w:val="005778BE"/>
    <w:rsid w:val="005814BB"/>
    <w:rsid w:val="00581E30"/>
    <w:rsid w:val="0058275E"/>
    <w:rsid w:val="005906F4"/>
    <w:rsid w:val="00591E27"/>
    <w:rsid w:val="005A1D57"/>
    <w:rsid w:val="005A4A0E"/>
    <w:rsid w:val="005A7B03"/>
    <w:rsid w:val="005B0CC8"/>
    <w:rsid w:val="005B44FC"/>
    <w:rsid w:val="005B4F7B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5F27A1"/>
    <w:rsid w:val="00600298"/>
    <w:rsid w:val="006015BB"/>
    <w:rsid w:val="00610CBA"/>
    <w:rsid w:val="00612A93"/>
    <w:rsid w:val="00615BE9"/>
    <w:rsid w:val="006166A6"/>
    <w:rsid w:val="00623806"/>
    <w:rsid w:val="0062400F"/>
    <w:rsid w:val="0062434A"/>
    <w:rsid w:val="00625D05"/>
    <w:rsid w:val="00626139"/>
    <w:rsid w:val="006311F8"/>
    <w:rsid w:val="00632C74"/>
    <w:rsid w:val="00633A6B"/>
    <w:rsid w:val="00634ABF"/>
    <w:rsid w:val="00636E33"/>
    <w:rsid w:val="006376AE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2E3A"/>
    <w:rsid w:val="00673309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A71ED"/>
    <w:rsid w:val="006B004C"/>
    <w:rsid w:val="006B4B09"/>
    <w:rsid w:val="006B71EA"/>
    <w:rsid w:val="006C1483"/>
    <w:rsid w:val="006D0288"/>
    <w:rsid w:val="006D27B5"/>
    <w:rsid w:val="006D5B1A"/>
    <w:rsid w:val="006D786C"/>
    <w:rsid w:val="006E23F0"/>
    <w:rsid w:val="006E3F09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3E99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67B1"/>
    <w:rsid w:val="00751AC8"/>
    <w:rsid w:val="00751B19"/>
    <w:rsid w:val="00753150"/>
    <w:rsid w:val="00762C44"/>
    <w:rsid w:val="00763A2F"/>
    <w:rsid w:val="00764AD5"/>
    <w:rsid w:val="00765048"/>
    <w:rsid w:val="00766ECC"/>
    <w:rsid w:val="00767DEA"/>
    <w:rsid w:val="007725CD"/>
    <w:rsid w:val="00773DDB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913C4"/>
    <w:rsid w:val="007A22C2"/>
    <w:rsid w:val="007A271D"/>
    <w:rsid w:val="007A328D"/>
    <w:rsid w:val="007A34D1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D788E"/>
    <w:rsid w:val="007E1340"/>
    <w:rsid w:val="007E18A2"/>
    <w:rsid w:val="007E4679"/>
    <w:rsid w:val="007E5710"/>
    <w:rsid w:val="007E6AA2"/>
    <w:rsid w:val="007E711A"/>
    <w:rsid w:val="007F43D6"/>
    <w:rsid w:val="007F530E"/>
    <w:rsid w:val="007F6009"/>
    <w:rsid w:val="00801E9D"/>
    <w:rsid w:val="00802C05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44A"/>
    <w:rsid w:val="00852B89"/>
    <w:rsid w:val="0085719B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A62D3"/>
    <w:rsid w:val="008B14B6"/>
    <w:rsid w:val="008B31F5"/>
    <w:rsid w:val="008B384A"/>
    <w:rsid w:val="008C1338"/>
    <w:rsid w:val="008C3ADB"/>
    <w:rsid w:val="008C47D1"/>
    <w:rsid w:val="008C710F"/>
    <w:rsid w:val="008D0711"/>
    <w:rsid w:val="008D0DBB"/>
    <w:rsid w:val="008D1AF2"/>
    <w:rsid w:val="008D1B64"/>
    <w:rsid w:val="008D1C3D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901860"/>
    <w:rsid w:val="00904424"/>
    <w:rsid w:val="00910644"/>
    <w:rsid w:val="00910EAE"/>
    <w:rsid w:val="00913189"/>
    <w:rsid w:val="00913A97"/>
    <w:rsid w:val="00920814"/>
    <w:rsid w:val="00920875"/>
    <w:rsid w:val="00920B6B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420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0E8F"/>
    <w:rsid w:val="009840ED"/>
    <w:rsid w:val="00984C63"/>
    <w:rsid w:val="00986877"/>
    <w:rsid w:val="0098737C"/>
    <w:rsid w:val="009933B1"/>
    <w:rsid w:val="0099665F"/>
    <w:rsid w:val="009A188F"/>
    <w:rsid w:val="009A2A26"/>
    <w:rsid w:val="009A49B2"/>
    <w:rsid w:val="009A7147"/>
    <w:rsid w:val="009B1425"/>
    <w:rsid w:val="009B52A2"/>
    <w:rsid w:val="009B774A"/>
    <w:rsid w:val="009C332A"/>
    <w:rsid w:val="009C4A71"/>
    <w:rsid w:val="009C4FC7"/>
    <w:rsid w:val="009C5EBB"/>
    <w:rsid w:val="009D0320"/>
    <w:rsid w:val="009D05C7"/>
    <w:rsid w:val="009D10B9"/>
    <w:rsid w:val="009E3241"/>
    <w:rsid w:val="009E3FD2"/>
    <w:rsid w:val="009E6D53"/>
    <w:rsid w:val="009E78A8"/>
    <w:rsid w:val="009F6001"/>
    <w:rsid w:val="009F6034"/>
    <w:rsid w:val="009F6792"/>
    <w:rsid w:val="009F67B5"/>
    <w:rsid w:val="00A01415"/>
    <w:rsid w:val="00A01F8A"/>
    <w:rsid w:val="00A04BBE"/>
    <w:rsid w:val="00A0611F"/>
    <w:rsid w:val="00A066D3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7E6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6FD1"/>
    <w:rsid w:val="00AC7F8E"/>
    <w:rsid w:val="00AD055A"/>
    <w:rsid w:val="00AD0D57"/>
    <w:rsid w:val="00AD0F71"/>
    <w:rsid w:val="00AD2526"/>
    <w:rsid w:val="00AD4B7B"/>
    <w:rsid w:val="00AD4F50"/>
    <w:rsid w:val="00AD6346"/>
    <w:rsid w:val="00AF0A83"/>
    <w:rsid w:val="00AF228D"/>
    <w:rsid w:val="00AF2EA3"/>
    <w:rsid w:val="00B008F8"/>
    <w:rsid w:val="00B07D7C"/>
    <w:rsid w:val="00B11919"/>
    <w:rsid w:val="00B12B2E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50352"/>
    <w:rsid w:val="00B510C7"/>
    <w:rsid w:val="00B51AD4"/>
    <w:rsid w:val="00B5213A"/>
    <w:rsid w:val="00B54789"/>
    <w:rsid w:val="00B54D35"/>
    <w:rsid w:val="00B56169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76C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4DB6"/>
    <w:rsid w:val="00BF5F58"/>
    <w:rsid w:val="00C001B3"/>
    <w:rsid w:val="00C01B77"/>
    <w:rsid w:val="00C02FC4"/>
    <w:rsid w:val="00C04349"/>
    <w:rsid w:val="00C04953"/>
    <w:rsid w:val="00C04A74"/>
    <w:rsid w:val="00C0668F"/>
    <w:rsid w:val="00C069F3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276F"/>
    <w:rsid w:val="00C5377C"/>
    <w:rsid w:val="00C53995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46DF"/>
    <w:rsid w:val="00C8664C"/>
    <w:rsid w:val="00C866DE"/>
    <w:rsid w:val="00C93EAA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1339"/>
    <w:rsid w:val="00CD28B6"/>
    <w:rsid w:val="00CD2F0C"/>
    <w:rsid w:val="00CD481C"/>
    <w:rsid w:val="00CD4D5E"/>
    <w:rsid w:val="00CD6BB0"/>
    <w:rsid w:val="00CE63DC"/>
    <w:rsid w:val="00CF0907"/>
    <w:rsid w:val="00CF2961"/>
    <w:rsid w:val="00CF2D45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5E10"/>
    <w:rsid w:val="00D264E4"/>
    <w:rsid w:val="00D26B22"/>
    <w:rsid w:val="00D3025C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63CEA"/>
    <w:rsid w:val="00D67D06"/>
    <w:rsid w:val="00D704E7"/>
    <w:rsid w:val="00D850CE"/>
    <w:rsid w:val="00D86669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E7D9D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916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30AC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0CFB"/>
    <w:rsid w:val="00E812ED"/>
    <w:rsid w:val="00E84803"/>
    <w:rsid w:val="00E8549B"/>
    <w:rsid w:val="00E85F3E"/>
    <w:rsid w:val="00E86D74"/>
    <w:rsid w:val="00E904C6"/>
    <w:rsid w:val="00E91CCC"/>
    <w:rsid w:val="00E92E8B"/>
    <w:rsid w:val="00E92EB9"/>
    <w:rsid w:val="00E9378F"/>
    <w:rsid w:val="00E97FAB"/>
    <w:rsid w:val="00EA0CA4"/>
    <w:rsid w:val="00EA6D7E"/>
    <w:rsid w:val="00EA72C5"/>
    <w:rsid w:val="00EB3AE0"/>
    <w:rsid w:val="00EB469B"/>
    <w:rsid w:val="00EB7C39"/>
    <w:rsid w:val="00EC41FC"/>
    <w:rsid w:val="00ED625E"/>
    <w:rsid w:val="00ED7F3B"/>
    <w:rsid w:val="00EE0057"/>
    <w:rsid w:val="00EE08CF"/>
    <w:rsid w:val="00EE1CE2"/>
    <w:rsid w:val="00EE1FA2"/>
    <w:rsid w:val="00EE3111"/>
    <w:rsid w:val="00EE371B"/>
    <w:rsid w:val="00EE723B"/>
    <w:rsid w:val="00EF0DC5"/>
    <w:rsid w:val="00EF4F01"/>
    <w:rsid w:val="00EF6EE3"/>
    <w:rsid w:val="00F10345"/>
    <w:rsid w:val="00F1181C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57442"/>
    <w:rsid w:val="00F65F1F"/>
    <w:rsid w:val="00F67725"/>
    <w:rsid w:val="00F67A32"/>
    <w:rsid w:val="00F73272"/>
    <w:rsid w:val="00F75F8C"/>
    <w:rsid w:val="00F77BC8"/>
    <w:rsid w:val="00F838B2"/>
    <w:rsid w:val="00F93E13"/>
    <w:rsid w:val="00F95DCE"/>
    <w:rsid w:val="00F96B2F"/>
    <w:rsid w:val="00FA5FDB"/>
    <w:rsid w:val="00FA7B48"/>
    <w:rsid w:val="00FA7C9C"/>
    <w:rsid w:val="00FB52E5"/>
    <w:rsid w:val="00FB6DC4"/>
    <w:rsid w:val="00FC19A2"/>
    <w:rsid w:val="00FD2810"/>
    <w:rsid w:val="00FD34BE"/>
    <w:rsid w:val="00FD7233"/>
    <w:rsid w:val="00FE24BF"/>
    <w:rsid w:val="00FE445E"/>
    <w:rsid w:val="00FE6D60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61"/>
    <w:rPr>
      <w:lang w:val="en-US" w:eastAsia="en-US"/>
    </w:rPr>
  </w:style>
  <w:style w:type="paragraph" w:styleId="Heading1">
    <w:name w:val="heading 1"/>
    <w:basedOn w:val="Normal"/>
    <w:next w:val="Normal"/>
    <w:qFormat/>
    <w:rsid w:val="00072B61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072B61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72B61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72B61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072B61"/>
  </w:style>
  <w:style w:type="paragraph" w:styleId="BodyTextIndent">
    <w:name w:val="Body Text Indent"/>
    <w:basedOn w:val="Normal"/>
    <w:rsid w:val="00072B61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072B61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072B61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default</cp:lastModifiedBy>
  <cp:revision>6</cp:revision>
  <cp:lastPrinted>2013-03-27T03:06:00Z</cp:lastPrinted>
  <dcterms:created xsi:type="dcterms:W3CDTF">2014-03-24T14:00:00Z</dcterms:created>
  <dcterms:modified xsi:type="dcterms:W3CDTF">2014-03-27T22:49:00Z</dcterms:modified>
</cp:coreProperties>
</file>