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877E16">
        <w:rPr>
          <w:rFonts w:ascii="Serifa BT" w:hAnsi="Serifa BT"/>
          <w:i/>
          <w:sz w:val="40"/>
          <w:lang w:val="en-CA"/>
        </w:rPr>
        <w:t>5</w:t>
      </w:r>
      <w:r w:rsidR="000465FF">
        <w:rPr>
          <w:rFonts w:ascii="Serifa BT" w:hAnsi="Serifa BT"/>
          <w:i/>
          <w:sz w:val="40"/>
          <w:lang w:val="en-CA"/>
        </w:rPr>
        <w:tab/>
        <w:t>1</w:t>
      </w:r>
      <w:r w:rsidR="003236BA">
        <w:rPr>
          <w:rFonts w:ascii="Serifa BT" w:hAnsi="Serifa BT"/>
          <w:i/>
          <w:sz w:val="40"/>
          <w:lang w:val="en-CA"/>
        </w:rPr>
        <w:t>5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5147DD">
        <w:rPr>
          <w:rFonts w:ascii="Serifa BT" w:hAnsi="Serifa BT"/>
          <w:i/>
          <w:sz w:val="40"/>
          <w:lang w:val="en-CA"/>
        </w:rPr>
        <w:t>1</w:t>
      </w:r>
      <w:r w:rsidR="003236BA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Pr="00123D9A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Pr="00123D9A" w:rsidRDefault="00BD0F0C" w:rsidP="00BD0F0C">
      <w:pPr>
        <w:widowControl w:val="0"/>
        <w:rPr>
          <w:sz w:val="28"/>
          <w:szCs w:val="28"/>
          <w:lang w:val="en-CA"/>
        </w:rPr>
      </w:pPr>
    </w:p>
    <w:p w:rsidR="006E2D22" w:rsidRDefault="006E2D22" w:rsidP="006E2D22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457231">
        <w:rPr>
          <w:sz w:val="28"/>
          <w:szCs w:val="28"/>
          <w:u w:val="single"/>
          <w:lang w:val="en-CA"/>
        </w:rPr>
        <w:t>Mond</w:t>
      </w:r>
      <w:r>
        <w:rPr>
          <w:sz w:val="28"/>
          <w:szCs w:val="28"/>
          <w:u w:val="single"/>
          <w:lang w:val="en-CA"/>
        </w:rPr>
        <w:t>ay</w:t>
      </w:r>
      <w:r w:rsidRPr="00123D9A">
        <w:rPr>
          <w:sz w:val="28"/>
          <w:szCs w:val="28"/>
          <w:u w:val="single"/>
          <w:lang w:val="en-CA"/>
        </w:rPr>
        <w:t>:</w:t>
      </w:r>
      <w:r w:rsidRPr="00123D9A">
        <w:rPr>
          <w:sz w:val="28"/>
          <w:szCs w:val="28"/>
          <w:lang w:val="en-CA"/>
        </w:rPr>
        <w:t xml:space="preserve">  </w:t>
      </w:r>
      <w:r>
        <w:rPr>
          <w:color w:val="0000FF"/>
          <w:sz w:val="28"/>
          <w:szCs w:val="28"/>
          <w:lang w:val="en-CA"/>
        </w:rPr>
        <w:t>S</w:t>
      </w:r>
      <w:r w:rsidRPr="00D0365B">
        <w:rPr>
          <w:color w:val="0000FF"/>
          <w:sz w:val="28"/>
          <w:szCs w:val="28"/>
          <w:vertAlign w:val="subscript"/>
          <w:lang w:val="en-CA"/>
        </w:rPr>
        <w:t>N</w:t>
      </w:r>
      <w:r>
        <w:rPr>
          <w:color w:val="0000FF"/>
          <w:sz w:val="28"/>
          <w:szCs w:val="28"/>
          <w:lang w:val="en-CA"/>
        </w:rPr>
        <w:t>2 Reactions</w:t>
      </w:r>
    </w:p>
    <w:p w:rsidR="006E2D22" w:rsidRDefault="006E2D22" w:rsidP="006E2D22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>
        <w:object w:dxaOrig="9415" w:dyaOrig="1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5.75pt" o:ole="">
            <v:imagedata r:id="rId6" o:title=""/>
          </v:shape>
          <o:OLEObject Type="Embed" ProgID="ChemDraw.Document.6.0" ShapeID="_x0000_i1025" DrawAspect="Content" ObjectID="_1451307022" r:id="rId7"/>
        </w:object>
      </w:r>
    </w:p>
    <w:p w:rsidR="002D58B6" w:rsidRPr="00AD7637" w:rsidRDefault="002D58B6" w:rsidP="002D58B6">
      <w:pPr>
        <w:widowControl w:val="0"/>
        <w:tabs>
          <w:tab w:val="left" w:pos="1080"/>
          <w:tab w:val="left" w:pos="1440"/>
          <w:tab w:val="left" w:pos="5040"/>
        </w:tabs>
        <w:rPr>
          <w:color w:val="FF0000"/>
          <w:sz w:val="28"/>
          <w:szCs w:val="28"/>
          <w:lang w:val="en-CA"/>
        </w:rPr>
      </w:pPr>
      <w:r w:rsidRPr="005B6C06">
        <w:rPr>
          <w:color w:val="008000"/>
          <w:sz w:val="28"/>
          <w:szCs w:val="28"/>
          <w:lang w:val="en-CA"/>
        </w:rPr>
        <w:t xml:space="preserve">NOTE:  “2”  </w:t>
      </w:r>
      <w:r w:rsidRPr="005B6C06">
        <w:rPr>
          <w:color w:val="008000"/>
          <w:sz w:val="28"/>
          <w:szCs w:val="28"/>
          <w:lang w:val="en-CA"/>
        </w:rPr>
        <w:sym w:font="WP MathA" w:char="F085"/>
      </w:r>
      <w:r w:rsidRPr="005B6C06">
        <w:rPr>
          <w:color w:val="008000"/>
          <w:sz w:val="28"/>
          <w:szCs w:val="28"/>
          <w:lang w:val="en-CA"/>
        </w:rPr>
        <w:t xml:space="preserve"> 2 steps!  </w:t>
      </w:r>
      <w:r w:rsidRPr="005B6C06">
        <w:rPr>
          <w:color w:val="008000"/>
          <w:sz w:val="28"/>
          <w:szCs w:val="28"/>
        </w:rPr>
        <w:t>S</w:t>
      </w:r>
      <w:r w:rsidRPr="005B6C06">
        <w:rPr>
          <w:color w:val="008000"/>
          <w:sz w:val="28"/>
          <w:szCs w:val="28"/>
          <w:vertAlign w:val="subscript"/>
        </w:rPr>
        <w:t>N</w:t>
      </w:r>
      <w:r w:rsidRPr="005B6C06">
        <w:rPr>
          <w:color w:val="008000"/>
          <w:sz w:val="28"/>
          <w:szCs w:val="28"/>
        </w:rPr>
        <w:t>2 = 1 step, S</w:t>
      </w:r>
      <w:r w:rsidRPr="005B6C06">
        <w:rPr>
          <w:color w:val="008000"/>
          <w:sz w:val="28"/>
          <w:szCs w:val="28"/>
          <w:vertAlign w:val="subscript"/>
        </w:rPr>
        <w:t>N</w:t>
      </w:r>
      <w:r w:rsidRPr="005B6C06">
        <w:rPr>
          <w:color w:val="008000"/>
          <w:sz w:val="28"/>
          <w:szCs w:val="28"/>
        </w:rPr>
        <w:t>1 = 2 steps</w:t>
      </w:r>
    </w:p>
    <w:p w:rsidR="005C7383" w:rsidRDefault="005C7383" w:rsidP="003821DB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</w:rPr>
      </w:pPr>
    </w:p>
    <w:p w:rsidR="00535ADC" w:rsidRDefault="00535ADC" w:rsidP="00535ADC">
      <w:pPr>
        <w:widowControl w:val="0"/>
        <w:tabs>
          <w:tab w:val="left" w:pos="1080"/>
          <w:tab w:val="left" w:pos="1440"/>
          <w:tab w:val="left" w:pos="5040"/>
        </w:tabs>
        <w:ind w:left="-720"/>
      </w:pPr>
      <w:r>
        <w:object w:dxaOrig="13951" w:dyaOrig="4860">
          <v:shape id="_x0000_i1026" type="#_x0000_t75" style="width:559.5pt;height:186pt" o:ole="" o:allowoverlap="f">
            <v:imagedata r:id="rId8" o:title=""/>
          </v:shape>
          <o:OLEObject Type="Embed" ProgID="ChemDraw.Document.6.0" ShapeID="_x0000_i1026" DrawAspect="Content" ObjectID="_1451307023" r:id="rId9"/>
        </w:object>
      </w:r>
    </w:p>
    <w:p w:rsidR="0058275E" w:rsidRPr="0047396E" w:rsidRDefault="0047396E" w:rsidP="003821DB">
      <w:pPr>
        <w:widowControl w:val="0"/>
        <w:tabs>
          <w:tab w:val="left" w:pos="1080"/>
          <w:tab w:val="left" w:pos="1440"/>
          <w:tab w:val="left" w:pos="5040"/>
        </w:tabs>
        <w:rPr>
          <w:sz w:val="28"/>
          <w:szCs w:val="28"/>
          <w:lang w:val="en-CA"/>
        </w:rPr>
      </w:pPr>
      <w:r w:rsidRPr="0047396E">
        <w:rPr>
          <w:sz w:val="28"/>
          <w:szCs w:val="28"/>
          <w:lang w:val="en-CA"/>
        </w:rPr>
        <w:t>How do we know if a reaction was S</w:t>
      </w:r>
      <w:r w:rsidRPr="0047396E">
        <w:rPr>
          <w:sz w:val="28"/>
          <w:szCs w:val="28"/>
          <w:vertAlign w:val="subscript"/>
          <w:lang w:val="en-CA"/>
        </w:rPr>
        <w:t>N</w:t>
      </w:r>
      <w:r w:rsidRPr="0047396E">
        <w:rPr>
          <w:sz w:val="28"/>
          <w:szCs w:val="28"/>
          <w:lang w:val="en-CA"/>
        </w:rPr>
        <w:t>2?  (</w:t>
      </w:r>
      <w:proofErr w:type="gramStart"/>
      <w:r w:rsidRPr="0047396E">
        <w:rPr>
          <w:sz w:val="28"/>
          <w:szCs w:val="28"/>
          <w:lang w:val="en-CA"/>
        </w:rPr>
        <w:t>not</w:t>
      </w:r>
      <w:proofErr w:type="gramEnd"/>
      <w:r w:rsidRPr="0047396E">
        <w:rPr>
          <w:sz w:val="28"/>
          <w:szCs w:val="28"/>
          <w:lang w:val="en-CA"/>
        </w:rPr>
        <w:t xml:space="preserve"> S</w:t>
      </w:r>
      <w:r w:rsidRPr="0047396E">
        <w:rPr>
          <w:sz w:val="28"/>
          <w:szCs w:val="28"/>
          <w:vertAlign w:val="subscript"/>
          <w:lang w:val="en-CA"/>
        </w:rPr>
        <w:t>N</w:t>
      </w:r>
      <w:r w:rsidRPr="0047396E">
        <w:rPr>
          <w:sz w:val="28"/>
          <w:szCs w:val="28"/>
          <w:lang w:val="en-CA"/>
        </w:rPr>
        <w:t>1)</w:t>
      </w:r>
    </w:p>
    <w:p w:rsidR="000B5599" w:rsidRDefault="000B5599" w:rsidP="003821DB">
      <w:pPr>
        <w:widowControl w:val="0"/>
        <w:tabs>
          <w:tab w:val="left" w:pos="1080"/>
          <w:tab w:val="left" w:pos="1440"/>
          <w:tab w:val="left" w:pos="5040"/>
        </w:tabs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 xml:space="preserve">1) </w:t>
      </w:r>
      <w:r w:rsidRPr="00102F42">
        <w:rPr>
          <w:color w:val="008000"/>
          <w:sz w:val="28"/>
          <w:szCs w:val="28"/>
          <w:u w:val="single"/>
          <w:lang w:val="en-CA"/>
        </w:rPr>
        <w:t>Kinetics</w:t>
      </w:r>
      <w:r>
        <w:rPr>
          <w:color w:val="008000"/>
          <w:sz w:val="28"/>
          <w:szCs w:val="28"/>
          <w:lang w:val="en-CA"/>
        </w:rPr>
        <w:t xml:space="preserve">:    rate = </w:t>
      </w:r>
      <w:r w:rsidRPr="000B5599">
        <w:rPr>
          <w:rFonts w:ascii="Symbol" w:hAnsi="Symbol"/>
          <w:color w:val="008000"/>
          <w:sz w:val="28"/>
          <w:szCs w:val="28"/>
          <w:lang w:val="en-CA"/>
        </w:rPr>
        <w:t></w:t>
      </w:r>
      <w:r>
        <w:rPr>
          <w:color w:val="008000"/>
          <w:sz w:val="28"/>
          <w:szCs w:val="28"/>
          <w:lang w:val="en-CA"/>
        </w:rPr>
        <w:t>[R-Br]/</w:t>
      </w:r>
      <w:r w:rsidRPr="000B5599">
        <w:rPr>
          <w:rFonts w:ascii="Symbol" w:hAnsi="Symbol"/>
          <w:color w:val="008000"/>
          <w:sz w:val="28"/>
          <w:szCs w:val="28"/>
          <w:lang w:val="en-CA"/>
        </w:rPr>
        <w:t></w:t>
      </w:r>
      <w:r>
        <w:rPr>
          <w:color w:val="008000"/>
          <w:sz w:val="28"/>
          <w:szCs w:val="28"/>
          <w:lang w:val="en-CA"/>
        </w:rPr>
        <w:t>t  = k[R-Br][</w:t>
      </w:r>
      <w:smartTag w:uri="urn:schemas-microsoft-com:office:smarttags" w:element="State">
        <w:smartTag w:uri="urn:schemas-microsoft-com:office:smarttags" w:element="place">
          <w:r>
            <w:rPr>
              <w:color w:val="008000"/>
              <w:sz w:val="28"/>
              <w:szCs w:val="28"/>
              <w:lang w:val="en-CA"/>
            </w:rPr>
            <w:t>OH</w:t>
          </w:r>
          <w:r w:rsidRPr="000B5599">
            <w:rPr>
              <w:color w:val="008000"/>
              <w:sz w:val="28"/>
              <w:szCs w:val="28"/>
              <w:vertAlign w:val="superscript"/>
              <w:lang w:val="en-CA"/>
            </w:rPr>
            <w:t>-</w:t>
          </w:r>
        </w:smartTag>
      </w:smartTag>
      <w:r>
        <w:rPr>
          <w:color w:val="008000"/>
          <w:sz w:val="28"/>
          <w:szCs w:val="28"/>
          <w:lang w:val="en-CA"/>
        </w:rPr>
        <w:t>]</w:t>
      </w:r>
    </w:p>
    <w:p w:rsidR="00C64AAF" w:rsidRDefault="00F12209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 w:rsidR="00C64AAF">
        <w:rPr>
          <w:color w:val="008000"/>
          <w:sz w:val="28"/>
          <w:szCs w:val="28"/>
          <w:lang w:val="en-CA"/>
        </w:rPr>
        <w:tab/>
      </w:r>
      <w:r w:rsidR="00C64AAF" w:rsidRPr="00C64AAF">
        <w:rPr>
          <w:color w:val="FF0000"/>
          <w:sz w:val="28"/>
          <w:szCs w:val="28"/>
          <w:lang w:val="en-CA"/>
        </w:rPr>
        <w:t>(if double either conc., rate doubles)</w:t>
      </w:r>
    </w:p>
    <w:p w:rsidR="001B59B3" w:rsidRDefault="001B59B3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</w:p>
    <w:p w:rsidR="001B59B3" w:rsidRDefault="001B59B3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</w:t>
      </w:r>
      <w:r w:rsidR="00596805">
        <w:rPr>
          <w:color w:val="008000"/>
          <w:sz w:val="28"/>
          <w:szCs w:val="28"/>
          <w:lang w:val="en-CA"/>
        </w:rPr>
        <w:t>Do</w:t>
      </w:r>
      <w:r>
        <w:rPr>
          <w:color w:val="008000"/>
          <w:sz w:val="28"/>
          <w:szCs w:val="28"/>
          <w:lang w:val="en-CA"/>
        </w:rPr>
        <w:t xml:space="preserve"> kinetics </w:t>
      </w:r>
      <w:r>
        <w:rPr>
          <w:color w:val="008000"/>
          <w:sz w:val="28"/>
          <w:szCs w:val="28"/>
          <w:u w:val="single"/>
          <w:lang w:val="en-CA"/>
        </w:rPr>
        <w:t>experiments</w:t>
      </w:r>
      <w:r>
        <w:rPr>
          <w:color w:val="008000"/>
          <w:sz w:val="28"/>
          <w:szCs w:val="28"/>
          <w:lang w:val="en-CA"/>
        </w:rPr>
        <w:t xml:space="preserve"> </w:t>
      </w:r>
      <w:r w:rsidR="00596805">
        <w:rPr>
          <w:color w:val="008000"/>
          <w:sz w:val="28"/>
          <w:szCs w:val="28"/>
          <w:lang w:val="en-CA"/>
        </w:rPr>
        <w:t xml:space="preserve">to see if </w:t>
      </w:r>
      <w:r>
        <w:rPr>
          <w:color w:val="008000"/>
          <w:sz w:val="28"/>
          <w:szCs w:val="28"/>
          <w:lang w:val="en-CA"/>
        </w:rPr>
        <w:t>rate depends on</w:t>
      </w:r>
      <w:r w:rsidRPr="001B59B3">
        <w:rPr>
          <w:b/>
          <w:color w:val="008000"/>
          <w:sz w:val="28"/>
          <w:szCs w:val="28"/>
          <w:lang w:val="en-CA"/>
        </w:rPr>
        <w:t xml:space="preserve"> </w:t>
      </w:r>
      <w:r>
        <w:rPr>
          <w:color w:val="008000"/>
          <w:sz w:val="28"/>
          <w:szCs w:val="28"/>
          <w:u w:val="single"/>
          <w:lang w:val="en-CA"/>
        </w:rPr>
        <w:t>both</w:t>
      </w:r>
      <w:r w:rsidR="00596805">
        <w:rPr>
          <w:color w:val="008000"/>
          <w:sz w:val="28"/>
          <w:szCs w:val="28"/>
          <w:lang w:val="en-CA"/>
        </w:rPr>
        <w:t xml:space="preserve"> (2</w:t>
      </w:r>
      <w:r w:rsidR="00596805" w:rsidRPr="00596805">
        <w:rPr>
          <w:color w:val="008000"/>
          <w:sz w:val="28"/>
          <w:szCs w:val="28"/>
          <w:vertAlign w:val="superscript"/>
          <w:lang w:val="en-CA"/>
        </w:rPr>
        <w:t>nd</w:t>
      </w:r>
      <w:r w:rsidR="00596805">
        <w:rPr>
          <w:color w:val="008000"/>
          <w:sz w:val="28"/>
          <w:szCs w:val="28"/>
          <w:lang w:val="en-CA"/>
        </w:rPr>
        <w:t xml:space="preserve"> order)</w:t>
      </w:r>
      <w:r>
        <w:rPr>
          <w:color w:val="008000"/>
          <w:sz w:val="28"/>
          <w:szCs w:val="28"/>
          <w:lang w:val="en-CA"/>
        </w:rPr>
        <w:tab/>
      </w:r>
      <w:r w:rsidRPr="001B59B3">
        <w:rPr>
          <w:color w:val="FF0000"/>
          <w:sz w:val="28"/>
          <w:szCs w:val="28"/>
          <w:lang w:val="en-CA"/>
        </w:rPr>
        <w:t>must be S</w:t>
      </w:r>
      <w:r w:rsidRPr="001B59B3">
        <w:rPr>
          <w:color w:val="FF0000"/>
          <w:sz w:val="28"/>
          <w:szCs w:val="28"/>
          <w:vertAlign w:val="subscript"/>
          <w:lang w:val="en-CA"/>
        </w:rPr>
        <w:t>N</w:t>
      </w:r>
      <w:r w:rsidRPr="001B59B3">
        <w:rPr>
          <w:color w:val="FF0000"/>
          <w:sz w:val="28"/>
          <w:szCs w:val="28"/>
          <w:lang w:val="en-CA"/>
        </w:rPr>
        <w:t>2</w:t>
      </w:r>
    </w:p>
    <w:p w:rsidR="00102F42" w:rsidRDefault="00102F42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</w:p>
    <w:p w:rsidR="00102F42" w:rsidRDefault="00102F42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0000FF"/>
          <w:sz w:val="28"/>
          <w:szCs w:val="28"/>
          <w:lang w:val="en-CA"/>
        </w:rPr>
      </w:pPr>
      <w:r w:rsidRPr="00102F42">
        <w:rPr>
          <w:color w:val="0000FF"/>
          <w:sz w:val="28"/>
          <w:szCs w:val="28"/>
          <w:lang w:val="en-CA"/>
        </w:rPr>
        <w:t xml:space="preserve">2) </w:t>
      </w:r>
      <w:r w:rsidRPr="00102F42">
        <w:rPr>
          <w:color w:val="0000FF"/>
          <w:sz w:val="28"/>
          <w:szCs w:val="28"/>
          <w:u w:val="single"/>
          <w:lang w:val="en-CA"/>
        </w:rPr>
        <w:t>Stereochemistry</w:t>
      </w:r>
      <w:r>
        <w:rPr>
          <w:color w:val="0000FF"/>
          <w:sz w:val="28"/>
          <w:szCs w:val="28"/>
          <w:lang w:val="en-CA"/>
        </w:rPr>
        <w:t>:</w:t>
      </w:r>
    </w:p>
    <w:p w:rsidR="00596805" w:rsidRDefault="00596805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</w:p>
    <w:p w:rsidR="00596805" w:rsidRDefault="007D79EB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>
        <w:object w:dxaOrig="12290" w:dyaOrig="4269">
          <v:shape id="_x0000_i1027" type="#_x0000_t75" style="width:544.5pt;height:179.25pt" o:ole="">
            <v:imagedata r:id="rId10" o:title=""/>
          </v:shape>
          <o:OLEObject Type="Embed" ProgID="ChemDraw.Document.6.0" ShapeID="_x0000_i1027" DrawAspect="Content" ObjectID="_1451307024" r:id="rId11"/>
        </w:object>
      </w:r>
    </w:p>
    <w:p w:rsidR="00F12209" w:rsidRDefault="00102F42" w:rsidP="00C64AAF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u w:val="single"/>
          <w:lang w:val="en-CA"/>
        </w:rPr>
      </w:pPr>
      <w:r w:rsidRPr="00102F42">
        <w:rPr>
          <w:color w:val="FF0000"/>
          <w:sz w:val="28"/>
          <w:szCs w:val="28"/>
          <w:lang w:val="en-CA"/>
        </w:rPr>
        <w:lastRenderedPageBreak/>
        <w:t xml:space="preserve">3) </w:t>
      </w:r>
      <w:r w:rsidRPr="00102F42">
        <w:rPr>
          <w:color w:val="FF0000"/>
          <w:sz w:val="28"/>
          <w:szCs w:val="28"/>
          <w:u w:val="single"/>
          <w:lang w:val="en-CA"/>
        </w:rPr>
        <w:t xml:space="preserve">Effect of </w:t>
      </w:r>
      <w:proofErr w:type="spellStart"/>
      <w:r w:rsidRPr="00102F42">
        <w:rPr>
          <w:color w:val="FF0000"/>
          <w:sz w:val="28"/>
          <w:szCs w:val="28"/>
          <w:u w:val="single"/>
          <w:lang w:val="en-CA"/>
        </w:rPr>
        <w:t>Sterics</w:t>
      </w:r>
      <w:proofErr w:type="spellEnd"/>
      <w:r w:rsidRPr="00102F42">
        <w:rPr>
          <w:color w:val="FF0000"/>
          <w:sz w:val="28"/>
          <w:szCs w:val="28"/>
          <w:u w:val="single"/>
          <w:lang w:val="en-CA"/>
        </w:rPr>
        <w:t>:</w:t>
      </w:r>
    </w:p>
    <w:p w:rsidR="00877E16" w:rsidRDefault="00F12209" w:rsidP="00054028">
      <w:pPr>
        <w:widowControl w:val="0"/>
        <w:tabs>
          <w:tab w:val="left" w:pos="1080"/>
          <w:tab w:val="left" w:pos="1440"/>
          <w:tab w:val="left" w:pos="5040"/>
        </w:tabs>
      </w:pPr>
      <w:r>
        <w:object w:dxaOrig="12252" w:dyaOrig="4065">
          <v:shape id="_x0000_i1028" type="#_x0000_t75" style="width:523.5pt;height:174.75pt" o:ole="">
            <v:imagedata r:id="rId12" o:title=""/>
          </v:shape>
          <o:OLEObject Type="Embed" ProgID="ChemDraw.Document.6.0" ShapeID="_x0000_i1028" DrawAspect="Content" ObjectID="_1451307025" r:id="rId13"/>
        </w:object>
      </w:r>
    </w:p>
    <w:p w:rsidR="00054028" w:rsidRPr="00434988" w:rsidRDefault="00054028" w:rsidP="00054028">
      <w:pPr>
        <w:widowControl w:val="0"/>
        <w:tabs>
          <w:tab w:val="left" w:pos="1080"/>
          <w:tab w:val="left" w:pos="1440"/>
          <w:tab w:val="left" w:pos="5040"/>
        </w:tabs>
        <w:rPr>
          <w:color w:val="0000FF"/>
          <w:sz w:val="28"/>
          <w:szCs w:val="28"/>
          <w:lang w:val="en-CA"/>
        </w:rPr>
      </w:pPr>
      <w:r w:rsidRPr="00054028">
        <w:rPr>
          <w:color w:val="0000FF"/>
          <w:sz w:val="28"/>
          <w:szCs w:val="28"/>
          <w:u w:val="single"/>
          <w:lang w:val="en-CA"/>
        </w:rPr>
        <w:t xml:space="preserve"> </w:t>
      </w:r>
      <w:r>
        <w:rPr>
          <w:color w:val="0000FF"/>
          <w:sz w:val="28"/>
          <w:szCs w:val="28"/>
          <w:u w:val="single"/>
          <w:lang w:val="en-CA"/>
        </w:rPr>
        <w:t>Leaving Groups</w:t>
      </w:r>
      <w:r w:rsidRPr="00434988">
        <w:rPr>
          <w:color w:val="0000FF"/>
          <w:sz w:val="28"/>
          <w:szCs w:val="28"/>
          <w:lang w:val="en-CA"/>
        </w:rPr>
        <w:t xml:space="preserve">:  </w:t>
      </w:r>
      <w:r>
        <w:rPr>
          <w:color w:val="0000FF"/>
          <w:sz w:val="28"/>
          <w:szCs w:val="28"/>
          <w:lang w:val="en-CA"/>
        </w:rPr>
        <w:t>Halides  = most common (others in Ch. 1</w:t>
      </w:r>
      <w:r w:rsidR="00406467">
        <w:rPr>
          <w:color w:val="0000FF"/>
          <w:sz w:val="28"/>
          <w:szCs w:val="28"/>
          <w:lang w:val="en-CA"/>
        </w:rPr>
        <w:t>1</w:t>
      </w:r>
      <w:r>
        <w:rPr>
          <w:color w:val="0000FF"/>
          <w:sz w:val="28"/>
          <w:szCs w:val="28"/>
          <w:lang w:val="en-CA"/>
        </w:rPr>
        <w:t>)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anything that likes to leave!  (with e</w:t>
      </w:r>
      <w:r w:rsidRPr="00434988">
        <w:rPr>
          <w:color w:val="008000"/>
          <w:sz w:val="28"/>
          <w:szCs w:val="28"/>
          <w:vertAlign w:val="superscript"/>
          <w:lang w:val="en-CA"/>
        </w:rPr>
        <w:t>-</w:t>
      </w:r>
      <w:r>
        <w:rPr>
          <w:color w:val="008000"/>
          <w:sz w:val="28"/>
          <w:szCs w:val="28"/>
          <w:lang w:val="en-CA"/>
        </w:rPr>
        <w:t xml:space="preserve"> pair)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X</w:t>
      </w:r>
      <w:r w:rsidRPr="00434988">
        <w:rPr>
          <w:color w:val="008000"/>
          <w:sz w:val="28"/>
          <w:szCs w:val="28"/>
          <w:vertAlign w:val="superscript"/>
          <w:lang w:val="en-CA"/>
        </w:rPr>
        <w:t>-</w:t>
      </w:r>
      <w:r>
        <w:rPr>
          <w:color w:val="008000"/>
          <w:sz w:val="28"/>
          <w:szCs w:val="28"/>
          <w:lang w:val="en-CA"/>
        </w:rPr>
        <w:t xml:space="preserve"> must be stable (X = Electronegative)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sz w:val="28"/>
          <w:szCs w:val="28"/>
          <w:lang w:val="en-CA"/>
        </w:rPr>
      </w:pPr>
      <w:r w:rsidRPr="00F73272">
        <w:rPr>
          <w:sz w:val="28"/>
          <w:szCs w:val="28"/>
          <w:u w:val="single"/>
          <w:lang w:val="en-CA"/>
        </w:rPr>
        <w:t>What makes a good LG?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  <w:lang w:val="en-CA"/>
        </w:rPr>
      </w:pPr>
      <w:r>
        <w:rPr>
          <w:sz w:val="28"/>
          <w:szCs w:val="28"/>
          <w:lang w:val="en-CA"/>
        </w:rPr>
        <w:tab/>
      </w:r>
      <w:r w:rsidRPr="00EB7C39"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the easier it is to break C-LG bond, the better the LG (</w:t>
      </w:r>
      <w:proofErr w:type="spellStart"/>
      <w:r w:rsidRPr="00F73272">
        <w:rPr>
          <w:i/>
          <w:color w:val="008000"/>
          <w:sz w:val="28"/>
          <w:szCs w:val="28"/>
          <w:lang w:val="en-CA"/>
        </w:rPr>
        <w:t>ie</w:t>
      </w:r>
      <w:proofErr w:type="spellEnd"/>
      <w:r>
        <w:rPr>
          <w:color w:val="008000"/>
          <w:sz w:val="28"/>
          <w:szCs w:val="28"/>
          <w:lang w:val="en-CA"/>
        </w:rPr>
        <w:t xml:space="preserve"> weaker bond)</w:t>
      </w:r>
    </w:p>
    <w:p w:rsidR="00054028" w:rsidRPr="00F73272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sz w:val="28"/>
          <w:szCs w:val="28"/>
          <w:lang w:val="en-CA"/>
        </w:rPr>
      </w:pPr>
    </w:p>
    <w:p w:rsidR="00054028" w:rsidRPr="008E69B4" w:rsidRDefault="001C2222" w:rsidP="00054028">
      <w:pPr>
        <w:widowControl w:val="0"/>
        <w:tabs>
          <w:tab w:val="left" w:pos="1080"/>
          <w:tab w:val="left" w:pos="1440"/>
          <w:tab w:val="left" w:pos="4230"/>
        </w:tabs>
        <w:rPr>
          <w:sz w:val="28"/>
          <w:szCs w:val="28"/>
        </w:rPr>
      </w:pPr>
      <w:r>
        <w:object w:dxaOrig="11836" w:dyaOrig="3935">
          <v:shape id="_x0000_i1029" type="#_x0000_t75" style="width:505.5pt;height:169.5pt" o:ole="">
            <v:imagedata r:id="rId14" o:title=""/>
          </v:shape>
          <o:OLEObject Type="Embed" ProgID="ChemDraw.Document.6.0" ShapeID="_x0000_i1029" DrawAspect="Content" ObjectID="_1451307026" r:id="rId15"/>
        </w:objec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4230"/>
        </w:tabs>
        <w:rPr>
          <w:color w:val="FF0000"/>
          <w:sz w:val="28"/>
          <w:szCs w:val="28"/>
        </w:rPr>
      </w:pPr>
      <w:r w:rsidRPr="008E69B4">
        <w:rPr>
          <w:color w:val="FF0000"/>
          <w:sz w:val="28"/>
          <w:szCs w:val="28"/>
        </w:rPr>
        <w:t xml:space="preserve">General Rule:  </w:t>
      </w:r>
      <w:r w:rsidRPr="008E69B4">
        <w:rPr>
          <w:color w:val="FF0000"/>
          <w:sz w:val="28"/>
          <w:szCs w:val="28"/>
          <w:u w:val="wave" w:color="FF0000"/>
        </w:rPr>
        <w:t>Weaker base</w:t>
      </w:r>
      <w:r w:rsidRPr="008E69B4">
        <w:rPr>
          <w:color w:val="FF0000"/>
          <w:sz w:val="28"/>
          <w:szCs w:val="28"/>
        </w:rPr>
        <w:t xml:space="preserve"> = better LG</w:t>
      </w:r>
      <w:r>
        <w:rPr>
          <w:color w:val="FF0000"/>
          <w:sz w:val="28"/>
          <w:szCs w:val="28"/>
        </w:rPr>
        <w:t xml:space="preserve"> 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008000"/>
          <w:sz w:val="28"/>
          <w:szCs w:val="28"/>
          <w:vertAlign w:val="superscript"/>
          <w:lang w:val="en-CA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008000"/>
          <w:sz w:val="28"/>
          <w:szCs w:val="28"/>
          <w:lang w:val="en-CA"/>
        </w:rPr>
        <w:sym w:font="Wingdings 3" w:char="F039"/>
      </w:r>
      <w:r>
        <w:rPr>
          <w:color w:val="008000"/>
          <w:sz w:val="28"/>
          <w:szCs w:val="28"/>
          <w:lang w:val="en-CA"/>
        </w:rPr>
        <w:t xml:space="preserve">   worse e</w:t>
      </w:r>
      <w:r w:rsidRPr="008E69B4">
        <w:rPr>
          <w:color w:val="008000"/>
          <w:sz w:val="28"/>
          <w:szCs w:val="28"/>
          <w:vertAlign w:val="superscript"/>
          <w:lang w:val="en-CA"/>
        </w:rPr>
        <w:t>-</w:t>
      </w:r>
      <w:r>
        <w:rPr>
          <w:color w:val="008000"/>
          <w:sz w:val="28"/>
          <w:szCs w:val="28"/>
          <w:lang w:val="en-CA"/>
        </w:rPr>
        <w:t xml:space="preserve"> donor </w:t>
      </w:r>
      <w:r>
        <w:rPr>
          <w:color w:val="008000"/>
          <w:sz w:val="28"/>
          <w:szCs w:val="28"/>
          <w:lang w:val="en-CA"/>
        </w:rPr>
        <w:sym w:font="WP MathA" w:char="F088"/>
      </w:r>
      <w:r>
        <w:rPr>
          <w:color w:val="008000"/>
          <w:sz w:val="28"/>
          <w:szCs w:val="28"/>
          <w:lang w:val="en-CA"/>
        </w:rPr>
        <w:t xml:space="preserve"> doesn’t want to give back e</w:t>
      </w:r>
      <w:r w:rsidRPr="008E69B4">
        <w:rPr>
          <w:color w:val="008000"/>
          <w:sz w:val="28"/>
          <w:szCs w:val="28"/>
          <w:vertAlign w:val="superscript"/>
          <w:lang w:val="en-CA"/>
        </w:rPr>
        <w:t>-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FF0000"/>
          <w:sz w:val="28"/>
          <w:szCs w:val="28"/>
          <w:lang w:val="en-CA"/>
        </w:rPr>
      </w:pP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>* if base is stronger than F</w:t>
      </w:r>
      <w:r w:rsidRPr="002B0294">
        <w:rPr>
          <w:color w:val="FF0000"/>
          <w:sz w:val="28"/>
          <w:szCs w:val="28"/>
          <w:vertAlign w:val="superscript"/>
          <w:lang w:val="en-CA"/>
        </w:rPr>
        <w:t>-</w:t>
      </w:r>
      <w:r>
        <w:rPr>
          <w:color w:val="FF0000"/>
          <w:sz w:val="28"/>
          <w:szCs w:val="28"/>
          <w:lang w:val="en-CA"/>
        </w:rPr>
        <w:t>, very bad LG!</w:t>
      </w:r>
    </w:p>
    <w:p w:rsidR="00054028" w:rsidRDefault="006362FA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008000"/>
          <w:sz w:val="28"/>
          <w:szCs w:val="28"/>
          <w:lang w:val="en-CA"/>
        </w:rPr>
      </w:pPr>
      <w:r w:rsidRPr="006362FA">
        <w:rPr>
          <w:noProof/>
        </w:rPr>
        <w:pict>
          <v:shape id="_x0000_s1081" type="#_x0000_t75" style="position:absolute;margin-left:-15.15pt;margin-top:19.65pt;width:535pt;height:62.1pt;z-index:251654144">
            <v:imagedata r:id="rId16" o:title=""/>
            <w10:wrap type="square"/>
          </v:shape>
          <o:OLEObject Type="Embed" ProgID="ChemDraw.Document.6.0" ShapeID="_x0000_s1081" DrawAspect="Content" ObjectID="_1451307029" r:id="rId17"/>
        </w:pict>
      </w:r>
      <w:r w:rsidR="00054028">
        <w:rPr>
          <w:color w:val="008000"/>
          <w:sz w:val="28"/>
          <w:szCs w:val="28"/>
          <w:lang w:val="en-CA"/>
        </w:rPr>
        <w:tab/>
      </w:r>
      <w:r w:rsidR="00054028" w:rsidRPr="00DE2B69">
        <w:rPr>
          <w:color w:val="008000"/>
          <w:sz w:val="28"/>
          <w:szCs w:val="28"/>
          <w:lang w:val="en-CA"/>
        </w:rPr>
        <w:t>e.g. OH</w:t>
      </w:r>
      <w:r w:rsidR="00054028" w:rsidRPr="00877E16">
        <w:rPr>
          <w:color w:val="008000"/>
          <w:sz w:val="28"/>
          <w:szCs w:val="28"/>
          <w:vertAlign w:val="superscript"/>
          <w:lang w:val="en-CA"/>
        </w:rPr>
        <w:t>-</w:t>
      </w:r>
      <w:r w:rsidR="00054028" w:rsidRPr="00DE2B69">
        <w:rPr>
          <w:color w:val="008000"/>
          <w:sz w:val="28"/>
          <w:szCs w:val="28"/>
          <w:lang w:val="en-CA"/>
        </w:rPr>
        <w:t xml:space="preserve"> stronger base  </w:t>
      </w:r>
      <w:r w:rsidR="00054028" w:rsidRPr="00DE2B69">
        <w:rPr>
          <w:color w:val="008000"/>
          <w:sz w:val="28"/>
          <w:szCs w:val="28"/>
          <w:lang w:val="en-CA"/>
        </w:rPr>
        <w:sym w:font="WP MathA" w:char="F088"/>
      </w:r>
      <w:r w:rsidR="00054028" w:rsidRPr="00DE2B69">
        <w:rPr>
          <w:color w:val="008000"/>
          <w:sz w:val="28"/>
          <w:szCs w:val="28"/>
          <w:lang w:val="en-CA"/>
        </w:rPr>
        <w:t xml:space="preserve"> terrible LG</w:t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008000"/>
          <w:sz w:val="28"/>
          <w:szCs w:val="28"/>
          <w:lang w:val="en-CA"/>
        </w:rPr>
      </w:pPr>
    </w:p>
    <w:p w:rsidR="008A1D9A" w:rsidRDefault="008A1D9A">
      <w:pPr>
        <w:rPr>
          <w:color w:val="008000"/>
          <w:sz w:val="28"/>
          <w:szCs w:val="28"/>
          <w:u w:val="single"/>
          <w:lang w:val="en-CA"/>
        </w:rPr>
      </w:pPr>
      <w:r>
        <w:rPr>
          <w:color w:val="008000"/>
          <w:sz w:val="28"/>
          <w:szCs w:val="28"/>
          <w:u w:val="single"/>
          <w:lang w:val="en-CA"/>
        </w:rPr>
        <w:br w:type="page"/>
      </w:r>
    </w:p>
    <w:p w:rsidR="00054028" w:rsidRDefault="00054028" w:rsidP="00054028">
      <w:pPr>
        <w:widowControl w:val="0"/>
        <w:tabs>
          <w:tab w:val="left" w:pos="1080"/>
          <w:tab w:val="left" w:pos="1440"/>
          <w:tab w:val="left" w:pos="2520"/>
        </w:tabs>
        <w:rPr>
          <w:color w:val="008000"/>
          <w:sz w:val="28"/>
          <w:szCs w:val="28"/>
          <w:lang w:val="en-CA"/>
        </w:rPr>
      </w:pPr>
      <w:proofErr w:type="spellStart"/>
      <w:r>
        <w:rPr>
          <w:color w:val="008000"/>
          <w:sz w:val="28"/>
          <w:szCs w:val="28"/>
          <w:u w:val="single"/>
          <w:lang w:val="en-CA"/>
        </w:rPr>
        <w:lastRenderedPageBreak/>
        <w:t>Nucleophiles</w:t>
      </w:r>
      <w:proofErr w:type="spellEnd"/>
      <w:r>
        <w:rPr>
          <w:color w:val="008000"/>
          <w:sz w:val="28"/>
          <w:szCs w:val="28"/>
          <w:u w:val="single"/>
          <w:lang w:val="en-CA"/>
        </w:rPr>
        <w:t>:</w:t>
      </w:r>
      <w:r>
        <w:rPr>
          <w:color w:val="008000"/>
          <w:sz w:val="28"/>
          <w:szCs w:val="28"/>
          <w:lang w:val="en-CA"/>
        </w:rPr>
        <w:t xml:space="preserve">  </w:t>
      </w:r>
    </w:p>
    <w:p w:rsidR="00054028" w:rsidRDefault="00054028" w:rsidP="00054028">
      <w:pPr>
        <w:widowControl w:val="0"/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 xml:space="preserve"> </w:t>
      </w:r>
      <w:r>
        <w:rPr>
          <w:color w:val="008000"/>
          <w:sz w:val="28"/>
          <w:szCs w:val="28"/>
          <w:lang w:val="en-CA"/>
        </w:rPr>
        <w:tab/>
        <w:t>- love H</w:t>
      </w:r>
      <w:r w:rsidRPr="0016596E">
        <w:rPr>
          <w:color w:val="008000"/>
          <w:sz w:val="28"/>
          <w:szCs w:val="28"/>
          <w:vertAlign w:val="superscript"/>
          <w:lang w:val="en-CA"/>
        </w:rPr>
        <w:t>+</w:t>
      </w:r>
      <w:r>
        <w:rPr>
          <w:color w:val="008000"/>
          <w:sz w:val="28"/>
          <w:szCs w:val="28"/>
          <w:lang w:val="en-CA"/>
        </w:rPr>
        <w:t xml:space="preserve"> / </w:t>
      </w:r>
      <w:r w:rsidRPr="0016596E">
        <w:rPr>
          <w:rFonts w:ascii="Symbol" w:hAnsi="Symbol"/>
          <w:color w:val="008000"/>
          <w:sz w:val="28"/>
          <w:szCs w:val="28"/>
          <w:lang w:val="en-CA"/>
        </w:rPr>
        <w:t></w:t>
      </w:r>
      <w:r w:rsidRPr="0016596E">
        <w:rPr>
          <w:color w:val="008000"/>
          <w:sz w:val="28"/>
          <w:szCs w:val="28"/>
          <w:vertAlign w:val="superscript"/>
          <w:lang w:val="en-CA"/>
        </w:rPr>
        <w:t>+</w:t>
      </w:r>
      <w:r>
        <w:rPr>
          <w:color w:val="008000"/>
          <w:sz w:val="28"/>
          <w:szCs w:val="28"/>
          <w:lang w:val="en-CA"/>
        </w:rPr>
        <w:t xml:space="preserve">  </w:t>
      </w:r>
      <w:r>
        <w:rPr>
          <w:color w:val="008000"/>
          <w:sz w:val="28"/>
          <w:szCs w:val="28"/>
          <w:lang w:val="en-CA"/>
        </w:rPr>
        <w:sym w:font="WP MathA" w:char="F02F"/>
      </w:r>
      <w:r>
        <w:rPr>
          <w:color w:val="008000"/>
          <w:sz w:val="28"/>
          <w:szCs w:val="28"/>
          <w:lang w:val="en-CA"/>
        </w:rPr>
        <w:t xml:space="preserve"> base</w:t>
      </w:r>
    </w:p>
    <w:p w:rsidR="00054028" w:rsidRPr="0016596E" w:rsidRDefault="00054028" w:rsidP="00054028">
      <w:pPr>
        <w:widowControl w:val="0"/>
        <w:rPr>
          <w:color w:val="FF0000"/>
          <w:sz w:val="28"/>
          <w:szCs w:val="28"/>
          <w:lang w:val="en-CA"/>
        </w:rPr>
      </w:pPr>
      <w:r w:rsidRPr="0016596E">
        <w:rPr>
          <w:color w:val="FF0000"/>
          <w:sz w:val="28"/>
          <w:szCs w:val="28"/>
          <w:lang w:val="en-CA"/>
        </w:rPr>
        <w:tab/>
        <w:t>- must have lone pair of e</w:t>
      </w:r>
      <w:r w:rsidRPr="0016596E">
        <w:rPr>
          <w:color w:val="FF0000"/>
          <w:sz w:val="28"/>
          <w:szCs w:val="28"/>
          <w:vertAlign w:val="superscript"/>
          <w:lang w:val="en-CA"/>
        </w:rPr>
        <w:t>-</w:t>
      </w:r>
      <w:r w:rsidRPr="0016596E">
        <w:rPr>
          <w:color w:val="FF0000"/>
          <w:sz w:val="28"/>
          <w:szCs w:val="28"/>
          <w:lang w:val="en-CA"/>
        </w:rPr>
        <w:t xml:space="preserve"> to donate</w:t>
      </w:r>
    </w:p>
    <w:p w:rsidR="00054028" w:rsidRDefault="006362FA" w:rsidP="00054028">
      <w:pPr>
        <w:widowControl w:val="0"/>
        <w:rPr>
          <w:color w:val="0000FF"/>
          <w:sz w:val="28"/>
          <w:szCs w:val="28"/>
          <w:lang w:val="en-CA"/>
        </w:rPr>
      </w:pPr>
      <w:r w:rsidRPr="006362FA">
        <w:rPr>
          <w:noProof/>
        </w:rPr>
        <w:pict>
          <v:shape id="_x0000_s1082" type="#_x0000_t75" style="position:absolute;margin-left:247.05pt;margin-top:.4pt;width:12pt;height:3.75pt;z-index:251655168">
            <v:imagedata r:id="rId18" o:title=""/>
          </v:shape>
          <o:OLEObject Type="Embed" ProgID="ChemDraw.Document.6.0" ShapeID="_x0000_s1082" DrawAspect="Content" ObjectID="_1451307030" r:id="rId19"/>
        </w:pict>
      </w:r>
      <w:r w:rsidRPr="006362FA">
        <w:rPr>
          <w:noProof/>
        </w:rPr>
        <w:pict>
          <v:shape id="_x0000_s1084" type="#_x0000_t75" style="position:absolute;margin-left:148.05pt;margin-top:13.15pt;width:12pt;height:3.75pt;z-index:251657216">
            <v:imagedata r:id="rId18" o:title=""/>
          </v:shape>
          <o:OLEObject Type="Embed" ProgID="ChemDraw.Document.6.0" ShapeID="_x0000_s1084" DrawAspect="Content" ObjectID="_1451307031" r:id="rId20"/>
        </w:pict>
      </w:r>
      <w:r w:rsidRPr="006362FA">
        <w:rPr>
          <w:noProof/>
        </w:rPr>
        <w:pict>
          <v:shape id="_x0000_s1083" type="#_x0000_t75" style="position:absolute;margin-left:148.05pt;margin-top:.4pt;width:12pt;height:3.75pt;z-index:251656192">
            <v:imagedata r:id="rId18" o:title=""/>
          </v:shape>
          <o:OLEObject Type="Embed" ProgID="ChemDraw.Document.6.0" ShapeID="_x0000_s1083" DrawAspect="Content" ObjectID="_1451307032" r:id="rId21"/>
        </w:pict>
      </w:r>
      <w:r w:rsidR="00054028" w:rsidRPr="0016596E">
        <w:rPr>
          <w:color w:val="0000FF"/>
          <w:sz w:val="28"/>
          <w:szCs w:val="28"/>
          <w:lang w:val="en-CA"/>
        </w:rPr>
        <w:tab/>
        <w:t>- can be anionic (H-O</w:t>
      </w:r>
      <w:r w:rsidR="00054028">
        <w:rPr>
          <w:color w:val="0000FF"/>
          <w:sz w:val="28"/>
          <w:szCs w:val="28"/>
          <w:lang w:val="en-CA"/>
        </w:rPr>
        <w:t>:</w:t>
      </w:r>
      <w:r w:rsidR="00054028" w:rsidRPr="0016596E">
        <w:rPr>
          <w:color w:val="0000FF"/>
          <w:sz w:val="28"/>
          <w:szCs w:val="28"/>
          <w:vertAlign w:val="superscript"/>
          <w:lang w:val="en-CA"/>
        </w:rPr>
        <w:t>-</w:t>
      </w:r>
      <w:r w:rsidR="00054028" w:rsidRPr="0016596E">
        <w:rPr>
          <w:color w:val="0000FF"/>
          <w:sz w:val="28"/>
          <w:szCs w:val="28"/>
          <w:lang w:val="en-CA"/>
        </w:rPr>
        <w:t>) or neutral (H</w:t>
      </w:r>
      <w:r w:rsidR="00054028" w:rsidRPr="0016596E">
        <w:rPr>
          <w:color w:val="0000FF"/>
          <w:sz w:val="28"/>
          <w:szCs w:val="28"/>
          <w:vertAlign w:val="subscript"/>
          <w:lang w:val="en-CA"/>
        </w:rPr>
        <w:t>2</w:t>
      </w:r>
      <w:r w:rsidR="00054028" w:rsidRPr="0016596E">
        <w:rPr>
          <w:color w:val="0000FF"/>
          <w:sz w:val="28"/>
          <w:szCs w:val="28"/>
          <w:lang w:val="en-CA"/>
        </w:rPr>
        <w:t>O</w:t>
      </w:r>
      <w:r w:rsidR="00054028">
        <w:rPr>
          <w:color w:val="0000FF"/>
          <w:sz w:val="28"/>
          <w:szCs w:val="28"/>
          <w:lang w:val="en-CA"/>
        </w:rPr>
        <w:t>:</w:t>
      </w:r>
      <w:r w:rsidR="00054028" w:rsidRPr="0016596E">
        <w:rPr>
          <w:color w:val="0000FF"/>
          <w:sz w:val="28"/>
          <w:szCs w:val="28"/>
          <w:lang w:val="en-CA"/>
        </w:rPr>
        <w:t>)</w:t>
      </w: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</w:p>
    <w:p w:rsidR="00054028" w:rsidRDefault="00054028" w:rsidP="00054028">
      <w:pPr>
        <w:widowControl w:val="0"/>
        <w:rPr>
          <w:color w:val="008000"/>
          <w:sz w:val="28"/>
          <w:szCs w:val="28"/>
          <w:lang w:val="en-CA"/>
        </w:rPr>
      </w:pPr>
      <w:r w:rsidRPr="00BB42E1">
        <w:rPr>
          <w:color w:val="008000"/>
          <w:sz w:val="28"/>
          <w:szCs w:val="28"/>
          <w:u w:val="single"/>
          <w:lang w:val="en-CA"/>
        </w:rPr>
        <w:t>General Rule</w:t>
      </w:r>
      <w:r>
        <w:rPr>
          <w:color w:val="008000"/>
          <w:sz w:val="28"/>
          <w:szCs w:val="28"/>
          <w:lang w:val="en-CA"/>
        </w:rPr>
        <w:t>:  stronger base = better Nu</w:t>
      </w:r>
      <w:r>
        <w:rPr>
          <w:color w:val="008000"/>
          <w:sz w:val="28"/>
          <w:szCs w:val="28"/>
          <w:vertAlign w:val="superscript"/>
          <w:lang w:val="en-CA"/>
        </w:rPr>
        <w:t>-</w:t>
      </w:r>
      <w:r>
        <w:rPr>
          <w:color w:val="008000"/>
          <w:sz w:val="28"/>
          <w:szCs w:val="28"/>
          <w:lang w:val="en-CA"/>
        </w:rPr>
        <w:t xml:space="preserve"> </w:t>
      </w: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 xml:space="preserve">- opposite of LG  </w:t>
      </w:r>
      <w:r>
        <w:rPr>
          <w:color w:val="0000FF"/>
          <w:sz w:val="28"/>
          <w:szCs w:val="28"/>
          <w:lang w:val="en-CA"/>
        </w:rPr>
        <w:sym w:font="Wingdings 3" w:char="F05B"/>
      </w:r>
      <w:r>
        <w:rPr>
          <w:color w:val="0000FF"/>
          <w:sz w:val="28"/>
          <w:szCs w:val="28"/>
          <w:lang w:val="en-CA"/>
        </w:rPr>
        <w:t xml:space="preserve"> makes sense: Nu</w:t>
      </w:r>
      <w:r w:rsidRPr="00BB42E1">
        <w:rPr>
          <w:color w:val="0000FF"/>
          <w:sz w:val="28"/>
          <w:szCs w:val="28"/>
          <w:vertAlign w:val="superscript"/>
          <w:lang w:val="en-CA"/>
        </w:rPr>
        <w:t>-</w:t>
      </w:r>
      <w:r>
        <w:rPr>
          <w:color w:val="0000FF"/>
          <w:sz w:val="28"/>
          <w:szCs w:val="28"/>
          <w:lang w:val="en-CA"/>
        </w:rPr>
        <w:t xml:space="preserve"> in / LG out!</w:t>
      </w: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</w:p>
    <w:p w:rsidR="00054028" w:rsidRDefault="00054028" w:rsidP="00054028">
      <w:pPr>
        <w:widowControl w:val="0"/>
        <w:rPr>
          <w:color w:val="008000"/>
          <w:sz w:val="28"/>
          <w:szCs w:val="28"/>
          <w:lang w:val="en-CA"/>
        </w:rPr>
      </w:pPr>
      <w:smartTag w:uri="urn:schemas-microsoft-com:office:smarttags" w:element="State">
        <w:smartTag w:uri="urn:schemas-microsoft-com:office:smarttags" w:element="place">
          <w:r w:rsidRPr="000A03B4">
            <w:rPr>
              <w:sz w:val="28"/>
              <w:szCs w:val="28"/>
              <w:lang w:val="en-CA"/>
            </w:rPr>
            <w:t>OH</w:t>
          </w:r>
          <w:r w:rsidRPr="000A03B4">
            <w:rPr>
              <w:sz w:val="28"/>
              <w:szCs w:val="28"/>
              <w:vertAlign w:val="superscript"/>
              <w:lang w:val="en-CA"/>
            </w:rPr>
            <w:t>-</w:t>
          </w:r>
        </w:smartTag>
      </w:smartTag>
      <w:r w:rsidRPr="000A03B4">
        <w:rPr>
          <w:sz w:val="28"/>
          <w:szCs w:val="28"/>
          <w:lang w:val="en-CA"/>
        </w:rPr>
        <w:t xml:space="preserve"> &gt; H</w:t>
      </w:r>
      <w:r w:rsidRPr="000A03B4">
        <w:rPr>
          <w:sz w:val="28"/>
          <w:szCs w:val="28"/>
          <w:vertAlign w:val="subscript"/>
          <w:lang w:val="en-CA"/>
        </w:rPr>
        <w:t>2</w:t>
      </w:r>
      <w:r w:rsidRPr="000A03B4">
        <w:rPr>
          <w:sz w:val="28"/>
          <w:szCs w:val="28"/>
          <w:lang w:val="en-CA"/>
        </w:rPr>
        <w:t>O</w:t>
      </w:r>
      <w:r>
        <w:rPr>
          <w:color w:val="008000"/>
          <w:sz w:val="28"/>
          <w:szCs w:val="28"/>
          <w:lang w:val="en-CA"/>
        </w:rPr>
        <w:t xml:space="preserve">  </w:t>
      </w:r>
      <w:r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stronger base   </w:t>
      </w:r>
      <w:r>
        <w:rPr>
          <w:color w:val="008000"/>
          <w:sz w:val="28"/>
          <w:szCs w:val="28"/>
          <w:lang w:val="en-CA"/>
        </w:rPr>
        <w:sym w:font="Wingdings 3" w:char="F05B"/>
      </w:r>
      <w:r>
        <w:rPr>
          <w:color w:val="008000"/>
          <w:sz w:val="28"/>
          <w:szCs w:val="28"/>
          <w:lang w:val="en-CA"/>
        </w:rPr>
        <w:t xml:space="preserve"> anions generally better Nu</w:t>
      </w:r>
      <w:r w:rsidRPr="000A03B4">
        <w:rPr>
          <w:color w:val="008000"/>
          <w:sz w:val="28"/>
          <w:szCs w:val="28"/>
          <w:vertAlign w:val="superscript"/>
          <w:lang w:val="en-CA"/>
        </w:rPr>
        <w:t>-</w:t>
      </w:r>
    </w:p>
    <w:p w:rsidR="00054028" w:rsidRPr="000A03B4" w:rsidRDefault="00054028" w:rsidP="00054028">
      <w:pPr>
        <w:widowControl w:val="0"/>
        <w:rPr>
          <w:sz w:val="28"/>
          <w:szCs w:val="28"/>
          <w:lang w:val="en-CA"/>
        </w:rPr>
      </w:pPr>
    </w:p>
    <w:p w:rsidR="00054028" w:rsidRDefault="006362FA" w:rsidP="00054028">
      <w:pPr>
        <w:widowControl w:val="0"/>
        <w:tabs>
          <w:tab w:val="left" w:pos="3240"/>
        </w:tabs>
        <w:rPr>
          <w:color w:val="008000"/>
          <w:sz w:val="28"/>
          <w:szCs w:val="28"/>
          <w:lang w:val="en-CA"/>
        </w:rPr>
      </w:pPr>
      <w:r w:rsidRPr="006362FA">
        <w:rPr>
          <w:noProof/>
        </w:rPr>
        <w:pict>
          <v:shape id="_x0000_s1085" type="#_x0000_t75" style="position:absolute;margin-left:-4.95pt;margin-top:15.85pt;width:136.35pt;height:9.05pt;z-index:251658240">
            <v:imagedata r:id="rId22" o:title=""/>
          </v:shape>
          <o:OLEObject Type="Embed" ProgID="ChemDraw.Document.6.0" ShapeID="_x0000_s1085" DrawAspect="Content" ObjectID="_1451307033" r:id="rId23"/>
        </w:pict>
      </w:r>
      <w:r w:rsidR="00054028" w:rsidRPr="000A03B4">
        <w:rPr>
          <w:sz w:val="28"/>
          <w:szCs w:val="28"/>
          <w:lang w:val="en-CA"/>
        </w:rPr>
        <w:t>CH</w:t>
      </w:r>
      <w:r w:rsidR="00054028" w:rsidRPr="000A03B4">
        <w:rPr>
          <w:sz w:val="28"/>
          <w:szCs w:val="28"/>
          <w:vertAlign w:val="subscript"/>
          <w:lang w:val="en-CA"/>
        </w:rPr>
        <w:t>3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 w:rsidRPr="000A03B4">
        <w:rPr>
          <w:sz w:val="28"/>
          <w:szCs w:val="28"/>
          <w:lang w:val="en-CA"/>
        </w:rPr>
        <w:t xml:space="preserve"> &gt; NH</w:t>
      </w:r>
      <w:r w:rsidR="00054028" w:rsidRPr="000A03B4">
        <w:rPr>
          <w:sz w:val="28"/>
          <w:szCs w:val="28"/>
          <w:vertAlign w:val="subscript"/>
          <w:lang w:val="en-CA"/>
        </w:rPr>
        <w:t>2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 w:rsidRPr="000A03B4">
        <w:rPr>
          <w:sz w:val="28"/>
          <w:szCs w:val="28"/>
          <w:lang w:val="en-CA"/>
        </w:rPr>
        <w:t xml:space="preserve"> &gt; </w:t>
      </w:r>
      <w:smartTag w:uri="urn:schemas-microsoft-com:office:smarttags" w:element="State">
        <w:smartTag w:uri="urn:schemas-microsoft-com:office:smarttags" w:element="place">
          <w:r w:rsidR="00054028" w:rsidRPr="000A03B4">
            <w:rPr>
              <w:sz w:val="28"/>
              <w:szCs w:val="28"/>
              <w:lang w:val="en-CA"/>
            </w:rPr>
            <w:t>OH</w:t>
          </w:r>
          <w:r w:rsidR="00054028" w:rsidRPr="000A03B4">
            <w:rPr>
              <w:sz w:val="28"/>
              <w:szCs w:val="28"/>
              <w:vertAlign w:val="superscript"/>
              <w:lang w:val="en-CA"/>
            </w:rPr>
            <w:t>-</w:t>
          </w:r>
        </w:smartTag>
      </w:smartTag>
      <w:r w:rsidR="00054028" w:rsidRPr="000A03B4">
        <w:rPr>
          <w:sz w:val="28"/>
          <w:szCs w:val="28"/>
          <w:lang w:val="en-CA"/>
        </w:rPr>
        <w:t xml:space="preserve"> &gt; F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>
        <w:rPr>
          <w:color w:val="008000"/>
          <w:sz w:val="28"/>
          <w:szCs w:val="28"/>
          <w:lang w:val="en-CA"/>
        </w:rPr>
        <w:t xml:space="preserve">    </w:t>
      </w:r>
      <w:r w:rsidR="00054028">
        <w:rPr>
          <w:color w:val="008000"/>
          <w:sz w:val="28"/>
          <w:szCs w:val="28"/>
          <w:lang w:val="en-CA"/>
        </w:rPr>
        <w:tab/>
        <w:t xml:space="preserve">acidity increases </w:t>
      </w:r>
      <w:r w:rsidR="00054028">
        <w:rPr>
          <w:color w:val="008000"/>
          <w:sz w:val="28"/>
          <w:szCs w:val="28"/>
          <w:lang w:val="en-CA"/>
        </w:rPr>
        <w:sym w:font="Wingdings 3" w:char="F022"/>
      </w:r>
      <w:r w:rsidR="00054028">
        <w:rPr>
          <w:color w:val="008000"/>
          <w:sz w:val="28"/>
          <w:szCs w:val="28"/>
          <w:lang w:val="en-CA"/>
        </w:rPr>
        <w:t xml:space="preserve"> (for HA)</w:t>
      </w:r>
    </w:p>
    <w:p w:rsidR="00054028" w:rsidRDefault="00054028" w:rsidP="00054028">
      <w:pPr>
        <w:widowControl w:val="0"/>
        <w:tabs>
          <w:tab w:val="left" w:pos="3240"/>
        </w:tabs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>
        <w:rPr>
          <w:color w:val="008000"/>
          <w:sz w:val="28"/>
          <w:szCs w:val="28"/>
          <w:lang w:val="en-CA"/>
        </w:rPr>
        <w:sym w:font="WP MathA" w:char="F088"/>
      </w:r>
      <w:r>
        <w:rPr>
          <w:color w:val="008000"/>
          <w:sz w:val="28"/>
          <w:szCs w:val="28"/>
          <w:lang w:val="en-CA"/>
        </w:rPr>
        <w:t xml:space="preserve"> </w:t>
      </w:r>
      <w:proofErr w:type="spellStart"/>
      <w:r>
        <w:rPr>
          <w:color w:val="008000"/>
          <w:sz w:val="28"/>
          <w:szCs w:val="28"/>
          <w:lang w:val="en-CA"/>
        </w:rPr>
        <w:t>basicity</w:t>
      </w:r>
      <w:proofErr w:type="spellEnd"/>
      <w:r>
        <w:rPr>
          <w:color w:val="008000"/>
          <w:sz w:val="28"/>
          <w:szCs w:val="28"/>
          <w:lang w:val="en-CA"/>
        </w:rPr>
        <w:t xml:space="preserve"> increases </w:t>
      </w:r>
      <w:r>
        <w:rPr>
          <w:color w:val="008000"/>
          <w:sz w:val="28"/>
          <w:szCs w:val="28"/>
          <w:lang w:val="en-CA"/>
        </w:rPr>
        <w:sym w:font="Wingdings 3" w:char="F021"/>
      </w:r>
      <w:r>
        <w:rPr>
          <w:color w:val="008000"/>
          <w:sz w:val="28"/>
          <w:szCs w:val="28"/>
          <w:lang w:val="en-CA"/>
        </w:rPr>
        <w:t xml:space="preserve"> (for A</w:t>
      </w:r>
      <w:r w:rsidRPr="000A03B4">
        <w:rPr>
          <w:color w:val="008000"/>
          <w:sz w:val="28"/>
          <w:szCs w:val="28"/>
          <w:vertAlign w:val="superscript"/>
          <w:lang w:val="en-CA"/>
        </w:rPr>
        <w:t>-</w:t>
      </w:r>
      <w:r>
        <w:rPr>
          <w:color w:val="008000"/>
          <w:sz w:val="28"/>
          <w:szCs w:val="28"/>
          <w:lang w:val="en-CA"/>
        </w:rPr>
        <w:t>)</w:t>
      </w:r>
    </w:p>
    <w:p w:rsidR="00054028" w:rsidRDefault="00054028" w:rsidP="00054028">
      <w:pPr>
        <w:widowControl w:val="0"/>
        <w:tabs>
          <w:tab w:val="left" w:pos="3240"/>
        </w:tabs>
        <w:rPr>
          <w:color w:val="008000"/>
          <w:sz w:val="28"/>
          <w:szCs w:val="28"/>
          <w:lang w:val="en-CA"/>
        </w:rPr>
      </w:pPr>
    </w:p>
    <w:p w:rsidR="00054028" w:rsidRDefault="006362FA" w:rsidP="00054028">
      <w:pPr>
        <w:widowControl w:val="0"/>
        <w:tabs>
          <w:tab w:val="left" w:pos="3240"/>
        </w:tabs>
        <w:rPr>
          <w:color w:val="008000"/>
          <w:sz w:val="28"/>
          <w:szCs w:val="28"/>
          <w:lang w:val="en-CA"/>
        </w:rPr>
      </w:pPr>
      <w:r w:rsidRPr="006362FA">
        <w:rPr>
          <w:noProof/>
        </w:rPr>
        <w:pict>
          <v:shape id="_x0000_s1086" type="#_x0000_t75" style="position:absolute;margin-left:-4.95pt;margin-top:11.85pt;width:96.9pt;height:9.05pt;z-index:251659264">
            <v:imagedata r:id="rId24" o:title=""/>
          </v:shape>
          <o:OLEObject Type="Embed" ProgID="ChemDraw.Document.6.0" ShapeID="_x0000_s1086" DrawAspect="Content" ObjectID="_1451307034" r:id="rId25"/>
        </w:pict>
      </w:r>
      <w:r w:rsidR="00054028">
        <w:rPr>
          <w:sz w:val="28"/>
          <w:szCs w:val="28"/>
          <w:lang w:val="en-CA"/>
        </w:rPr>
        <w:t>F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 w:rsidRPr="000A03B4">
        <w:rPr>
          <w:sz w:val="28"/>
          <w:szCs w:val="28"/>
          <w:lang w:val="en-CA"/>
        </w:rPr>
        <w:t xml:space="preserve"> &gt; </w:t>
      </w:r>
      <w:proofErr w:type="spellStart"/>
      <w:r w:rsidR="00054028">
        <w:rPr>
          <w:sz w:val="28"/>
          <w:szCs w:val="28"/>
          <w:lang w:val="en-CA"/>
        </w:rPr>
        <w:t>Cl</w:t>
      </w:r>
      <w:proofErr w:type="spellEnd"/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 w:rsidRPr="000A03B4">
        <w:rPr>
          <w:sz w:val="28"/>
          <w:szCs w:val="28"/>
          <w:lang w:val="en-CA"/>
        </w:rPr>
        <w:t xml:space="preserve"> &gt; </w:t>
      </w:r>
      <w:r w:rsidR="00054028">
        <w:rPr>
          <w:sz w:val="28"/>
          <w:szCs w:val="28"/>
          <w:lang w:val="en-CA"/>
        </w:rPr>
        <w:t>Br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 w:rsidRPr="000A03B4">
        <w:rPr>
          <w:sz w:val="28"/>
          <w:szCs w:val="28"/>
          <w:lang w:val="en-CA"/>
        </w:rPr>
        <w:t xml:space="preserve"> &gt; </w:t>
      </w:r>
      <w:r w:rsidR="00054028">
        <w:rPr>
          <w:sz w:val="28"/>
          <w:szCs w:val="28"/>
          <w:lang w:val="en-CA"/>
        </w:rPr>
        <w:t>I</w:t>
      </w:r>
      <w:r w:rsidR="00054028" w:rsidRPr="000A03B4">
        <w:rPr>
          <w:sz w:val="28"/>
          <w:szCs w:val="28"/>
          <w:vertAlign w:val="superscript"/>
          <w:lang w:val="en-CA"/>
        </w:rPr>
        <w:t>-</w:t>
      </w:r>
      <w:r w:rsidR="00054028">
        <w:rPr>
          <w:color w:val="008000"/>
          <w:sz w:val="28"/>
          <w:szCs w:val="28"/>
          <w:lang w:val="en-CA"/>
        </w:rPr>
        <w:t xml:space="preserve">    </w:t>
      </w:r>
      <w:r w:rsidR="00054028">
        <w:rPr>
          <w:color w:val="008000"/>
          <w:sz w:val="28"/>
          <w:szCs w:val="28"/>
          <w:lang w:val="en-CA"/>
        </w:rPr>
        <w:tab/>
        <w:t>F</w:t>
      </w:r>
      <w:r w:rsidR="00054028" w:rsidRPr="00B97978">
        <w:rPr>
          <w:color w:val="008000"/>
          <w:sz w:val="28"/>
          <w:szCs w:val="28"/>
          <w:vertAlign w:val="superscript"/>
          <w:lang w:val="en-CA"/>
        </w:rPr>
        <w:t>-</w:t>
      </w:r>
      <w:r w:rsidR="00054028">
        <w:rPr>
          <w:color w:val="008000"/>
          <w:sz w:val="28"/>
          <w:szCs w:val="28"/>
          <w:lang w:val="en-CA"/>
        </w:rPr>
        <w:t xml:space="preserve"> stronger base</w:t>
      </w:r>
    </w:p>
    <w:p w:rsidR="00054028" w:rsidRPr="00B97978" w:rsidRDefault="006362FA" w:rsidP="00054028">
      <w:pPr>
        <w:widowControl w:val="0"/>
        <w:tabs>
          <w:tab w:val="left" w:pos="3240"/>
        </w:tabs>
        <w:rPr>
          <w:color w:val="FF0000"/>
          <w:sz w:val="28"/>
          <w:szCs w:val="28"/>
          <w:lang w:val="en-CA"/>
        </w:rPr>
      </w:pPr>
      <w:r w:rsidRPr="006362FA">
        <w:rPr>
          <w:noProof/>
        </w:rPr>
        <w:pict>
          <v:shape id="_x0000_s1087" type="#_x0000_t75" style="position:absolute;margin-left:13.05pt;margin-top:4.5pt;width:59.8pt;height:49pt;z-index:251660288">
            <v:imagedata r:id="rId26" o:title=""/>
          </v:shape>
          <o:OLEObject Type="Embed" ProgID="ChemDraw.Document.6.0" ShapeID="_x0000_s1087" DrawAspect="Content" ObjectID="_1451307035" r:id="rId27"/>
        </w:pict>
      </w:r>
      <w:r w:rsidR="00054028">
        <w:rPr>
          <w:color w:val="008000"/>
          <w:sz w:val="28"/>
          <w:szCs w:val="28"/>
          <w:lang w:val="en-CA"/>
        </w:rPr>
        <w:tab/>
      </w:r>
      <w:r w:rsidR="00054028">
        <w:rPr>
          <w:color w:val="FF0000"/>
          <w:sz w:val="28"/>
          <w:szCs w:val="28"/>
          <w:lang w:val="en-CA"/>
        </w:rPr>
        <w:t>(</w:t>
      </w:r>
      <w:r w:rsidR="00054028" w:rsidRPr="00B97978">
        <w:rPr>
          <w:color w:val="FF0000"/>
          <w:sz w:val="28"/>
          <w:szCs w:val="28"/>
          <w:u w:val="single"/>
          <w:lang w:val="en-CA"/>
        </w:rPr>
        <w:t>AND</w:t>
      </w:r>
      <w:r w:rsidR="00054028">
        <w:rPr>
          <w:color w:val="FF0000"/>
          <w:sz w:val="28"/>
          <w:szCs w:val="28"/>
          <w:lang w:val="en-CA"/>
        </w:rPr>
        <w:t xml:space="preserve"> I</w:t>
      </w:r>
      <w:r w:rsidR="00054028" w:rsidRPr="00B97978">
        <w:rPr>
          <w:color w:val="FF0000"/>
          <w:sz w:val="28"/>
          <w:szCs w:val="28"/>
          <w:vertAlign w:val="superscript"/>
          <w:lang w:val="en-CA"/>
        </w:rPr>
        <w:t>-</w:t>
      </w:r>
      <w:r w:rsidR="00054028">
        <w:rPr>
          <w:color w:val="FF0000"/>
          <w:sz w:val="28"/>
          <w:szCs w:val="28"/>
          <w:lang w:val="en-CA"/>
        </w:rPr>
        <w:t xml:space="preserve"> bigger  </w:t>
      </w:r>
      <w:r w:rsidR="00054028">
        <w:rPr>
          <w:color w:val="FF0000"/>
          <w:sz w:val="28"/>
          <w:szCs w:val="28"/>
          <w:lang w:val="en-CA"/>
        </w:rPr>
        <w:sym w:font="WP MathA" w:char="F088"/>
      </w:r>
      <w:r w:rsidR="00054028">
        <w:rPr>
          <w:color w:val="FF0000"/>
          <w:sz w:val="28"/>
          <w:szCs w:val="28"/>
          <w:lang w:val="en-CA"/>
        </w:rPr>
        <w:t xml:space="preserve"> more </w:t>
      </w:r>
      <w:proofErr w:type="spellStart"/>
      <w:r w:rsidR="00054028">
        <w:rPr>
          <w:color w:val="FF0000"/>
          <w:sz w:val="28"/>
          <w:szCs w:val="28"/>
          <w:lang w:val="en-CA"/>
        </w:rPr>
        <w:t>steric</w:t>
      </w:r>
      <w:proofErr w:type="spellEnd"/>
      <w:r w:rsidR="00054028">
        <w:rPr>
          <w:color w:val="FF0000"/>
          <w:sz w:val="28"/>
          <w:szCs w:val="28"/>
          <w:lang w:val="en-CA"/>
        </w:rPr>
        <w:t xml:space="preserve"> </w:t>
      </w:r>
      <w:proofErr w:type="spellStart"/>
      <w:r w:rsidR="00054028">
        <w:rPr>
          <w:color w:val="FF0000"/>
          <w:sz w:val="28"/>
          <w:szCs w:val="28"/>
          <w:lang w:val="en-CA"/>
        </w:rPr>
        <w:t>hinderance</w:t>
      </w:r>
      <w:proofErr w:type="spellEnd"/>
      <w:r w:rsidR="00054028">
        <w:rPr>
          <w:color w:val="FF0000"/>
          <w:sz w:val="28"/>
          <w:szCs w:val="28"/>
          <w:lang w:val="en-CA"/>
        </w:rPr>
        <w:t>)</w:t>
      </w:r>
    </w:p>
    <w:p w:rsidR="00054028" w:rsidRDefault="00054028" w:rsidP="00054028">
      <w:pPr>
        <w:widowControl w:val="0"/>
        <w:tabs>
          <w:tab w:val="left" w:pos="3240"/>
        </w:tabs>
        <w:rPr>
          <w:color w:val="008000"/>
          <w:sz w:val="28"/>
          <w:szCs w:val="28"/>
          <w:lang w:val="en-CA"/>
        </w:rPr>
      </w:pP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>
        <w:rPr>
          <w:color w:val="008000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 xml:space="preserve"> true in </w:t>
      </w:r>
      <w:proofErr w:type="spellStart"/>
      <w:r>
        <w:rPr>
          <w:color w:val="0000FF"/>
          <w:sz w:val="28"/>
          <w:szCs w:val="28"/>
          <w:u w:val="single"/>
          <w:lang w:val="en-CA"/>
        </w:rPr>
        <w:t>aprotic</w:t>
      </w:r>
      <w:proofErr w:type="spellEnd"/>
      <w:r w:rsidRPr="002B3FB9">
        <w:rPr>
          <w:color w:val="0000FF"/>
          <w:sz w:val="28"/>
          <w:szCs w:val="28"/>
          <w:lang w:val="en-CA"/>
        </w:rPr>
        <w:t xml:space="preserve"> sol</w:t>
      </w:r>
      <w:r>
        <w:rPr>
          <w:color w:val="0000FF"/>
          <w:sz w:val="28"/>
          <w:szCs w:val="28"/>
          <w:lang w:val="en-CA"/>
        </w:rPr>
        <w:t xml:space="preserve">vent (no OH or NH); </w:t>
      </w:r>
      <w:r w:rsidRPr="002B3FB9">
        <w:rPr>
          <w:i/>
          <w:color w:val="0000FF"/>
          <w:sz w:val="28"/>
          <w:szCs w:val="28"/>
          <w:lang w:val="en-CA"/>
        </w:rPr>
        <w:t>e.g.</w:t>
      </w:r>
      <w:r>
        <w:rPr>
          <w:color w:val="0000FF"/>
          <w:sz w:val="28"/>
          <w:szCs w:val="28"/>
          <w:lang w:val="en-CA"/>
        </w:rPr>
        <w:t xml:space="preserve"> acetone or ether</w:t>
      </w: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>
        <w:rPr>
          <w:color w:val="0000FF"/>
          <w:sz w:val="28"/>
          <w:szCs w:val="28"/>
          <w:lang w:val="en-CA"/>
        </w:rPr>
        <w:tab/>
        <w:t xml:space="preserve">BUT, in </w:t>
      </w:r>
      <w:proofErr w:type="spellStart"/>
      <w:r w:rsidRPr="009A144A">
        <w:rPr>
          <w:color w:val="0000FF"/>
          <w:sz w:val="28"/>
          <w:szCs w:val="28"/>
          <w:u w:val="single" w:color="FF0000"/>
          <w:lang w:val="en-CA"/>
        </w:rPr>
        <w:t>protic</w:t>
      </w:r>
      <w:proofErr w:type="spellEnd"/>
      <w:r>
        <w:rPr>
          <w:color w:val="0000FF"/>
          <w:sz w:val="28"/>
          <w:szCs w:val="28"/>
          <w:lang w:val="en-CA"/>
        </w:rPr>
        <w:t xml:space="preserve"> solvent, trend reversed</w:t>
      </w:r>
    </w:p>
    <w:p w:rsidR="00054028" w:rsidRPr="009A144A" w:rsidRDefault="00054028" w:rsidP="00453105">
      <w:pPr>
        <w:widowControl w:val="0"/>
        <w:numPr>
          <w:ilvl w:val="0"/>
          <w:numId w:val="20"/>
        </w:numPr>
        <w:tabs>
          <w:tab w:val="num" w:pos="-540"/>
        </w:tabs>
        <w:ind w:left="3150" w:hanging="540"/>
        <w:rPr>
          <w:color w:val="FF0000"/>
          <w:sz w:val="28"/>
          <w:szCs w:val="28"/>
          <w:vertAlign w:val="superscript"/>
          <w:lang w:val="en-CA"/>
        </w:rPr>
      </w:pPr>
      <w:r w:rsidRPr="009A144A">
        <w:rPr>
          <w:color w:val="FF0000"/>
          <w:sz w:val="28"/>
          <w:szCs w:val="28"/>
          <w:lang w:val="en-CA"/>
        </w:rPr>
        <w:t xml:space="preserve">H-bonding increases </w:t>
      </w:r>
      <w:r w:rsidRPr="009A144A">
        <w:rPr>
          <w:color w:val="FF0000"/>
          <w:sz w:val="28"/>
          <w:szCs w:val="28"/>
          <w:u w:val="single"/>
          <w:lang w:val="en-CA"/>
        </w:rPr>
        <w:t>size</w:t>
      </w:r>
      <w:r w:rsidRPr="009A144A">
        <w:rPr>
          <w:color w:val="FF0000"/>
          <w:sz w:val="28"/>
          <w:szCs w:val="28"/>
          <w:lang w:val="en-CA"/>
        </w:rPr>
        <w:t xml:space="preserve"> of Nu</w:t>
      </w:r>
      <w:r w:rsidRPr="009A144A">
        <w:rPr>
          <w:color w:val="FF0000"/>
          <w:sz w:val="28"/>
          <w:szCs w:val="28"/>
          <w:vertAlign w:val="superscript"/>
          <w:lang w:val="en-CA"/>
        </w:rPr>
        <w:t>-</w:t>
      </w:r>
    </w:p>
    <w:p w:rsidR="00054028" w:rsidRPr="00DB636E" w:rsidRDefault="008A1D9A" w:rsidP="00054028">
      <w:pPr>
        <w:widowControl w:val="0"/>
        <w:rPr>
          <w:color w:val="0000FF"/>
          <w:sz w:val="28"/>
          <w:szCs w:val="28"/>
          <w:lang w:val="en-CA"/>
        </w:rPr>
      </w:pPr>
      <w:r>
        <w:object w:dxaOrig="11349" w:dyaOrig="3770">
          <v:shape id="_x0000_i1030" type="#_x0000_t75" style="width:509.25pt;height:161.25pt" o:ole="">
            <v:imagedata r:id="rId28" o:title=""/>
          </v:shape>
          <o:OLEObject Type="Embed" ProgID="ChemDraw.Document.6.0" ShapeID="_x0000_i1030" DrawAspect="Content" ObjectID="_1451307027" r:id="rId29"/>
        </w:object>
      </w:r>
    </w:p>
    <w:p w:rsidR="00054028" w:rsidRDefault="00054028" w:rsidP="00054028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u w:val="single"/>
          <w:lang w:val="en-CA"/>
        </w:rPr>
        <w:t>Summary of Nu</w:t>
      </w:r>
      <w:r w:rsidRPr="00477C66">
        <w:rPr>
          <w:color w:val="0000FF"/>
          <w:sz w:val="28"/>
          <w:szCs w:val="28"/>
          <w:u w:val="single"/>
          <w:vertAlign w:val="superscript"/>
          <w:lang w:val="en-CA"/>
        </w:rPr>
        <w:t>-</w:t>
      </w:r>
      <w:r>
        <w:rPr>
          <w:color w:val="0000FF"/>
          <w:sz w:val="28"/>
          <w:szCs w:val="28"/>
          <w:u w:val="single"/>
          <w:lang w:val="en-CA"/>
        </w:rPr>
        <w:t xml:space="preserve"> trends:</w:t>
      </w:r>
      <w:r w:rsidRPr="00477C66">
        <w:rPr>
          <w:color w:val="0000FF"/>
          <w:sz w:val="28"/>
          <w:szCs w:val="28"/>
          <w:lang w:val="en-CA"/>
        </w:rPr>
        <w:t xml:space="preserve">  (periodic table)</w:t>
      </w:r>
    </w:p>
    <w:p w:rsidR="00E547AD" w:rsidRDefault="001104B4" w:rsidP="00054028">
      <w:pPr>
        <w:widowControl w:val="0"/>
      </w:pPr>
      <w:r>
        <w:object w:dxaOrig="8191" w:dyaOrig="1504">
          <v:shape id="_x0000_i1031" type="#_x0000_t75" style="width:393pt;height:68.25pt" o:ole="">
            <v:imagedata r:id="rId30" o:title=""/>
          </v:shape>
          <o:OLEObject Type="Embed" ProgID="ChemDraw.Document.6.0" ShapeID="_x0000_i1031" DrawAspect="Content" ObjectID="_1451307028" r:id="rId31"/>
        </w:object>
      </w:r>
    </w:p>
    <w:sectPr w:rsidR="00E547AD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7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3060"/>
        </w:tabs>
        <w:ind w:left="306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2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6"/>
  </w:num>
  <w:num w:numId="13">
    <w:abstractNumId w:val="18"/>
  </w:num>
  <w:num w:numId="14">
    <w:abstractNumId w:val="9"/>
  </w:num>
  <w:num w:numId="15">
    <w:abstractNumId w:val="14"/>
  </w:num>
  <w:num w:numId="16">
    <w:abstractNumId w:val="15"/>
  </w:num>
  <w:num w:numId="17">
    <w:abstractNumId w:val="0"/>
  </w:num>
  <w:num w:numId="18">
    <w:abstractNumId w:val="17"/>
  </w:num>
  <w:num w:numId="19">
    <w:abstractNumId w:val="1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2A81"/>
    <w:rsid w:val="0001367B"/>
    <w:rsid w:val="000357F9"/>
    <w:rsid w:val="00040B27"/>
    <w:rsid w:val="00041A71"/>
    <w:rsid w:val="000465FF"/>
    <w:rsid w:val="00054028"/>
    <w:rsid w:val="00056B43"/>
    <w:rsid w:val="00057442"/>
    <w:rsid w:val="000574E2"/>
    <w:rsid w:val="000602BD"/>
    <w:rsid w:val="00072B14"/>
    <w:rsid w:val="00077071"/>
    <w:rsid w:val="000829FE"/>
    <w:rsid w:val="000A2BCE"/>
    <w:rsid w:val="000A3467"/>
    <w:rsid w:val="000A413B"/>
    <w:rsid w:val="000B1B99"/>
    <w:rsid w:val="000B5599"/>
    <w:rsid w:val="000D3D8C"/>
    <w:rsid w:val="000D4EC2"/>
    <w:rsid w:val="000E414C"/>
    <w:rsid w:val="000E6D74"/>
    <w:rsid w:val="000F34DD"/>
    <w:rsid w:val="00101BDE"/>
    <w:rsid w:val="00102F42"/>
    <w:rsid w:val="0010699E"/>
    <w:rsid w:val="001104B4"/>
    <w:rsid w:val="00123D9A"/>
    <w:rsid w:val="001354CC"/>
    <w:rsid w:val="001456C6"/>
    <w:rsid w:val="00151E50"/>
    <w:rsid w:val="00154B2C"/>
    <w:rsid w:val="0016514A"/>
    <w:rsid w:val="00174F6C"/>
    <w:rsid w:val="0017518C"/>
    <w:rsid w:val="0018083D"/>
    <w:rsid w:val="00195416"/>
    <w:rsid w:val="00195AE0"/>
    <w:rsid w:val="001A78E9"/>
    <w:rsid w:val="001B1108"/>
    <w:rsid w:val="001B59B3"/>
    <w:rsid w:val="001B7E7D"/>
    <w:rsid w:val="001C0CC9"/>
    <w:rsid w:val="001C2222"/>
    <w:rsid w:val="002070B0"/>
    <w:rsid w:val="002133CD"/>
    <w:rsid w:val="00221918"/>
    <w:rsid w:val="002227DB"/>
    <w:rsid w:val="00230DBA"/>
    <w:rsid w:val="00245186"/>
    <w:rsid w:val="00256121"/>
    <w:rsid w:val="0027251F"/>
    <w:rsid w:val="00272FD2"/>
    <w:rsid w:val="00282502"/>
    <w:rsid w:val="0029322B"/>
    <w:rsid w:val="002A439F"/>
    <w:rsid w:val="002A7ECA"/>
    <w:rsid w:val="002B4A70"/>
    <w:rsid w:val="002C4458"/>
    <w:rsid w:val="002D37BE"/>
    <w:rsid w:val="002D58B6"/>
    <w:rsid w:val="00314646"/>
    <w:rsid w:val="0032015A"/>
    <w:rsid w:val="0032027A"/>
    <w:rsid w:val="003236BA"/>
    <w:rsid w:val="00324DF8"/>
    <w:rsid w:val="003722AD"/>
    <w:rsid w:val="003775E6"/>
    <w:rsid w:val="00377789"/>
    <w:rsid w:val="003821DB"/>
    <w:rsid w:val="003A2378"/>
    <w:rsid w:val="003B1271"/>
    <w:rsid w:val="003C123F"/>
    <w:rsid w:val="003E3F82"/>
    <w:rsid w:val="00406467"/>
    <w:rsid w:val="004165CB"/>
    <w:rsid w:val="00421069"/>
    <w:rsid w:val="00422B5E"/>
    <w:rsid w:val="004276CC"/>
    <w:rsid w:val="00436E05"/>
    <w:rsid w:val="004426B9"/>
    <w:rsid w:val="00444569"/>
    <w:rsid w:val="00446F8C"/>
    <w:rsid w:val="0045080F"/>
    <w:rsid w:val="0045101E"/>
    <w:rsid w:val="00453105"/>
    <w:rsid w:val="00457231"/>
    <w:rsid w:val="0047396E"/>
    <w:rsid w:val="00474ADB"/>
    <w:rsid w:val="0048397E"/>
    <w:rsid w:val="004A4EBB"/>
    <w:rsid w:val="004A7B30"/>
    <w:rsid w:val="004B3BD1"/>
    <w:rsid w:val="004E4AF9"/>
    <w:rsid w:val="004F49F2"/>
    <w:rsid w:val="004F5229"/>
    <w:rsid w:val="00503C82"/>
    <w:rsid w:val="00503CE6"/>
    <w:rsid w:val="005147DD"/>
    <w:rsid w:val="00535ADC"/>
    <w:rsid w:val="00541393"/>
    <w:rsid w:val="0054517C"/>
    <w:rsid w:val="005459E8"/>
    <w:rsid w:val="00556B2D"/>
    <w:rsid w:val="005600F6"/>
    <w:rsid w:val="005614CE"/>
    <w:rsid w:val="00575653"/>
    <w:rsid w:val="005778BE"/>
    <w:rsid w:val="005814BB"/>
    <w:rsid w:val="0058275E"/>
    <w:rsid w:val="005906F4"/>
    <w:rsid w:val="00591E27"/>
    <w:rsid w:val="00596805"/>
    <w:rsid w:val="005A1D57"/>
    <w:rsid w:val="005A4A0E"/>
    <w:rsid w:val="005B0CC8"/>
    <w:rsid w:val="005B44FC"/>
    <w:rsid w:val="005B4F7B"/>
    <w:rsid w:val="005B6C06"/>
    <w:rsid w:val="005C7383"/>
    <w:rsid w:val="005C7C22"/>
    <w:rsid w:val="005D0F2E"/>
    <w:rsid w:val="005D1C46"/>
    <w:rsid w:val="005E3667"/>
    <w:rsid w:val="005E3C91"/>
    <w:rsid w:val="005E3FB4"/>
    <w:rsid w:val="005E51F6"/>
    <w:rsid w:val="005F22D9"/>
    <w:rsid w:val="006124CE"/>
    <w:rsid w:val="006362FA"/>
    <w:rsid w:val="006538FB"/>
    <w:rsid w:val="00662BB3"/>
    <w:rsid w:val="006642F0"/>
    <w:rsid w:val="00665F5A"/>
    <w:rsid w:val="00666A9C"/>
    <w:rsid w:val="00672D5A"/>
    <w:rsid w:val="0068281C"/>
    <w:rsid w:val="006A04D4"/>
    <w:rsid w:val="006A73AC"/>
    <w:rsid w:val="006B71EA"/>
    <w:rsid w:val="006D27B5"/>
    <w:rsid w:val="006E2D22"/>
    <w:rsid w:val="006F08AF"/>
    <w:rsid w:val="006F7FCC"/>
    <w:rsid w:val="00701F0C"/>
    <w:rsid w:val="00705C6D"/>
    <w:rsid w:val="00707779"/>
    <w:rsid w:val="00715DC2"/>
    <w:rsid w:val="00751AC8"/>
    <w:rsid w:val="00753150"/>
    <w:rsid w:val="00766ECC"/>
    <w:rsid w:val="007725CD"/>
    <w:rsid w:val="007836E7"/>
    <w:rsid w:val="007842C4"/>
    <w:rsid w:val="00785978"/>
    <w:rsid w:val="0079014D"/>
    <w:rsid w:val="007A22C2"/>
    <w:rsid w:val="007A58CD"/>
    <w:rsid w:val="007B4153"/>
    <w:rsid w:val="007B6920"/>
    <w:rsid w:val="007B6C0B"/>
    <w:rsid w:val="007B6C80"/>
    <w:rsid w:val="007D63CB"/>
    <w:rsid w:val="007D788E"/>
    <w:rsid w:val="007D79EB"/>
    <w:rsid w:val="007E5710"/>
    <w:rsid w:val="007E6AA2"/>
    <w:rsid w:val="0081200F"/>
    <w:rsid w:val="00813938"/>
    <w:rsid w:val="0082148C"/>
    <w:rsid w:val="00822075"/>
    <w:rsid w:val="00824EAC"/>
    <w:rsid w:val="008364A7"/>
    <w:rsid w:val="008650F9"/>
    <w:rsid w:val="0087073F"/>
    <w:rsid w:val="00876BDE"/>
    <w:rsid w:val="00877E16"/>
    <w:rsid w:val="00883DE9"/>
    <w:rsid w:val="0088789C"/>
    <w:rsid w:val="008A1D9A"/>
    <w:rsid w:val="008A28E5"/>
    <w:rsid w:val="008A6107"/>
    <w:rsid w:val="008B14B6"/>
    <w:rsid w:val="008B3BDD"/>
    <w:rsid w:val="008C3ADB"/>
    <w:rsid w:val="008E285D"/>
    <w:rsid w:val="008E3698"/>
    <w:rsid w:val="00910644"/>
    <w:rsid w:val="00920814"/>
    <w:rsid w:val="00920875"/>
    <w:rsid w:val="009407ED"/>
    <w:rsid w:val="00960E7E"/>
    <w:rsid w:val="00966A37"/>
    <w:rsid w:val="00972906"/>
    <w:rsid w:val="00977D7F"/>
    <w:rsid w:val="009840ED"/>
    <w:rsid w:val="00984C63"/>
    <w:rsid w:val="0098737C"/>
    <w:rsid w:val="009A144A"/>
    <w:rsid w:val="009B52A2"/>
    <w:rsid w:val="009B774A"/>
    <w:rsid w:val="009C332A"/>
    <w:rsid w:val="009E3FD2"/>
    <w:rsid w:val="009E6D53"/>
    <w:rsid w:val="009F67B5"/>
    <w:rsid w:val="00A2381F"/>
    <w:rsid w:val="00A26CF8"/>
    <w:rsid w:val="00A30750"/>
    <w:rsid w:val="00A42B6C"/>
    <w:rsid w:val="00A44602"/>
    <w:rsid w:val="00A45A1B"/>
    <w:rsid w:val="00A5140A"/>
    <w:rsid w:val="00A56A81"/>
    <w:rsid w:val="00A643DF"/>
    <w:rsid w:val="00A8062D"/>
    <w:rsid w:val="00A86E02"/>
    <w:rsid w:val="00A87237"/>
    <w:rsid w:val="00A97479"/>
    <w:rsid w:val="00AA33A2"/>
    <w:rsid w:val="00AB7D94"/>
    <w:rsid w:val="00AB7F6A"/>
    <w:rsid w:val="00AC24A5"/>
    <w:rsid w:val="00AC5DB1"/>
    <w:rsid w:val="00AF2EA3"/>
    <w:rsid w:val="00B07D7C"/>
    <w:rsid w:val="00B21B0B"/>
    <w:rsid w:val="00B4191B"/>
    <w:rsid w:val="00B5213A"/>
    <w:rsid w:val="00B61BB2"/>
    <w:rsid w:val="00B777F7"/>
    <w:rsid w:val="00BA0960"/>
    <w:rsid w:val="00BA62A4"/>
    <w:rsid w:val="00BA684A"/>
    <w:rsid w:val="00BB2EB1"/>
    <w:rsid w:val="00BB3C07"/>
    <w:rsid w:val="00BC574C"/>
    <w:rsid w:val="00BD0F0C"/>
    <w:rsid w:val="00BD2FE2"/>
    <w:rsid w:val="00BD7019"/>
    <w:rsid w:val="00BE77E3"/>
    <w:rsid w:val="00C001B3"/>
    <w:rsid w:val="00C14BEE"/>
    <w:rsid w:val="00C352FB"/>
    <w:rsid w:val="00C37927"/>
    <w:rsid w:val="00C53995"/>
    <w:rsid w:val="00C621E1"/>
    <w:rsid w:val="00C64AAF"/>
    <w:rsid w:val="00C653F9"/>
    <w:rsid w:val="00C67EAB"/>
    <w:rsid w:val="00CB5B78"/>
    <w:rsid w:val="00CC3B3F"/>
    <w:rsid w:val="00CC6F1C"/>
    <w:rsid w:val="00CD28B6"/>
    <w:rsid w:val="00CD2B03"/>
    <w:rsid w:val="00D026AD"/>
    <w:rsid w:val="00D0295D"/>
    <w:rsid w:val="00D1603C"/>
    <w:rsid w:val="00D264E4"/>
    <w:rsid w:val="00D364A8"/>
    <w:rsid w:val="00D3772F"/>
    <w:rsid w:val="00D433DD"/>
    <w:rsid w:val="00D95025"/>
    <w:rsid w:val="00DA367A"/>
    <w:rsid w:val="00DB54DE"/>
    <w:rsid w:val="00DB6154"/>
    <w:rsid w:val="00DC09FB"/>
    <w:rsid w:val="00DC0B13"/>
    <w:rsid w:val="00DC291B"/>
    <w:rsid w:val="00DC64CF"/>
    <w:rsid w:val="00DC6914"/>
    <w:rsid w:val="00DC6DF5"/>
    <w:rsid w:val="00DD6C7C"/>
    <w:rsid w:val="00DE03E6"/>
    <w:rsid w:val="00DF62C5"/>
    <w:rsid w:val="00DF7ABA"/>
    <w:rsid w:val="00E20685"/>
    <w:rsid w:val="00E24272"/>
    <w:rsid w:val="00E31A68"/>
    <w:rsid w:val="00E3228F"/>
    <w:rsid w:val="00E42C33"/>
    <w:rsid w:val="00E42F8F"/>
    <w:rsid w:val="00E447FA"/>
    <w:rsid w:val="00E547AD"/>
    <w:rsid w:val="00E57CC5"/>
    <w:rsid w:val="00E71B11"/>
    <w:rsid w:val="00E92EB9"/>
    <w:rsid w:val="00EB7C39"/>
    <w:rsid w:val="00EE1CE2"/>
    <w:rsid w:val="00EE371B"/>
    <w:rsid w:val="00EE3D5C"/>
    <w:rsid w:val="00F10345"/>
    <w:rsid w:val="00F12209"/>
    <w:rsid w:val="00F17879"/>
    <w:rsid w:val="00F2680E"/>
    <w:rsid w:val="00F416C7"/>
    <w:rsid w:val="00F5140D"/>
    <w:rsid w:val="00F53994"/>
    <w:rsid w:val="00F90618"/>
    <w:rsid w:val="00F95DCE"/>
    <w:rsid w:val="00FA7B48"/>
    <w:rsid w:val="00FB641B"/>
    <w:rsid w:val="00FE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A7"/>
    <w:rPr>
      <w:lang w:val="en-US" w:eastAsia="en-US"/>
    </w:rPr>
  </w:style>
  <w:style w:type="paragraph" w:styleId="Heading1">
    <w:name w:val="heading 1"/>
    <w:basedOn w:val="Normal"/>
    <w:next w:val="Normal"/>
    <w:qFormat/>
    <w:rsid w:val="008364A7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8364A7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364A7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8364A7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8364A7"/>
  </w:style>
  <w:style w:type="paragraph" w:styleId="BodyTextIndent">
    <w:name w:val="Body Text Indent"/>
    <w:basedOn w:val="Normal"/>
    <w:rsid w:val="008364A7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8364A7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8364A7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14053B-2A11-4E85-8EDA-2BEF993A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11</cp:revision>
  <cp:lastPrinted>2009-01-09T05:50:00Z</cp:lastPrinted>
  <dcterms:created xsi:type="dcterms:W3CDTF">2014-01-14T01:55:00Z</dcterms:created>
  <dcterms:modified xsi:type="dcterms:W3CDTF">2014-01-15T20:04:00Z</dcterms:modified>
</cp:coreProperties>
</file>