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0D97" w14:textId="0EC5A931" w:rsidR="0032365B" w:rsidRDefault="00A47BE7">
      <w:r>
        <w:t>Curtis Goodwin, David Hatcher</w:t>
      </w:r>
    </w:p>
    <w:p w14:paraId="4FF8687C" w14:textId="7734CEDE" w:rsidR="00A47BE7" w:rsidRDefault="00A47BE7" w:rsidP="00A47BE7">
      <w:pPr>
        <w:jc w:val="center"/>
      </w:pPr>
      <w:r>
        <w:t>Design Sprint</w:t>
      </w:r>
    </w:p>
    <w:p w14:paraId="3FF119E1" w14:textId="24DD35CA" w:rsidR="00A47BE7" w:rsidRDefault="00A47BE7" w:rsidP="00A47BE7">
      <w:pPr>
        <w:pStyle w:val="ListParagraph"/>
        <w:numPr>
          <w:ilvl w:val="0"/>
          <w:numId w:val="1"/>
        </w:numPr>
      </w:pPr>
      <w:r w:rsidRPr="00A47BE7">
        <w:t>A</w:t>
      </w:r>
      <w:r>
        <w:t xml:space="preserve"> </w:t>
      </w:r>
      <w:r w:rsidRPr="00A47BE7">
        <w:t>list of the visual encodings you used</w:t>
      </w:r>
      <w:r>
        <w:t>:</w:t>
      </w:r>
    </w:p>
    <w:p w14:paraId="556539B5" w14:textId="440FAF85" w:rsidR="00A47BE7" w:rsidRDefault="00A47BE7" w:rsidP="00A47BE7">
      <w:pPr>
        <w:pStyle w:val="ListParagraph"/>
        <w:numPr>
          <w:ilvl w:val="1"/>
          <w:numId w:val="1"/>
        </w:numPr>
      </w:pPr>
      <w:r>
        <w:t>2D encoding in the size of the bar representing the price of each coffee and the differences in cost per size</w:t>
      </w:r>
    </w:p>
    <w:p w14:paraId="28CD5FCD" w14:textId="08B02560" w:rsidR="00A47BE7" w:rsidRDefault="00A47BE7" w:rsidP="00A47BE7">
      <w:pPr>
        <w:pStyle w:val="ListParagraph"/>
        <w:numPr>
          <w:ilvl w:val="1"/>
          <w:numId w:val="1"/>
        </w:numPr>
      </w:pPr>
      <w:r>
        <w:t>The channels are in the color of the bar representing what size of each type of coffee</w:t>
      </w:r>
    </w:p>
    <w:p w14:paraId="5B8CE545" w14:textId="3BBA537D" w:rsidR="00A47BE7" w:rsidRDefault="00A47BE7" w:rsidP="00A47BE7">
      <w:pPr>
        <w:pStyle w:val="ListParagraph"/>
        <w:numPr>
          <w:ilvl w:val="0"/>
          <w:numId w:val="1"/>
        </w:numPr>
      </w:pPr>
      <w:r w:rsidRPr="00A47BE7">
        <w:t>A</w:t>
      </w:r>
      <w:r>
        <w:t xml:space="preserve"> </w:t>
      </w:r>
      <w:r w:rsidRPr="00A47BE7">
        <w:t>list</w:t>
      </w:r>
      <w:r>
        <w:t xml:space="preserve"> </w:t>
      </w:r>
      <w:r w:rsidRPr="00A47BE7">
        <w:t>of</w:t>
      </w:r>
      <w:r>
        <w:t xml:space="preserve"> </w:t>
      </w:r>
      <w:r w:rsidRPr="00A47BE7">
        <w:t>the</w:t>
      </w:r>
      <w:r>
        <w:t xml:space="preserve"> </w:t>
      </w:r>
      <w:r w:rsidRPr="00A47BE7">
        <w:t>kinds of tasks your visualization supports</w:t>
      </w:r>
      <w:r>
        <w:t>:</w:t>
      </w:r>
    </w:p>
    <w:p w14:paraId="7621C430" w14:textId="4AAC60DA" w:rsidR="00A47BE7" w:rsidRDefault="00A47BE7" w:rsidP="00A47BE7">
      <w:pPr>
        <w:pStyle w:val="ListParagraph"/>
        <w:numPr>
          <w:ilvl w:val="1"/>
          <w:numId w:val="1"/>
        </w:numPr>
      </w:pPr>
      <w:r>
        <w:t>Allows the viewer to analyze all the “Coffee” prices by size of the different types in the coffee section</w:t>
      </w:r>
    </w:p>
    <w:p w14:paraId="65F1452D" w14:textId="61B5251D" w:rsidR="00A47BE7" w:rsidRDefault="00A47BE7" w:rsidP="00A47BE7">
      <w:pPr>
        <w:pStyle w:val="ListParagraph"/>
        <w:numPr>
          <w:ilvl w:val="1"/>
          <w:numId w:val="1"/>
        </w:numPr>
      </w:pPr>
      <w:r>
        <w:t>Allows the viewer to search through the Coffee prices by size of all the different types of coffee</w:t>
      </w:r>
    </w:p>
    <w:p w14:paraId="020C4BAA" w14:textId="671FA527" w:rsidR="00A47BE7" w:rsidRDefault="00A47BE7" w:rsidP="00A47BE7">
      <w:pPr>
        <w:pStyle w:val="ListParagraph"/>
        <w:numPr>
          <w:ilvl w:val="1"/>
          <w:numId w:val="1"/>
        </w:numPr>
      </w:pPr>
      <w:r>
        <w:t>Allows the viewer to identify and compare the different coffee prices by size of the different types of coffee</w:t>
      </w:r>
    </w:p>
    <w:sectPr w:rsidR="00A4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63EA6"/>
    <w:multiLevelType w:val="hybridMultilevel"/>
    <w:tmpl w:val="330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E7"/>
    <w:rsid w:val="000110E8"/>
    <w:rsid w:val="0032365B"/>
    <w:rsid w:val="00A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5414"/>
  <w15:chartTrackingRefBased/>
  <w15:docId w15:val="{2F1DF1D3-40A0-481E-A3BA-BEE29B5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1</cp:revision>
  <dcterms:created xsi:type="dcterms:W3CDTF">2021-02-22T15:50:00Z</dcterms:created>
  <dcterms:modified xsi:type="dcterms:W3CDTF">2021-02-22T15:59:00Z</dcterms:modified>
</cp:coreProperties>
</file>