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492BF">
      <w:pPr>
        <w:pStyle w:val="31"/>
      </w:pPr>
      <w:r>
        <w:rPr>
          <w:color w:val="000000"/>
        </w:rPr>
        <w:t>《分布计算新技术》实验报告</w:t>
      </w:r>
    </w:p>
    <w:p w14:paraId="0B9507E9">
      <w:pPr>
        <w:spacing w:after="240"/>
        <w:jc w:val="center"/>
      </w:pPr>
      <w:r>
        <w:rPr>
          <w:rFonts w:eastAsia="黑体"/>
          <w:b/>
          <w:sz w:val="28"/>
        </w:rPr>
        <w:t>实验一：MapReduce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6"/>
      </w:tblGrid>
      <w:tr w14:paraId="40C5B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D9D9D9"/>
            <w:vAlign w:val="center"/>
          </w:tcPr>
          <w:p w14:paraId="4ED1B4DC">
            <w:pPr>
              <w:spacing w:line="288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21"/>
                <w:lang w:val="en-US" w:eastAsia="zh-CN"/>
              </w:rPr>
              <w:t>姓名</w:t>
            </w:r>
          </w:p>
        </w:tc>
        <w:tc>
          <w:tcPr>
            <w:tcW w:w="7256" w:type="dxa"/>
            <w:vAlign w:val="center"/>
          </w:tcPr>
          <w:p w14:paraId="23CDEC19">
            <w:pPr>
              <w:spacing w:line="288" w:lineRule="auto"/>
              <w:jc w:val="center"/>
            </w:pPr>
          </w:p>
        </w:tc>
      </w:tr>
      <w:tr w14:paraId="6DC1C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D9D9D9"/>
            <w:vAlign w:val="center"/>
          </w:tcPr>
          <w:p w14:paraId="29558805">
            <w:pPr>
              <w:spacing w:line="288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lang w:val="en-US" w:eastAsia="zh-CN"/>
              </w:rPr>
              <w:t>学号</w:t>
            </w:r>
          </w:p>
        </w:tc>
        <w:tc>
          <w:tcPr>
            <w:tcW w:w="7256" w:type="dxa"/>
            <w:vAlign w:val="center"/>
          </w:tcPr>
          <w:p w14:paraId="25D42CDD">
            <w:pPr>
              <w:spacing w:line="288" w:lineRule="auto"/>
              <w:jc w:val="center"/>
            </w:pPr>
          </w:p>
        </w:tc>
      </w:tr>
      <w:tr w14:paraId="65C0FB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D9D9D9"/>
            <w:vAlign w:val="center"/>
          </w:tcPr>
          <w:p w14:paraId="041DDE28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实验时间</w:t>
            </w:r>
          </w:p>
        </w:tc>
        <w:tc>
          <w:tcPr>
            <w:tcW w:w="7256" w:type="dxa"/>
            <w:vAlign w:val="center"/>
          </w:tcPr>
          <w:p w14:paraId="296E0840">
            <w:pPr>
              <w:spacing w:line="288" w:lineRule="auto"/>
              <w:jc w:val="center"/>
            </w:pPr>
          </w:p>
        </w:tc>
      </w:tr>
    </w:tbl>
    <w:p w14:paraId="60EA9125"/>
    <w:p w14:paraId="17002C0E">
      <w:pPr>
        <w:pStyle w:val="3"/>
      </w:pPr>
      <w:r>
        <w:rPr>
          <w:color w:val="000000"/>
        </w:rPr>
        <w:t>一、实验背景和目的</w:t>
      </w:r>
    </w:p>
    <w:p w14:paraId="328CBB9B">
      <w:pPr>
        <w:pStyle w:val="3"/>
      </w:pPr>
      <w:r>
        <w:rPr>
          <w:color w:val="000000"/>
        </w:rPr>
        <w:t>二、</w:t>
      </w:r>
      <w:r>
        <w:rPr>
          <w:rFonts w:hint="eastAsia"/>
          <w:color w:val="000000"/>
          <w:lang w:val="en-US" w:eastAsia="zh-CN"/>
        </w:rPr>
        <w:t>实验</w:t>
      </w:r>
      <w:r>
        <w:rPr>
          <w:color w:val="000000"/>
        </w:rPr>
        <w:t>任务</w:t>
      </w:r>
    </w:p>
    <w:p w14:paraId="2A407D36">
      <w:pPr>
        <w:pStyle w:val="3"/>
      </w:pPr>
      <w:r>
        <w:rPr>
          <w:color w:val="000000"/>
        </w:rPr>
        <w:t>三、需求分析</w:t>
      </w:r>
    </w:p>
    <w:p w14:paraId="17561E7E">
      <w:pPr>
        <w:pStyle w:val="3"/>
      </w:pPr>
      <w:r>
        <w:rPr>
          <w:color w:val="000000"/>
        </w:rPr>
        <w:t>四、实验过程（需附上关键代码及相关说明）</w:t>
      </w:r>
    </w:p>
    <w:p w14:paraId="1BACFE71">
      <w:pPr>
        <w:pStyle w:val="4"/>
      </w:pPr>
      <w:r>
        <w:rPr>
          <w:color w:val="000000"/>
        </w:rPr>
        <w:t>4.1 整体架构与流程</w:t>
      </w:r>
    </w:p>
    <w:p w14:paraId="0F6A2C5C">
      <w:pPr>
        <w:pStyle w:val="4"/>
      </w:pPr>
      <w:r>
        <w:rPr>
          <w:color w:val="000000"/>
        </w:rPr>
        <w:t>4.2 模块实现</w:t>
      </w:r>
    </w:p>
    <w:p w14:paraId="50D6A1C7">
      <w:pPr>
        <w:pStyle w:val="3"/>
      </w:pPr>
      <w:r>
        <w:rPr>
          <w:color w:val="000000"/>
        </w:rPr>
        <w:t>五、实验结果与分析</w:t>
      </w:r>
    </w:p>
    <w:p w14:paraId="238909FD">
      <w:pPr>
        <w:pStyle w:val="3"/>
      </w:pPr>
      <w:r>
        <w:rPr>
          <w:color w:val="000000"/>
        </w:rPr>
        <w:t>六、实验总结与心得体会</w:t>
      </w:r>
    </w:p>
    <w:p w14:paraId="2ADE0F07">
      <w:pPr>
        <w:spacing w:line="360" w:lineRule="auto"/>
        <w:ind w:firstLine="480" w:firstLineChars="200"/>
      </w:pPr>
      <w:bookmarkStart w:id="0" w:name="_GoBack"/>
      <w:bookmarkEnd w:id="0"/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08DE4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C5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2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2425</Words>
  <Characters>3541</Characters>
  <Lines>0</Lines>
  <Paragraphs>0</Paragraphs>
  <TotalTime>2</TotalTime>
  <ScaleCrop>false</ScaleCrop>
  <LinksUpToDate>false</LinksUpToDate>
  <CharactersWithSpaces>3800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17326136686</cp:lastModifiedBy>
  <dcterms:modified xsi:type="dcterms:W3CDTF">2026-09-28T05:07:14Z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eyJoZGlkIjoiMzEwNTM5NzYwMDRjMzkwZTVkZjY2ODkwMGIxNGU0OTUiLCJ1c2VySWQiOiIxNzk0MTU0MzM3In0=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DE31CC9B09D042E8B7F297A5DE27C181_12</vt:lpwstr>
  </property>
</Properties>
</file>