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B30A69" w14:textId="77777777" w:rsidR="004C08B4" w:rsidRDefault="00290898">
      <w:pPr>
        <w:pStyle w:val="Title"/>
        <w:pBdr>
          <w:top w:val="nil"/>
          <w:left w:val="nil"/>
          <w:bottom w:val="nil"/>
          <w:right w:val="nil"/>
          <w:between w:val="nil"/>
        </w:pBdr>
        <w:jc w:val="center"/>
        <w:rPr>
          <w:sz w:val="36"/>
          <w:szCs w:val="36"/>
        </w:rPr>
      </w:pPr>
      <w:bookmarkStart w:id="0" w:name="_xmx1hlmurlys" w:colFirst="0" w:colLast="0"/>
      <w:bookmarkEnd w:id="0"/>
      <w:r>
        <w:rPr>
          <w:sz w:val="36"/>
          <w:szCs w:val="36"/>
        </w:rPr>
        <w:t>IFN557 Rapid Web Development Assignment 2</w:t>
      </w:r>
      <w:r>
        <w:br/>
      </w:r>
      <w:r>
        <w:rPr>
          <w:sz w:val="36"/>
          <w:szCs w:val="36"/>
          <w:u w:val="single"/>
        </w:rPr>
        <w:t>Declaration Sheet - functioning team</w:t>
      </w:r>
    </w:p>
    <w:p w14:paraId="2FA3476C" w14:textId="77777777" w:rsidR="004C08B4" w:rsidRDefault="004C08B4">
      <w:pPr>
        <w:pBdr>
          <w:top w:val="nil"/>
          <w:left w:val="nil"/>
          <w:bottom w:val="nil"/>
          <w:right w:val="nil"/>
          <w:between w:val="nil"/>
        </w:pBdr>
      </w:pPr>
    </w:p>
    <w:p w14:paraId="2AFDC336" w14:textId="3FF78A97" w:rsidR="004C08B4" w:rsidRDefault="00290898">
      <w:pPr>
        <w:pBdr>
          <w:top w:val="nil"/>
          <w:left w:val="nil"/>
          <w:bottom w:val="nil"/>
          <w:right w:val="nil"/>
          <w:between w:val="nil"/>
        </w:pBdr>
      </w:pPr>
      <w:r>
        <w:rPr>
          <w:b/>
        </w:rPr>
        <w:t>YouTube video link</w:t>
      </w:r>
      <w:r>
        <w:t xml:space="preserve"> = </w:t>
      </w:r>
      <w:r w:rsidR="00C75A46" w:rsidRPr="00C75A46">
        <w:rPr>
          <w:color w:val="4A86E8"/>
        </w:rPr>
        <w:t>https://youtu.be/RPDH8NzwfPQ</w:t>
      </w:r>
    </w:p>
    <w:p w14:paraId="6436BD4A" w14:textId="77777777" w:rsidR="004C08B4" w:rsidRDefault="00290898">
      <w:pPr>
        <w:pBdr>
          <w:top w:val="nil"/>
          <w:left w:val="nil"/>
          <w:bottom w:val="nil"/>
          <w:right w:val="nil"/>
          <w:between w:val="nil"/>
        </w:pBdr>
      </w:pPr>
      <w:r>
        <w:t xml:space="preserve">Assignment 2 must be completed either individually or in a pair. Use this form to declare information about your pair (or just put </w:t>
      </w:r>
      <w:r>
        <w:t>one name down if you are working by yourself)</w:t>
      </w:r>
    </w:p>
    <w:p w14:paraId="2308B573" w14:textId="77777777" w:rsidR="004C08B4" w:rsidRDefault="004C08B4">
      <w:pPr>
        <w:pBdr>
          <w:top w:val="nil"/>
          <w:left w:val="nil"/>
          <w:bottom w:val="nil"/>
          <w:right w:val="nil"/>
          <w:between w:val="nil"/>
        </w:pBdr>
      </w:pPr>
    </w:p>
    <w:tbl>
      <w:tblPr>
        <w:tblStyle w:val="a"/>
        <w:tblW w:w="13980" w:type="dxa"/>
        <w:tblBorders>
          <w:top w:val="single" w:sz="8" w:space="0" w:color="003366"/>
          <w:left w:val="single" w:sz="8" w:space="0" w:color="003366"/>
          <w:bottom w:val="single" w:sz="8" w:space="0" w:color="003366"/>
          <w:right w:val="single" w:sz="8" w:space="0" w:color="003366"/>
          <w:insideH w:val="single" w:sz="8" w:space="0" w:color="003366"/>
          <w:insideV w:val="single" w:sz="8" w:space="0" w:color="003366"/>
        </w:tblBorders>
        <w:tblLayout w:type="fixed"/>
        <w:tblLook w:val="0600" w:firstRow="0" w:lastRow="0" w:firstColumn="0" w:lastColumn="0" w:noHBand="1" w:noVBand="1"/>
      </w:tblPr>
      <w:tblGrid>
        <w:gridCol w:w="5130"/>
        <w:gridCol w:w="1380"/>
        <w:gridCol w:w="5055"/>
        <w:gridCol w:w="780"/>
        <w:gridCol w:w="1635"/>
      </w:tblGrid>
      <w:tr w:rsidR="004C08B4" w14:paraId="60DEDFAC" w14:textId="77777777">
        <w:trPr>
          <w:trHeight w:val="420"/>
        </w:trPr>
        <w:tc>
          <w:tcPr>
            <w:tcW w:w="13980" w:type="dxa"/>
            <w:gridSpan w:val="5"/>
            <w:shd w:val="clear" w:color="auto" w:fill="003366"/>
            <w:tcMar>
              <w:top w:w="100" w:type="dxa"/>
              <w:left w:w="100" w:type="dxa"/>
              <w:bottom w:w="100" w:type="dxa"/>
              <w:right w:w="100" w:type="dxa"/>
            </w:tcMar>
          </w:tcPr>
          <w:p w14:paraId="2025B008" w14:textId="77777777" w:rsidR="004C08B4" w:rsidRDefault="00290898">
            <w:pPr>
              <w:widowControl w:val="0"/>
              <w:pBdr>
                <w:top w:val="nil"/>
                <w:left w:val="nil"/>
                <w:bottom w:val="nil"/>
                <w:right w:val="nil"/>
                <w:between w:val="nil"/>
              </w:pBdr>
              <w:spacing w:line="240" w:lineRule="auto"/>
              <w:jc w:val="center"/>
              <w:rPr>
                <w:b/>
                <w:color w:val="FFFFFF"/>
              </w:rPr>
            </w:pPr>
            <w:r>
              <w:rPr>
                <w:b/>
                <w:color w:val="FFFFFF"/>
              </w:rPr>
              <w:t>Option A: most pairs should use this option</w:t>
            </w:r>
          </w:p>
        </w:tc>
      </w:tr>
      <w:tr w:rsidR="004C08B4" w14:paraId="46BCAAF8" w14:textId="77777777">
        <w:tc>
          <w:tcPr>
            <w:tcW w:w="5130" w:type="dxa"/>
            <w:shd w:val="clear" w:color="auto" w:fill="003366"/>
            <w:tcMar>
              <w:top w:w="100" w:type="dxa"/>
              <w:left w:w="100" w:type="dxa"/>
              <w:bottom w:w="100" w:type="dxa"/>
              <w:right w:w="100" w:type="dxa"/>
            </w:tcMar>
          </w:tcPr>
          <w:p w14:paraId="6137AF3C" w14:textId="77777777" w:rsidR="004C08B4" w:rsidRDefault="00290898">
            <w:pPr>
              <w:widowControl w:val="0"/>
              <w:pBdr>
                <w:top w:val="nil"/>
                <w:left w:val="nil"/>
                <w:bottom w:val="nil"/>
                <w:right w:val="nil"/>
                <w:between w:val="nil"/>
              </w:pBdr>
              <w:spacing w:line="240" w:lineRule="auto"/>
              <w:jc w:val="center"/>
              <w:rPr>
                <w:color w:val="FFFFFF"/>
              </w:rPr>
            </w:pPr>
            <w:r>
              <w:rPr>
                <w:color w:val="FFFFFF"/>
              </w:rPr>
              <w:t>Full name</w:t>
            </w:r>
          </w:p>
        </w:tc>
        <w:tc>
          <w:tcPr>
            <w:tcW w:w="1380" w:type="dxa"/>
            <w:shd w:val="clear" w:color="auto" w:fill="003366"/>
            <w:tcMar>
              <w:top w:w="100" w:type="dxa"/>
              <w:left w:w="100" w:type="dxa"/>
              <w:bottom w:w="100" w:type="dxa"/>
              <w:right w:w="100" w:type="dxa"/>
            </w:tcMar>
          </w:tcPr>
          <w:p w14:paraId="304A8443" w14:textId="77777777" w:rsidR="004C08B4" w:rsidRDefault="00290898">
            <w:pPr>
              <w:widowControl w:val="0"/>
              <w:pBdr>
                <w:top w:val="nil"/>
                <w:left w:val="nil"/>
                <w:bottom w:val="nil"/>
                <w:right w:val="nil"/>
                <w:between w:val="nil"/>
              </w:pBdr>
              <w:spacing w:line="240" w:lineRule="auto"/>
              <w:jc w:val="center"/>
              <w:rPr>
                <w:color w:val="FFFFFF"/>
              </w:rPr>
            </w:pPr>
            <w:r>
              <w:rPr>
                <w:color w:val="FFFFFF"/>
              </w:rPr>
              <w:t>Student#</w:t>
            </w:r>
          </w:p>
        </w:tc>
        <w:tc>
          <w:tcPr>
            <w:tcW w:w="5055" w:type="dxa"/>
            <w:shd w:val="clear" w:color="auto" w:fill="003366"/>
            <w:tcMar>
              <w:top w:w="100" w:type="dxa"/>
              <w:left w:w="100" w:type="dxa"/>
              <w:bottom w:w="100" w:type="dxa"/>
              <w:right w:w="100" w:type="dxa"/>
            </w:tcMar>
          </w:tcPr>
          <w:p w14:paraId="35C0D4A8" w14:textId="77777777" w:rsidR="004C08B4" w:rsidRDefault="00290898">
            <w:pPr>
              <w:widowControl w:val="0"/>
              <w:pBdr>
                <w:top w:val="nil"/>
                <w:left w:val="nil"/>
                <w:bottom w:val="nil"/>
                <w:right w:val="nil"/>
                <w:between w:val="nil"/>
              </w:pBdr>
              <w:spacing w:line="240" w:lineRule="auto"/>
              <w:jc w:val="center"/>
              <w:rPr>
                <w:color w:val="FFFFFF"/>
              </w:rPr>
            </w:pPr>
            <w:r>
              <w:rPr>
                <w:color w:val="FFFFFF"/>
              </w:rPr>
              <w:t>QUT Email</w:t>
            </w:r>
          </w:p>
        </w:tc>
        <w:tc>
          <w:tcPr>
            <w:tcW w:w="780" w:type="dxa"/>
            <w:shd w:val="clear" w:color="auto" w:fill="003366"/>
            <w:tcMar>
              <w:top w:w="100" w:type="dxa"/>
              <w:left w:w="100" w:type="dxa"/>
              <w:bottom w:w="100" w:type="dxa"/>
              <w:right w:w="100" w:type="dxa"/>
            </w:tcMar>
          </w:tcPr>
          <w:p w14:paraId="41AB1476" w14:textId="77777777" w:rsidR="004C08B4" w:rsidRDefault="00290898">
            <w:pPr>
              <w:widowControl w:val="0"/>
              <w:pBdr>
                <w:top w:val="nil"/>
                <w:left w:val="nil"/>
                <w:bottom w:val="nil"/>
                <w:right w:val="nil"/>
                <w:between w:val="nil"/>
              </w:pBdr>
              <w:spacing w:line="240" w:lineRule="auto"/>
              <w:jc w:val="center"/>
              <w:rPr>
                <w:color w:val="FFFFFF"/>
              </w:rPr>
            </w:pPr>
            <w:r>
              <w:rPr>
                <w:color w:val="FFFFFF"/>
              </w:rPr>
              <w:t>Tut #</w:t>
            </w:r>
          </w:p>
        </w:tc>
        <w:tc>
          <w:tcPr>
            <w:tcW w:w="1635" w:type="dxa"/>
            <w:shd w:val="clear" w:color="auto" w:fill="003366"/>
            <w:tcMar>
              <w:top w:w="100" w:type="dxa"/>
              <w:left w:w="100" w:type="dxa"/>
              <w:bottom w:w="100" w:type="dxa"/>
              <w:right w:w="100" w:type="dxa"/>
            </w:tcMar>
          </w:tcPr>
          <w:p w14:paraId="5B3CCE21" w14:textId="77777777" w:rsidR="004C08B4" w:rsidRDefault="00290898">
            <w:pPr>
              <w:widowControl w:val="0"/>
              <w:pBdr>
                <w:top w:val="nil"/>
                <w:left w:val="nil"/>
                <w:bottom w:val="nil"/>
                <w:right w:val="nil"/>
                <w:between w:val="nil"/>
              </w:pBdr>
              <w:spacing w:line="240" w:lineRule="auto"/>
              <w:jc w:val="center"/>
              <w:rPr>
                <w:color w:val="FFFFFF"/>
              </w:rPr>
            </w:pPr>
            <w:r>
              <w:rPr>
                <w:color w:val="FFFFFF"/>
              </w:rPr>
              <w:t>Tutor name</w:t>
            </w:r>
          </w:p>
        </w:tc>
      </w:tr>
      <w:tr w:rsidR="004C08B4" w14:paraId="02C588BE" w14:textId="77777777">
        <w:tc>
          <w:tcPr>
            <w:tcW w:w="5130" w:type="dxa"/>
            <w:shd w:val="clear" w:color="auto" w:fill="auto"/>
            <w:tcMar>
              <w:top w:w="100" w:type="dxa"/>
              <w:left w:w="100" w:type="dxa"/>
              <w:bottom w:w="100" w:type="dxa"/>
              <w:right w:w="100" w:type="dxa"/>
            </w:tcMar>
          </w:tcPr>
          <w:p w14:paraId="4EF7C3E9" w14:textId="61B29F1D" w:rsidR="004C08B4" w:rsidRDefault="00E64A00">
            <w:pPr>
              <w:widowControl w:val="0"/>
              <w:pBdr>
                <w:top w:val="nil"/>
                <w:left w:val="nil"/>
                <w:bottom w:val="nil"/>
                <w:right w:val="nil"/>
                <w:between w:val="nil"/>
              </w:pBdr>
              <w:spacing w:line="240" w:lineRule="auto"/>
              <w:rPr>
                <w:sz w:val="18"/>
                <w:szCs w:val="18"/>
              </w:rPr>
            </w:pPr>
            <w:bookmarkStart w:id="1" w:name="_Hlk136688689"/>
            <w:r>
              <w:rPr>
                <w:sz w:val="18"/>
                <w:szCs w:val="18"/>
              </w:rPr>
              <w:t>JUI-TING YEH</w:t>
            </w:r>
            <w:bookmarkEnd w:id="1"/>
          </w:p>
        </w:tc>
        <w:tc>
          <w:tcPr>
            <w:tcW w:w="1380" w:type="dxa"/>
            <w:shd w:val="clear" w:color="auto" w:fill="auto"/>
            <w:tcMar>
              <w:top w:w="100" w:type="dxa"/>
              <w:left w:w="100" w:type="dxa"/>
              <w:bottom w:w="100" w:type="dxa"/>
              <w:right w:w="100" w:type="dxa"/>
            </w:tcMar>
          </w:tcPr>
          <w:p w14:paraId="122396FE" w14:textId="34E6D686" w:rsidR="004C08B4" w:rsidRDefault="00E64A00">
            <w:pPr>
              <w:widowControl w:val="0"/>
              <w:pBdr>
                <w:top w:val="nil"/>
                <w:left w:val="nil"/>
                <w:bottom w:val="nil"/>
                <w:right w:val="nil"/>
                <w:between w:val="nil"/>
              </w:pBdr>
              <w:spacing w:line="240" w:lineRule="auto"/>
              <w:rPr>
                <w:sz w:val="18"/>
                <w:szCs w:val="18"/>
              </w:rPr>
            </w:pPr>
            <w:r>
              <w:rPr>
                <w:sz w:val="18"/>
                <w:szCs w:val="18"/>
              </w:rPr>
              <w:t>N11371706</w:t>
            </w:r>
          </w:p>
        </w:tc>
        <w:tc>
          <w:tcPr>
            <w:tcW w:w="5055" w:type="dxa"/>
            <w:shd w:val="clear" w:color="auto" w:fill="auto"/>
            <w:tcMar>
              <w:top w:w="100" w:type="dxa"/>
              <w:left w:w="100" w:type="dxa"/>
              <w:bottom w:w="100" w:type="dxa"/>
              <w:right w:w="100" w:type="dxa"/>
            </w:tcMar>
          </w:tcPr>
          <w:p w14:paraId="7A643D7A" w14:textId="313E98EB" w:rsidR="004C08B4" w:rsidRDefault="00E64A00">
            <w:pPr>
              <w:widowControl w:val="0"/>
              <w:pBdr>
                <w:top w:val="nil"/>
                <w:left w:val="nil"/>
                <w:bottom w:val="nil"/>
                <w:right w:val="nil"/>
                <w:between w:val="nil"/>
              </w:pBdr>
              <w:spacing w:line="240" w:lineRule="auto"/>
              <w:rPr>
                <w:sz w:val="18"/>
                <w:szCs w:val="18"/>
              </w:rPr>
            </w:pPr>
            <w:r>
              <w:rPr>
                <w:sz w:val="18"/>
                <w:szCs w:val="18"/>
              </w:rPr>
              <w:t>N11371716@qut.edu.au</w:t>
            </w:r>
          </w:p>
        </w:tc>
        <w:tc>
          <w:tcPr>
            <w:tcW w:w="780" w:type="dxa"/>
            <w:shd w:val="clear" w:color="auto" w:fill="auto"/>
            <w:tcMar>
              <w:top w:w="100" w:type="dxa"/>
              <w:left w:w="100" w:type="dxa"/>
              <w:bottom w:w="100" w:type="dxa"/>
              <w:right w:w="100" w:type="dxa"/>
            </w:tcMar>
          </w:tcPr>
          <w:p w14:paraId="72975BCA" w14:textId="7857E716" w:rsidR="004C08B4" w:rsidRDefault="00E64A00">
            <w:pPr>
              <w:widowControl w:val="0"/>
              <w:pBdr>
                <w:top w:val="nil"/>
                <w:left w:val="nil"/>
                <w:bottom w:val="nil"/>
                <w:right w:val="nil"/>
                <w:between w:val="nil"/>
              </w:pBdr>
              <w:spacing w:line="240" w:lineRule="auto"/>
              <w:rPr>
                <w:sz w:val="18"/>
                <w:szCs w:val="18"/>
              </w:rPr>
            </w:pPr>
            <w:r>
              <w:rPr>
                <w:sz w:val="18"/>
                <w:szCs w:val="18"/>
              </w:rPr>
              <w:t>Friday 12pm-2pm</w:t>
            </w:r>
          </w:p>
        </w:tc>
        <w:tc>
          <w:tcPr>
            <w:tcW w:w="1635" w:type="dxa"/>
            <w:shd w:val="clear" w:color="auto" w:fill="auto"/>
            <w:tcMar>
              <w:top w:w="100" w:type="dxa"/>
              <w:left w:w="100" w:type="dxa"/>
              <w:bottom w:w="100" w:type="dxa"/>
              <w:right w:w="100" w:type="dxa"/>
            </w:tcMar>
          </w:tcPr>
          <w:p w14:paraId="33A958EF" w14:textId="291A2A34" w:rsidR="004C08B4" w:rsidRDefault="00E64A00">
            <w:pPr>
              <w:widowControl w:val="0"/>
              <w:pBdr>
                <w:top w:val="nil"/>
                <w:left w:val="nil"/>
                <w:bottom w:val="nil"/>
                <w:right w:val="nil"/>
                <w:between w:val="nil"/>
              </w:pBdr>
              <w:spacing w:line="240" w:lineRule="auto"/>
              <w:rPr>
                <w:sz w:val="18"/>
                <w:szCs w:val="18"/>
              </w:rPr>
            </w:pPr>
            <w:r w:rsidRPr="00E64A00">
              <w:rPr>
                <w:sz w:val="18"/>
                <w:szCs w:val="18"/>
              </w:rPr>
              <w:t>Dr Chathurika Wickramage</w:t>
            </w:r>
          </w:p>
        </w:tc>
      </w:tr>
      <w:tr w:rsidR="004C08B4" w14:paraId="1A1483A8" w14:textId="77777777">
        <w:tc>
          <w:tcPr>
            <w:tcW w:w="5130" w:type="dxa"/>
            <w:shd w:val="clear" w:color="auto" w:fill="auto"/>
            <w:tcMar>
              <w:top w:w="100" w:type="dxa"/>
              <w:left w:w="100" w:type="dxa"/>
              <w:bottom w:w="100" w:type="dxa"/>
              <w:right w:w="100" w:type="dxa"/>
            </w:tcMar>
          </w:tcPr>
          <w:p w14:paraId="6F1B922D" w14:textId="06737639" w:rsidR="004C08B4" w:rsidRDefault="00E64A00">
            <w:pPr>
              <w:widowControl w:val="0"/>
              <w:pBdr>
                <w:top w:val="nil"/>
                <w:left w:val="nil"/>
                <w:bottom w:val="nil"/>
                <w:right w:val="nil"/>
                <w:between w:val="nil"/>
              </w:pBdr>
              <w:spacing w:line="240" w:lineRule="auto"/>
              <w:rPr>
                <w:sz w:val="18"/>
                <w:szCs w:val="18"/>
              </w:rPr>
            </w:pPr>
            <w:bookmarkStart w:id="2" w:name="_Hlk136688447"/>
            <w:r>
              <w:rPr>
                <w:sz w:val="18"/>
                <w:szCs w:val="18"/>
              </w:rPr>
              <w:t>DAVID CHERUIYOT LANGAT</w:t>
            </w:r>
            <w:bookmarkEnd w:id="2"/>
          </w:p>
        </w:tc>
        <w:tc>
          <w:tcPr>
            <w:tcW w:w="1380" w:type="dxa"/>
            <w:shd w:val="clear" w:color="auto" w:fill="auto"/>
            <w:tcMar>
              <w:top w:w="100" w:type="dxa"/>
              <w:left w:w="100" w:type="dxa"/>
              <w:bottom w:w="100" w:type="dxa"/>
              <w:right w:w="100" w:type="dxa"/>
            </w:tcMar>
          </w:tcPr>
          <w:p w14:paraId="0FC3A830" w14:textId="19CBF5B7" w:rsidR="004C08B4" w:rsidRDefault="00E64A00">
            <w:pPr>
              <w:widowControl w:val="0"/>
              <w:pBdr>
                <w:top w:val="nil"/>
                <w:left w:val="nil"/>
                <w:bottom w:val="nil"/>
                <w:right w:val="nil"/>
                <w:between w:val="nil"/>
              </w:pBdr>
              <w:spacing w:line="240" w:lineRule="auto"/>
              <w:rPr>
                <w:sz w:val="18"/>
                <w:szCs w:val="18"/>
              </w:rPr>
            </w:pPr>
            <w:r>
              <w:rPr>
                <w:sz w:val="18"/>
                <w:szCs w:val="18"/>
              </w:rPr>
              <w:t>N11462167</w:t>
            </w:r>
          </w:p>
        </w:tc>
        <w:tc>
          <w:tcPr>
            <w:tcW w:w="5055" w:type="dxa"/>
            <w:shd w:val="clear" w:color="auto" w:fill="auto"/>
            <w:tcMar>
              <w:top w:w="100" w:type="dxa"/>
              <w:left w:w="100" w:type="dxa"/>
              <w:bottom w:w="100" w:type="dxa"/>
              <w:right w:w="100" w:type="dxa"/>
            </w:tcMar>
          </w:tcPr>
          <w:p w14:paraId="6017E9C4" w14:textId="25A3BF34" w:rsidR="004C08B4" w:rsidRDefault="00E64A00">
            <w:pPr>
              <w:widowControl w:val="0"/>
              <w:pBdr>
                <w:top w:val="nil"/>
                <w:left w:val="nil"/>
                <w:bottom w:val="nil"/>
                <w:right w:val="nil"/>
                <w:between w:val="nil"/>
              </w:pBdr>
              <w:spacing w:line="240" w:lineRule="auto"/>
              <w:rPr>
                <w:sz w:val="18"/>
                <w:szCs w:val="18"/>
              </w:rPr>
            </w:pPr>
            <w:r>
              <w:rPr>
                <w:sz w:val="18"/>
                <w:szCs w:val="18"/>
              </w:rPr>
              <w:t>N11462167@qut.edu.au</w:t>
            </w:r>
          </w:p>
        </w:tc>
        <w:tc>
          <w:tcPr>
            <w:tcW w:w="780" w:type="dxa"/>
            <w:shd w:val="clear" w:color="auto" w:fill="auto"/>
            <w:tcMar>
              <w:top w:w="100" w:type="dxa"/>
              <w:left w:w="100" w:type="dxa"/>
              <w:bottom w:w="100" w:type="dxa"/>
              <w:right w:w="100" w:type="dxa"/>
            </w:tcMar>
          </w:tcPr>
          <w:p w14:paraId="6D2C3777" w14:textId="77777777" w:rsidR="004C08B4" w:rsidRDefault="00E64A00">
            <w:pPr>
              <w:widowControl w:val="0"/>
              <w:pBdr>
                <w:top w:val="nil"/>
                <w:left w:val="nil"/>
                <w:bottom w:val="nil"/>
                <w:right w:val="nil"/>
                <w:between w:val="nil"/>
              </w:pBdr>
              <w:spacing w:line="240" w:lineRule="auto"/>
              <w:rPr>
                <w:sz w:val="18"/>
                <w:szCs w:val="18"/>
              </w:rPr>
            </w:pPr>
            <w:r>
              <w:rPr>
                <w:sz w:val="18"/>
                <w:szCs w:val="18"/>
              </w:rPr>
              <w:t>Friday</w:t>
            </w:r>
          </w:p>
          <w:p w14:paraId="106FE41D" w14:textId="61994581" w:rsidR="00E64A00" w:rsidRDefault="00E64A00">
            <w:pPr>
              <w:widowControl w:val="0"/>
              <w:pBdr>
                <w:top w:val="nil"/>
                <w:left w:val="nil"/>
                <w:bottom w:val="nil"/>
                <w:right w:val="nil"/>
                <w:between w:val="nil"/>
              </w:pBdr>
              <w:spacing w:line="240" w:lineRule="auto"/>
              <w:rPr>
                <w:sz w:val="18"/>
                <w:szCs w:val="18"/>
              </w:rPr>
            </w:pPr>
            <w:r>
              <w:rPr>
                <w:sz w:val="18"/>
                <w:szCs w:val="18"/>
              </w:rPr>
              <w:t>12pm-2pm</w:t>
            </w:r>
          </w:p>
        </w:tc>
        <w:tc>
          <w:tcPr>
            <w:tcW w:w="1635" w:type="dxa"/>
            <w:shd w:val="clear" w:color="auto" w:fill="auto"/>
            <w:tcMar>
              <w:top w:w="100" w:type="dxa"/>
              <w:left w:w="100" w:type="dxa"/>
              <w:bottom w:w="100" w:type="dxa"/>
              <w:right w:w="100" w:type="dxa"/>
            </w:tcMar>
          </w:tcPr>
          <w:p w14:paraId="2F8EF332" w14:textId="6B06CE36" w:rsidR="004C08B4" w:rsidRDefault="00E64A00">
            <w:pPr>
              <w:widowControl w:val="0"/>
              <w:pBdr>
                <w:top w:val="nil"/>
                <w:left w:val="nil"/>
                <w:bottom w:val="nil"/>
                <w:right w:val="nil"/>
                <w:between w:val="nil"/>
              </w:pBdr>
              <w:spacing w:line="240" w:lineRule="auto"/>
              <w:rPr>
                <w:sz w:val="18"/>
                <w:szCs w:val="18"/>
              </w:rPr>
            </w:pPr>
            <w:r w:rsidRPr="00E64A00">
              <w:rPr>
                <w:sz w:val="18"/>
                <w:szCs w:val="18"/>
              </w:rPr>
              <w:t>Dr Chathurika Wickramage</w:t>
            </w:r>
          </w:p>
        </w:tc>
      </w:tr>
    </w:tbl>
    <w:p w14:paraId="200B8A3E" w14:textId="77777777" w:rsidR="004C08B4" w:rsidRDefault="004C08B4">
      <w:pPr>
        <w:pBdr>
          <w:top w:val="nil"/>
          <w:left w:val="nil"/>
          <w:bottom w:val="nil"/>
          <w:right w:val="nil"/>
          <w:between w:val="nil"/>
        </w:pBdr>
      </w:pPr>
    </w:p>
    <w:p w14:paraId="75C32790" w14:textId="77777777" w:rsidR="004C08B4" w:rsidRDefault="00290898">
      <w:pPr>
        <w:pBdr>
          <w:top w:val="nil"/>
          <w:left w:val="nil"/>
          <w:bottom w:val="nil"/>
          <w:right w:val="nil"/>
          <w:between w:val="nil"/>
        </w:pBdr>
      </w:pPr>
      <w:r>
        <w:t xml:space="preserve">If working in a </w:t>
      </w:r>
      <w:proofErr w:type="gramStart"/>
      <w:r>
        <w:t>pair</w:t>
      </w:r>
      <w:proofErr w:type="gramEnd"/>
      <w:r>
        <w:t xml:space="preserve"> please also complete a succinct review of each other’s contributions:</w:t>
      </w:r>
    </w:p>
    <w:p w14:paraId="5AD1C49C" w14:textId="77777777" w:rsidR="004C08B4" w:rsidRDefault="004C08B4">
      <w:pPr>
        <w:pBdr>
          <w:top w:val="nil"/>
          <w:left w:val="nil"/>
          <w:bottom w:val="nil"/>
          <w:right w:val="nil"/>
          <w:between w:val="nil"/>
        </w:pBdr>
        <w:rPr>
          <w:b/>
        </w:rPr>
      </w:pPr>
    </w:p>
    <w:p w14:paraId="3C7073E8" w14:textId="445C8E6E" w:rsidR="004C08B4" w:rsidRDefault="00290898">
      <w:pPr>
        <w:pBdr>
          <w:top w:val="nil"/>
          <w:left w:val="nil"/>
          <w:bottom w:val="nil"/>
          <w:right w:val="nil"/>
          <w:between w:val="nil"/>
        </w:pBdr>
      </w:pPr>
      <w:r>
        <w:rPr>
          <w:b/>
        </w:rPr>
        <w:t>My name =</w:t>
      </w:r>
      <w:r>
        <w:t xml:space="preserve"> </w:t>
      </w:r>
      <w:r w:rsidR="00E64A00" w:rsidRPr="00E64A00">
        <w:t>DAVID CHERUIYOT LANGAT</w:t>
      </w:r>
    </w:p>
    <w:p w14:paraId="411B5FF3" w14:textId="36424730" w:rsidR="004C08B4" w:rsidRDefault="00290898">
      <w:pPr>
        <w:pBdr>
          <w:top w:val="nil"/>
          <w:left w:val="nil"/>
          <w:bottom w:val="nil"/>
          <w:right w:val="nil"/>
          <w:between w:val="nil"/>
        </w:pBdr>
      </w:pPr>
      <w:r>
        <w:rPr>
          <w:b/>
        </w:rPr>
        <w:t>Name of person being reviewed</w:t>
      </w:r>
      <w:r>
        <w:t xml:space="preserve"> = </w:t>
      </w:r>
      <w:r w:rsidR="00E64A00" w:rsidRPr="00E64A00">
        <w:t>JUI-TING YEH</w:t>
      </w:r>
    </w:p>
    <w:tbl>
      <w:tblPr>
        <w:tblStyle w:val="a0"/>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8"/>
      </w:tblGrid>
      <w:tr w:rsidR="004C08B4" w14:paraId="6BB1CF36" w14:textId="77777777">
        <w:tc>
          <w:tcPr>
            <w:tcW w:w="13958" w:type="dxa"/>
            <w:shd w:val="clear" w:color="auto" w:fill="auto"/>
            <w:tcMar>
              <w:top w:w="100" w:type="dxa"/>
              <w:left w:w="100" w:type="dxa"/>
              <w:bottom w:w="100" w:type="dxa"/>
              <w:right w:w="100" w:type="dxa"/>
            </w:tcMar>
          </w:tcPr>
          <w:p w14:paraId="523CD0DB" w14:textId="2F154B73" w:rsidR="004C08B4" w:rsidRDefault="008579A0">
            <w:pPr>
              <w:widowControl w:val="0"/>
              <w:pBdr>
                <w:top w:val="nil"/>
                <w:left w:val="nil"/>
                <w:bottom w:val="nil"/>
                <w:right w:val="nil"/>
                <w:between w:val="nil"/>
              </w:pBdr>
              <w:spacing w:line="240" w:lineRule="auto"/>
            </w:pPr>
            <w:r>
              <w:t>Jui-Ting Yeh was punctual to all meetings and provided critical contri</w:t>
            </w:r>
            <w:r w:rsidR="00F87F5E">
              <w:t xml:space="preserve">butions during the design stage, such as creating the classes used in our model.py. By using his knowledge in SQL, he not only created our database but populated the tables with the necessary data to display on our ecommerce store. In addition, he availed himself to troubleshoot the website where which his exceptional communication skills made the debugging process very easy.  </w:t>
            </w:r>
          </w:p>
          <w:p w14:paraId="02254AC3" w14:textId="77777777" w:rsidR="004C08B4" w:rsidRDefault="004C08B4">
            <w:pPr>
              <w:widowControl w:val="0"/>
              <w:pBdr>
                <w:top w:val="nil"/>
                <w:left w:val="nil"/>
                <w:bottom w:val="nil"/>
                <w:right w:val="nil"/>
                <w:between w:val="nil"/>
              </w:pBdr>
              <w:spacing w:line="240" w:lineRule="auto"/>
            </w:pPr>
          </w:p>
        </w:tc>
      </w:tr>
    </w:tbl>
    <w:p w14:paraId="1F67498D" w14:textId="77777777" w:rsidR="004C08B4" w:rsidRDefault="004C08B4">
      <w:pPr>
        <w:pBdr>
          <w:top w:val="nil"/>
          <w:left w:val="nil"/>
          <w:bottom w:val="nil"/>
          <w:right w:val="nil"/>
          <w:between w:val="nil"/>
        </w:pBdr>
      </w:pPr>
    </w:p>
    <w:p w14:paraId="587D653C" w14:textId="340D21A4" w:rsidR="004C08B4" w:rsidRDefault="00290898">
      <w:r>
        <w:rPr>
          <w:b/>
        </w:rPr>
        <w:t>My name =</w:t>
      </w:r>
      <w:r>
        <w:t xml:space="preserve"> </w:t>
      </w:r>
      <w:r w:rsidR="008579A0" w:rsidRPr="008579A0">
        <w:t>JUI-TING YEH</w:t>
      </w:r>
    </w:p>
    <w:p w14:paraId="5DA1A5C8" w14:textId="407AF7BA" w:rsidR="004C08B4" w:rsidRDefault="00290898">
      <w:r>
        <w:rPr>
          <w:b/>
        </w:rPr>
        <w:t xml:space="preserve">Name of person being </w:t>
      </w:r>
      <w:r>
        <w:rPr>
          <w:b/>
        </w:rPr>
        <w:t>reviewed</w:t>
      </w:r>
      <w:r>
        <w:t xml:space="preserve"> = </w:t>
      </w:r>
      <w:r w:rsidR="008579A0" w:rsidRPr="008579A0">
        <w:t>DAVID CHERUIYOT LANGAT</w:t>
      </w:r>
    </w:p>
    <w:tbl>
      <w:tblPr>
        <w:tblStyle w:val="a1"/>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8"/>
      </w:tblGrid>
      <w:tr w:rsidR="004C08B4" w14:paraId="22631DA9" w14:textId="77777777">
        <w:tc>
          <w:tcPr>
            <w:tcW w:w="13958" w:type="dxa"/>
            <w:shd w:val="clear" w:color="auto" w:fill="auto"/>
            <w:tcMar>
              <w:top w:w="100" w:type="dxa"/>
              <w:left w:w="100" w:type="dxa"/>
              <w:bottom w:w="100" w:type="dxa"/>
              <w:right w:w="100" w:type="dxa"/>
            </w:tcMar>
          </w:tcPr>
          <w:p w14:paraId="4D251352" w14:textId="2F7392EF" w:rsidR="004C08B4" w:rsidRDefault="008579A0">
            <w:pPr>
              <w:widowControl w:val="0"/>
              <w:spacing w:line="240" w:lineRule="auto"/>
            </w:pPr>
            <w:r w:rsidRPr="008579A0">
              <w:lastRenderedPageBreak/>
              <w:t xml:space="preserve">Your active participation in discussing the overall direction of the website related to books is highly commendable. You have made valuable contributions to the modifications in the frontend. Your skills in creating and connecting the database have also ensured smooth progress for the entire project. Additionally, your dedication to developing the video script is highly praiseworthy. Your involvement and contributions have greatly contributed to the success of the project. Thank you very much for your hard work and professionalism! </w:t>
            </w:r>
          </w:p>
        </w:tc>
      </w:tr>
    </w:tbl>
    <w:p w14:paraId="4F75B350" w14:textId="77777777" w:rsidR="004C08B4" w:rsidRDefault="004C08B4">
      <w:pPr>
        <w:pBdr>
          <w:top w:val="nil"/>
          <w:left w:val="nil"/>
          <w:bottom w:val="nil"/>
          <w:right w:val="nil"/>
          <w:between w:val="nil"/>
        </w:pBdr>
        <w:rPr>
          <w:b/>
          <w:color w:val="990000"/>
          <w:highlight w:val="yellow"/>
        </w:rPr>
      </w:pPr>
    </w:p>
    <w:p w14:paraId="716CD282" w14:textId="77777777" w:rsidR="004C08B4" w:rsidRDefault="00290898">
      <w:pPr>
        <w:pBdr>
          <w:top w:val="nil"/>
          <w:left w:val="nil"/>
          <w:bottom w:val="nil"/>
          <w:right w:val="nil"/>
          <w:between w:val="nil"/>
        </w:pBdr>
      </w:pPr>
      <w:r>
        <w:rPr>
          <w:b/>
          <w:color w:val="990000"/>
          <w:highlight w:val="yellow"/>
        </w:rPr>
        <w:t>Most people should use the version above. However, see next page for the option for malfunctioning teams.</w:t>
      </w:r>
      <w:r>
        <w:br w:type="page"/>
      </w:r>
    </w:p>
    <w:p w14:paraId="76D4CC3F" w14:textId="77777777" w:rsidR="004C08B4" w:rsidRDefault="00290898">
      <w:pPr>
        <w:pStyle w:val="Title"/>
        <w:jc w:val="center"/>
        <w:rPr>
          <w:color w:val="990000"/>
          <w:sz w:val="36"/>
          <w:szCs w:val="36"/>
          <w:u w:val="single"/>
        </w:rPr>
      </w:pPr>
      <w:bookmarkStart w:id="3" w:name="_t0e2clodu9ic" w:colFirst="0" w:colLast="0"/>
      <w:bookmarkEnd w:id="3"/>
      <w:r>
        <w:rPr>
          <w:sz w:val="36"/>
          <w:szCs w:val="36"/>
        </w:rPr>
        <w:lastRenderedPageBreak/>
        <w:t>IFN557 Rapid Web Development Assignment 2</w:t>
      </w:r>
      <w:r>
        <w:br/>
      </w:r>
      <w:r>
        <w:rPr>
          <w:sz w:val="36"/>
          <w:szCs w:val="36"/>
          <w:u w:val="single"/>
        </w:rPr>
        <w:t xml:space="preserve">Declaration sheet - </w:t>
      </w:r>
      <w:r>
        <w:rPr>
          <w:color w:val="990000"/>
          <w:sz w:val="36"/>
          <w:szCs w:val="36"/>
          <w:u w:val="single"/>
        </w:rPr>
        <w:t>malfunctioning team</w:t>
      </w:r>
    </w:p>
    <w:p w14:paraId="5CAC7303" w14:textId="77777777" w:rsidR="004C08B4" w:rsidRDefault="00290898">
      <w:pPr>
        <w:pStyle w:val="Title"/>
        <w:jc w:val="center"/>
      </w:pPr>
      <w:bookmarkStart w:id="4" w:name="_gf45gjf1dov8" w:colFirst="0" w:colLast="0"/>
      <w:bookmarkEnd w:id="4"/>
      <w:r>
        <w:rPr>
          <w:sz w:val="36"/>
          <w:szCs w:val="36"/>
        </w:rPr>
        <w:t>(</w:t>
      </w:r>
      <w:proofErr w:type="gramStart"/>
      <w:r>
        <w:rPr>
          <w:sz w:val="36"/>
          <w:szCs w:val="36"/>
        </w:rPr>
        <w:t>onl</w:t>
      </w:r>
      <w:r>
        <w:rPr>
          <w:sz w:val="36"/>
          <w:szCs w:val="36"/>
        </w:rPr>
        <w:t>y</w:t>
      </w:r>
      <w:proofErr w:type="gramEnd"/>
      <w:r>
        <w:rPr>
          <w:sz w:val="36"/>
          <w:szCs w:val="36"/>
        </w:rPr>
        <w:t xml:space="preserve"> use this front sheet if working as a pair and if things didn't go well as a team)</w:t>
      </w:r>
    </w:p>
    <w:p w14:paraId="5EC52A1B" w14:textId="77777777" w:rsidR="004C08B4" w:rsidRDefault="004C08B4">
      <w:pPr>
        <w:pBdr>
          <w:top w:val="nil"/>
          <w:left w:val="nil"/>
          <w:bottom w:val="nil"/>
          <w:right w:val="nil"/>
          <w:between w:val="nil"/>
        </w:pBdr>
      </w:pPr>
    </w:p>
    <w:p w14:paraId="4CED3CDA" w14:textId="77777777" w:rsidR="004C08B4" w:rsidRDefault="00290898">
      <w:r>
        <w:rPr>
          <w:b/>
        </w:rPr>
        <w:t>YouTube video link</w:t>
      </w:r>
      <w:r>
        <w:t xml:space="preserve"> = </w:t>
      </w:r>
      <w:proofErr w:type="spellStart"/>
      <w:r>
        <w:t>insert_link_here</w:t>
      </w:r>
      <w:proofErr w:type="spellEnd"/>
    </w:p>
    <w:p w14:paraId="44445861" w14:textId="77777777" w:rsidR="004C08B4" w:rsidRDefault="004C08B4"/>
    <w:tbl>
      <w:tblPr>
        <w:tblStyle w:val="a2"/>
        <w:tblW w:w="13770" w:type="dxa"/>
        <w:tblBorders>
          <w:top w:val="single" w:sz="8" w:space="0" w:color="660000"/>
          <w:left w:val="single" w:sz="8" w:space="0" w:color="660000"/>
          <w:bottom w:val="single" w:sz="8" w:space="0" w:color="660000"/>
          <w:right w:val="single" w:sz="8" w:space="0" w:color="660000"/>
          <w:insideH w:val="single" w:sz="8" w:space="0" w:color="660000"/>
          <w:insideV w:val="single" w:sz="8" w:space="0" w:color="660000"/>
        </w:tblBorders>
        <w:tblLayout w:type="fixed"/>
        <w:tblLook w:val="0600" w:firstRow="0" w:lastRow="0" w:firstColumn="0" w:lastColumn="0" w:noHBand="1" w:noVBand="1"/>
      </w:tblPr>
      <w:tblGrid>
        <w:gridCol w:w="3165"/>
        <w:gridCol w:w="1755"/>
        <w:gridCol w:w="4440"/>
        <w:gridCol w:w="1800"/>
        <w:gridCol w:w="945"/>
        <w:gridCol w:w="1665"/>
      </w:tblGrid>
      <w:tr w:rsidR="004C08B4" w14:paraId="38F75B3A" w14:textId="77777777">
        <w:trPr>
          <w:trHeight w:val="420"/>
        </w:trPr>
        <w:tc>
          <w:tcPr>
            <w:tcW w:w="13770" w:type="dxa"/>
            <w:gridSpan w:val="6"/>
            <w:shd w:val="clear" w:color="auto" w:fill="660000"/>
            <w:tcMar>
              <w:top w:w="100" w:type="dxa"/>
              <w:left w:w="100" w:type="dxa"/>
              <w:bottom w:w="100" w:type="dxa"/>
              <w:right w:w="100" w:type="dxa"/>
            </w:tcMar>
          </w:tcPr>
          <w:p w14:paraId="0CFF4B45" w14:textId="77777777" w:rsidR="004C08B4" w:rsidRDefault="00290898">
            <w:pPr>
              <w:pBdr>
                <w:top w:val="nil"/>
                <w:left w:val="nil"/>
                <w:bottom w:val="nil"/>
                <w:right w:val="nil"/>
                <w:between w:val="nil"/>
              </w:pBdr>
              <w:spacing w:line="240" w:lineRule="auto"/>
              <w:jc w:val="center"/>
              <w:rPr>
                <w:b/>
                <w:color w:val="FFFFFF"/>
              </w:rPr>
            </w:pPr>
            <w:r>
              <w:rPr>
                <w:b/>
                <w:color w:val="FFFFFF"/>
              </w:rPr>
              <w:t xml:space="preserve">Option B: to be used by a </w:t>
            </w:r>
            <w:r>
              <w:rPr>
                <w:b/>
                <w:color w:val="FFFFFF"/>
                <w:u w:val="single"/>
              </w:rPr>
              <w:t>malfunctioning</w:t>
            </w:r>
            <w:r>
              <w:rPr>
                <w:b/>
                <w:color w:val="FFFFFF"/>
              </w:rPr>
              <w:t xml:space="preserve"> team</w:t>
            </w:r>
          </w:p>
        </w:tc>
      </w:tr>
      <w:tr w:rsidR="004C08B4" w14:paraId="10DE84AA" w14:textId="77777777">
        <w:tc>
          <w:tcPr>
            <w:tcW w:w="3165" w:type="dxa"/>
            <w:shd w:val="clear" w:color="auto" w:fill="660000"/>
            <w:tcMar>
              <w:top w:w="100" w:type="dxa"/>
              <w:left w:w="100" w:type="dxa"/>
              <w:bottom w:w="100" w:type="dxa"/>
              <w:right w:w="100" w:type="dxa"/>
            </w:tcMar>
          </w:tcPr>
          <w:p w14:paraId="04738CA7" w14:textId="77777777" w:rsidR="004C08B4" w:rsidRDefault="00290898">
            <w:pPr>
              <w:pBdr>
                <w:top w:val="nil"/>
                <w:left w:val="nil"/>
                <w:bottom w:val="nil"/>
                <w:right w:val="nil"/>
                <w:between w:val="nil"/>
              </w:pBdr>
              <w:spacing w:line="240" w:lineRule="auto"/>
              <w:jc w:val="center"/>
              <w:rPr>
                <w:color w:val="FFFFFF"/>
              </w:rPr>
            </w:pPr>
            <w:r>
              <w:rPr>
                <w:color w:val="FFFFFF"/>
              </w:rPr>
              <w:t>Full name</w:t>
            </w:r>
          </w:p>
        </w:tc>
        <w:tc>
          <w:tcPr>
            <w:tcW w:w="1755" w:type="dxa"/>
            <w:shd w:val="clear" w:color="auto" w:fill="660000"/>
            <w:tcMar>
              <w:top w:w="100" w:type="dxa"/>
              <w:left w:w="100" w:type="dxa"/>
              <w:bottom w:w="100" w:type="dxa"/>
              <w:right w:w="100" w:type="dxa"/>
            </w:tcMar>
          </w:tcPr>
          <w:p w14:paraId="5FE78835" w14:textId="77777777" w:rsidR="004C08B4" w:rsidRDefault="00290898">
            <w:pPr>
              <w:pBdr>
                <w:top w:val="nil"/>
                <w:left w:val="nil"/>
                <w:bottom w:val="nil"/>
                <w:right w:val="nil"/>
                <w:between w:val="nil"/>
              </w:pBdr>
              <w:spacing w:line="240" w:lineRule="auto"/>
              <w:jc w:val="center"/>
              <w:rPr>
                <w:color w:val="FFFFFF"/>
              </w:rPr>
            </w:pPr>
            <w:r>
              <w:rPr>
                <w:color w:val="FFFFFF"/>
              </w:rPr>
              <w:t>Student#</w:t>
            </w:r>
          </w:p>
        </w:tc>
        <w:tc>
          <w:tcPr>
            <w:tcW w:w="4440" w:type="dxa"/>
            <w:shd w:val="clear" w:color="auto" w:fill="660000"/>
            <w:tcMar>
              <w:top w:w="100" w:type="dxa"/>
              <w:left w:w="100" w:type="dxa"/>
              <w:bottom w:w="100" w:type="dxa"/>
              <w:right w:w="100" w:type="dxa"/>
            </w:tcMar>
          </w:tcPr>
          <w:p w14:paraId="5061332B" w14:textId="77777777" w:rsidR="004C08B4" w:rsidRDefault="00290898">
            <w:pPr>
              <w:pBdr>
                <w:top w:val="nil"/>
                <w:left w:val="nil"/>
                <w:bottom w:val="nil"/>
                <w:right w:val="nil"/>
                <w:between w:val="nil"/>
              </w:pBdr>
              <w:spacing w:line="240" w:lineRule="auto"/>
              <w:jc w:val="center"/>
              <w:rPr>
                <w:color w:val="FFFFFF"/>
              </w:rPr>
            </w:pPr>
            <w:r>
              <w:rPr>
                <w:color w:val="FFFFFF"/>
              </w:rPr>
              <w:t>QUT Email</w:t>
            </w:r>
          </w:p>
        </w:tc>
        <w:tc>
          <w:tcPr>
            <w:tcW w:w="1800" w:type="dxa"/>
            <w:shd w:val="clear" w:color="auto" w:fill="660000"/>
            <w:tcMar>
              <w:top w:w="100" w:type="dxa"/>
              <w:left w:w="100" w:type="dxa"/>
              <w:bottom w:w="100" w:type="dxa"/>
              <w:right w:w="100" w:type="dxa"/>
            </w:tcMar>
          </w:tcPr>
          <w:p w14:paraId="3BF4D143" w14:textId="77777777" w:rsidR="004C08B4" w:rsidRDefault="00290898">
            <w:pPr>
              <w:pBdr>
                <w:top w:val="nil"/>
                <w:left w:val="nil"/>
                <w:bottom w:val="nil"/>
                <w:right w:val="nil"/>
                <w:between w:val="nil"/>
              </w:pBdr>
              <w:spacing w:line="240" w:lineRule="auto"/>
              <w:jc w:val="center"/>
              <w:rPr>
                <w:color w:val="FFFFFF"/>
              </w:rPr>
            </w:pPr>
            <w:r>
              <w:rPr>
                <w:color w:val="FFFFFF"/>
              </w:rPr>
              <w:t>%</w:t>
            </w:r>
          </w:p>
        </w:tc>
        <w:tc>
          <w:tcPr>
            <w:tcW w:w="945" w:type="dxa"/>
            <w:shd w:val="clear" w:color="auto" w:fill="660000"/>
            <w:tcMar>
              <w:top w:w="100" w:type="dxa"/>
              <w:left w:w="100" w:type="dxa"/>
              <w:bottom w:w="100" w:type="dxa"/>
              <w:right w:w="100" w:type="dxa"/>
            </w:tcMar>
          </w:tcPr>
          <w:p w14:paraId="3A0CCC9C" w14:textId="77777777" w:rsidR="004C08B4" w:rsidRDefault="00290898">
            <w:pPr>
              <w:pBdr>
                <w:top w:val="nil"/>
                <w:left w:val="nil"/>
                <w:bottom w:val="nil"/>
                <w:right w:val="nil"/>
                <w:between w:val="nil"/>
              </w:pBdr>
              <w:spacing w:line="240" w:lineRule="auto"/>
              <w:jc w:val="center"/>
              <w:rPr>
                <w:color w:val="FFFFFF"/>
              </w:rPr>
            </w:pPr>
            <w:r>
              <w:rPr>
                <w:color w:val="FFFFFF"/>
              </w:rPr>
              <w:t>Tut #</w:t>
            </w:r>
          </w:p>
        </w:tc>
        <w:tc>
          <w:tcPr>
            <w:tcW w:w="1665" w:type="dxa"/>
            <w:shd w:val="clear" w:color="auto" w:fill="660000"/>
            <w:tcMar>
              <w:top w:w="100" w:type="dxa"/>
              <w:left w:w="100" w:type="dxa"/>
              <w:bottom w:w="100" w:type="dxa"/>
              <w:right w:w="100" w:type="dxa"/>
            </w:tcMar>
          </w:tcPr>
          <w:p w14:paraId="18124B46" w14:textId="77777777" w:rsidR="004C08B4" w:rsidRDefault="00290898">
            <w:pPr>
              <w:pBdr>
                <w:top w:val="nil"/>
                <w:left w:val="nil"/>
                <w:bottom w:val="nil"/>
                <w:right w:val="nil"/>
                <w:between w:val="nil"/>
              </w:pBdr>
              <w:spacing w:line="240" w:lineRule="auto"/>
              <w:jc w:val="center"/>
              <w:rPr>
                <w:color w:val="FFFFFF"/>
              </w:rPr>
            </w:pPr>
            <w:r>
              <w:rPr>
                <w:color w:val="FFFFFF"/>
              </w:rPr>
              <w:t>Tutor name</w:t>
            </w:r>
          </w:p>
        </w:tc>
      </w:tr>
      <w:tr w:rsidR="004C08B4" w14:paraId="34AE0F23" w14:textId="77777777">
        <w:tc>
          <w:tcPr>
            <w:tcW w:w="3165" w:type="dxa"/>
            <w:shd w:val="clear" w:color="auto" w:fill="auto"/>
            <w:tcMar>
              <w:top w:w="100" w:type="dxa"/>
              <w:left w:w="100" w:type="dxa"/>
              <w:bottom w:w="100" w:type="dxa"/>
              <w:right w:w="100" w:type="dxa"/>
            </w:tcMar>
          </w:tcPr>
          <w:p w14:paraId="43942521" w14:textId="77777777" w:rsidR="004C08B4" w:rsidRDefault="00290898">
            <w:pPr>
              <w:pBdr>
                <w:top w:val="nil"/>
                <w:left w:val="nil"/>
                <w:bottom w:val="nil"/>
                <w:right w:val="nil"/>
                <w:between w:val="nil"/>
              </w:pBdr>
              <w:spacing w:line="240" w:lineRule="auto"/>
              <w:rPr>
                <w:sz w:val="20"/>
                <w:szCs w:val="20"/>
              </w:rPr>
            </w:pPr>
            <w:r>
              <w:rPr>
                <w:sz w:val="20"/>
                <w:szCs w:val="20"/>
              </w:rPr>
              <w:t>Person1_full_name</w:t>
            </w:r>
          </w:p>
        </w:tc>
        <w:tc>
          <w:tcPr>
            <w:tcW w:w="1755" w:type="dxa"/>
            <w:shd w:val="clear" w:color="auto" w:fill="auto"/>
            <w:tcMar>
              <w:top w:w="100" w:type="dxa"/>
              <w:left w:w="100" w:type="dxa"/>
              <w:bottom w:w="100" w:type="dxa"/>
              <w:right w:w="100" w:type="dxa"/>
            </w:tcMar>
          </w:tcPr>
          <w:p w14:paraId="256145BF" w14:textId="77777777" w:rsidR="004C08B4" w:rsidRDefault="00290898">
            <w:pPr>
              <w:pBdr>
                <w:top w:val="nil"/>
                <w:left w:val="nil"/>
                <w:bottom w:val="nil"/>
                <w:right w:val="nil"/>
                <w:between w:val="nil"/>
              </w:pBdr>
              <w:spacing w:line="240" w:lineRule="auto"/>
              <w:rPr>
                <w:sz w:val="20"/>
                <w:szCs w:val="20"/>
              </w:rPr>
            </w:pPr>
            <w:r>
              <w:rPr>
                <w:sz w:val="20"/>
                <w:szCs w:val="20"/>
              </w:rPr>
              <w:t>n123456</w:t>
            </w:r>
          </w:p>
        </w:tc>
        <w:tc>
          <w:tcPr>
            <w:tcW w:w="4440" w:type="dxa"/>
            <w:shd w:val="clear" w:color="auto" w:fill="auto"/>
            <w:tcMar>
              <w:top w:w="100" w:type="dxa"/>
              <w:left w:w="100" w:type="dxa"/>
              <w:bottom w:w="100" w:type="dxa"/>
              <w:right w:w="100" w:type="dxa"/>
            </w:tcMar>
          </w:tcPr>
          <w:p w14:paraId="1FBD734D" w14:textId="77777777" w:rsidR="004C08B4" w:rsidRDefault="00290898">
            <w:pPr>
              <w:pBdr>
                <w:top w:val="nil"/>
                <w:left w:val="nil"/>
                <w:bottom w:val="nil"/>
                <w:right w:val="nil"/>
                <w:between w:val="nil"/>
              </w:pBdr>
              <w:spacing w:line="240" w:lineRule="auto"/>
              <w:rPr>
                <w:sz w:val="20"/>
                <w:szCs w:val="20"/>
              </w:rPr>
            </w:pPr>
            <w:r>
              <w:rPr>
                <w:sz w:val="20"/>
                <w:szCs w:val="20"/>
              </w:rPr>
              <w:t>Person_name@qut.edu.au</w:t>
            </w:r>
          </w:p>
        </w:tc>
        <w:tc>
          <w:tcPr>
            <w:tcW w:w="1800" w:type="dxa"/>
            <w:shd w:val="clear" w:color="auto" w:fill="auto"/>
            <w:tcMar>
              <w:top w:w="100" w:type="dxa"/>
              <w:left w:w="100" w:type="dxa"/>
              <w:bottom w:w="100" w:type="dxa"/>
              <w:right w:w="100" w:type="dxa"/>
            </w:tcMar>
          </w:tcPr>
          <w:p w14:paraId="41FD0C51" w14:textId="77777777" w:rsidR="004C08B4" w:rsidRDefault="00290898">
            <w:pPr>
              <w:pBdr>
                <w:top w:val="nil"/>
                <w:left w:val="nil"/>
                <w:bottom w:val="nil"/>
                <w:right w:val="nil"/>
                <w:between w:val="nil"/>
              </w:pBdr>
              <w:spacing w:line="240" w:lineRule="auto"/>
              <w:jc w:val="center"/>
              <w:rPr>
                <w:sz w:val="20"/>
                <w:szCs w:val="20"/>
              </w:rPr>
            </w:pPr>
            <w:r>
              <w:rPr>
                <w:sz w:val="20"/>
                <w:szCs w:val="20"/>
              </w:rPr>
              <w:t>70</w:t>
            </w:r>
          </w:p>
        </w:tc>
        <w:tc>
          <w:tcPr>
            <w:tcW w:w="945" w:type="dxa"/>
            <w:shd w:val="clear" w:color="auto" w:fill="auto"/>
            <w:tcMar>
              <w:top w:w="100" w:type="dxa"/>
              <w:left w:w="100" w:type="dxa"/>
              <w:bottom w:w="100" w:type="dxa"/>
              <w:right w:w="100" w:type="dxa"/>
            </w:tcMar>
          </w:tcPr>
          <w:p w14:paraId="23CE53DF" w14:textId="77777777" w:rsidR="004C08B4" w:rsidRDefault="004C08B4">
            <w:pPr>
              <w:pBdr>
                <w:top w:val="nil"/>
                <w:left w:val="nil"/>
                <w:bottom w:val="nil"/>
                <w:right w:val="nil"/>
                <w:between w:val="nil"/>
              </w:pBdr>
              <w:spacing w:line="240" w:lineRule="auto"/>
              <w:jc w:val="center"/>
              <w:rPr>
                <w:sz w:val="20"/>
                <w:szCs w:val="20"/>
              </w:rPr>
            </w:pPr>
          </w:p>
        </w:tc>
        <w:tc>
          <w:tcPr>
            <w:tcW w:w="1665" w:type="dxa"/>
            <w:shd w:val="clear" w:color="auto" w:fill="auto"/>
            <w:tcMar>
              <w:top w:w="100" w:type="dxa"/>
              <w:left w:w="100" w:type="dxa"/>
              <w:bottom w:w="100" w:type="dxa"/>
              <w:right w:w="100" w:type="dxa"/>
            </w:tcMar>
          </w:tcPr>
          <w:p w14:paraId="3D7460B0" w14:textId="77777777" w:rsidR="004C08B4" w:rsidRDefault="004C08B4">
            <w:pPr>
              <w:pBdr>
                <w:top w:val="nil"/>
                <w:left w:val="nil"/>
                <w:bottom w:val="nil"/>
                <w:right w:val="nil"/>
                <w:between w:val="nil"/>
              </w:pBdr>
              <w:spacing w:line="240" w:lineRule="auto"/>
              <w:jc w:val="center"/>
              <w:rPr>
                <w:sz w:val="20"/>
                <w:szCs w:val="20"/>
              </w:rPr>
            </w:pPr>
          </w:p>
        </w:tc>
      </w:tr>
      <w:tr w:rsidR="004C08B4" w14:paraId="05FAC8A7" w14:textId="77777777">
        <w:tc>
          <w:tcPr>
            <w:tcW w:w="3165" w:type="dxa"/>
            <w:shd w:val="clear" w:color="auto" w:fill="auto"/>
            <w:tcMar>
              <w:top w:w="100" w:type="dxa"/>
              <w:left w:w="100" w:type="dxa"/>
              <w:bottom w:w="100" w:type="dxa"/>
              <w:right w:w="100" w:type="dxa"/>
            </w:tcMar>
          </w:tcPr>
          <w:p w14:paraId="14878B55" w14:textId="77777777" w:rsidR="004C08B4" w:rsidRDefault="00290898">
            <w:pPr>
              <w:pBdr>
                <w:top w:val="nil"/>
                <w:left w:val="nil"/>
                <w:bottom w:val="nil"/>
                <w:right w:val="nil"/>
                <w:between w:val="nil"/>
              </w:pBdr>
              <w:spacing w:line="240" w:lineRule="auto"/>
              <w:rPr>
                <w:sz w:val="20"/>
                <w:szCs w:val="20"/>
              </w:rPr>
            </w:pPr>
            <w:r>
              <w:rPr>
                <w:sz w:val="20"/>
                <w:szCs w:val="20"/>
              </w:rPr>
              <w:t>Person2_full_name</w:t>
            </w:r>
          </w:p>
        </w:tc>
        <w:tc>
          <w:tcPr>
            <w:tcW w:w="1755" w:type="dxa"/>
            <w:shd w:val="clear" w:color="auto" w:fill="auto"/>
            <w:tcMar>
              <w:top w:w="100" w:type="dxa"/>
              <w:left w:w="100" w:type="dxa"/>
              <w:bottom w:w="100" w:type="dxa"/>
              <w:right w:w="100" w:type="dxa"/>
            </w:tcMar>
          </w:tcPr>
          <w:p w14:paraId="2EF8F8A6" w14:textId="77777777" w:rsidR="004C08B4" w:rsidRDefault="00290898">
            <w:pPr>
              <w:pBdr>
                <w:top w:val="nil"/>
                <w:left w:val="nil"/>
                <w:bottom w:val="nil"/>
                <w:right w:val="nil"/>
                <w:between w:val="nil"/>
              </w:pBdr>
              <w:spacing w:line="240" w:lineRule="auto"/>
              <w:rPr>
                <w:sz w:val="20"/>
                <w:szCs w:val="20"/>
              </w:rPr>
            </w:pPr>
            <w:r>
              <w:rPr>
                <w:sz w:val="20"/>
                <w:szCs w:val="20"/>
              </w:rPr>
              <w:t>n123456</w:t>
            </w:r>
          </w:p>
        </w:tc>
        <w:tc>
          <w:tcPr>
            <w:tcW w:w="4440" w:type="dxa"/>
            <w:shd w:val="clear" w:color="auto" w:fill="auto"/>
            <w:tcMar>
              <w:top w:w="100" w:type="dxa"/>
              <w:left w:w="100" w:type="dxa"/>
              <w:bottom w:w="100" w:type="dxa"/>
              <w:right w:w="100" w:type="dxa"/>
            </w:tcMar>
          </w:tcPr>
          <w:p w14:paraId="2067B7B2" w14:textId="77777777" w:rsidR="004C08B4" w:rsidRDefault="00290898">
            <w:pPr>
              <w:pBdr>
                <w:top w:val="nil"/>
                <w:left w:val="nil"/>
                <w:bottom w:val="nil"/>
                <w:right w:val="nil"/>
                <w:between w:val="nil"/>
              </w:pBdr>
              <w:spacing w:line="240" w:lineRule="auto"/>
              <w:rPr>
                <w:sz w:val="20"/>
                <w:szCs w:val="20"/>
              </w:rPr>
            </w:pPr>
            <w:r>
              <w:rPr>
                <w:sz w:val="20"/>
                <w:szCs w:val="20"/>
              </w:rPr>
              <w:t>Person_name@qut.edu.au</w:t>
            </w:r>
          </w:p>
        </w:tc>
        <w:tc>
          <w:tcPr>
            <w:tcW w:w="1800" w:type="dxa"/>
            <w:shd w:val="clear" w:color="auto" w:fill="auto"/>
            <w:tcMar>
              <w:top w:w="100" w:type="dxa"/>
              <w:left w:w="100" w:type="dxa"/>
              <w:bottom w:w="100" w:type="dxa"/>
              <w:right w:w="100" w:type="dxa"/>
            </w:tcMar>
          </w:tcPr>
          <w:p w14:paraId="45FEF4C4" w14:textId="77777777" w:rsidR="004C08B4" w:rsidRDefault="00290898">
            <w:pPr>
              <w:pBdr>
                <w:top w:val="nil"/>
                <w:left w:val="nil"/>
                <w:bottom w:val="nil"/>
                <w:right w:val="nil"/>
                <w:between w:val="nil"/>
              </w:pBdr>
              <w:spacing w:line="240" w:lineRule="auto"/>
              <w:jc w:val="center"/>
              <w:rPr>
                <w:sz w:val="20"/>
                <w:szCs w:val="20"/>
              </w:rPr>
            </w:pPr>
            <w:r>
              <w:rPr>
                <w:sz w:val="20"/>
                <w:szCs w:val="20"/>
              </w:rPr>
              <w:t>30</w:t>
            </w:r>
          </w:p>
        </w:tc>
        <w:tc>
          <w:tcPr>
            <w:tcW w:w="945" w:type="dxa"/>
            <w:shd w:val="clear" w:color="auto" w:fill="auto"/>
            <w:tcMar>
              <w:top w:w="100" w:type="dxa"/>
              <w:left w:w="100" w:type="dxa"/>
              <w:bottom w:w="100" w:type="dxa"/>
              <w:right w:w="100" w:type="dxa"/>
            </w:tcMar>
          </w:tcPr>
          <w:p w14:paraId="6100D985" w14:textId="77777777" w:rsidR="004C08B4" w:rsidRDefault="004C08B4">
            <w:pPr>
              <w:pBdr>
                <w:top w:val="nil"/>
                <w:left w:val="nil"/>
                <w:bottom w:val="nil"/>
                <w:right w:val="nil"/>
                <w:between w:val="nil"/>
              </w:pBdr>
              <w:spacing w:line="240" w:lineRule="auto"/>
              <w:jc w:val="center"/>
              <w:rPr>
                <w:sz w:val="20"/>
                <w:szCs w:val="20"/>
              </w:rPr>
            </w:pPr>
          </w:p>
        </w:tc>
        <w:tc>
          <w:tcPr>
            <w:tcW w:w="1665" w:type="dxa"/>
            <w:shd w:val="clear" w:color="auto" w:fill="auto"/>
            <w:tcMar>
              <w:top w:w="100" w:type="dxa"/>
              <w:left w:w="100" w:type="dxa"/>
              <w:bottom w:w="100" w:type="dxa"/>
              <w:right w:w="100" w:type="dxa"/>
            </w:tcMar>
          </w:tcPr>
          <w:p w14:paraId="78A5A6BE" w14:textId="77777777" w:rsidR="004C08B4" w:rsidRDefault="004C08B4">
            <w:pPr>
              <w:pBdr>
                <w:top w:val="nil"/>
                <w:left w:val="nil"/>
                <w:bottom w:val="nil"/>
                <w:right w:val="nil"/>
                <w:between w:val="nil"/>
              </w:pBdr>
              <w:spacing w:line="240" w:lineRule="auto"/>
              <w:jc w:val="center"/>
              <w:rPr>
                <w:sz w:val="20"/>
                <w:szCs w:val="20"/>
              </w:rPr>
            </w:pPr>
          </w:p>
        </w:tc>
      </w:tr>
      <w:tr w:rsidR="004C08B4" w14:paraId="22D2DFC6" w14:textId="77777777">
        <w:trPr>
          <w:trHeight w:val="400"/>
        </w:trPr>
        <w:tc>
          <w:tcPr>
            <w:tcW w:w="9360" w:type="dxa"/>
            <w:gridSpan w:val="3"/>
            <w:shd w:val="clear" w:color="auto" w:fill="660000"/>
            <w:tcMar>
              <w:top w:w="100" w:type="dxa"/>
              <w:left w:w="100" w:type="dxa"/>
              <w:bottom w:w="100" w:type="dxa"/>
              <w:right w:w="100" w:type="dxa"/>
            </w:tcMar>
          </w:tcPr>
          <w:p w14:paraId="00F06B70" w14:textId="77777777" w:rsidR="004C08B4" w:rsidRDefault="00290898">
            <w:pPr>
              <w:pBdr>
                <w:top w:val="nil"/>
                <w:left w:val="nil"/>
                <w:bottom w:val="nil"/>
                <w:right w:val="nil"/>
                <w:between w:val="nil"/>
              </w:pBdr>
              <w:spacing w:line="240" w:lineRule="auto"/>
              <w:jc w:val="right"/>
              <w:rPr>
                <w:color w:val="FFFFFF"/>
              </w:rPr>
            </w:pPr>
            <w:r>
              <w:rPr>
                <w:color w:val="FFFFFF"/>
              </w:rPr>
              <w:t>Total must equal:</w:t>
            </w:r>
          </w:p>
        </w:tc>
        <w:tc>
          <w:tcPr>
            <w:tcW w:w="1800" w:type="dxa"/>
            <w:shd w:val="clear" w:color="auto" w:fill="660000"/>
            <w:tcMar>
              <w:top w:w="100" w:type="dxa"/>
              <w:left w:w="100" w:type="dxa"/>
              <w:bottom w:w="100" w:type="dxa"/>
              <w:right w:w="100" w:type="dxa"/>
            </w:tcMar>
          </w:tcPr>
          <w:p w14:paraId="22566714" w14:textId="77777777" w:rsidR="004C08B4" w:rsidRDefault="00290898">
            <w:pPr>
              <w:pBdr>
                <w:top w:val="nil"/>
                <w:left w:val="nil"/>
                <w:bottom w:val="nil"/>
                <w:right w:val="nil"/>
                <w:between w:val="nil"/>
              </w:pBdr>
              <w:spacing w:line="240" w:lineRule="auto"/>
              <w:jc w:val="center"/>
              <w:rPr>
                <w:color w:val="FFFFFF"/>
              </w:rPr>
            </w:pPr>
            <w:r>
              <w:rPr>
                <w:color w:val="FFFFFF"/>
              </w:rPr>
              <w:t>100</w:t>
            </w:r>
          </w:p>
        </w:tc>
        <w:tc>
          <w:tcPr>
            <w:tcW w:w="945" w:type="dxa"/>
            <w:shd w:val="clear" w:color="auto" w:fill="660000"/>
            <w:tcMar>
              <w:top w:w="100" w:type="dxa"/>
              <w:left w:w="100" w:type="dxa"/>
              <w:bottom w:w="100" w:type="dxa"/>
              <w:right w:w="100" w:type="dxa"/>
            </w:tcMar>
          </w:tcPr>
          <w:p w14:paraId="67BD375E" w14:textId="77777777" w:rsidR="004C08B4" w:rsidRDefault="004C08B4">
            <w:pPr>
              <w:pBdr>
                <w:top w:val="nil"/>
                <w:left w:val="nil"/>
                <w:bottom w:val="nil"/>
                <w:right w:val="nil"/>
                <w:between w:val="nil"/>
              </w:pBdr>
              <w:spacing w:line="240" w:lineRule="auto"/>
              <w:jc w:val="center"/>
              <w:rPr>
                <w:color w:val="FFFFFF"/>
              </w:rPr>
            </w:pPr>
          </w:p>
        </w:tc>
        <w:tc>
          <w:tcPr>
            <w:tcW w:w="1665" w:type="dxa"/>
            <w:shd w:val="clear" w:color="auto" w:fill="660000"/>
            <w:tcMar>
              <w:top w:w="100" w:type="dxa"/>
              <w:left w:w="100" w:type="dxa"/>
              <w:bottom w:w="100" w:type="dxa"/>
              <w:right w:w="100" w:type="dxa"/>
            </w:tcMar>
          </w:tcPr>
          <w:p w14:paraId="6101F2F7" w14:textId="77777777" w:rsidR="004C08B4" w:rsidRDefault="004C08B4">
            <w:pPr>
              <w:pBdr>
                <w:top w:val="nil"/>
                <w:left w:val="nil"/>
                <w:bottom w:val="nil"/>
                <w:right w:val="nil"/>
                <w:between w:val="nil"/>
              </w:pBdr>
              <w:spacing w:line="240" w:lineRule="auto"/>
              <w:jc w:val="center"/>
              <w:rPr>
                <w:color w:val="FFFFFF"/>
              </w:rPr>
            </w:pPr>
          </w:p>
        </w:tc>
      </w:tr>
      <w:tr w:rsidR="004C08B4" w14:paraId="2D6FA331" w14:textId="77777777">
        <w:trPr>
          <w:trHeight w:val="400"/>
        </w:trPr>
        <w:tc>
          <w:tcPr>
            <w:tcW w:w="13770" w:type="dxa"/>
            <w:gridSpan w:val="6"/>
            <w:shd w:val="clear" w:color="auto" w:fill="auto"/>
            <w:tcMar>
              <w:top w:w="100" w:type="dxa"/>
              <w:left w:w="100" w:type="dxa"/>
              <w:bottom w:w="100" w:type="dxa"/>
              <w:right w:w="100" w:type="dxa"/>
            </w:tcMar>
          </w:tcPr>
          <w:p w14:paraId="0EDF73F1" w14:textId="77777777" w:rsidR="004C08B4" w:rsidRDefault="00290898">
            <w:pPr>
              <w:pBdr>
                <w:top w:val="nil"/>
                <w:left w:val="nil"/>
                <w:bottom w:val="nil"/>
                <w:right w:val="nil"/>
                <w:between w:val="nil"/>
              </w:pBdr>
              <w:spacing w:line="240" w:lineRule="auto"/>
              <w:rPr>
                <w:sz w:val="20"/>
                <w:szCs w:val="20"/>
              </w:rPr>
            </w:pPr>
            <w:r>
              <w:rPr>
                <w:sz w:val="20"/>
                <w:szCs w:val="20"/>
              </w:rPr>
              <w:t xml:space="preserve">As the submitter of this </w:t>
            </w:r>
            <w:proofErr w:type="gramStart"/>
            <w:r>
              <w:rPr>
                <w:sz w:val="20"/>
                <w:szCs w:val="20"/>
              </w:rPr>
              <w:t>assignment</w:t>
            </w:r>
            <w:proofErr w:type="gramEnd"/>
            <w:r>
              <w:rPr>
                <w:sz w:val="20"/>
                <w:szCs w:val="20"/>
              </w:rPr>
              <w:t xml:space="preserve"> I confirm that the above percentage distribution was [</w:t>
            </w:r>
            <w:r>
              <w:rPr>
                <w:b/>
                <w:sz w:val="20"/>
                <w:szCs w:val="20"/>
              </w:rPr>
              <w:t>agreed by both</w:t>
            </w:r>
            <w:r>
              <w:rPr>
                <w:sz w:val="20"/>
                <w:szCs w:val="20"/>
              </w:rPr>
              <w:t xml:space="preserve"> / </w:t>
            </w:r>
            <w:r>
              <w:rPr>
                <w:b/>
                <w:sz w:val="20"/>
                <w:szCs w:val="20"/>
              </w:rPr>
              <w:t xml:space="preserve">submitted separately and not negotiated] </w:t>
            </w:r>
          </w:p>
        </w:tc>
      </w:tr>
    </w:tbl>
    <w:p w14:paraId="2ED462F2" w14:textId="77777777" w:rsidR="004C08B4" w:rsidRDefault="004C08B4">
      <w:pPr>
        <w:pBdr>
          <w:top w:val="nil"/>
          <w:left w:val="nil"/>
          <w:bottom w:val="nil"/>
          <w:right w:val="nil"/>
          <w:between w:val="nil"/>
        </w:pBdr>
      </w:pPr>
    </w:p>
    <w:p w14:paraId="24E4B715" w14:textId="77777777" w:rsidR="004C08B4" w:rsidRDefault="00290898">
      <w:pPr>
        <w:pBdr>
          <w:top w:val="nil"/>
          <w:left w:val="nil"/>
          <w:bottom w:val="nil"/>
          <w:right w:val="nil"/>
          <w:between w:val="nil"/>
        </w:pBdr>
        <w:rPr>
          <w:i/>
        </w:rPr>
      </w:pPr>
      <w:r>
        <w:rPr>
          <w:i/>
        </w:rPr>
        <w:t>In the example above: person 2 contributed 20% less than person 1.</w:t>
      </w:r>
    </w:p>
    <w:p w14:paraId="755059F2" w14:textId="77777777" w:rsidR="004C08B4" w:rsidRDefault="004C08B4">
      <w:pPr>
        <w:pBdr>
          <w:top w:val="nil"/>
          <w:left w:val="nil"/>
          <w:bottom w:val="nil"/>
          <w:right w:val="nil"/>
          <w:between w:val="nil"/>
        </w:pBdr>
      </w:pPr>
    </w:p>
    <w:p w14:paraId="26979765" w14:textId="77777777" w:rsidR="004C08B4" w:rsidRDefault="00290898">
      <w:pPr>
        <w:pBdr>
          <w:top w:val="nil"/>
          <w:left w:val="nil"/>
          <w:bottom w:val="nil"/>
          <w:right w:val="nil"/>
          <w:between w:val="nil"/>
        </w:pBdr>
      </w:pPr>
      <w:r>
        <w:rPr>
          <w:b/>
        </w:rPr>
        <w:t>Instructions for option B</w:t>
      </w:r>
      <w:r>
        <w:t>:</w:t>
      </w:r>
    </w:p>
    <w:p w14:paraId="2097C88C" w14:textId="77777777" w:rsidR="004C08B4" w:rsidRDefault="00290898">
      <w:pPr>
        <w:pBdr>
          <w:top w:val="nil"/>
          <w:left w:val="nil"/>
          <w:bottom w:val="nil"/>
          <w:right w:val="nil"/>
          <w:between w:val="nil"/>
        </w:pBdr>
      </w:pPr>
      <w:r>
        <w:t>Option B should be used when contribution to the assignment was significantly unequal between team members. Teams are</w:t>
      </w:r>
      <w:r>
        <w:t xml:space="preserve"> required to collectively negotiate and agree to a representative % contribution. Where possible both should agree with the negotiated outcome (however you may each submit separately if necessary). The unit coordinator or tutor will consider if marks need </w:t>
      </w:r>
      <w:r>
        <w:t>to be adjusted to reflect individual contributions to malfunctioning teams.</w:t>
      </w:r>
    </w:p>
    <w:p w14:paraId="79F567F1" w14:textId="77777777" w:rsidR="004C08B4" w:rsidRDefault="004C08B4">
      <w:pPr>
        <w:pBdr>
          <w:top w:val="nil"/>
          <w:left w:val="nil"/>
          <w:bottom w:val="nil"/>
          <w:right w:val="nil"/>
          <w:between w:val="nil"/>
        </w:pBdr>
      </w:pPr>
    </w:p>
    <w:p w14:paraId="56A17485" w14:textId="77777777" w:rsidR="004C08B4" w:rsidRDefault="00290898">
      <w:r>
        <w:t>Please also complete a succinct review of each other’s contributions:</w:t>
      </w:r>
    </w:p>
    <w:p w14:paraId="0B0008C8" w14:textId="77777777" w:rsidR="004C08B4" w:rsidRDefault="004C08B4">
      <w:pPr>
        <w:rPr>
          <w:b/>
        </w:rPr>
      </w:pPr>
    </w:p>
    <w:p w14:paraId="1B5D9ACE" w14:textId="77777777" w:rsidR="004C08B4" w:rsidRDefault="004C08B4">
      <w:pPr>
        <w:rPr>
          <w:b/>
        </w:rPr>
      </w:pPr>
    </w:p>
    <w:p w14:paraId="71088283" w14:textId="77777777" w:rsidR="004C08B4" w:rsidRDefault="004C08B4">
      <w:pPr>
        <w:rPr>
          <w:b/>
        </w:rPr>
      </w:pPr>
    </w:p>
    <w:p w14:paraId="6E83C5D6" w14:textId="77777777" w:rsidR="004C08B4" w:rsidRDefault="004C08B4">
      <w:pPr>
        <w:rPr>
          <w:b/>
        </w:rPr>
      </w:pPr>
    </w:p>
    <w:p w14:paraId="50499276" w14:textId="77777777" w:rsidR="004C08B4" w:rsidRDefault="00290898">
      <w:r>
        <w:rPr>
          <w:b/>
        </w:rPr>
        <w:t>My name =</w:t>
      </w:r>
      <w:r>
        <w:t xml:space="preserve"> </w:t>
      </w:r>
      <w:proofErr w:type="spellStart"/>
      <w:r>
        <w:t>put_your_name_here</w:t>
      </w:r>
      <w:proofErr w:type="spellEnd"/>
    </w:p>
    <w:p w14:paraId="31848C1D" w14:textId="77777777" w:rsidR="004C08B4" w:rsidRDefault="00290898">
      <w:r>
        <w:rPr>
          <w:b/>
        </w:rPr>
        <w:t>Name of person being reviewed</w:t>
      </w:r>
      <w:r>
        <w:t xml:space="preserve"> = </w:t>
      </w:r>
      <w:proofErr w:type="spellStart"/>
      <w:r>
        <w:t>put_their_name_here</w:t>
      </w:r>
      <w:proofErr w:type="spellEnd"/>
    </w:p>
    <w:tbl>
      <w:tblPr>
        <w:tblStyle w:val="a3"/>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8"/>
      </w:tblGrid>
      <w:tr w:rsidR="004C08B4" w14:paraId="59B3B2CE" w14:textId="77777777">
        <w:tc>
          <w:tcPr>
            <w:tcW w:w="13958" w:type="dxa"/>
            <w:shd w:val="clear" w:color="auto" w:fill="auto"/>
            <w:tcMar>
              <w:top w:w="100" w:type="dxa"/>
              <w:left w:w="100" w:type="dxa"/>
              <w:bottom w:w="100" w:type="dxa"/>
              <w:right w:w="100" w:type="dxa"/>
            </w:tcMar>
          </w:tcPr>
          <w:p w14:paraId="450006CE" w14:textId="77777777" w:rsidR="004C08B4" w:rsidRDefault="00290898">
            <w:pPr>
              <w:widowControl w:val="0"/>
              <w:spacing w:line="240" w:lineRule="auto"/>
            </w:pPr>
            <w:r>
              <w:t>(50 to 300 words)</w:t>
            </w:r>
          </w:p>
          <w:p w14:paraId="2D11F79C" w14:textId="77777777" w:rsidR="004C08B4" w:rsidRDefault="004C08B4">
            <w:pPr>
              <w:widowControl w:val="0"/>
              <w:spacing w:line="240" w:lineRule="auto"/>
            </w:pPr>
          </w:p>
          <w:p w14:paraId="2554EF4B" w14:textId="77777777" w:rsidR="004C08B4" w:rsidRDefault="004C08B4">
            <w:pPr>
              <w:widowControl w:val="0"/>
              <w:spacing w:line="240" w:lineRule="auto"/>
            </w:pPr>
          </w:p>
          <w:p w14:paraId="466CDEFF" w14:textId="77777777" w:rsidR="004C08B4" w:rsidRDefault="004C08B4">
            <w:pPr>
              <w:widowControl w:val="0"/>
              <w:spacing w:line="240" w:lineRule="auto"/>
            </w:pPr>
          </w:p>
        </w:tc>
      </w:tr>
    </w:tbl>
    <w:p w14:paraId="5DDF5E54" w14:textId="77777777" w:rsidR="004C08B4" w:rsidRDefault="004C08B4"/>
    <w:p w14:paraId="5D32A005" w14:textId="77777777" w:rsidR="004C08B4" w:rsidRDefault="00290898">
      <w:r>
        <w:rPr>
          <w:b/>
        </w:rPr>
        <w:t>My name =</w:t>
      </w:r>
      <w:r>
        <w:t xml:space="preserve"> </w:t>
      </w:r>
      <w:proofErr w:type="spellStart"/>
      <w:r>
        <w:t>put_your_name_here</w:t>
      </w:r>
      <w:proofErr w:type="spellEnd"/>
    </w:p>
    <w:p w14:paraId="7A31C20B" w14:textId="77777777" w:rsidR="004C08B4" w:rsidRDefault="00290898">
      <w:r>
        <w:rPr>
          <w:b/>
        </w:rPr>
        <w:t>Name of person being reviewed</w:t>
      </w:r>
      <w:r>
        <w:t xml:space="preserve"> = </w:t>
      </w:r>
      <w:proofErr w:type="spellStart"/>
      <w:r>
        <w:t>put_their_name_here</w:t>
      </w:r>
      <w:proofErr w:type="spellEnd"/>
    </w:p>
    <w:tbl>
      <w:tblPr>
        <w:tblStyle w:val="a4"/>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8"/>
      </w:tblGrid>
      <w:tr w:rsidR="004C08B4" w14:paraId="0D421B77" w14:textId="77777777">
        <w:tc>
          <w:tcPr>
            <w:tcW w:w="13958" w:type="dxa"/>
            <w:shd w:val="clear" w:color="auto" w:fill="auto"/>
            <w:tcMar>
              <w:top w:w="100" w:type="dxa"/>
              <w:left w:w="100" w:type="dxa"/>
              <w:bottom w:w="100" w:type="dxa"/>
              <w:right w:w="100" w:type="dxa"/>
            </w:tcMar>
          </w:tcPr>
          <w:p w14:paraId="61EE2538" w14:textId="77777777" w:rsidR="004C08B4" w:rsidRDefault="00290898">
            <w:pPr>
              <w:widowControl w:val="0"/>
              <w:spacing w:line="240" w:lineRule="auto"/>
            </w:pPr>
            <w:r>
              <w:t>(50 to 300 words)</w:t>
            </w:r>
          </w:p>
          <w:p w14:paraId="0816ADB0" w14:textId="77777777" w:rsidR="004C08B4" w:rsidRDefault="004C08B4">
            <w:pPr>
              <w:widowControl w:val="0"/>
              <w:spacing w:line="240" w:lineRule="auto"/>
            </w:pPr>
          </w:p>
          <w:p w14:paraId="6911F255" w14:textId="77777777" w:rsidR="004C08B4" w:rsidRDefault="004C08B4">
            <w:pPr>
              <w:widowControl w:val="0"/>
              <w:spacing w:line="240" w:lineRule="auto"/>
            </w:pPr>
          </w:p>
          <w:p w14:paraId="708A85F6" w14:textId="77777777" w:rsidR="004C08B4" w:rsidRDefault="004C08B4">
            <w:pPr>
              <w:widowControl w:val="0"/>
              <w:spacing w:line="240" w:lineRule="auto"/>
            </w:pPr>
          </w:p>
        </w:tc>
      </w:tr>
    </w:tbl>
    <w:p w14:paraId="3C2469B1" w14:textId="77777777" w:rsidR="004C08B4" w:rsidRDefault="004C08B4">
      <w:pPr>
        <w:jc w:val="center"/>
      </w:pPr>
    </w:p>
    <w:sectPr w:rsidR="004C08B4">
      <w:headerReference w:type="default" r:id="rId6"/>
      <w:pgSz w:w="16838" w:h="11906" w:orient="landscape"/>
      <w:pgMar w:top="1360" w:right="1440" w:bottom="1247"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09F29" w14:textId="77777777" w:rsidR="00870F22" w:rsidRDefault="00870F22">
      <w:pPr>
        <w:spacing w:line="240" w:lineRule="auto"/>
      </w:pPr>
      <w:r>
        <w:separator/>
      </w:r>
    </w:p>
  </w:endnote>
  <w:endnote w:type="continuationSeparator" w:id="0">
    <w:p w14:paraId="55298EE6" w14:textId="77777777" w:rsidR="00870F22" w:rsidRDefault="00870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7BB01" w14:textId="77777777" w:rsidR="00870F22" w:rsidRDefault="00870F22">
      <w:pPr>
        <w:spacing w:line="240" w:lineRule="auto"/>
      </w:pPr>
      <w:r>
        <w:separator/>
      </w:r>
    </w:p>
  </w:footnote>
  <w:footnote w:type="continuationSeparator" w:id="0">
    <w:p w14:paraId="73CEF657" w14:textId="77777777" w:rsidR="00870F22" w:rsidRDefault="00870F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5228" w14:textId="77777777" w:rsidR="004C08B4" w:rsidRDefault="004C08B4">
    <w:pPr>
      <w:pBdr>
        <w:top w:val="nil"/>
        <w:left w:val="nil"/>
        <w:bottom w:val="nil"/>
        <w:right w:val="nil"/>
        <w:between w:val="nil"/>
      </w:pBdr>
      <w:jc w:val="right"/>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B4"/>
    <w:rsid w:val="00290898"/>
    <w:rsid w:val="003E4AC9"/>
    <w:rsid w:val="004C08B4"/>
    <w:rsid w:val="008579A0"/>
    <w:rsid w:val="00870F22"/>
    <w:rsid w:val="00C75A46"/>
    <w:rsid w:val="00E64A00"/>
    <w:rsid w:val="00F8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EEC2"/>
  <w15:docId w15:val="{56B61167-536A-4AF1-82A5-8E786003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7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Langat</dc:creator>
  <cp:lastModifiedBy>David Cheruiyot Langat</cp:lastModifiedBy>
  <cp:revision>2</cp:revision>
  <dcterms:created xsi:type="dcterms:W3CDTF">2023-06-04T07:22:00Z</dcterms:created>
  <dcterms:modified xsi:type="dcterms:W3CDTF">2023-06-04T07:22:00Z</dcterms:modified>
</cp:coreProperties>
</file>