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Michael Bay, Director,</w:t>
      </w:r>
    </w:p>
    <w:p>
      <w:pPr/>
      <w:r>
        <w:rPr>
          <w:rFonts w:ascii="Helvetica" w:hAnsi="Helvetica" w:cs="Helvetica"/>
          <w:sz w:val="24"/>
          <w:sz-cs w:val="24"/>
        </w:rPr>
        <w:t xml:space="preserve">Michael Coppola, Producer</w:t>
      </w:r>
    </w:p>
    <w:p>
      <w:pPr/>
      <w:r>
        <w:rPr>
          <w:rFonts w:ascii="Helvetica" w:hAnsi="Helvetica" w:cs="Helvetica"/>
          <w:sz w:val="24"/>
          <w:sz-cs w:val="24"/>
        </w:rPr>
        <w:t xml:space="preserve">Angelo Civiano, Co-producer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