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1809" w14:textId="461112B9" w:rsidR="00EA0D49" w:rsidRPr="004E1C23" w:rsidRDefault="00EA0D49" w:rsidP="00EA0D49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E1C23">
        <w:rPr>
          <w:rFonts w:ascii="Arial" w:hAnsi="Arial" w:cs="Arial"/>
          <w:b/>
          <w:bCs/>
          <w:sz w:val="24"/>
          <w:szCs w:val="24"/>
        </w:rPr>
        <w:t xml:space="preserve">AO JUÍZO FEDERAL DA </w:t>
      </w:r>
      <w:proofErr w:type="gramStart"/>
      <w:r w:rsidR="004E1C23" w:rsidRPr="004E1C23">
        <w:rPr>
          <w:rFonts w:ascii="Arial" w:hAnsi="Arial" w:cs="Arial"/>
          <w:b/>
          <w:bCs/>
          <w:color w:val="EE0000"/>
          <w:sz w:val="24"/>
          <w:szCs w:val="24"/>
        </w:rPr>
        <w:t xml:space="preserve">{{ </w:t>
      </w:r>
      <w:proofErr w:type="spellStart"/>
      <w:r w:rsidR="004E1C23" w:rsidRPr="004E1C23">
        <w:rPr>
          <w:rFonts w:ascii="Arial" w:hAnsi="Arial" w:cs="Arial"/>
          <w:b/>
          <w:bCs/>
          <w:color w:val="EE0000"/>
          <w:sz w:val="24"/>
          <w:szCs w:val="24"/>
        </w:rPr>
        <w:t>vara</w:t>
      </w:r>
      <w:proofErr w:type="gramEnd"/>
      <w:r w:rsidR="004E1C23" w:rsidRPr="004E1C23">
        <w:rPr>
          <w:rFonts w:ascii="Arial" w:hAnsi="Arial" w:cs="Arial"/>
          <w:b/>
          <w:bCs/>
          <w:color w:val="EE0000"/>
          <w:sz w:val="24"/>
          <w:szCs w:val="24"/>
        </w:rPr>
        <w:t>_</w:t>
      </w:r>
      <w:proofErr w:type="gramStart"/>
      <w:r w:rsidR="004E1C23" w:rsidRPr="004E1C23">
        <w:rPr>
          <w:rFonts w:ascii="Arial" w:hAnsi="Arial" w:cs="Arial"/>
          <w:b/>
          <w:bCs/>
          <w:color w:val="EE0000"/>
          <w:sz w:val="24"/>
          <w:szCs w:val="24"/>
        </w:rPr>
        <w:t>federal</w:t>
      </w:r>
      <w:proofErr w:type="spellEnd"/>
      <w:r w:rsidR="004E1C23" w:rsidRPr="004E1C23">
        <w:rPr>
          <w:rFonts w:ascii="Arial" w:hAnsi="Arial" w:cs="Arial"/>
          <w:b/>
          <w:bCs/>
          <w:color w:val="EE0000"/>
          <w:sz w:val="24"/>
          <w:szCs w:val="24"/>
        </w:rPr>
        <w:t xml:space="preserve"> }</w:t>
      </w:r>
      <w:proofErr w:type="gramEnd"/>
      <w:r w:rsidR="004E1C23" w:rsidRPr="004E1C23">
        <w:rPr>
          <w:rFonts w:ascii="Arial" w:hAnsi="Arial" w:cs="Arial"/>
          <w:b/>
          <w:bCs/>
          <w:color w:val="EE0000"/>
          <w:sz w:val="24"/>
          <w:szCs w:val="24"/>
        </w:rPr>
        <w:t>}</w:t>
      </w:r>
      <w:r w:rsidRPr="004E1C23">
        <w:rPr>
          <w:rFonts w:ascii="Arial" w:hAnsi="Arial" w:cs="Arial"/>
          <w:b/>
          <w:bCs/>
          <w:sz w:val="24"/>
          <w:szCs w:val="24"/>
        </w:rPr>
        <w:t xml:space="preserve"> ª VARA F</w:t>
      </w:r>
      <w:r w:rsidRPr="004E1C2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EDERAL DA SUBCEÇÃO JUDICIÁRIA DE </w:t>
      </w:r>
      <w:proofErr w:type="gramStart"/>
      <w:r w:rsidR="004E1C23" w:rsidRPr="004E1C23">
        <w:rPr>
          <w:rFonts w:ascii="Arial" w:hAnsi="Arial" w:cs="Arial"/>
          <w:b/>
          <w:color w:val="EE0000"/>
          <w:sz w:val="24"/>
          <w:szCs w:val="24"/>
        </w:rPr>
        <w:t xml:space="preserve">{{ </w:t>
      </w:r>
      <w:proofErr w:type="spellStart"/>
      <w:r w:rsidR="004E1C23" w:rsidRPr="004E1C23">
        <w:rPr>
          <w:rFonts w:ascii="Arial" w:hAnsi="Arial" w:cs="Arial"/>
          <w:b/>
          <w:color w:val="EE0000"/>
          <w:sz w:val="24"/>
          <w:szCs w:val="24"/>
        </w:rPr>
        <w:t>subsecao</w:t>
      </w:r>
      <w:proofErr w:type="gramEnd"/>
      <w:r w:rsidR="004E1C23" w:rsidRPr="004E1C23">
        <w:rPr>
          <w:rFonts w:ascii="Arial" w:hAnsi="Arial" w:cs="Arial"/>
          <w:b/>
          <w:color w:val="EE0000"/>
          <w:sz w:val="24"/>
          <w:szCs w:val="24"/>
        </w:rPr>
        <w:t>_judiciaria|</w:t>
      </w:r>
      <w:proofErr w:type="gramStart"/>
      <w:r w:rsidR="004E1C23" w:rsidRPr="004E1C23">
        <w:rPr>
          <w:rFonts w:ascii="Arial" w:hAnsi="Arial" w:cs="Arial"/>
          <w:b/>
          <w:color w:val="EE0000"/>
          <w:sz w:val="24"/>
          <w:szCs w:val="24"/>
        </w:rPr>
        <w:t>upper</w:t>
      </w:r>
      <w:proofErr w:type="spellEnd"/>
      <w:r w:rsidR="004E1C23" w:rsidRPr="004E1C23">
        <w:rPr>
          <w:rFonts w:ascii="Arial" w:hAnsi="Arial" w:cs="Arial"/>
          <w:b/>
          <w:color w:val="EE0000"/>
          <w:sz w:val="24"/>
          <w:szCs w:val="24"/>
        </w:rPr>
        <w:t xml:space="preserve"> }</w:t>
      </w:r>
      <w:proofErr w:type="gramEnd"/>
      <w:r w:rsidR="004E1C23" w:rsidRPr="004E1C23">
        <w:rPr>
          <w:rFonts w:ascii="Arial" w:hAnsi="Arial" w:cs="Arial"/>
          <w:b/>
          <w:color w:val="EE0000"/>
          <w:sz w:val="24"/>
          <w:szCs w:val="24"/>
        </w:rPr>
        <w:t>}</w:t>
      </w:r>
    </w:p>
    <w:p w14:paraId="15101755" w14:textId="0FE2E511" w:rsidR="00F875ED" w:rsidRPr="009775A5" w:rsidRDefault="00EA0D49" w:rsidP="00F875ED">
      <w:pPr>
        <w:jc w:val="both"/>
        <w:rPr>
          <w:rFonts w:ascii="Arial" w:hAnsi="Arial" w:cs="Arial"/>
          <w:sz w:val="24"/>
          <w:szCs w:val="24"/>
        </w:rPr>
      </w:pPr>
      <w:r w:rsidRPr="000B1018">
        <w:rPr>
          <w:rFonts w:ascii="Arial" w:hAnsi="Arial" w:cs="Arial"/>
          <w:b/>
          <w:bCs/>
          <w:color w:val="000000" w:themeColor="text1"/>
          <w:sz w:val="24"/>
          <w:szCs w:val="24"/>
        </w:rPr>
        <w:t>MANDADO DE SEGURANÇA Nº</w:t>
      </w:r>
      <w:r w:rsidR="000B1018" w:rsidRPr="000B1018">
        <w:rPr>
          <w:rFonts w:ascii="Arial" w:hAnsi="Arial" w:cs="Arial"/>
          <w:b/>
          <w:sz w:val="24"/>
          <w:szCs w:val="24"/>
        </w:rPr>
        <w:t xml:space="preserve">: </w:t>
      </w:r>
      <w:proofErr w:type="gramStart"/>
      <w:r w:rsidR="004E1C23" w:rsidRPr="004E1C23">
        <w:rPr>
          <w:rFonts w:ascii="Arial" w:hAnsi="Arial" w:cs="Arial"/>
          <w:b/>
          <w:bCs/>
          <w:color w:val="FF0000"/>
        </w:rPr>
        <w:t xml:space="preserve">{{ </w:t>
      </w:r>
      <w:proofErr w:type="spellStart"/>
      <w:r w:rsidR="004E1C23" w:rsidRPr="004E1C23">
        <w:rPr>
          <w:rFonts w:ascii="Arial" w:hAnsi="Arial" w:cs="Arial"/>
          <w:b/>
          <w:bCs/>
          <w:color w:val="FF0000"/>
        </w:rPr>
        <w:t>numero</w:t>
      </w:r>
      <w:proofErr w:type="gramEnd"/>
      <w:r w:rsidR="004E1C23" w:rsidRPr="004E1C23">
        <w:rPr>
          <w:rFonts w:ascii="Arial" w:hAnsi="Arial" w:cs="Arial"/>
          <w:b/>
          <w:bCs/>
          <w:color w:val="FF0000"/>
        </w:rPr>
        <w:t>_processo_</w:t>
      </w:r>
      <w:proofErr w:type="gramStart"/>
      <w:r w:rsidR="004E1C23" w:rsidRPr="004E1C23">
        <w:rPr>
          <w:rFonts w:ascii="Arial" w:hAnsi="Arial" w:cs="Arial"/>
          <w:b/>
          <w:bCs/>
          <w:color w:val="FF0000"/>
        </w:rPr>
        <w:t>ms</w:t>
      </w:r>
      <w:proofErr w:type="spellEnd"/>
      <w:r w:rsidR="004E1C23" w:rsidRPr="004E1C23">
        <w:rPr>
          <w:rFonts w:ascii="Arial" w:hAnsi="Arial" w:cs="Arial"/>
          <w:b/>
          <w:bCs/>
          <w:color w:val="FF0000"/>
        </w:rPr>
        <w:t xml:space="preserve"> }</w:t>
      </w:r>
      <w:proofErr w:type="gramEnd"/>
      <w:r w:rsidR="004E1C23" w:rsidRPr="004E1C23">
        <w:rPr>
          <w:rFonts w:ascii="Arial" w:hAnsi="Arial" w:cs="Arial"/>
          <w:b/>
          <w:bCs/>
          <w:color w:val="FF0000"/>
        </w:rPr>
        <w:t>}</w:t>
      </w:r>
    </w:p>
    <w:p w14:paraId="255BDE3D" w14:textId="77777777" w:rsidR="00F875ED" w:rsidRPr="000B1018" w:rsidRDefault="00F875ED" w:rsidP="00F875ED">
      <w:pPr>
        <w:jc w:val="both"/>
        <w:rPr>
          <w:rFonts w:ascii="Arial" w:hAnsi="Arial" w:cs="Arial"/>
          <w:b/>
          <w:sz w:val="24"/>
          <w:szCs w:val="24"/>
        </w:rPr>
      </w:pPr>
    </w:p>
    <w:p w14:paraId="50699324" w14:textId="77777777" w:rsidR="00F875ED" w:rsidRPr="00FE453D" w:rsidRDefault="00F875ED" w:rsidP="00F875ED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F1BD1D4" w14:textId="0A2214FC" w:rsidR="00EA0D49" w:rsidRPr="00FE453D" w:rsidRDefault="004E1C23" w:rsidP="00F875ED">
      <w:pPr>
        <w:spacing w:line="360" w:lineRule="auto"/>
        <w:ind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E1C23">
        <w:rPr>
          <w:rFonts w:ascii="Arial" w:hAnsi="Arial" w:cs="Arial"/>
          <w:b/>
          <w:bCs/>
          <w:color w:val="000000" w:themeColor="text1"/>
          <w:sz w:val="24"/>
          <w:szCs w:val="24"/>
        </w:rPr>
        <w:t>O(A)</w:t>
      </w:r>
      <w:r w:rsidR="00F875ED" w:rsidRPr="004E1C2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F875ED" w:rsidRPr="00DC60C1">
        <w:rPr>
          <w:rFonts w:ascii="Arial" w:hAnsi="Arial" w:cs="Arial"/>
          <w:b/>
          <w:bCs/>
          <w:sz w:val="24"/>
          <w:szCs w:val="24"/>
        </w:rPr>
        <w:t xml:space="preserve">APELANTE, </w:t>
      </w:r>
      <w:r w:rsidR="00F875ED" w:rsidRPr="00DC60C1">
        <w:rPr>
          <w:rFonts w:ascii="Arial" w:hAnsi="Arial" w:cs="Arial"/>
          <w:sz w:val="24"/>
          <w:szCs w:val="24"/>
        </w:rPr>
        <w:t>qualificad</w:t>
      </w:r>
      <w:r>
        <w:rPr>
          <w:rFonts w:ascii="Arial" w:hAnsi="Arial" w:cs="Arial"/>
          <w:sz w:val="24"/>
          <w:szCs w:val="24"/>
        </w:rPr>
        <w:t>o(a)</w:t>
      </w:r>
      <w:r w:rsidR="00F875ED" w:rsidRPr="00DC60C1">
        <w:rPr>
          <w:rFonts w:ascii="Arial" w:hAnsi="Arial" w:cs="Arial"/>
          <w:sz w:val="24"/>
          <w:szCs w:val="24"/>
        </w:rPr>
        <w:t xml:space="preserve"> </w:t>
      </w:r>
      <w:r w:rsidR="00EA0D49" w:rsidRPr="00FE453D">
        <w:rPr>
          <w:rFonts w:ascii="Arial" w:hAnsi="Arial" w:cs="Arial"/>
          <w:color w:val="000000" w:themeColor="text1"/>
          <w:sz w:val="24"/>
          <w:szCs w:val="24"/>
        </w:rPr>
        <w:t>nos autos do mandado de segurança</w:t>
      </w:r>
      <w:r w:rsidR="00F128E7" w:rsidRPr="00FE453D">
        <w:rPr>
          <w:rFonts w:ascii="Arial" w:hAnsi="Arial" w:cs="Arial"/>
          <w:color w:val="000000" w:themeColor="text1"/>
          <w:sz w:val="24"/>
          <w:szCs w:val="24"/>
        </w:rPr>
        <w:t xml:space="preserve"> em epígrafe, impetrado contra ato do GERENTE EXECUTIVO DO INSS EM </w:t>
      </w:r>
      <w:r w:rsidRPr="004E1C23">
        <w:rPr>
          <w:rFonts w:ascii="Arial" w:hAnsi="Arial" w:cs="Arial"/>
          <w:color w:val="EE0000"/>
          <w:sz w:val="24"/>
          <w:szCs w:val="24"/>
        </w:rPr>
        <w:t xml:space="preserve">{{ </w:t>
      </w:r>
      <w:proofErr w:type="spellStart"/>
      <w:r w:rsidRPr="004E1C23">
        <w:rPr>
          <w:rFonts w:ascii="Arial" w:hAnsi="Arial" w:cs="Arial"/>
          <w:color w:val="EE0000"/>
          <w:sz w:val="24"/>
          <w:szCs w:val="24"/>
        </w:rPr>
        <w:t>cidade_inss</w:t>
      </w:r>
      <w:proofErr w:type="spellEnd"/>
      <w:r w:rsidRPr="004E1C23">
        <w:rPr>
          <w:rFonts w:ascii="Arial" w:hAnsi="Arial" w:cs="Arial"/>
          <w:color w:val="EE0000"/>
          <w:sz w:val="24"/>
          <w:szCs w:val="24"/>
        </w:rPr>
        <w:t xml:space="preserve"> }}/{{ </w:t>
      </w:r>
      <w:proofErr w:type="spellStart"/>
      <w:r w:rsidRPr="004E1C23">
        <w:rPr>
          <w:rFonts w:ascii="Arial" w:hAnsi="Arial" w:cs="Arial"/>
          <w:color w:val="EE0000"/>
          <w:sz w:val="24"/>
          <w:szCs w:val="24"/>
        </w:rPr>
        <w:t>uf_inss</w:t>
      </w:r>
      <w:proofErr w:type="spellEnd"/>
      <w:r w:rsidRPr="004E1C23">
        <w:rPr>
          <w:rFonts w:ascii="Arial" w:hAnsi="Arial" w:cs="Arial"/>
          <w:color w:val="EE0000"/>
          <w:sz w:val="24"/>
          <w:szCs w:val="24"/>
        </w:rPr>
        <w:t xml:space="preserve"> }}</w:t>
      </w:r>
      <w:r w:rsidR="00F128E7" w:rsidRPr="00FE453D">
        <w:rPr>
          <w:rFonts w:ascii="Arial" w:hAnsi="Arial" w:cs="Arial"/>
          <w:color w:val="000000" w:themeColor="text1"/>
          <w:sz w:val="24"/>
          <w:szCs w:val="24"/>
        </w:rPr>
        <w:t xml:space="preserve">, que pode ser encontrado, na </w:t>
      </w:r>
      <w:r w:rsidRPr="004E1C23">
        <w:rPr>
          <w:rFonts w:ascii="Arial" w:hAnsi="Arial" w:cs="Arial"/>
          <w:color w:val="EE0000"/>
          <w:sz w:val="24"/>
          <w:szCs w:val="24"/>
        </w:rPr>
        <w:t xml:space="preserve">{{ </w:t>
      </w:r>
      <w:proofErr w:type="spellStart"/>
      <w:r w:rsidRPr="004E1C23">
        <w:rPr>
          <w:rFonts w:ascii="Arial" w:hAnsi="Arial" w:cs="Arial"/>
          <w:color w:val="EE0000"/>
          <w:sz w:val="24"/>
          <w:szCs w:val="24"/>
        </w:rPr>
        <w:t>endereco_agencia_inss</w:t>
      </w:r>
      <w:proofErr w:type="spellEnd"/>
      <w:r w:rsidRPr="004E1C23">
        <w:rPr>
          <w:rFonts w:ascii="Arial" w:hAnsi="Arial" w:cs="Arial"/>
          <w:color w:val="EE0000"/>
          <w:sz w:val="24"/>
          <w:szCs w:val="24"/>
        </w:rPr>
        <w:t xml:space="preserve"> }}</w:t>
      </w:r>
      <w:r w:rsidR="00F128E7" w:rsidRPr="00FE453D">
        <w:rPr>
          <w:rFonts w:ascii="Arial" w:hAnsi="Arial" w:cs="Arial"/>
          <w:color w:val="000000" w:themeColor="text1"/>
          <w:sz w:val="24"/>
          <w:szCs w:val="24"/>
        </w:rPr>
        <w:t>, autoridade vinculada ao INSTITUTO NACIONAL DO SEGURO SOCIAL – INSS, inconformado com a r. sentença proferida, vem, respeitosamente, com fundamento nos artigos 994, I e 1.009 do Código de Processo Civil, combinado com o artigo 14 da Lei nº 12.016/2009, à presença de Vossa Excelência interpor a presente</w:t>
      </w:r>
    </w:p>
    <w:p w14:paraId="4AECA740" w14:textId="2E0002C5" w:rsidR="00F128E7" w:rsidRPr="00FE453D" w:rsidRDefault="00F128E7" w:rsidP="00F128E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176FA29" w14:textId="3475A2E9" w:rsidR="00F128E7" w:rsidRPr="00FE453D" w:rsidRDefault="00F128E7" w:rsidP="00F128E7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E453D">
        <w:rPr>
          <w:rFonts w:ascii="Arial" w:hAnsi="Arial" w:cs="Arial"/>
          <w:b/>
          <w:bCs/>
          <w:color w:val="000000" w:themeColor="text1"/>
          <w:sz w:val="24"/>
          <w:szCs w:val="24"/>
        </w:rPr>
        <w:t>APELAÇÃO EM MANDADO DE SEGURANÇA</w:t>
      </w:r>
    </w:p>
    <w:p w14:paraId="507061DE" w14:textId="0267672E" w:rsidR="00F128E7" w:rsidRPr="00FE453D" w:rsidRDefault="00F128E7" w:rsidP="00F128E7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29C329B" w14:textId="2CDAFC59" w:rsidR="00F128E7" w:rsidRPr="00FE453D" w:rsidRDefault="00F128E7" w:rsidP="002015D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E453D">
        <w:rPr>
          <w:rFonts w:ascii="Arial" w:hAnsi="Arial" w:cs="Arial"/>
          <w:color w:val="000000" w:themeColor="text1"/>
          <w:sz w:val="24"/>
          <w:szCs w:val="24"/>
        </w:rPr>
        <w:tab/>
        <w:t>Em face da r. sent</w:t>
      </w:r>
      <w:r w:rsidR="00BA2FB0" w:rsidRPr="00FE453D">
        <w:rPr>
          <w:rFonts w:ascii="Arial" w:hAnsi="Arial" w:cs="Arial"/>
          <w:color w:val="000000" w:themeColor="text1"/>
          <w:sz w:val="24"/>
          <w:szCs w:val="24"/>
        </w:rPr>
        <w:t>en</w:t>
      </w:r>
      <w:r w:rsidRPr="00FE453D">
        <w:rPr>
          <w:rFonts w:ascii="Arial" w:hAnsi="Arial" w:cs="Arial"/>
          <w:color w:val="000000" w:themeColor="text1"/>
          <w:sz w:val="24"/>
          <w:szCs w:val="24"/>
        </w:rPr>
        <w:t xml:space="preserve">ça que extinguiu o mandado de segurança, sem resolução de mérito, proferida pelo Juízo da </w:t>
      </w:r>
      <w:proofErr w:type="gramStart"/>
      <w:r w:rsidR="004E1C23" w:rsidRPr="004E1C23">
        <w:rPr>
          <w:rFonts w:ascii="Arial" w:hAnsi="Arial" w:cs="Arial"/>
          <w:color w:val="EE0000"/>
          <w:sz w:val="24"/>
          <w:szCs w:val="24"/>
        </w:rPr>
        <w:t xml:space="preserve">{{ </w:t>
      </w:r>
      <w:proofErr w:type="spellStart"/>
      <w:r w:rsidR="004E1C23" w:rsidRPr="004E1C23">
        <w:rPr>
          <w:rFonts w:ascii="Arial" w:hAnsi="Arial" w:cs="Arial"/>
          <w:color w:val="EE0000"/>
          <w:sz w:val="24"/>
          <w:szCs w:val="24"/>
        </w:rPr>
        <w:t>vara</w:t>
      </w:r>
      <w:proofErr w:type="gramEnd"/>
      <w:r w:rsidR="004E1C23" w:rsidRPr="004E1C23">
        <w:rPr>
          <w:rFonts w:ascii="Arial" w:hAnsi="Arial" w:cs="Arial"/>
          <w:color w:val="EE0000"/>
          <w:sz w:val="24"/>
          <w:szCs w:val="24"/>
        </w:rPr>
        <w:t>_</w:t>
      </w:r>
      <w:proofErr w:type="gramStart"/>
      <w:r w:rsidR="004E1C23" w:rsidRPr="004E1C23">
        <w:rPr>
          <w:rFonts w:ascii="Arial" w:hAnsi="Arial" w:cs="Arial"/>
          <w:color w:val="EE0000"/>
          <w:sz w:val="24"/>
          <w:szCs w:val="24"/>
        </w:rPr>
        <w:t>federal</w:t>
      </w:r>
      <w:proofErr w:type="spellEnd"/>
      <w:r w:rsidR="004E1C23" w:rsidRPr="004E1C23">
        <w:rPr>
          <w:rFonts w:ascii="Arial" w:hAnsi="Arial" w:cs="Arial"/>
          <w:color w:val="EE0000"/>
          <w:sz w:val="24"/>
          <w:szCs w:val="24"/>
        </w:rPr>
        <w:t xml:space="preserve"> }}</w:t>
      </w:r>
      <w:r w:rsidRPr="00FE453D">
        <w:rPr>
          <w:rFonts w:ascii="Arial" w:hAnsi="Arial" w:cs="Arial"/>
          <w:color w:val="000000" w:themeColor="text1"/>
          <w:sz w:val="24"/>
          <w:szCs w:val="24"/>
        </w:rPr>
        <w:t>ª</w:t>
      </w:r>
      <w:proofErr w:type="gramEnd"/>
      <w:r w:rsidRPr="00FE453D">
        <w:rPr>
          <w:rFonts w:ascii="Arial" w:hAnsi="Arial" w:cs="Arial"/>
          <w:color w:val="000000" w:themeColor="text1"/>
          <w:sz w:val="24"/>
          <w:szCs w:val="24"/>
        </w:rPr>
        <w:t xml:space="preserve"> Vara Federal a Subseção Judiciária de </w:t>
      </w:r>
      <w:proofErr w:type="gramStart"/>
      <w:r w:rsidR="004E1C23" w:rsidRPr="004E1C23">
        <w:rPr>
          <w:rFonts w:ascii="Arial" w:hAnsi="Arial" w:cs="Arial"/>
          <w:color w:val="EE0000"/>
          <w:sz w:val="24"/>
          <w:szCs w:val="24"/>
        </w:rPr>
        <w:t xml:space="preserve">{{ </w:t>
      </w:r>
      <w:proofErr w:type="spellStart"/>
      <w:r w:rsidR="004E1C23" w:rsidRPr="004E1C23">
        <w:rPr>
          <w:rFonts w:ascii="Arial" w:hAnsi="Arial" w:cs="Arial"/>
          <w:color w:val="EE0000"/>
          <w:sz w:val="24"/>
          <w:szCs w:val="24"/>
        </w:rPr>
        <w:t>subsecao</w:t>
      </w:r>
      <w:proofErr w:type="gramEnd"/>
      <w:r w:rsidR="004E1C23" w:rsidRPr="004E1C23">
        <w:rPr>
          <w:rFonts w:ascii="Arial" w:hAnsi="Arial" w:cs="Arial"/>
          <w:color w:val="EE0000"/>
          <w:sz w:val="24"/>
          <w:szCs w:val="24"/>
        </w:rPr>
        <w:t>_</w:t>
      </w:r>
      <w:proofErr w:type="gramStart"/>
      <w:r w:rsidR="004E1C23" w:rsidRPr="004E1C23">
        <w:rPr>
          <w:rFonts w:ascii="Arial" w:hAnsi="Arial" w:cs="Arial"/>
          <w:color w:val="EE0000"/>
          <w:sz w:val="24"/>
          <w:szCs w:val="24"/>
        </w:rPr>
        <w:t>judiciaria</w:t>
      </w:r>
      <w:proofErr w:type="spellEnd"/>
      <w:r w:rsidR="004E1C23" w:rsidRPr="004E1C23">
        <w:rPr>
          <w:rFonts w:ascii="Arial" w:hAnsi="Arial" w:cs="Arial"/>
          <w:color w:val="EE0000"/>
          <w:sz w:val="24"/>
          <w:szCs w:val="24"/>
        </w:rPr>
        <w:t xml:space="preserve"> }</w:t>
      </w:r>
      <w:proofErr w:type="gramEnd"/>
      <w:r w:rsidR="004E1C23" w:rsidRPr="004E1C23">
        <w:rPr>
          <w:rFonts w:ascii="Arial" w:hAnsi="Arial" w:cs="Arial"/>
          <w:color w:val="EE0000"/>
          <w:sz w:val="24"/>
          <w:szCs w:val="24"/>
        </w:rPr>
        <w:t>}</w:t>
      </w:r>
      <w:r w:rsidRPr="00FE453D">
        <w:rPr>
          <w:rFonts w:ascii="Arial" w:hAnsi="Arial" w:cs="Arial"/>
          <w:color w:val="000000" w:themeColor="text1"/>
          <w:sz w:val="24"/>
          <w:szCs w:val="24"/>
        </w:rPr>
        <w:t>, requerendo seja o presente recurso devidamente processado e encaminhado à instância superior.</w:t>
      </w:r>
    </w:p>
    <w:p w14:paraId="61FB8935" w14:textId="0643334C" w:rsidR="00F128E7" w:rsidRPr="00FE453D" w:rsidRDefault="00F128E7" w:rsidP="00F128E7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E453D">
        <w:rPr>
          <w:rFonts w:ascii="Arial" w:hAnsi="Arial" w:cs="Arial"/>
          <w:color w:val="000000" w:themeColor="text1"/>
          <w:sz w:val="24"/>
          <w:szCs w:val="24"/>
        </w:rPr>
        <w:tab/>
        <w:t xml:space="preserve">Nestes termos, </w:t>
      </w:r>
    </w:p>
    <w:p w14:paraId="5B13ABB9" w14:textId="059DE5DF" w:rsidR="00F128E7" w:rsidRPr="00FE453D" w:rsidRDefault="00F128E7" w:rsidP="00F128E7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FE453D">
        <w:rPr>
          <w:rFonts w:ascii="Arial" w:hAnsi="Arial" w:cs="Arial"/>
          <w:color w:val="000000" w:themeColor="text1"/>
          <w:sz w:val="24"/>
          <w:szCs w:val="24"/>
        </w:rPr>
        <w:tab/>
        <w:t>Pede deferimento</w:t>
      </w:r>
    </w:p>
    <w:p w14:paraId="72BA8CFD" w14:textId="2F335FD1" w:rsidR="002015DF" w:rsidRDefault="002015DF" w:rsidP="00F128E7">
      <w:pPr>
        <w:spacing w:before="120" w:after="120" w:line="276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60EFB01D" w14:textId="77777777" w:rsidR="002015DF" w:rsidRDefault="002015DF" w:rsidP="00F128E7">
      <w:pPr>
        <w:spacing w:before="120" w:after="120" w:line="276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1FC41BB8" w14:textId="06496B73" w:rsidR="00F128E7" w:rsidRPr="00FE453D" w:rsidRDefault="00F128E7" w:rsidP="00F128E7">
      <w:pPr>
        <w:spacing w:before="120" w:after="120" w:line="276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FE453D">
        <w:rPr>
          <w:rFonts w:ascii="Arial" w:hAnsi="Arial" w:cs="Arial"/>
          <w:color w:val="000000" w:themeColor="text1"/>
          <w:sz w:val="24"/>
          <w:szCs w:val="24"/>
        </w:rPr>
        <w:t xml:space="preserve">Guaraciaba do Norte/CE, </w:t>
      </w:r>
      <w:r w:rsidR="004E1C23">
        <w:rPr>
          <w:rFonts w:ascii="Arial" w:hAnsi="Arial" w:cs="Arial"/>
          <w:color w:val="000000" w:themeColor="text1"/>
          <w:sz w:val="24"/>
          <w:szCs w:val="24"/>
        </w:rPr>
        <w:fldChar w:fldCharType="begin"/>
      </w:r>
      <w:r w:rsidR="004E1C23">
        <w:rPr>
          <w:rFonts w:ascii="Arial" w:hAnsi="Arial" w:cs="Arial"/>
          <w:color w:val="000000" w:themeColor="text1"/>
          <w:sz w:val="24"/>
          <w:szCs w:val="24"/>
        </w:rPr>
        <w:instrText xml:space="preserve"> TIME \@ "d' de 'MMMM' de 'yyyy" </w:instrText>
      </w:r>
      <w:r w:rsidR="004E1C23">
        <w:rPr>
          <w:rFonts w:ascii="Arial" w:hAnsi="Arial" w:cs="Arial"/>
          <w:color w:val="000000" w:themeColor="text1"/>
          <w:sz w:val="24"/>
          <w:szCs w:val="24"/>
        </w:rPr>
        <w:fldChar w:fldCharType="separate"/>
      </w:r>
      <w:r w:rsidR="004E1C23">
        <w:rPr>
          <w:rFonts w:ascii="Arial" w:hAnsi="Arial" w:cs="Arial"/>
          <w:noProof/>
          <w:color w:val="000000" w:themeColor="text1"/>
          <w:sz w:val="24"/>
          <w:szCs w:val="24"/>
        </w:rPr>
        <w:t>21 de outubro de 2026</w:t>
      </w:r>
      <w:r w:rsidR="004E1C23">
        <w:rPr>
          <w:rFonts w:ascii="Arial" w:hAnsi="Arial" w:cs="Arial"/>
          <w:color w:val="000000" w:themeColor="text1"/>
          <w:sz w:val="24"/>
          <w:szCs w:val="24"/>
        </w:rPr>
        <w:fldChar w:fldCharType="end"/>
      </w:r>
      <w:r w:rsidRPr="00FE453D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4168370A" w14:textId="77777777" w:rsidR="00F128E7" w:rsidRPr="00FE453D" w:rsidRDefault="00F128E7" w:rsidP="00F128E7">
      <w:pPr>
        <w:spacing w:before="120" w:after="120" w:line="276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E453D">
        <w:rPr>
          <w:rFonts w:ascii="Arial" w:hAnsi="Arial" w:cs="Arial"/>
          <w:b/>
          <w:bCs/>
          <w:color w:val="000000" w:themeColor="text1"/>
          <w:sz w:val="24"/>
          <w:szCs w:val="24"/>
        </w:rPr>
        <w:t>THAELLE MARIA MELO SOARES</w:t>
      </w:r>
    </w:p>
    <w:p w14:paraId="70007AA4" w14:textId="27AE31DC" w:rsidR="009A328D" w:rsidRPr="00FE453D" w:rsidRDefault="00F128E7" w:rsidP="001704AA">
      <w:pPr>
        <w:spacing w:before="120" w:after="120" w:line="276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E453D">
        <w:rPr>
          <w:rFonts w:ascii="Arial" w:hAnsi="Arial" w:cs="Arial"/>
          <w:b/>
          <w:bCs/>
          <w:color w:val="000000" w:themeColor="text1"/>
          <w:sz w:val="24"/>
          <w:szCs w:val="24"/>
        </w:rPr>
        <w:t>OAB/CE 32.185</w:t>
      </w:r>
    </w:p>
    <w:p w14:paraId="0B43458B" w14:textId="416D880E" w:rsidR="00F128E7" w:rsidRPr="00FE453D" w:rsidRDefault="00D3266C" w:rsidP="00D3266C">
      <w:pPr>
        <w:spacing w:before="120" w:after="120" w:line="276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E453D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EGREGIO TRIBUNAL FEDERAL DA </w:t>
      </w:r>
      <w:proofErr w:type="gramStart"/>
      <w:r w:rsidR="004E1C23" w:rsidRPr="004E1C2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{{ </w:t>
      </w:r>
      <w:proofErr w:type="spellStart"/>
      <w:r w:rsidR="004E1C23" w:rsidRPr="004E1C23">
        <w:rPr>
          <w:rFonts w:ascii="Arial" w:hAnsi="Arial" w:cs="Arial"/>
          <w:b/>
          <w:bCs/>
          <w:color w:val="000000" w:themeColor="text1"/>
          <w:sz w:val="24"/>
          <w:szCs w:val="24"/>
        </w:rPr>
        <w:t>regiao</w:t>
      </w:r>
      <w:proofErr w:type="gramEnd"/>
      <w:r w:rsidR="004E1C23" w:rsidRPr="004E1C23">
        <w:rPr>
          <w:rFonts w:ascii="Arial" w:hAnsi="Arial" w:cs="Arial"/>
          <w:b/>
          <w:bCs/>
          <w:color w:val="000000" w:themeColor="text1"/>
          <w:sz w:val="24"/>
          <w:szCs w:val="24"/>
        </w:rPr>
        <w:t>_</w:t>
      </w:r>
      <w:proofErr w:type="gramStart"/>
      <w:r w:rsidR="004E1C23" w:rsidRPr="004E1C23">
        <w:rPr>
          <w:rFonts w:ascii="Arial" w:hAnsi="Arial" w:cs="Arial"/>
          <w:b/>
          <w:bCs/>
          <w:color w:val="000000" w:themeColor="text1"/>
          <w:sz w:val="24"/>
          <w:szCs w:val="24"/>
        </w:rPr>
        <w:t>trf</w:t>
      </w:r>
      <w:proofErr w:type="spellEnd"/>
      <w:r w:rsidR="004E1C23" w:rsidRPr="004E1C2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}}</w:t>
      </w:r>
      <w:r w:rsidRPr="00FE453D">
        <w:rPr>
          <w:rFonts w:ascii="Arial" w:hAnsi="Arial" w:cs="Arial"/>
          <w:b/>
          <w:bCs/>
          <w:color w:val="000000" w:themeColor="text1"/>
          <w:sz w:val="24"/>
          <w:szCs w:val="24"/>
        </w:rPr>
        <w:t>ª</w:t>
      </w:r>
      <w:proofErr w:type="gramEnd"/>
      <w:r w:rsidRPr="00FE453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REGIÃO</w:t>
      </w:r>
    </w:p>
    <w:p w14:paraId="15187939" w14:textId="66EF417E" w:rsidR="00D3266C" w:rsidRPr="00FE453D" w:rsidRDefault="00D3266C" w:rsidP="00D3266C">
      <w:pPr>
        <w:spacing w:before="120" w:after="120" w:line="276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3B06B0C" w14:textId="61DB25F7" w:rsidR="00D3266C" w:rsidRPr="00FE453D" w:rsidRDefault="00D3266C" w:rsidP="00D3266C">
      <w:pPr>
        <w:spacing w:before="120" w:after="120" w:line="276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E453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Colenda Turma, </w:t>
      </w:r>
    </w:p>
    <w:p w14:paraId="2F4C5E02" w14:textId="1FBF2E12" w:rsidR="00D3266C" w:rsidRPr="00676048" w:rsidRDefault="00D3266C" w:rsidP="00D3266C">
      <w:pPr>
        <w:spacing w:before="120" w:after="120" w:line="276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649E5E6" w14:textId="144B1E15" w:rsidR="00283123" w:rsidRDefault="00D3266C" w:rsidP="00DC60C1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67604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Processo nº: </w:t>
      </w:r>
      <w:proofErr w:type="gramStart"/>
      <w:r w:rsidR="004E1C23" w:rsidRPr="004E1C23">
        <w:rPr>
          <w:rFonts w:ascii="Arial" w:hAnsi="Arial" w:cs="Arial"/>
          <w:b/>
          <w:bCs/>
          <w:color w:val="FF0000"/>
        </w:rPr>
        <w:t xml:space="preserve">{{ </w:t>
      </w:r>
      <w:proofErr w:type="spellStart"/>
      <w:r w:rsidR="004E1C23" w:rsidRPr="004E1C23">
        <w:rPr>
          <w:rFonts w:ascii="Arial" w:hAnsi="Arial" w:cs="Arial"/>
          <w:b/>
          <w:bCs/>
          <w:color w:val="FF0000"/>
        </w:rPr>
        <w:t>numero</w:t>
      </w:r>
      <w:proofErr w:type="gramEnd"/>
      <w:r w:rsidR="004E1C23" w:rsidRPr="004E1C23">
        <w:rPr>
          <w:rFonts w:ascii="Arial" w:hAnsi="Arial" w:cs="Arial"/>
          <w:b/>
          <w:bCs/>
          <w:color w:val="FF0000"/>
        </w:rPr>
        <w:t>_processo_</w:t>
      </w:r>
      <w:proofErr w:type="gramStart"/>
      <w:r w:rsidR="004E1C23" w:rsidRPr="004E1C23">
        <w:rPr>
          <w:rFonts w:ascii="Arial" w:hAnsi="Arial" w:cs="Arial"/>
          <w:b/>
          <w:bCs/>
          <w:color w:val="FF0000"/>
        </w:rPr>
        <w:t>ms</w:t>
      </w:r>
      <w:proofErr w:type="spellEnd"/>
      <w:r w:rsidR="004E1C23" w:rsidRPr="004E1C23">
        <w:rPr>
          <w:rFonts w:ascii="Arial" w:hAnsi="Arial" w:cs="Arial"/>
          <w:b/>
          <w:bCs/>
          <w:color w:val="FF0000"/>
        </w:rPr>
        <w:t xml:space="preserve"> }</w:t>
      </w:r>
      <w:proofErr w:type="gramEnd"/>
      <w:r w:rsidR="004E1C23" w:rsidRPr="004E1C23">
        <w:rPr>
          <w:rFonts w:ascii="Arial" w:hAnsi="Arial" w:cs="Arial"/>
          <w:b/>
          <w:bCs/>
          <w:color w:val="FF0000"/>
        </w:rPr>
        <w:t>}</w:t>
      </w:r>
      <w:r w:rsidR="00283123" w:rsidRPr="0067604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367572DB" w14:textId="09893204" w:rsidR="00283123" w:rsidRDefault="00D3266C" w:rsidP="00DC60C1">
      <w:pPr>
        <w:jc w:val="both"/>
        <w:rPr>
          <w:rFonts w:ascii="Arial" w:hAnsi="Arial" w:cs="Arial"/>
        </w:rPr>
      </w:pPr>
      <w:r w:rsidRPr="00676048">
        <w:rPr>
          <w:rFonts w:ascii="Arial" w:hAnsi="Arial" w:cs="Arial"/>
          <w:b/>
          <w:bCs/>
          <w:color w:val="000000" w:themeColor="text1"/>
          <w:sz w:val="24"/>
          <w:szCs w:val="24"/>
        </w:rPr>
        <w:t>Apelante</w:t>
      </w:r>
      <w:r w:rsidR="00F4013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proofErr w:type="gramStart"/>
      <w:r w:rsidR="004E1C23" w:rsidRPr="004E1C23">
        <w:rPr>
          <w:rFonts w:ascii="Arial" w:hAnsi="Arial" w:cs="Arial"/>
          <w:b/>
          <w:bCs/>
          <w:color w:val="FF0000"/>
        </w:rPr>
        <w:t xml:space="preserve">{{ </w:t>
      </w:r>
      <w:proofErr w:type="spellStart"/>
      <w:r w:rsidR="004E1C23" w:rsidRPr="004E1C23">
        <w:rPr>
          <w:rFonts w:ascii="Arial" w:hAnsi="Arial" w:cs="Arial"/>
          <w:b/>
          <w:bCs/>
          <w:color w:val="FF0000"/>
        </w:rPr>
        <w:t>nome</w:t>
      </w:r>
      <w:proofErr w:type="gramEnd"/>
      <w:r w:rsidR="004E1C23" w:rsidRPr="004E1C23">
        <w:rPr>
          <w:rFonts w:ascii="Arial" w:hAnsi="Arial" w:cs="Arial"/>
          <w:b/>
          <w:bCs/>
          <w:color w:val="FF0000"/>
        </w:rPr>
        <w:t>_</w:t>
      </w:r>
      <w:proofErr w:type="gramStart"/>
      <w:r w:rsidR="004E1C23" w:rsidRPr="004E1C23">
        <w:rPr>
          <w:rFonts w:ascii="Arial" w:hAnsi="Arial" w:cs="Arial"/>
          <w:b/>
          <w:bCs/>
          <w:color w:val="FF0000"/>
        </w:rPr>
        <w:t>cliente</w:t>
      </w:r>
      <w:proofErr w:type="spellEnd"/>
      <w:r w:rsidR="004E1C23" w:rsidRPr="004E1C23">
        <w:rPr>
          <w:rFonts w:ascii="Arial" w:hAnsi="Arial" w:cs="Arial"/>
          <w:b/>
          <w:bCs/>
          <w:color w:val="FF0000"/>
        </w:rPr>
        <w:t xml:space="preserve"> }</w:t>
      </w:r>
      <w:proofErr w:type="gramEnd"/>
      <w:r w:rsidR="004E1C23" w:rsidRPr="004E1C23">
        <w:rPr>
          <w:rFonts w:ascii="Arial" w:hAnsi="Arial" w:cs="Arial"/>
          <w:b/>
          <w:bCs/>
          <w:color w:val="FF0000"/>
        </w:rPr>
        <w:t>}</w:t>
      </w:r>
    </w:p>
    <w:p w14:paraId="0A4C4D33" w14:textId="096302F7" w:rsidR="00D3266C" w:rsidRPr="00FE453D" w:rsidRDefault="00D3266C" w:rsidP="00DC60C1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E453D">
        <w:rPr>
          <w:rFonts w:ascii="Arial" w:hAnsi="Arial" w:cs="Arial"/>
          <w:b/>
          <w:bCs/>
          <w:color w:val="000000" w:themeColor="text1"/>
          <w:sz w:val="24"/>
          <w:szCs w:val="24"/>
        </w:rPr>
        <w:t>Apelado: INSTITUTO NACIONAL DO SEGURO SOCIAL – INSS</w:t>
      </w:r>
    </w:p>
    <w:p w14:paraId="5AE62322" w14:textId="788DB22A" w:rsidR="00D3266C" w:rsidRPr="00FE453D" w:rsidRDefault="00D3266C" w:rsidP="00F128E7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E453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Origem: </w:t>
      </w:r>
      <w:proofErr w:type="gramStart"/>
      <w:r w:rsidR="004E1C23" w:rsidRPr="004E1C23">
        <w:rPr>
          <w:rFonts w:ascii="Arial" w:hAnsi="Arial" w:cs="Arial"/>
          <w:b/>
          <w:bCs/>
          <w:color w:val="EE0000"/>
          <w:sz w:val="24"/>
          <w:szCs w:val="24"/>
        </w:rPr>
        <w:t xml:space="preserve">{{ </w:t>
      </w:r>
      <w:proofErr w:type="spellStart"/>
      <w:r w:rsidR="004E1C23" w:rsidRPr="004E1C23">
        <w:rPr>
          <w:rFonts w:ascii="Arial" w:hAnsi="Arial" w:cs="Arial"/>
          <w:b/>
          <w:bCs/>
          <w:color w:val="EE0000"/>
          <w:sz w:val="24"/>
          <w:szCs w:val="24"/>
        </w:rPr>
        <w:t>vara</w:t>
      </w:r>
      <w:proofErr w:type="gramEnd"/>
      <w:r w:rsidR="004E1C23" w:rsidRPr="004E1C23">
        <w:rPr>
          <w:rFonts w:ascii="Arial" w:hAnsi="Arial" w:cs="Arial"/>
          <w:b/>
          <w:bCs/>
          <w:color w:val="EE0000"/>
          <w:sz w:val="24"/>
          <w:szCs w:val="24"/>
        </w:rPr>
        <w:t>_</w:t>
      </w:r>
      <w:proofErr w:type="gramStart"/>
      <w:r w:rsidR="004E1C23" w:rsidRPr="004E1C23">
        <w:rPr>
          <w:rFonts w:ascii="Arial" w:hAnsi="Arial" w:cs="Arial"/>
          <w:b/>
          <w:bCs/>
          <w:color w:val="EE0000"/>
          <w:sz w:val="24"/>
          <w:szCs w:val="24"/>
        </w:rPr>
        <w:t>federal</w:t>
      </w:r>
      <w:proofErr w:type="spellEnd"/>
      <w:r w:rsidR="004E1C23" w:rsidRPr="004E1C23">
        <w:rPr>
          <w:rFonts w:ascii="Arial" w:hAnsi="Arial" w:cs="Arial"/>
          <w:b/>
          <w:bCs/>
          <w:color w:val="EE0000"/>
          <w:sz w:val="24"/>
          <w:szCs w:val="24"/>
        </w:rPr>
        <w:t xml:space="preserve"> }}</w:t>
      </w:r>
      <w:r w:rsidRPr="00FE453D">
        <w:rPr>
          <w:rFonts w:ascii="Arial" w:hAnsi="Arial" w:cs="Arial"/>
          <w:b/>
          <w:bCs/>
          <w:color w:val="000000" w:themeColor="text1"/>
          <w:sz w:val="24"/>
          <w:szCs w:val="24"/>
        </w:rPr>
        <w:t>ª</w:t>
      </w:r>
      <w:proofErr w:type="gramEnd"/>
      <w:r w:rsidRPr="00FE453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VARA FEDERAL DA SUBSEÇÃO JUDICIÁRIA DE </w:t>
      </w:r>
      <w:proofErr w:type="gramStart"/>
      <w:r w:rsidR="004E1C23" w:rsidRPr="004E1C23">
        <w:rPr>
          <w:rFonts w:ascii="Arial" w:hAnsi="Arial" w:cs="Arial"/>
          <w:b/>
          <w:bCs/>
          <w:color w:val="EE0000"/>
          <w:sz w:val="24"/>
          <w:szCs w:val="24"/>
        </w:rPr>
        <w:t xml:space="preserve">{{ </w:t>
      </w:r>
      <w:proofErr w:type="spellStart"/>
      <w:r w:rsidR="004E1C23" w:rsidRPr="004E1C23">
        <w:rPr>
          <w:rFonts w:ascii="Arial" w:hAnsi="Arial" w:cs="Arial"/>
          <w:b/>
          <w:bCs/>
          <w:color w:val="EE0000"/>
          <w:sz w:val="24"/>
          <w:szCs w:val="24"/>
        </w:rPr>
        <w:t>subsecao</w:t>
      </w:r>
      <w:proofErr w:type="gramEnd"/>
      <w:r w:rsidR="004E1C23" w:rsidRPr="004E1C23">
        <w:rPr>
          <w:rFonts w:ascii="Arial" w:hAnsi="Arial" w:cs="Arial"/>
          <w:b/>
          <w:bCs/>
          <w:color w:val="EE0000"/>
          <w:sz w:val="24"/>
          <w:szCs w:val="24"/>
        </w:rPr>
        <w:t>_</w:t>
      </w:r>
      <w:proofErr w:type="gramStart"/>
      <w:r w:rsidR="004E1C23" w:rsidRPr="004E1C23">
        <w:rPr>
          <w:rFonts w:ascii="Arial" w:hAnsi="Arial" w:cs="Arial"/>
          <w:b/>
          <w:bCs/>
          <w:color w:val="EE0000"/>
          <w:sz w:val="24"/>
          <w:szCs w:val="24"/>
        </w:rPr>
        <w:t>judiciaria</w:t>
      </w:r>
      <w:proofErr w:type="spellEnd"/>
      <w:r w:rsidR="004E1C23" w:rsidRPr="004E1C23">
        <w:rPr>
          <w:rFonts w:ascii="Arial" w:hAnsi="Arial" w:cs="Arial"/>
          <w:b/>
          <w:bCs/>
          <w:color w:val="EE0000"/>
          <w:sz w:val="24"/>
          <w:szCs w:val="24"/>
        </w:rPr>
        <w:t xml:space="preserve"> }</w:t>
      </w:r>
      <w:proofErr w:type="gramEnd"/>
      <w:r w:rsidR="004E1C23" w:rsidRPr="004E1C23">
        <w:rPr>
          <w:rFonts w:ascii="Arial" w:hAnsi="Arial" w:cs="Arial"/>
          <w:b/>
          <w:bCs/>
          <w:color w:val="EE0000"/>
          <w:sz w:val="24"/>
          <w:szCs w:val="24"/>
        </w:rPr>
        <w:t>}</w:t>
      </w:r>
    </w:p>
    <w:p w14:paraId="2BFC7C08" w14:textId="102F15E7" w:rsidR="00D3266C" w:rsidRPr="00FE453D" w:rsidRDefault="00D3266C" w:rsidP="00F128E7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967EDF8" w14:textId="5C25E3DE" w:rsidR="00D3266C" w:rsidRPr="00FE453D" w:rsidRDefault="00D3266C" w:rsidP="00D3266C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E453D">
        <w:rPr>
          <w:rFonts w:ascii="Arial" w:hAnsi="Arial" w:cs="Arial"/>
          <w:b/>
          <w:bCs/>
          <w:color w:val="000000" w:themeColor="text1"/>
          <w:sz w:val="24"/>
          <w:szCs w:val="24"/>
        </w:rPr>
        <w:t>RAZÕES DE APELAÇÃO</w:t>
      </w:r>
    </w:p>
    <w:p w14:paraId="19898094" w14:textId="4B167EEA" w:rsidR="00D3266C" w:rsidRPr="00FE453D" w:rsidRDefault="00D3266C" w:rsidP="00D3266C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90FA5FC" w14:textId="78C13803" w:rsidR="00D3266C" w:rsidRPr="00F40135" w:rsidRDefault="00D3266C" w:rsidP="00B06C13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FE453D">
        <w:rPr>
          <w:rFonts w:ascii="Arial" w:hAnsi="Arial" w:cs="Arial"/>
          <w:color w:val="000000" w:themeColor="text1"/>
          <w:sz w:val="24"/>
          <w:szCs w:val="24"/>
        </w:rPr>
        <w:tab/>
      </w:r>
      <w:r w:rsidRPr="00FE453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Preliminarmente, </w:t>
      </w:r>
      <w:r w:rsidRPr="00FE453D">
        <w:rPr>
          <w:rFonts w:ascii="Arial" w:hAnsi="Arial" w:cs="Arial"/>
          <w:color w:val="000000" w:themeColor="text1"/>
          <w:sz w:val="24"/>
          <w:szCs w:val="24"/>
        </w:rPr>
        <w:t xml:space="preserve">requer </w:t>
      </w:r>
      <w:r w:rsidRPr="00F044AD">
        <w:rPr>
          <w:rFonts w:ascii="Arial" w:hAnsi="Arial" w:cs="Arial"/>
          <w:color w:val="000000" w:themeColor="text1"/>
          <w:sz w:val="24"/>
          <w:szCs w:val="24"/>
        </w:rPr>
        <w:t xml:space="preserve">que </w:t>
      </w:r>
      <w:r w:rsidR="00F044AD" w:rsidRPr="00F044AD">
        <w:rPr>
          <w:rFonts w:ascii="Arial" w:hAnsi="Arial" w:cs="Arial"/>
          <w:color w:val="000000" w:themeColor="text1"/>
          <w:sz w:val="24"/>
          <w:szCs w:val="24"/>
        </w:rPr>
        <w:t xml:space="preserve">a </w:t>
      </w:r>
      <w:r w:rsidRPr="00FE453D">
        <w:rPr>
          <w:rFonts w:ascii="Arial" w:hAnsi="Arial" w:cs="Arial"/>
          <w:color w:val="000000" w:themeColor="text1"/>
          <w:sz w:val="24"/>
          <w:szCs w:val="24"/>
        </w:rPr>
        <w:t>apelante seja dispensad</w:t>
      </w:r>
      <w:r w:rsidR="009528CE">
        <w:rPr>
          <w:rFonts w:ascii="Arial" w:hAnsi="Arial" w:cs="Arial"/>
          <w:color w:val="000000" w:themeColor="text1"/>
          <w:sz w:val="24"/>
          <w:szCs w:val="24"/>
        </w:rPr>
        <w:t>a</w:t>
      </w:r>
      <w:r w:rsidRPr="00FE453D">
        <w:rPr>
          <w:rFonts w:ascii="Arial" w:hAnsi="Arial" w:cs="Arial"/>
          <w:color w:val="000000" w:themeColor="text1"/>
          <w:sz w:val="24"/>
          <w:szCs w:val="24"/>
        </w:rPr>
        <w:t xml:space="preserve"> do recolhimento do preparo, por ser beneficiário da gratuidade da justiça, conforme decisão proferida pelo Juízo de origem (decisão de ID </w:t>
      </w:r>
      <w:r w:rsidRPr="001B3F0B">
        <w:rPr>
          <w:rFonts w:ascii="Arial" w:hAnsi="Arial" w:cs="Arial"/>
          <w:color w:val="000000" w:themeColor="text1"/>
          <w:sz w:val="24"/>
          <w:szCs w:val="24"/>
        </w:rPr>
        <w:t>nº</w:t>
      </w:r>
      <w:r w:rsidR="001C34F6" w:rsidRPr="001B3F0B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gramStart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 xml:space="preserve">{{ </w:t>
      </w:r>
      <w:proofErr w:type="spellStart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>id</w:t>
      </w:r>
      <w:proofErr w:type="gramEnd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>_decisoes_</w:t>
      </w:r>
      <w:proofErr w:type="gramStart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>gratuidade</w:t>
      </w:r>
      <w:proofErr w:type="spellEnd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 xml:space="preserve"> }</w:t>
      </w:r>
      <w:proofErr w:type="gramEnd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>}</w:t>
      </w:r>
      <w:r w:rsidRPr="00F40135">
        <w:rPr>
          <w:rFonts w:ascii="Arial" w:hAnsi="Arial" w:cs="Arial"/>
          <w:color w:val="000000" w:themeColor="text1"/>
          <w:sz w:val="24"/>
          <w:szCs w:val="24"/>
        </w:rPr>
        <w:t>)</w:t>
      </w:r>
      <w:r w:rsidR="0064227B" w:rsidRPr="00F40135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76CE6910" w14:textId="67A1907C" w:rsidR="0064227B" w:rsidRPr="00FE453D" w:rsidRDefault="0064227B" w:rsidP="00D3266C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C30C0AF" w14:textId="4584DA38" w:rsidR="0064227B" w:rsidRPr="00FE453D" w:rsidRDefault="0064227B" w:rsidP="0064227B">
      <w:pPr>
        <w:pStyle w:val="PargrafodaLista"/>
        <w:numPr>
          <w:ilvl w:val="0"/>
          <w:numId w:val="1"/>
        </w:numPr>
        <w:spacing w:line="360" w:lineRule="auto"/>
        <w:ind w:left="284" w:hanging="284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E453D">
        <w:rPr>
          <w:rFonts w:ascii="Arial" w:hAnsi="Arial" w:cs="Arial"/>
          <w:b/>
          <w:bCs/>
          <w:color w:val="000000" w:themeColor="text1"/>
          <w:sz w:val="24"/>
          <w:szCs w:val="24"/>
        </w:rPr>
        <w:t>BREVE RESUMO DO PROCESSADO</w:t>
      </w:r>
    </w:p>
    <w:p w14:paraId="3466003B" w14:textId="3E6BE41C" w:rsidR="0064227B" w:rsidRPr="009A328D" w:rsidRDefault="0064227B" w:rsidP="0064227B">
      <w:pPr>
        <w:tabs>
          <w:tab w:val="left" w:pos="0"/>
        </w:tabs>
        <w:autoSpaceDE w:val="0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FE453D">
        <w:rPr>
          <w:rFonts w:ascii="Arial" w:hAnsi="Arial" w:cs="Arial"/>
          <w:color w:val="000000" w:themeColor="text1"/>
          <w:sz w:val="24"/>
          <w:szCs w:val="24"/>
        </w:rPr>
        <w:tab/>
        <w:t xml:space="preserve">No </w:t>
      </w:r>
      <w:r w:rsidRPr="009A328D">
        <w:rPr>
          <w:rFonts w:ascii="Arial" w:hAnsi="Arial" w:cs="Arial"/>
          <w:sz w:val="24"/>
          <w:szCs w:val="24"/>
        </w:rPr>
        <w:t xml:space="preserve">dia </w:t>
      </w:r>
      <w:proofErr w:type="gramStart"/>
      <w:r w:rsidR="00B862D0" w:rsidRPr="00B862D0">
        <w:rPr>
          <w:rFonts w:ascii="Arial" w:hAnsi="Arial" w:cs="Arial"/>
          <w:color w:val="FF0000"/>
          <w:sz w:val="24"/>
          <w:szCs w:val="24"/>
        </w:rPr>
        <w:t xml:space="preserve">{{ </w:t>
      </w:r>
      <w:proofErr w:type="spellStart"/>
      <w:r w:rsidR="00B862D0" w:rsidRPr="00B862D0">
        <w:rPr>
          <w:rFonts w:ascii="Arial" w:hAnsi="Arial" w:cs="Arial"/>
          <w:color w:val="FF0000"/>
          <w:sz w:val="24"/>
          <w:szCs w:val="24"/>
        </w:rPr>
        <w:t>data</w:t>
      </w:r>
      <w:proofErr w:type="gramEnd"/>
      <w:r w:rsidR="00B862D0" w:rsidRPr="00B862D0">
        <w:rPr>
          <w:rFonts w:ascii="Arial" w:hAnsi="Arial" w:cs="Arial"/>
          <w:color w:val="FF0000"/>
          <w:sz w:val="24"/>
          <w:szCs w:val="24"/>
        </w:rPr>
        <w:t>_</w:t>
      </w:r>
      <w:proofErr w:type="gramStart"/>
      <w:r w:rsidR="00B862D0" w:rsidRPr="00B862D0">
        <w:rPr>
          <w:rFonts w:ascii="Arial" w:hAnsi="Arial" w:cs="Arial"/>
          <w:color w:val="FF0000"/>
          <w:sz w:val="24"/>
          <w:szCs w:val="24"/>
        </w:rPr>
        <w:t>der</w:t>
      </w:r>
      <w:proofErr w:type="spellEnd"/>
      <w:r w:rsidR="00B862D0" w:rsidRPr="00B862D0">
        <w:rPr>
          <w:rFonts w:ascii="Arial" w:hAnsi="Arial" w:cs="Arial"/>
          <w:color w:val="FF0000"/>
          <w:sz w:val="24"/>
          <w:szCs w:val="24"/>
        </w:rPr>
        <w:t xml:space="preserve"> }</w:t>
      </w:r>
      <w:proofErr w:type="gramEnd"/>
      <w:r w:rsidR="00B862D0" w:rsidRPr="00B862D0">
        <w:rPr>
          <w:rFonts w:ascii="Arial" w:hAnsi="Arial" w:cs="Arial"/>
          <w:color w:val="FF0000"/>
          <w:sz w:val="24"/>
          <w:szCs w:val="24"/>
        </w:rPr>
        <w:t>}</w:t>
      </w:r>
      <w:r w:rsidR="00F875ED" w:rsidRPr="00A46BC0">
        <w:rPr>
          <w:rFonts w:ascii="Arial" w:hAnsi="Arial" w:cs="Arial"/>
          <w:color w:val="FF0000"/>
          <w:sz w:val="24"/>
          <w:szCs w:val="24"/>
        </w:rPr>
        <w:t xml:space="preserve"> </w:t>
      </w:r>
      <w:r w:rsidR="00B862D0">
        <w:rPr>
          <w:rFonts w:ascii="Arial" w:hAnsi="Arial" w:cs="Arial"/>
          <w:color w:val="FF0000"/>
          <w:sz w:val="24"/>
          <w:szCs w:val="24"/>
        </w:rPr>
        <w:t>o(</w:t>
      </w:r>
      <w:r w:rsidR="00F875ED" w:rsidRPr="00A46BC0">
        <w:rPr>
          <w:rFonts w:ascii="Arial" w:hAnsi="Arial" w:cs="Arial"/>
          <w:color w:val="FF0000"/>
          <w:sz w:val="24"/>
          <w:szCs w:val="24"/>
        </w:rPr>
        <w:t>a</w:t>
      </w:r>
      <w:r w:rsidR="00B862D0">
        <w:rPr>
          <w:rFonts w:ascii="Arial" w:hAnsi="Arial" w:cs="Arial"/>
          <w:color w:val="FF0000"/>
          <w:sz w:val="24"/>
          <w:szCs w:val="24"/>
        </w:rPr>
        <w:t>)</w:t>
      </w:r>
      <w:r w:rsidRPr="009A328D">
        <w:rPr>
          <w:rFonts w:ascii="Arial" w:hAnsi="Arial" w:cs="Arial"/>
          <w:sz w:val="24"/>
          <w:szCs w:val="24"/>
        </w:rPr>
        <w:t xml:space="preserve"> impetrante protocolou requerimento administrativo solicitando Beneficio Por Incapacidade Temporária cujo requerimento é o de número</w:t>
      </w:r>
      <w:r w:rsidR="001C34F6" w:rsidRPr="009A328D">
        <w:rPr>
          <w:rFonts w:ascii="Arial" w:hAnsi="Arial" w:cs="Arial"/>
          <w:sz w:val="24"/>
          <w:szCs w:val="24"/>
        </w:rPr>
        <w:t xml:space="preserve"> </w:t>
      </w:r>
      <w:proofErr w:type="gramStart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 xml:space="preserve">{{ </w:t>
      </w:r>
      <w:proofErr w:type="spellStart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>nb</w:t>
      </w:r>
      <w:proofErr w:type="spellEnd"/>
      <w:proofErr w:type="gramEnd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 xml:space="preserve"> }}</w:t>
      </w:r>
      <w:r w:rsidRPr="009A328D">
        <w:rPr>
          <w:rFonts w:ascii="Arial" w:hAnsi="Arial" w:cs="Arial"/>
          <w:sz w:val="24"/>
          <w:szCs w:val="24"/>
        </w:rPr>
        <w:t xml:space="preserve">. No entanto, Excelência, desde a data do requerimento até o presente momento </w:t>
      </w:r>
      <w:r w:rsidR="00B862D0" w:rsidRPr="00B862D0">
        <w:rPr>
          <w:rFonts w:ascii="Arial" w:hAnsi="Arial" w:cs="Arial"/>
          <w:color w:val="EE0000"/>
          <w:sz w:val="24"/>
          <w:szCs w:val="24"/>
        </w:rPr>
        <w:t>o(</w:t>
      </w:r>
      <w:r w:rsidR="00F875ED" w:rsidRPr="00A46BC0">
        <w:rPr>
          <w:rFonts w:ascii="Arial" w:hAnsi="Arial" w:cs="Arial"/>
          <w:color w:val="FF0000"/>
          <w:sz w:val="24"/>
          <w:szCs w:val="24"/>
        </w:rPr>
        <w:t>a</w:t>
      </w:r>
      <w:r w:rsidR="00B862D0">
        <w:rPr>
          <w:rFonts w:ascii="Arial" w:hAnsi="Arial" w:cs="Arial"/>
          <w:color w:val="FF0000"/>
          <w:sz w:val="24"/>
          <w:szCs w:val="24"/>
        </w:rPr>
        <w:t>)</w:t>
      </w:r>
      <w:r w:rsidR="00F875ED" w:rsidRPr="009A328D">
        <w:rPr>
          <w:rFonts w:ascii="Arial" w:hAnsi="Arial" w:cs="Arial"/>
          <w:sz w:val="24"/>
          <w:szCs w:val="24"/>
        </w:rPr>
        <w:t xml:space="preserve"> </w:t>
      </w:r>
      <w:r w:rsidRPr="009A328D">
        <w:rPr>
          <w:rFonts w:ascii="Arial" w:hAnsi="Arial" w:cs="Arial"/>
          <w:sz w:val="24"/>
          <w:szCs w:val="24"/>
        </w:rPr>
        <w:t>impetrante não obteve qualquer posição da Autarquia, seja de deferimento ou indeferimento.</w:t>
      </w:r>
    </w:p>
    <w:p w14:paraId="1B0A0AFA" w14:textId="66FC0008" w:rsidR="0064227B" w:rsidRPr="00FE453D" w:rsidRDefault="0064227B" w:rsidP="0064227B">
      <w:pPr>
        <w:tabs>
          <w:tab w:val="left" w:pos="0"/>
        </w:tabs>
        <w:autoSpaceDE w:val="0"/>
        <w:spacing w:before="120" w:after="12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9A328D">
        <w:rPr>
          <w:rFonts w:ascii="Arial" w:hAnsi="Arial" w:cs="Arial"/>
          <w:sz w:val="24"/>
          <w:szCs w:val="24"/>
        </w:rPr>
        <w:tab/>
      </w:r>
      <w:r w:rsidR="009528CE" w:rsidRPr="00F875ED">
        <w:rPr>
          <w:rFonts w:ascii="Arial" w:hAnsi="Arial" w:cs="Arial"/>
          <w:color w:val="FF0000"/>
          <w:sz w:val="24"/>
          <w:szCs w:val="24"/>
        </w:rPr>
        <w:t>A</w:t>
      </w:r>
      <w:r w:rsidRPr="009A328D">
        <w:rPr>
          <w:rFonts w:ascii="Arial" w:hAnsi="Arial" w:cs="Arial"/>
          <w:sz w:val="24"/>
          <w:szCs w:val="24"/>
        </w:rPr>
        <w:t xml:space="preserve"> impetrante </w:t>
      </w:r>
      <w:r w:rsidRPr="009A328D">
        <w:rPr>
          <w:rFonts w:ascii="Arial" w:hAnsi="Arial" w:cs="Arial"/>
          <w:b/>
          <w:bCs/>
          <w:sz w:val="24"/>
          <w:szCs w:val="24"/>
        </w:rPr>
        <w:t>nunca realizou qualquer perícia médica</w:t>
      </w:r>
      <w:r w:rsidRPr="009A328D">
        <w:rPr>
          <w:rFonts w:ascii="Arial" w:hAnsi="Arial" w:cs="Arial"/>
          <w:sz w:val="24"/>
          <w:szCs w:val="24"/>
        </w:rPr>
        <w:t xml:space="preserve"> e a mesma está agendada apenas para o dia </w:t>
      </w:r>
      <w:proofErr w:type="gramStart"/>
      <w:r w:rsidR="00B862D0" w:rsidRPr="00B862D0">
        <w:rPr>
          <w:rFonts w:ascii="Arial" w:hAnsi="Arial" w:cs="Arial"/>
          <w:color w:val="FF0000"/>
          <w:sz w:val="24"/>
          <w:szCs w:val="24"/>
        </w:rPr>
        <w:t xml:space="preserve">{{ </w:t>
      </w:r>
      <w:proofErr w:type="spellStart"/>
      <w:r w:rsidR="00B862D0" w:rsidRPr="00B862D0">
        <w:rPr>
          <w:rFonts w:ascii="Arial" w:hAnsi="Arial" w:cs="Arial"/>
          <w:color w:val="FF0000"/>
          <w:sz w:val="24"/>
          <w:szCs w:val="24"/>
        </w:rPr>
        <w:t>data</w:t>
      </w:r>
      <w:proofErr w:type="gramEnd"/>
      <w:r w:rsidR="00B862D0" w:rsidRPr="00B862D0">
        <w:rPr>
          <w:rFonts w:ascii="Arial" w:hAnsi="Arial" w:cs="Arial"/>
          <w:color w:val="FF0000"/>
          <w:sz w:val="24"/>
          <w:szCs w:val="24"/>
        </w:rPr>
        <w:t>_pericia_</w:t>
      </w:r>
      <w:proofErr w:type="gramStart"/>
      <w:r w:rsidR="00B862D0" w:rsidRPr="00B862D0">
        <w:rPr>
          <w:rFonts w:ascii="Arial" w:hAnsi="Arial" w:cs="Arial"/>
          <w:color w:val="FF0000"/>
          <w:sz w:val="24"/>
          <w:szCs w:val="24"/>
        </w:rPr>
        <w:t>agendada</w:t>
      </w:r>
      <w:proofErr w:type="spellEnd"/>
      <w:r w:rsidR="00B862D0" w:rsidRPr="00B862D0">
        <w:rPr>
          <w:rFonts w:ascii="Arial" w:hAnsi="Arial" w:cs="Arial"/>
          <w:color w:val="FF0000"/>
          <w:sz w:val="24"/>
          <w:szCs w:val="24"/>
        </w:rPr>
        <w:t xml:space="preserve"> }</w:t>
      </w:r>
      <w:proofErr w:type="gramEnd"/>
      <w:r w:rsidR="00B862D0" w:rsidRPr="00B862D0">
        <w:rPr>
          <w:rFonts w:ascii="Arial" w:hAnsi="Arial" w:cs="Arial"/>
          <w:color w:val="FF0000"/>
          <w:sz w:val="24"/>
          <w:szCs w:val="24"/>
        </w:rPr>
        <w:t>}</w:t>
      </w:r>
      <w:r w:rsidRPr="009A328D">
        <w:rPr>
          <w:rFonts w:ascii="Arial" w:hAnsi="Arial" w:cs="Arial"/>
          <w:sz w:val="24"/>
          <w:szCs w:val="24"/>
        </w:rPr>
        <w:t>, ou seja,</w:t>
      </w:r>
      <w:r w:rsidR="00A46BC0" w:rsidRPr="009A328D">
        <w:rPr>
          <w:rFonts w:ascii="Arial" w:hAnsi="Arial" w:cs="Arial"/>
          <w:sz w:val="24"/>
          <w:szCs w:val="24"/>
        </w:rPr>
        <w:t xml:space="preserve"> </w:t>
      </w:r>
      <w:proofErr w:type="gramStart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 xml:space="preserve">{{ </w:t>
      </w:r>
      <w:proofErr w:type="spellStart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>meses</w:t>
      </w:r>
      <w:proofErr w:type="gramEnd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>_</w:t>
      </w:r>
      <w:proofErr w:type="gramStart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>espera</w:t>
      </w:r>
      <w:proofErr w:type="spellEnd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 xml:space="preserve"> }</w:t>
      </w:r>
      <w:proofErr w:type="gramEnd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>}</w:t>
      </w:r>
      <w:r w:rsidR="000B1018" w:rsidRPr="009A328D">
        <w:rPr>
          <w:rFonts w:ascii="Arial" w:hAnsi="Arial" w:cs="Arial"/>
          <w:sz w:val="24"/>
          <w:szCs w:val="24"/>
        </w:rPr>
        <w:t xml:space="preserve"> </w:t>
      </w:r>
      <w:r w:rsidRPr="009A328D">
        <w:rPr>
          <w:rFonts w:ascii="Arial" w:hAnsi="Arial" w:cs="Arial"/>
          <w:sz w:val="24"/>
          <w:szCs w:val="24"/>
        </w:rPr>
        <w:t xml:space="preserve">meses após </w:t>
      </w:r>
      <w:r w:rsidR="00B456E5" w:rsidRPr="009A328D">
        <w:rPr>
          <w:rFonts w:ascii="Arial" w:hAnsi="Arial" w:cs="Arial"/>
          <w:sz w:val="24"/>
          <w:szCs w:val="24"/>
        </w:rPr>
        <w:t>o requerimento</w:t>
      </w:r>
      <w:r w:rsidRPr="009A328D">
        <w:rPr>
          <w:rFonts w:ascii="Arial" w:hAnsi="Arial" w:cs="Arial"/>
          <w:sz w:val="24"/>
          <w:szCs w:val="24"/>
        </w:rPr>
        <w:t xml:space="preserve">. Ocorre que </w:t>
      </w:r>
      <w:r w:rsidR="00B862D0" w:rsidRPr="00B862D0">
        <w:rPr>
          <w:rFonts w:ascii="Arial" w:hAnsi="Arial" w:cs="Arial"/>
          <w:color w:val="EE0000"/>
          <w:sz w:val="24"/>
          <w:szCs w:val="24"/>
        </w:rPr>
        <w:t>o(</w:t>
      </w:r>
      <w:r w:rsidR="009528CE" w:rsidRPr="00F875ED">
        <w:rPr>
          <w:rFonts w:ascii="Arial" w:hAnsi="Arial" w:cs="Arial"/>
          <w:color w:val="FF0000"/>
          <w:sz w:val="24"/>
          <w:szCs w:val="24"/>
        </w:rPr>
        <w:t>a</w:t>
      </w:r>
      <w:r w:rsidR="00B862D0">
        <w:rPr>
          <w:rFonts w:ascii="Arial" w:hAnsi="Arial" w:cs="Arial"/>
          <w:color w:val="FF0000"/>
          <w:sz w:val="24"/>
          <w:szCs w:val="24"/>
        </w:rPr>
        <w:t>)</w:t>
      </w:r>
      <w:r w:rsidR="009528CE" w:rsidRPr="009A328D">
        <w:rPr>
          <w:rFonts w:ascii="Arial" w:hAnsi="Arial" w:cs="Arial"/>
          <w:sz w:val="24"/>
          <w:szCs w:val="24"/>
        </w:rPr>
        <w:t xml:space="preserve"> </w:t>
      </w:r>
      <w:r w:rsidRPr="009A328D">
        <w:rPr>
          <w:rFonts w:ascii="Arial" w:hAnsi="Arial" w:cs="Arial"/>
          <w:sz w:val="24"/>
          <w:szCs w:val="24"/>
        </w:rPr>
        <w:t xml:space="preserve">Requerente está passando por uma situação muito complicada, está com sua saúde muito debilitada, em razão da doença que possui. Cada </w:t>
      </w:r>
      <w:r w:rsidRPr="009A328D">
        <w:rPr>
          <w:rFonts w:ascii="Arial" w:hAnsi="Arial" w:cs="Arial"/>
          <w:sz w:val="24"/>
          <w:szCs w:val="24"/>
        </w:rPr>
        <w:lastRenderedPageBreak/>
        <w:t xml:space="preserve">dia seu estado </w:t>
      </w:r>
      <w:r w:rsidRPr="0064227B">
        <w:rPr>
          <w:rFonts w:ascii="Arial" w:hAnsi="Arial" w:cs="Arial"/>
          <w:color w:val="000000"/>
          <w:sz w:val="24"/>
          <w:szCs w:val="24"/>
        </w:rPr>
        <w:t xml:space="preserve">piora, sentido fortes dores, tomando medicação controlada e passando por muitas dificuldades sem </w:t>
      </w:r>
      <w:r w:rsidRPr="00BA2FB0">
        <w:rPr>
          <w:rFonts w:ascii="Arial" w:hAnsi="Arial" w:cs="Arial"/>
          <w:sz w:val="24"/>
          <w:szCs w:val="24"/>
        </w:rPr>
        <w:t xml:space="preserve">consegui trabalhar. </w:t>
      </w:r>
    </w:p>
    <w:p w14:paraId="6B53D968" w14:textId="6FBDA41E" w:rsidR="0064227B" w:rsidRPr="0064227B" w:rsidRDefault="0064227B" w:rsidP="0064227B">
      <w:pPr>
        <w:tabs>
          <w:tab w:val="left" w:pos="0"/>
        </w:tabs>
        <w:autoSpaceDE w:val="0"/>
        <w:spacing w:before="120" w:after="12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 w:rsidRPr="00FE453D">
        <w:rPr>
          <w:rFonts w:ascii="Arial" w:hAnsi="Arial" w:cs="Arial"/>
          <w:b/>
          <w:bCs/>
          <w:color w:val="000000" w:themeColor="text1"/>
          <w:sz w:val="24"/>
          <w:szCs w:val="24"/>
        </w:rPr>
        <w:tab/>
      </w:r>
      <w:r w:rsidRPr="009A328D">
        <w:rPr>
          <w:rFonts w:ascii="Arial" w:hAnsi="Arial" w:cs="Arial"/>
          <w:b/>
          <w:bCs/>
          <w:sz w:val="24"/>
          <w:szCs w:val="24"/>
        </w:rPr>
        <w:t xml:space="preserve">Se </w:t>
      </w:r>
      <w:r w:rsidR="00B862D0" w:rsidRPr="00B862D0">
        <w:rPr>
          <w:rFonts w:ascii="Arial" w:hAnsi="Arial" w:cs="Arial"/>
          <w:b/>
          <w:bCs/>
          <w:color w:val="EE0000"/>
          <w:sz w:val="24"/>
          <w:szCs w:val="24"/>
        </w:rPr>
        <w:t>o(</w:t>
      </w:r>
      <w:r w:rsidR="009A328D" w:rsidRPr="00F875ED">
        <w:rPr>
          <w:rFonts w:ascii="Arial" w:hAnsi="Arial" w:cs="Arial"/>
          <w:b/>
          <w:bCs/>
          <w:color w:val="FF0000"/>
          <w:sz w:val="24"/>
          <w:szCs w:val="24"/>
        </w:rPr>
        <w:t>a</w:t>
      </w:r>
      <w:r w:rsidR="00B862D0">
        <w:rPr>
          <w:rFonts w:ascii="Arial" w:hAnsi="Arial" w:cs="Arial"/>
          <w:b/>
          <w:bCs/>
          <w:color w:val="FF0000"/>
          <w:sz w:val="24"/>
          <w:szCs w:val="24"/>
        </w:rPr>
        <w:t>)</w:t>
      </w:r>
      <w:r w:rsidR="00FE453D" w:rsidRPr="00F875ED">
        <w:rPr>
          <w:rFonts w:ascii="Arial" w:hAnsi="Arial" w:cs="Arial"/>
          <w:b/>
          <w:bCs/>
          <w:color w:val="FF0000"/>
          <w:sz w:val="24"/>
          <w:szCs w:val="24"/>
        </w:rPr>
        <w:t xml:space="preserve"> autor</w:t>
      </w:r>
      <w:r w:rsidR="00B862D0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9A328D" w:rsidRPr="00F875ED">
        <w:rPr>
          <w:rFonts w:ascii="Arial" w:hAnsi="Arial" w:cs="Arial"/>
          <w:b/>
          <w:bCs/>
          <w:color w:val="FF0000"/>
          <w:sz w:val="24"/>
          <w:szCs w:val="24"/>
        </w:rPr>
        <w:t>a</w:t>
      </w:r>
      <w:r w:rsidR="00B862D0">
        <w:rPr>
          <w:rFonts w:ascii="Arial" w:hAnsi="Arial" w:cs="Arial"/>
          <w:b/>
          <w:bCs/>
          <w:color w:val="FF0000"/>
          <w:sz w:val="24"/>
          <w:szCs w:val="24"/>
        </w:rPr>
        <w:t>)</w:t>
      </w:r>
      <w:r w:rsidRPr="00F875ED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Pr="009A328D">
        <w:rPr>
          <w:rFonts w:ascii="Arial" w:hAnsi="Arial" w:cs="Arial"/>
          <w:b/>
          <w:bCs/>
          <w:sz w:val="24"/>
          <w:szCs w:val="24"/>
        </w:rPr>
        <w:t xml:space="preserve">esperar mais </w:t>
      </w:r>
      <w:proofErr w:type="gramStart"/>
      <w:r w:rsidR="00B862D0" w:rsidRPr="00B862D0">
        <w:rPr>
          <w:rFonts w:ascii="Arial" w:hAnsi="Arial" w:cs="Arial"/>
          <w:b/>
          <w:color w:val="FF0000"/>
          <w:sz w:val="24"/>
          <w:szCs w:val="24"/>
        </w:rPr>
        <w:t xml:space="preserve">{{ </w:t>
      </w:r>
      <w:proofErr w:type="spellStart"/>
      <w:r w:rsidR="00B862D0" w:rsidRPr="00B862D0">
        <w:rPr>
          <w:rFonts w:ascii="Arial" w:hAnsi="Arial" w:cs="Arial"/>
          <w:b/>
          <w:color w:val="FF0000"/>
          <w:sz w:val="24"/>
          <w:szCs w:val="24"/>
        </w:rPr>
        <w:t>meses</w:t>
      </w:r>
      <w:proofErr w:type="gramEnd"/>
      <w:r w:rsidR="00B862D0" w:rsidRPr="00B862D0">
        <w:rPr>
          <w:rFonts w:ascii="Arial" w:hAnsi="Arial" w:cs="Arial"/>
          <w:b/>
          <w:color w:val="FF0000"/>
          <w:sz w:val="24"/>
          <w:szCs w:val="24"/>
        </w:rPr>
        <w:t>_</w:t>
      </w:r>
      <w:proofErr w:type="gramStart"/>
      <w:r w:rsidR="00B862D0" w:rsidRPr="00B862D0">
        <w:rPr>
          <w:rFonts w:ascii="Arial" w:hAnsi="Arial" w:cs="Arial"/>
          <w:b/>
          <w:color w:val="FF0000"/>
          <w:sz w:val="24"/>
          <w:szCs w:val="24"/>
        </w:rPr>
        <w:t>espera</w:t>
      </w:r>
      <w:proofErr w:type="spellEnd"/>
      <w:r w:rsidR="00B862D0" w:rsidRPr="00B862D0">
        <w:rPr>
          <w:rFonts w:ascii="Arial" w:hAnsi="Arial" w:cs="Arial"/>
          <w:b/>
          <w:color w:val="FF0000"/>
          <w:sz w:val="24"/>
          <w:szCs w:val="24"/>
        </w:rPr>
        <w:t xml:space="preserve"> }</w:t>
      </w:r>
      <w:proofErr w:type="gramEnd"/>
      <w:r w:rsidR="00B862D0" w:rsidRPr="00B862D0">
        <w:rPr>
          <w:rFonts w:ascii="Arial" w:hAnsi="Arial" w:cs="Arial"/>
          <w:b/>
          <w:color w:val="FF0000"/>
          <w:sz w:val="24"/>
          <w:szCs w:val="24"/>
        </w:rPr>
        <w:t>}</w:t>
      </w:r>
      <w:r w:rsidR="001D1302" w:rsidRPr="009A328D">
        <w:rPr>
          <w:rFonts w:ascii="Arial" w:hAnsi="Arial" w:cs="Arial"/>
          <w:b/>
          <w:bCs/>
          <w:sz w:val="24"/>
          <w:szCs w:val="24"/>
        </w:rPr>
        <w:t xml:space="preserve"> </w:t>
      </w:r>
      <w:r w:rsidRPr="009A328D">
        <w:rPr>
          <w:rFonts w:ascii="Arial" w:hAnsi="Arial" w:cs="Arial"/>
          <w:b/>
          <w:bCs/>
          <w:sz w:val="24"/>
          <w:szCs w:val="24"/>
        </w:rPr>
        <w:t xml:space="preserve">meses </w:t>
      </w:r>
      <w:r w:rsidRPr="00FE453D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para </w:t>
      </w:r>
      <w:r w:rsidRPr="0064227B">
        <w:rPr>
          <w:rFonts w:ascii="Arial" w:hAnsi="Arial" w:cs="Arial"/>
          <w:b/>
          <w:bCs/>
          <w:color w:val="000000"/>
          <w:sz w:val="24"/>
          <w:szCs w:val="24"/>
        </w:rPr>
        <w:t>a realização da perícia, e mais algum tempo para a conclusão do pedido (pois não se dá imediatamente após a perícia), se terá desfechos mais trágicos, como a piora da sua saúde ou mesmo acontecer o pior.</w:t>
      </w:r>
    </w:p>
    <w:p w14:paraId="0AC85AA7" w14:textId="41D9B4E0" w:rsidR="0064227B" w:rsidRPr="0064227B" w:rsidRDefault="0064227B" w:rsidP="0064227B">
      <w:pPr>
        <w:tabs>
          <w:tab w:val="left" w:pos="0"/>
        </w:tabs>
        <w:autoSpaceDE w:val="0"/>
        <w:spacing w:before="120" w:after="120"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ab/>
      </w:r>
      <w:r w:rsidRPr="0064227B">
        <w:rPr>
          <w:rFonts w:ascii="Arial" w:hAnsi="Arial" w:cs="Arial"/>
          <w:color w:val="000000"/>
          <w:sz w:val="24"/>
          <w:szCs w:val="24"/>
        </w:rPr>
        <w:t xml:space="preserve">Ora, a demora da impetrada no impulso de atos administrativos e a falta de sua publicidade, configura desídia e fere os princípios da necessidade, celeridade, publicidade e eficiência. Além do mais, Excelência, em razão dessa demora, a parte impetrante passa por situação financeira difícil, pois precisa de tratamento médico. </w:t>
      </w:r>
      <w:r w:rsidRPr="0064227B">
        <w:rPr>
          <w:rFonts w:ascii="Arial" w:hAnsi="Arial" w:cs="Arial"/>
          <w:b/>
          <w:bCs/>
          <w:color w:val="000000"/>
          <w:sz w:val="24"/>
          <w:szCs w:val="24"/>
        </w:rPr>
        <w:t xml:space="preserve">Cabe ressaltar que </w:t>
      </w:r>
      <w:r w:rsidR="00B862D0">
        <w:rPr>
          <w:rFonts w:ascii="Arial" w:hAnsi="Arial" w:cs="Arial"/>
          <w:b/>
          <w:bCs/>
          <w:color w:val="000000"/>
          <w:sz w:val="24"/>
          <w:szCs w:val="24"/>
        </w:rPr>
        <w:t>o(</w:t>
      </w:r>
      <w:r w:rsidRPr="0064227B">
        <w:rPr>
          <w:rFonts w:ascii="Arial" w:hAnsi="Arial" w:cs="Arial"/>
          <w:b/>
          <w:bCs/>
          <w:color w:val="000000"/>
          <w:sz w:val="24"/>
          <w:szCs w:val="24"/>
        </w:rPr>
        <w:t>a</w:t>
      </w:r>
      <w:r w:rsidR="00B862D0">
        <w:rPr>
          <w:rFonts w:ascii="Arial" w:hAnsi="Arial" w:cs="Arial"/>
          <w:b/>
          <w:bCs/>
          <w:color w:val="000000"/>
          <w:sz w:val="24"/>
          <w:szCs w:val="24"/>
        </w:rPr>
        <w:t>)</w:t>
      </w:r>
      <w:r w:rsidRPr="0064227B">
        <w:rPr>
          <w:rFonts w:ascii="Arial" w:hAnsi="Arial" w:cs="Arial"/>
          <w:b/>
          <w:bCs/>
          <w:color w:val="000000"/>
          <w:sz w:val="24"/>
          <w:szCs w:val="24"/>
        </w:rPr>
        <w:t xml:space="preserve"> impetrante vive em condição de miserabilidade e necessita com urgência da realização da perícia médica para concessão do seu benefício.                                                                                                                                                                                            </w:t>
      </w:r>
    </w:p>
    <w:p w14:paraId="14B4640C" w14:textId="1BAC74CC" w:rsidR="0064227B" w:rsidRDefault="0064227B" w:rsidP="0064227B">
      <w:pPr>
        <w:spacing w:line="360" w:lineRule="auto"/>
        <w:ind w:firstLine="708"/>
        <w:jc w:val="both"/>
        <w:rPr>
          <w:rFonts w:ascii="Arial" w:hAnsi="Arial" w:cs="Arial"/>
          <w:color w:val="000000"/>
          <w:sz w:val="24"/>
          <w:szCs w:val="24"/>
        </w:rPr>
      </w:pPr>
      <w:r w:rsidRPr="0064227B">
        <w:rPr>
          <w:rFonts w:ascii="Arial" w:hAnsi="Arial" w:cs="Arial"/>
          <w:color w:val="000000"/>
          <w:sz w:val="24"/>
          <w:szCs w:val="24"/>
        </w:rPr>
        <w:t xml:space="preserve">Assim, </w:t>
      </w:r>
      <w:r w:rsidR="00B862D0">
        <w:rPr>
          <w:rFonts w:ascii="Arial" w:hAnsi="Arial" w:cs="Arial"/>
          <w:color w:val="000000"/>
          <w:sz w:val="24"/>
          <w:szCs w:val="24"/>
        </w:rPr>
        <w:t>o(</w:t>
      </w:r>
      <w:r w:rsidRPr="0064227B">
        <w:rPr>
          <w:rFonts w:ascii="Arial" w:hAnsi="Arial" w:cs="Arial"/>
          <w:color w:val="000000"/>
          <w:sz w:val="24"/>
          <w:szCs w:val="24"/>
        </w:rPr>
        <w:t>a</w:t>
      </w:r>
      <w:r w:rsidR="00B862D0">
        <w:rPr>
          <w:rFonts w:ascii="Arial" w:hAnsi="Arial" w:cs="Arial"/>
          <w:color w:val="000000"/>
          <w:sz w:val="24"/>
          <w:szCs w:val="24"/>
        </w:rPr>
        <w:t>)</w:t>
      </w:r>
      <w:r w:rsidRPr="0064227B">
        <w:rPr>
          <w:rFonts w:ascii="Arial" w:hAnsi="Arial" w:cs="Arial"/>
          <w:color w:val="000000"/>
          <w:sz w:val="24"/>
          <w:szCs w:val="24"/>
        </w:rPr>
        <w:t xml:space="preserve"> demandante requer a </w:t>
      </w:r>
      <w:r w:rsidRPr="0064227B">
        <w:rPr>
          <w:rFonts w:ascii="Arial" w:hAnsi="Arial" w:cs="Arial"/>
          <w:b/>
          <w:bCs/>
          <w:color w:val="000000"/>
          <w:sz w:val="24"/>
          <w:szCs w:val="24"/>
        </w:rPr>
        <w:t>ANTECIPAÇÃO DA PERÍCIA MÉDICA</w:t>
      </w:r>
      <w:r w:rsidRPr="0064227B">
        <w:rPr>
          <w:rFonts w:ascii="Arial" w:hAnsi="Arial" w:cs="Arial"/>
          <w:color w:val="000000"/>
          <w:sz w:val="24"/>
          <w:szCs w:val="24"/>
        </w:rPr>
        <w:t xml:space="preserve">, uma vez que a demora pode causar prejuízos irreparáveis. Por esse motivo </w:t>
      </w:r>
      <w:r w:rsidR="00B862D0">
        <w:rPr>
          <w:rFonts w:ascii="Arial" w:hAnsi="Arial" w:cs="Arial"/>
          <w:color w:val="000000"/>
          <w:sz w:val="24"/>
          <w:szCs w:val="24"/>
        </w:rPr>
        <w:t>o(</w:t>
      </w:r>
      <w:r w:rsidRPr="0064227B">
        <w:rPr>
          <w:rFonts w:ascii="Arial" w:hAnsi="Arial" w:cs="Arial"/>
          <w:color w:val="000000"/>
          <w:sz w:val="24"/>
          <w:szCs w:val="24"/>
        </w:rPr>
        <w:t>a</w:t>
      </w:r>
      <w:r w:rsidR="00B862D0">
        <w:rPr>
          <w:rFonts w:ascii="Arial" w:hAnsi="Arial" w:cs="Arial"/>
          <w:color w:val="000000"/>
          <w:sz w:val="24"/>
          <w:szCs w:val="24"/>
        </w:rPr>
        <w:t>)</w:t>
      </w:r>
      <w:r w:rsidRPr="0064227B">
        <w:rPr>
          <w:rFonts w:ascii="Arial" w:hAnsi="Arial" w:cs="Arial"/>
          <w:color w:val="000000"/>
          <w:sz w:val="24"/>
          <w:szCs w:val="24"/>
        </w:rPr>
        <w:t xml:space="preserve"> demandante impetra o presente Mandado de Segurança, buscando o amparo do seu direito líquido e certo à análise e manifestação acerca de seu requerimento administrativo.</w:t>
      </w:r>
    </w:p>
    <w:p w14:paraId="30C25856" w14:textId="353E2171" w:rsidR="0064227B" w:rsidRDefault="0064227B" w:rsidP="0064227B">
      <w:pPr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9328873" w14:textId="404E56B6" w:rsidR="0064227B" w:rsidRPr="008B2CF6" w:rsidRDefault="0064227B" w:rsidP="0064227B">
      <w:pPr>
        <w:pStyle w:val="PargrafodaLista"/>
        <w:numPr>
          <w:ilvl w:val="0"/>
          <w:numId w:val="1"/>
        </w:numPr>
        <w:spacing w:line="360" w:lineRule="auto"/>
        <w:ind w:left="426" w:hanging="284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DAS RAZÕES DE DIREITO E QUE JUSTIFICAM O PEDIDO DE NULIDADE E, SUBSEQUENTEMENTE, DE REFORMA DA SENTENÇA APELADA</w:t>
      </w:r>
    </w:p>
    <w:p w14:paraId="5657C556" w14:textId="1BB74EC9" w:rsidR="0064227B" w:rsidRDefault="0064227B" w:rsidP="0064227B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extinção do processo reconhecida em primeiro grau de jurisdição não aplicou bem o Direito ao caso em julgamento. Reconheça-se que o mandado de segurança realmente se presta à tutela do </w:t>
      </w:r>
      <w:r w:rsidRPr="00CA0426">
        <w:rPr>
          <w:rFonts w:ascii="Arial" w:hAnsi="Arial" w:cs="Arial"/>
          <w:b/>
          <w:bCs/>
          <w:sz w:val="24"/>
          <w:szCs w:val="24"/>
        </w:rPr>
        <w:t>direito líquido e certo</w:t>
      </w:r>
      <w:r>
        <w:rPr>
          <w:rFonts w:ascii="Arial" w:hAnsi="Arial" w:cs="Arial"/>
          <w:sz w:val="24"/>
          <w:szCs w:val="24"/>
        </w:rPr>
        <w:t xml:space="preserve">, assim compreendido aquele demonstrável por meio de simples </w:t>
      </w:r>
      <w:r w:rsidRPr="00CA0426">
        <w:rPr>
          <w:rFonts w:ascii="Arial" w:hAnsi="Arial" w:cs="Arial"/>
          <w:b/>
          <w:bCs/>
          <w:sz w:val="24"/>
          <w:szCs w:val="24"/>
        </w:rPr>
        <w:t>prova documental</w:t>
      </w:r>
      <w:r>
        <w:rPr>
          <w:rFonts w:ascii="Arial" w:hAnsi="Arial" w:cs="Arial"/>
          <w:sz w:val="24"/>
          <w:szCs w:val="24"/>
        </w:rPr>
        <w:t>, que, como regra, deverá vir aos autos juntamente com a petição inicial (art. 5º, LXIX, da CF/1998; art. 1º da Lei nº 12.016/2009).</w:t>
      </w:r>
    </w:p>
    <w:p w14:paraId="62562951" w14:textId="233C4647" w:rsidR="0064227B" w:rsidRDefault="0064227B" w:rsidP="0064227B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Mas a necessidade de prova documental dos fatos em discussão não é inconciliável </w:t>
      </w:r>
      <w:r w:rsidR="00CA0426">
        <w:rPr>
          <w:rFonts w:ascii="Arial" w:hAnsi="Arial" w:cs="Arial"/>
          <w:sz w:val="24"/>
          <w:szCs w:val="24"/>
        </w:rPr>
        <w:t xml:space="preserve">com os dispositivos do Código de Processo Civil que </w:t>
      </w:r>
      <w:r w:rsidR="00CA0426" w:rsidRPr="00CA0426">
        <w:rPr>
          <w:rFonts w:ascii="Arial" w:hAnsi="Arial" w:cs="Arial"/>
          <w:b/>
          <w:bCs/>
          <w:sz w:val="24"/>
          <w:szCs w:val="24"/>
        </w:rPr>
        <w:t xml:space="preserve">dispensam a </w:t>
      </w:r>
      <w:r w:rsidR="00CA0426" w:rsidRPr="00CA0426">
        <w:rPr>
          <w:rFonts w:ascii="Arial" w:hAnsi="Arial" w:cs="Arial"/>
          <w:b/>
          <w:bCs/>
          <w:sz w:val="24"/>
          <w:szCs w:val="24"/>
        </w:rPr>
        <w:lastRenderedPageBreak/>
        <w:t>produção de provas</w:t>
      </w:r>
      <w:r w:rsidR="00CA0426">
        <w:rPr>
          <w:rFonts w:ascii="Arial" w:hAnsi="Arial" w:cs="Arial"/>
          <w:sz w:val="24"/>
          <w:szCs w:val="24"/>
        </w:rPr>
        <w:t>, dentre os quais valem citar, por aplicáveis ao caso em exame, os contidos no artigo 374, II e III. Tais preceitos têm o seguinte teor:</w:t>
      </w:r>
    </w:p>
    <w:p w14:paraId="5A60DE38" w14:textId="77777777" w:rsidR="00CA0426" w:rsidRDefault="00CA0426" w:rsidP="0064227B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38F5D06" w14:textId="37E70666" w:rsidR="00CA0426" w:rsidRPr="00CA0426" w:rsidRDefault="00CA0426" w:rsidP="00CA0426">
      <w:pPr>
        <w:spacing w:line="240" w:lineRule="auto"/>
        <w:ind w:left="3540"/>
        <w:jc w:val="both"/>
        <w:rPr>
          <w:rFonts w:ascii="Arial" w:hAnsi="Arial" w:cs="Arial"/>
          <w:sz w:val="20"/>
          <w:szCs w:val="20"/>
        </w:rPr>
      </w:pPr>
      <w:r w:rsidRPr="00CA0426">
        <w:rPr>
          <w:rFonts w:ascii="Arial" w:hAnsi="Arial" w:cs="Arial"/>
          <w:sz w:val="20"/>
          <w:szCs w:val="20"/>
        </w:rPr>
        <w:t>Art. 374. Não dependem de prova os fatos:</w:t>
      </w:r>
    </w:p>
    <w:p w14:paraId="34ED4CA0" w14:textId="58F46E3A" w:rsidR="00CA0426" w:rsidRPr="00CA0426" w:rsidRDefault="00CA0426" w:rsidP="00CA0426">
      <w:pPr>
        <w:spacing w:line="240" w:lineRule="auto"/>
        <w:ind w:left="3540"/>
        <w:jc w:val="both"/>
        <w:rPr>
          <w:rFonts w:ascii="Arial" w:hAnsi="Arial" w:cs="Arial"/>
          <w:sz w:val="20"/>
          <w:szCs w:val="20"/>
        </w:rPr>
      </w:pPr>
      <w:r w:rsidRPr="00CA0426">
        <w:rPr>
          <w:rFonts w:ascii="Arial" w:hAnsi="Arial" w:cs="Arial"/>
          <w:sz w:val="20"/>
          <w:szCs w:val="20"/>
        </w:rPr>
        <w:t>I – [...]</w:t>
      </w:r>
    </w:p>
    <w:p w14:paraId="34359B6F" w14:textId="465F0BAA" w:rsidR="00CA0426" w:rsidRPr="00CA0426" w:rsidRDefault="00CA0426" w:rsidP="00CA0426">
      <w:pPr>
        <w:spacing w:line="240" w:lineRule="auto"/>
        <w:ind w:left="3540"/>
        <w:jc w:val="both"/>
        <w:rPr>
          <w:rFonts w:ascii="Arial" w:hAnsi="Arial" w:cs="Arial"/>
          <w:b/>
          <w:bCs/>
          <w:sz w:val="20"/>
          <w:szCs w:val="20"/>
        </w:rPr>
      </w:pPr>
      <w:r w:rsidRPr="00CA0426">
        <w:rPr>
          <w:rFonts w:ascii="Arial" w:hAnsi="Arial" w:cs="Arial"/>
          <w:b/>
          <w:bCs/>
          <w:sz w:val="20"/>
          <w:szCs w:val="20"/>
        </w:rPr>
        <w:t xml:space="preserve">II – </w:t>
      </w:r>
      <w:proofErr w:type="gramStart"/>
      <w:r w:rsidRPr="00CA0426">
        <w:rPr>
          <w:rFonts w:ascii="Arial" w:hAnsi="Arial" w:cs="Arial"/>
          <w:b/>
          <w:bCs/>
          <w:sz w:val="20"/>
          <w:szCs w:val="20"/>
        </w:rPr>
        <w:t>afirmados</w:t>
      </w:r>
      <w:proofErr w:type="gramEnd"/>
      <w:r w:rsidRPr="00CA0426">
        <w:rPr>
          <w:rFonts w:ascii="Arial" w:hAnsi="Arial" w:cs="Arial"/>
          <w:b/>
          <w:bCs/>
          <w:sz w:val="20"/>
          <w:szCs w:val="20"/>
        </w:rPr>
        <w:t xml:space="preserve"> por uma parte e confessados pela parte contrária;</w:t>
      </w:r>
    </w:p>
    <w:p w14:paraId="474F4303" w14:textId="5139EEAC" w:rsidR="00CA0426" w:rsidRDefault="00CA0426" w:rsidP="00CA0426">
      <w:pPr>
        <w:spacing w:line="240" w:lineRule="auto"/>
        <w:ind w:left="3540"/>
        <w:jc w:val="both"/>
        <w:rPr>
          <w:rFonts w:ascii="Arial" w:hAnsi="Arial" w:cs="Arial"/>
          <w:b/>
          <w:bCs/>
          <w:sz w:val="20"/>
          <w:szCs w:val="20"/>
        </w:rPr>
      </w:pPr>
      <w:r w:rsidRPr="00CA0426">
        <w:rPr>
          <w:rFonts w:ascii="Arial" w:hAnsi="Arial" w:cs="Arial"/>
          <w:b/>
          <w:bCs/>
          <w:sz w:val="20"/>
          <w:szCs w:val="20"/>
        </w:rPr>
        <w:t>III – admitidos no processo como incontroversos;</w:t>
      </w:r>
    </w:p>
    <w:p w14:paraId="3B0C44E8" w14:textId="60BC49BA" w:rsidR="00CA0426" w:rsidRDefault="00CA0426" w:rsidP="00CA0426">
      <w:pPr>
        <w:spacing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2654F6B" w14:textId="18345600" w:rsidR="00CA0426" w:rsidRDefault="00CA0426" w:rsidP="00CA0426">
      <w:pPr>
        <w:spacing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Recorde-se que o Código de Processo Civil tem aplicação subsidiária ao mandado de segurança, bem como aos demais procedimentos cíveis, desde que não haja regra específica em sentido diverso (conforme a inteligência do artigo 15 do CPC). A interpretação conjugada de todos esses preceitos exige que se conclua que </w:t>
      </w:r>
      <w:r w:rsidRPr="00CA0426">
        <w:rPr>
          <w:rFonts w:ascii="Arial" w:hAnsi="Arial" w:cs="Arial"/>
          <w:b/>
          <w:bCs/>
          <w:sz w:val="24"/>
          <w:szCs w:val="24"/>
        </w:rPr>
        <w:t>não haverá necessidade de produzir prova</w:t>
      </w:r>
      <w:r>
        <w:rPr>
          <w:rFonts w:ascii="Arial" w:hAnsi="Arial" w:cs="Arial"/>
          <w:sz w:val="24"/>
          <w:szCs w:val="24"/>
        </w:rPr>
        <w:t xml:space="preserve"> </w:t>
      </w:r>
      <w:r w:rsidRPr="00CA0426">
        <w:rPr>
          <w:rFonts w:ascii="Arial" w:hAnsi="Arial" w:cs="Arial"/>
          <w:b/>
          <w:bCs/>
          <w:sz w:val="24"/>
          <w:szCs w:val="24"/>
        </w:rPr>
        <w:t>documental também quando se tratar de um fato confessado pela parte adversa</w:t>
      </w:r>
      <w:r>
        <w:rPr>
          <w:rFonts w:ascii="Arial" w:hAnsi="Arial" w:cs="Arial"/>
          <w:sz w:val="24"/>
          <w:szCs w:val="24"/>
        </w:rPr>
        <w:t xml:space="preserve">, ou, de qualquer forma, de um </w:t>
      </w:r>
      <w:r w:rsidRPr="00CA0426">
        <w:rPr>
          <w:rFonts w:ascii="Arial" w:hAnsi="Arial" w:cs="Arial"/>
          <w:b/>
          <w:bCs/>
          <w:sz w:val="24"/>
          <w:szCs w:val="24"/>
        </w:rPr>
        <w:t>fato admitido no processo como incontroverso.</w:t>
      </w:r>
    </w:p>
    <w:p w14:paraId="74E8F4B8" w14:textId="3B29B113" w:rsidR="000B1018" w:rsidRDefault="00444266" w:rsidP="00A60D52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caso dos autos, trata-se de um pedido de antecipação de perícia médica, a parte autora</w:t>
      </w:r>
      <w:r w:rsidR="00FE453D">
        <w:rPr>
          <w:rFonts w:ascii="Arial" w:hAnsi="Arial" w:cs="Arial"/>
          <w:sz w:val="24"/>
          <w:szCs w:val="24"/>
        </w:rPr>
        <w:t>, que é acometid</w:t>
      </w:r>
      <w:r w:rsidR="00B862D0" w:rsidRPr="00B862D0">
        <w:rPr>
          <w:rFonts w:ascii="Arial" w:hAnsi="Arial" w:cs="Arial"/>
          <w:color w:val="EE0000"/>
          <w:sz w:val="24"/>
          <w:szCs w:val="24"/>
        </w:rPr>
        <w:t>o(</w:t>
      </w:r>
      <w:r w:rsidR="009A328D" w:rsidRPr="00B862D0">
        <w:rPr>
          <w:rFonts w:ascii="Arial" w:hAnsi="Arial" w:cs="Arial"/>
          <w:color w:val="EE0000"/>
          <w:sz w:val="24"/>
          <w:szCs w:val="24"/>
        </w:rPr>
        <w:t>a</w:t>
      </w:r>
      <w:r w:rsidR="00B862D0">
        <w:rPr>
          <w:rFonts w:ascii="Arial" w:hAnsi="Arial" w:cs="Arial"/>
          <w:color w:val="FF0000"/>
          <w:sz w:val="24"/>
          <w:szCs w:val="24"/>
        </w:rPr>
        <w:t>)</w:t>
      </w:r>
      <w:r w:rsidR="00A46BC0" w:rsidRPr="009A328D">
        <w:rPr>
          <w:rFonts w:ascii="Arial" w:hAnsi="Arial" w:cs="Arial"/>
          <w:sz w:val="24"/>
          <w:szCs w:val="24"/>
        </w:rPr>
        <w:t xml:space="preserve"> de</w:t>
      </w:r>
      <w:r w:rsidR="00CE2462" w:rsidRPr="009A328D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 xml:space="preserve">{{ </w:t>
      </w:r>
      <w:proofErr w:type="spellStart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>doenca</w:t>
      </w:r>
      <w:proofErr w:type="gramEnd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>_</w:t>
      </w:r>
      <w:proofErr w:type="gramStart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>cliente</w:t>
      </w:r>
      <w:proofErr w:type="spellEnd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 xml:space="preserve"> }</w:t>
      </w:r>
      <w:proofErr w:type="gramEnd"/>
      <w:r w:rsidR="00B862D0" w:rsidRPr="00B862D0">
        <w:rPr>
          <w:rFonts w:ascii="Arial" w:hAnsi="Arial" w:cs="Arial"/>
          <w:bCs/>
          <w:color w:val="FF0000"/>
          <w:sz w:val="24"/>
          <w:szCs w:val="24"/>
        </w:rPr>
        <w:t>}</w:t>
      </w:r>
      <w:r w:rsidR="00B456E5" w:rsidRPr="00B06C13">
        <w:rPr>
          <w:rFonts w:ascii="Arial" w:hAnsi="Arial" w:cs="Arial"/>
          <w:bCs/>
          <w:sz w:val="24"/>
          <w:szCs w:val="24"/>
        </w:rPr>
        <w:t>,</w:t>
      </w:r>
      <w:r w:rsidR="002F67E4" w:rsidRPr="00B06C13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conforme documentação médica, em anexo. Vejamos: </w:t>
      </w:r>
      <w:bookmarkStart w:id="0" w:name="_Hlk191115332"/>
    </w:p>
    <w:p w14:paraId="1A200ABD" w14:textId="77777777" w:rsidR="00A60D52" w:rsidRPr="00A60D52" w:rsidRDefault="00A60D52" w:rsidP="00A60D52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14A8A7BD" w14:textId="77777777" w:rsidR="00A60D52" w:rsidRPr="00A60D52" w:rsidRDefault="00A60D52" w:rsidP="00A60D52">
      <w:pPr>
        <w:tabs>
          <w:tab w:val="left" w:pos="709"/>
        </w:tabs>
        <w:spacing w:after="0" w:line="360" w:lineRule="auto"/>
        <w:ind w:left="-2" w:firstLine="711"/>
        <w:jc w:val="center"/>
        <w:rPr>
          <w:rFonts w:ascii="Arial" w:hAnsi="Arial" w:cs="Arial"/>
          <w:color w:val="EE0000"/>
        </w:rPr>
      </w:pPr>
      <w:r w:rsidRPr="00A60D52">
        <w:rPr>
          <w:rFonts w:ascii="Arial" w:hAnsi="Arial" w:cs="Arial"/>
          <w:color w:val="EE0000"/>
        </w:rPr>
        <w:t xml:space="preserve">{% for </w:t>
      </w:r>
      <w:proofErr w:type="spellStart"/>
      <w:r w:rsidRPr="00A60D52">
        <w:rPr>
          <w:rFonts w:ascii="Arial" w:hAnsi="Arial" w:cs="Arial"/>
          <w:color w:val="EE0000"/>
        </w:rPr>
        <w:t>img</w:t>
      </w:r>
      <w:proofErr w:type="spellEnd"/>
      <w:r w:rsidRPr="00A60D52">
        <w:rPr>
          <w:rFonts w:ascii="Arial" w:hAnsi="Arial" w:cs="Arial"/>
          <w:color w:val="EE0000"/>
        </w:rPr>
        <w:t xml:space="preserve"> in </w:t>
      </w:r>
      <w:proofErr w:type="spellStart"/>
      <w:r w:rsidRPr="00A60D52">
        <w:rPr>
          <w:rFonts w:ascii="Arial" w:hAnsi="Arial" w:cs="Arial"/>
          <w:color w:val="EE0000"/>
        </w:rPr>
        <w:t>lista_img_laudo</w:t>
      </w:r>
      <w:proofErr w:type="spellEnd"/>
      <w:r w:rsidRPr="00A60D52">
        <w:rPr>
          <w:rFonts w:ascii="Arial" w:hAnsi="Arial" w:cs="Arial"/>
          <w:color w:val="EE0000"/>
        </w:rPr>
        <w:t xml:space="preserve"> %}</w:t>
      </w:r>
    </w:p>
    <w:p w14:paraId="2537AA78" w14:textId="77777777" w:rsidR="00A60D52" w:rsidRPr="00A60D52" w:rsidRDefault="00A60D52" w:rsidP="00A60D52">
      <w:pPr>
        <w:tabs>
          <w:tab w:val="left" w:pos="709"/>
        </w:tabs>
        <w:spacing w:after="0" w:line="360" w:lineRule="auto"/>
        <w:ind w:left="-2" w:firstLine="711"/>
        <w:jc w:val="center"/>
        <w:rPr>
          <w:rFonts w:ascii="Arial" w:hAnsi="Arial" w:cs="Arial"/>
          <w:color w:val="EE0000"/>
        </w:rPr>
      </w:pPr>
      <w:proofErr w:type="gramStart"/>
      <w:r w:rsidRPr="00A60D52">
        <w:rPr>
          <w:rFonts w:ascii="Arial" w:hAnsi="Arial" w:cs="Arial"/>
          <w:color w:val="EE0000"/>
        </w:rPr>
        <w:t xml:space="preserve">{{ </w:t>
      </w:r>
      <w:proofErr w:type="spellStart"/>
      <w:r w:rsidRPr="00A60D52">
        <w:rPr>
          <w:rFonts w:ascii="Arial" w:hAnsi="Arial" w:cs="Arial"/>
          <w:color w:val="EE0000"/>
        </w:rPr>
        <w:t>img</w:t>
      </w:r>
      <w:proofErr w:type="spellEnd"/>
      <w:proofErr w:type="gramEnd"/>
      <w:r w:rsidRPr="00A60D52">
        <w:rPr>
          <w:rFonts w:ascii="Arial" w:hAnsi="Arial" w:cs="Arial"/>
          <w:color w:val="EE0000"/>
        </w:rPr>
        <w:t xml:space="preserve"> }}</w:t>
      </w:r>
    </w:p>
    <w:p w14:paraId="0F9AC339" w14:textId="77777777" w:rsidR="00A60D52" w:rsidRPr="00A60D52" w:rsidRDefault="00A60D52" w:rsidP="00A60D52">
      <w:pPr>
        <w:tabs>
          <w:tab w:val="left" w:pos="709"/>
        </w:tabs>
        <w:spacing w:after="0" w:line="360" w:lineRule="auto"/>
        <w:ind w:left="-2" w:firstLine="711"/>
        <w:jc w:val="center"/>
        <w:rPr>
          <w:rFonts w:ascii="Arial" w:hAnsi="Arial" w:cs="Arial"/>
          <w:color w:val="EE0000"/>
        </w:rPr>
      </w:pPr>
      <w:r w:rsidRPr="00A60D52">
        <w:rPr>
          <w:rFonts w:ascii="Arial" w:hAnsi="Arial" w:cs="Arial"/>
          <w:color w:val="EE0000"/>
        </w:rPr>
        <w:t xml:space="preserve">{% </w:t>
      </w:r>
      <w:proofErr w:type="spellStart"/>
      <w:r w:rsidRPr="00A60D52">
        <w:rPr>
          <w:rFonts w:ascii="Arial" w:hAnsi="Arial" w:cs="Arial"/>
          <w:color w:val="EE0000"/>
        </w:rPr>
        <w:t>endfor</w:t>
      </w:r>
      <w:proofErr w:type="spellEnd"/>
      <w:r w:rsidRPr="00A60D52">
        <w:rPr>
          <w:rFonts w:ascii="Arial" w:hAnsi="Arial" w:cs="Arial"/>
          <w:color w:val="EE0000"/>
        </w:rPr>
        <w:t xml:space="preserve"> %}</w:t>
      </w:r>
    </w:p>
    <w:p w14:paraId="118FE4FE" w14:textId="497B05CF" w:rsidR="000B1018" w:rsidRPr="00A60D52" w:rsidRDefault="00444266" w:rsidP="00A60D52">
      <w:pPr>
        <w:tabs>
          <w:tab w:val="left" w:pos="709"/>
        </w:tabs>
        <w:spacing w:after="0" w:line="360" w:lineRule="auto"/>
        <w:ind w:left="-2" w:firstLine="711"/>
        <w:jc w:val="center"/>
        <w:rPr>
          <w:rFonts w:ascii="Arial" w:hAnsi="Arial" w:cs="Arial"/>
        </w:rPr>
      </w:pPr>
      <w:r w:rsidRPr="00876B52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3CE236C" wp14:editId="6350D648">
                <wp:simplePos x="0" y="0"/>
                <wp:positionH relativeFrom="column">
                  <wp:posOffset>-52705</wp:posOffset>
                </wp:positionH>
                <wp:positionV relativeFrom="paragraph">
                  <wp:posOffset>802640</wp:posOffset>
                </wp:positionV>
                <wp:extent cx="1973580" cy="626745"/>
                <wp:effectExtent l="4445" t="2540" r="3175" b="0"/>
                <wp:wrapNone/>
                <wp:docPr id="2" name="Tinta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973580" cy="62674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01151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2" o:spid="_x0000_s1026" type="#_x0000_t75" style="position:absolute;margin-left:-4.15pt;margin-top:63.2pt;width:155.4pt;height:4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">
                <o:lock v:ext="edit" rotation="t" verticies="t" shapetype="t"/>
              </v:shape>
            </w:pict>
          </mc:Fallback>
        </mc:AlternateContent>
      </w:r>
      <w:bookmarkStart w:id="1" w:name="_Hlk191117163"/>
      <w:bookmarkEnd w:id="0"/>
      <w:r w:rsidR="00FE453D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0271B81" wp14:editId="57572078">
                <wp:simplePos x="0" y="0"/>
                <wp:positionH relativeFrom="column">
                  <wp:posOffset>-52705</wp:posOffset>
                </wp:positionH>
                <wp:positionV relativeFrom="paragraph">
                  <wp:posOffset>802640</wp:posOffset>
                </wp:positionV>
                <wp:extent cx="1973580" cy="626745"/>
                <wp:effectExtent l="4445" t="2540" r="3175" b="0"/>
                <wp:wrapNone/>
                <wp:docPr id="3" name="Tinta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973580" cy="62674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FF4F2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3" o:spid="_x0000_s1026" type="#_x0000_t75" style="position:absolute;margin-left:-4.15pt;margin-top:63.2pt;width:155.4pt;height:49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">
                <o:lock v:ext="edit" rotation="t" verticies="t" shapetype="t"/>
              </v:shape>
            </w:pict>
          </mc:Fallback>
        </mc:AlternateContent>
      </w:r>
      <w:bookmarkEnd w:id="1"/>
    </w:p>
    <w:p w14:paraId="2F339F62" w14:textId="5A363C0E" w:rsidR="008B2CF6" w:rsidRDefault="00444266" w:rsidP="002015DF">
      <w:pPr>
        <w:spacing w:after="24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AA3DE8">
        <w:rPr>
          <w:rFonts w:ascii="Arial" w:hAnsi="Arial" w:cs="Arial"/>
          <w:sz w:val="24"/>
          <w:szCs w:val="24"/>
        </w:rPr>
        <w:t>A patologia que acom</w:t>
      </w:r>
      <w:r w:rsidRPr="0076068D">
        <w:rPr>
          <w:rFonts w:ascii="Arial" w:hAnsi="Arial" w:cs="Arial"/>
          <w:sz w:val="24"/>
          <w:szCs w:val="24"/>
        </w:rPr>
        <w:t xml:space="preserve">ete a autora lhe </w:t>
      </w:r>
      <w:r w:rsidRPr="00AA3DE8">
        <w:rPr>
          <w:rFonts w:ascii="Arial" w:hAnsi="Arial" w:cs="Arial"/>
          <w:sz w:val="24"/>
          <w:szCs w:val="24"/>
        </w:rPr>
        <w:t>causa limitações em diversas áreas da vida, especialmente no aspecto físico, mental, emocional e financeiro</w:t>
      </w:r>
      <w:r>
        <w:rPr>
          <w:rFonts w:ascii="Arial" w:hAnsi="Arial" w:cs="Arial"/>
          <w:sz w:val="24"/>
          <w:szCs w:val="24"/>
        </w:rPr>
        <w:t>.</w:t>
      </w:r>
    </w:p>
    <w:p w14:paraId="0A3B0C40" w14:textId="77777777" w:rsidR="00B06C13" w:rsidRDefault="00B06C13" w:rsidP="001F3649">
      <w:pPr>
        <w:spacing w:after="240" w:line="360" w:lineRule="auto"/>
        <w:jc w:val="both"/>
        <w:rPr>
          <w:rFonts w:ascii="Arial" w:hAnsi="Arial" w:cs="Arial"/>
          <w:sz w:val="24"/>
          <w:szCs w:val="24"/>
        </w:rPr>
      </w:pPr>
    </w:p>
    <w:p w14:paraId="0B103AD5" w14:textId="320B6891" w:rsidR="008B2CF6" w:rsidRPr="008B2CF6" w:rsidRDefault="00444266" w:rsidP="008B2CF6">
      <w:pPr>
        <w:pStyle w:val="PargrafodaLista"/>
        <w:numPr>
          <w:ilvl w:val="0"/>
          <w:numId w:val="1"/>
        </w:numPr>
        <w:spacing w:after="240" w:line="360" w:lineRule="auto"/>
        <w:ind w:left="426" w:hanging="426"/>
        <w:jc w:val="both"/>
        <w:rPr>
          <w:rFonts w:ascii="Arial" w:hAnsi="Arial" w:cs="Arial"/>
          <w:b/>
          <w:bCs/>
          <w:sz w:val="24"/>
          <w:szCs w:val="24"/>
        </w:rPr>
      </w:pPr>
      <w:r w:rsidRPr="008B2CF6">
        <w:rPr>
          <w:rFonts w:ascii="Arial" w:hAnsi="Arial" w:cs="Arial"/>
          <w:b/>
          <w:bCs/>
          <w:sz w:val="24"/>
          <w:szCs w:val="24"/>
        </w:rPr>
        <w:t>DO DIREITO LÍQUIDO E CERTO</w:t>
      </w:r>
    </w:p>
    <w:p w14:paraId="6020D973" w14:textId="77777777" w:rsidR="008B2CF6" w:rsidRPr="008B2CF6" w:rsidRDefault="008B2CF6" w:rsidP="008B2CF6">
      <w:pPr>
        <w:spacing w:line="360" w:lineRule="auto"/>
        <w:ind w:left="-426" w:firstLine="1135"/>
        <w:jc w:val="both"/>
        <w:rPr>
          <w:rFonts w:ascii="Arial" w:hAnsi="Arial" w:cs="Arial"/>
          <w:sz w:val="24"/>
          <w:szCs w:val="24"/>
        </w:rPr>
      </w:pPr>
      <w:r w:rsidRPr="008B2CF6">
        <w:rPr>
          <w:rFonts w:ascii="Arial" w:hAnsi="Arial" w:cs="Arial"/>
          <w:sz w:val="24"/>
          <w:szCs w:val="24"/>
        </w:rPr>
        <w:lastRenderedPageBreak/>
        <w:t>A administração pública deve agir em respeito aos princípios da</w:t>
      </w:r>
      <w:r w:rsidRPr="008B2CF6">
        <w:rPr>
          <w:rFonts w:ascii="Arial" w:hAnsi="Arial" w:cs="Arial"/>
          <w:spacing w:val="1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legalidade,</w:t>
      </w:r>
      <w:r w:rsidRPr="008B2CF6">
        <w:rPr>
          <w:rFonts w:ascii="Arial" w:hAnsi="Arial" w:cs="Arial"/>
          <w:spacing w:val="-16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impessoalidade,</w:t>
      </w:r>
      <w:r w:rsidRPr="008B2CF6">
        <w:rPr>
          <w:rFonts w:ascii="Arial" w:hAnsi="Arial" w:cs="Arial"/>
          <w:spacing w:val="-16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moralidade,</w:t>
      </w:r>
      <w:r w:rsidRPr="008B2CF6">
        <w:rPr>
          <w:rFonts w:ascii="Arial" w:hAnsi="Arial" w:cs="Arial"/>
          <w:spacing w:val="-18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publicidade</w:t>
      </w:r>
      <w:r w:rsidRPr="008B2CF6">
        <w:rPr>
          <w:rFonts w:ascii="Arial" w:hAnsi="Arial" w:cs="Arial"/>
          <w:spacing w:val="-20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e</w:t>
      </w:r>
      <w:r w:rsidRPr="008B2CF6">
        <w:rPr>
          <w:rFonts w:ascii="Arial" w:hAnsi="Arial" w:cs="Arial"/>
          <w:spacing w:val="-19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eficiência,</w:t>
      </w:r>
      <w:r w:rsidRPr="008B2CF6">
        <w:rPr>
          <w:rFonts w:ascii="Arial" w:hAnsi="Arial" w:cs="Arial"/>
          <w:spacing w:val="-20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estampados</w:t>
      </w:r>
      <w:r w:rsidRPr="008B2CF6">
        <w:rPr>
          <w:rFonts w:ascii="Arial" w:hAnsi="Arial" w:cs="Arial"/>
          <w:spacing w:val="-75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no</w:t>
      </w:r>
      <w:r w:rsidRPr="008B2CF6">
        <w:rPr>
          <w:rFonts w:ascii="Arial" w:hAnsi="Arial" w:cs="Arial"/>
          <w:spacing w:val="-17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art.</w:t>
      </w:r>
      <w:r w:rsidRPr="008B2CF6">
        <w:rPr>
          <w:rFonts w:ascii="Arial" w:hAnsi="Arial" w:cs="Arial"/>
          <w:spacing w:val="-17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37,</w:t>
      </w:r>
      <w:r w:rsidRPr="008B2CF6">
        <w:rPr>
          <w:rFonts w:ascii="Arial" w:hAnsi="Arial" w:cs="Arial"/>
          <w:spacing w:val="-17"/>
          <w:sz w:val="24"/>
          <w:szCs w:val="24"/>
        </w:rPr>
        <w:t xml:space="preserve"> </w:t>
      </w:r>
      <w:r w:rsidRPr="008B2CF6">
        <w:rPr>
          <w:rFonts w:ascii="Arial" w:hAnsi="Arial" w:cs="Arial"/>
          <w:i/>
          <w:sz w:val="24"/>
          <w:szCs w:val="24"/>
        </w:rPr>
        <w:t>caput</w:t>
      </w:r>
      <w:r w:rsidRPr="008B2CF6">
        <w:rPr>
          <w:rFonts w:ascii="Arial" w:hAnsi="Arial" w:cs="Arial"/>
          <w:i/>
          <w:spacing w:val="-18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da</w:t>
      </w:r>
      <w:r w:rsidRPr="008B2CF6">
        <w:rPr>
          <w:rFonts w:ascii="Arial" w:hAnsi="Arial" w:cs="Arial"/>
          <w:spacing w:val="-18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CF.</w:t>
      </w:r>
    </w:p>
    <w:p w14:paraId="6742E9B7" w14:textId="5E4853AF" w:rsidR="008B2CF6" w:rsidRPr="008B2CF6" w:rsidRDefault="008B2CF6" w:rsidP="008B2CF6">
      <w:pPr>
        <w:spacing w:line="360" w:lineRule="auto"/>
        <w:ind w:left="-426" w:firstLine="1135"/>
        <w:jc w:val="both"/>
        <w:rPr>
          <w:rFonts w:ascii="Arial" w:hAnsi="Arial" w:cs="Arial"/>
          <w:sz w:val="24"/>
          <w:szCs w:val="24"/>
        </w:rPr>
      </w:pPr>
      <w:r w:rsidRPr="008B2CF6">
        <w:rPr>
          <w:rFonts w:ascii="Arial" w:hAnsi="Arial" w:cs="Arial"/>
          <w:sz w:val="24"/>
          <w:szCs w:val="24"/>
        </w:rPr>
        <w:t>Nos procedimentos administrativos federais, reza a lei 9.784/99 que os atos administrativos deverão ser motivados, com indicação dos fatos e dos fundamentos jurídicos quando ocorrer das situações previstas no art.  50, especificamente quando neguem, limitem ou afetem direitos ou interesses.</w:t>
      </w:r>
    </w:p>
    <w:p w14:paraId="0D0D02A0" w14:textId="77777777" w:rsidR="008B2CF6" w:rsidRPr="008B2CF6" w:rsidRDefault="008B2CF6" w:rsidP="008B2CF6">
      <w:pPr>
        <w:spacing w:line="360" w:lineRule="auto"/>
        <w:ind w:left="-426" w:firstLine="1135"/>
        <w:jc w:val="both"/>
        <w:rPr>
          <w:rFonts w:ascii="Arial" w:hAnsi="Arial" w:cs="Arial"/>
          <w:sz w:val="24"/>
          <w:szCs w:val="24"/>
        </w:rPr>
      </w:pPr>
      <w:r w:rsidRPr="008B2CF6">
        <w:rPr>
          <w:rFonts w:ascii="Arial" w:hAnsi="Arial" w:cs="Arial"/>
          <w:sz w:val="24"/>
          <w:szCs w:val="24"/>
        </w:rPr>
        <w:t>Nessa toada, o art. 48 prescreve que a administração pública tem o</w:t>
      </w:r>
      <w:r w:rsidRPr="008B2CF6">
        <w:rPr>
          <w:rFonts w:ascii="Arial" w:hAnsi="Arial" w:cs="Arial"/>
          <w:spacing w:val="1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dever</w:t>
      </w:r>
      <w:r w:rsidRPr="008B2CF6">
        <w:rPr>
          <w:rFonts w:ascii="Arial" w:hAnsi="Arial" w:cs="Arial"/>
          <w:spacing w:val="-11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de</w:t>
      </w:r>
      <w:r w:rsidRPr="008B2CF6">
        <w:rPr>
          <w:rFonts w:ascii="Arial" w:hAnsi="Arial" w:cs="Arial"/>
          <w:spacing w:val="-12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explicitamente</w:t>
      </w:r>
      <w:r w:rsidRPr="008B2CF6">
        <w:rPr>
          <w:rFonts w:ascii="Arial" w:hAnsi="Arial" w:cs="Arial"/>
          <w:spacing w:val="-10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emitir</w:t>
      </w:r>
      <w:r w:rsidRPr="008B2CF6">
        <w:rPr>
          <w:rFonts w:ascii="Arial" w:hAnsi="Arial" w:cs="Arial"/>
          <w:spacing w:val="-12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decisão</w:t>
      </w:r>
      <w:r w:rsidRPr="008B2CF6">
        <w:rPr>
          <w:rFonts w:ascii="Arial" w:hAnsi="Arial" w:cs="Arial"/>
          <w:spacing w:val="-12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nos</w:t>
      </w:r>
      <w:r w:rsidRPr="008B2CF6">
        <w:rPr>
          <w:rFonts w:ascii="Arial" w:hAnsi="Arial" w:cs="Arial"/>
          <w:spacing w:val="-12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processos</w:t>
      </w:r>
      <w:r w:rsidRPr="008B2CF6">
        <w:rPr>
          <w:rFonts w:ascii="Arial" w:hAnsi="Arial" w:cs="Arial"/>
          <w:spacing w:val="-12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administrativos</w:t>
      </w:r>
      <w:r w:rsidRPr="008B2CF6">
        <w:rPr>
          <w:rFonts w:ascii="Arial" w:hAnsi="Arial" w:cs="Arial"/>
          <w:spacing w:val="-12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e</w:t>
      </w:r>
      <w:r w:rsidRPr="008B2CF6">
        <w:rPr>
          <w:rFonts w:ascii="Arial" w:hAnsi="Arial" w:cs="Arial"/>
          <w:spacing w:val="-11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sobre</w:t>
      </w:r>
      <w:r w:rsidRPr="008B2CF6">
        <w:rPr>
          <w:rFonts w:ascii="Arial" w:hAnsi="Arial" w:cs="Arial"/>
          <w:spacing w:val="-74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solicitações</w:t>
      </w:r>
      <w:r w:rsidRPr="008B2CF6">
        <w:rPr>
          <w:rFonts w:ascii="Arial" w:hAnsi="Arial" w:cs="Arial"/>
          <w:spacing w:val="-14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ou</w:t>
      </w:r>
      <w:r w:rsidRPr="008B2CF6">
        <w:rPr>
          <w:rFonts w:ascii="Arial" w:hAnsi="Arial" w:cs="Arial"/>
          <w:spacing w:val="-16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reclamações,</w:t>
      </w:r>
      <w:r w:rsidRPr="008B2CF6">
        <w:rPr>
          <w:rFonts w:ascii="Arial" w:hAnsi="Arial" w:cs="Arial"/>
          <w:spacing w:val="-18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em</w:t>
      </w:r>
      <w:r w:rsidRPr="008B2CF6">
        <w:rPr>
          <w:rFonts w:ascii="Arial" w:hAnsi="Arial" w:cs="Arial"/>
          <w:spacing w:val="-14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matéria</w:t>
      </w:r>
      <w:r w:rsidRPr="008B2CF6">
        <w:rPr>
          <w:rFonts w:ascii="Arial" w:hAnsi="Arial" w:cs="Arial"/>
          <w:spacing w:val="-17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de</w:t>
      </w:r>
      <w:r w:rsidRPr="008B2CF6">
        <w:rPr>
          <w:rFonts w:ascii="Arial" w:hAnsi="Arial" w:cs="Arial"/>
          <w:spacing w:val="-15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sua</w:t>
      </w:r>
      <w:r w:rsidRPr="008B2CF6">
        <w:rPr>
          <w:rFonts w:ascii="Arial" w:hAnsi="Arial" w:cs="Arial"/>
          <w:spacing w:val="-15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competência.</w:t>
      </w:r>
    </w:p>
    <w:p w14:paraId="472A723E" w14:textId="77777777" w:rsidR="008B2CF6" w:rsidRPr="008B2CF6" w:rsidRDefault="008B2CF6" w:rsidP="008B2CF6">
      <w:pPr>
        <w:spacing w:line="360" w:lineRule="auto"/>
        <w:ind w:left="-426" w:firstLine="1135"/>
        <w:jc w:val="both"/>
        <w:rPr>
          <w:rFonts w:ascii="Arial" w:hAnsi="Arial" w:cs="Arial"/>
          <w:sz w:val="24"/>
          <w:szCs w:val="24"/>
        </w:rPr>
      </w:pPr>
      <w:r w:rsidRPr="008B2CF6">
        <w:rPr>
          <w:rFonts w:ascii="Arial" w:hAnsi="Arial" w:cs="Arial"/>
          <w:sz w:val="24"/>
          <w:szCs w:val="24"/>
        </w:rPr>
        <w:t>Continua</w:t>
      </w:r>
      <w:r w:rsidRPr="008B2CF6">
        <w:rPr>
          <w:rFonts w:ascii="Arial" w:hAnsi="Arial" w:cs="Arial"/>
          <w:spacing w:val="-21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com</w:t>
      </w:r>
      <w:r w:rsidRPr="008B2CF6">
        <w:rPr>
          <w:rFonts w:ascii="Arial" w:hAnsi="Arial" w:cs="Arial"/>
          <w:spacing w:val="-20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o</w:t>
      </w:r>
      <w:r w:rsidRPr="008B2CF6">
        <w:rPr>
          <w:rFonts w:ascii="Arial" w:hAnsi="Arial" w:cs="Arial"/>
          <w:spacing w:val="-20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art.</w:t>
      </w:r>
      <w:r w:rsidRPr="008B2CF6">
        <w:rPr>
          <w:rFonts w:ascii="Arial" w:hAnsi="Arial" w:cs="Arial"/>
          <w:spacing w:val="-21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49</w:t>
      </w:r>
      <w:r w:rsidRPr="008B2CF6">
        <w:rPr>
          <w:rFonts w:ascii="Arial" w:hAnsi="Arial" w:cs="Arial"/>
          <w:spacing w:val="-21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prevendo</w:t>
      </w:r>
      <w:r w:rsidRPr="008B2CF6">
        <w:rPr>
          <w:rFonts w:ascii="Arial" w:hAnsi="Arial" w:cs="Arial"/>
          <w:spacing w:val="-21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que,</w:t>
      </w:r>
      <w:r w:rsidRPr="008B2CF6">
        <w:rPr>
          <w:rFonts w:ascii="Arial" w:hAnsi="Arial" w:cs="Arial"/>
          <w:spacing w:val="-20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concluída</w:t>
      </w:r>
      <w:r w:rsidRPr="008B2CF6">
        <w:rPr>
          <w:rFonts w:ascii="Arial" w:hAnsi="Arial" w:cs="Arial"/>
          <w:spacing w:val="-19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instrução</w:t>
      </w:r>
      <w:r w:rsidRPr="008B2CF6">
        <w:rPr>
          <w:rFonts w:ascii="Arial" w:hAnsi="Arial" w:cs="Arial"/>
          <w:spacing w:val="-22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de</w:t>
      </w:r>
      <w:r w:rsidRPr="008B2CF6">
        <w:rPr>
          <w:rFonts w:ascii="Arial" w:hAnsi="Arial" w:cs="Arial"/>
          <w:spacing w:val="-21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processo</w:t>
      </w:r>
      <w:r w:rsidRPr="008B2CF6">
        <w:rPr>
          <w:rFonts w:ascii="Arial" w:hAnsi="Arial" w:cs="Arial"/>
          <w:spacing w:val="-75"/>
          <w:sz w:val="24"/>
          <w:szCs w:val="24"/>
        </w:rPr>
        <w:t xml:space="preserve"> </w:t>
      </w:r>
      <w:r w:rsidRPr="008B2CF6">
        <w:rPr>
          <w:rFonts w:ascii="Arial" w:hAnsi="Arial" w:cs="Arial"/>
          <w:spacing w:val="-1"/>
          <w:sz w:val="24"/>
          <w:szCs w:val="24"/>
        </w:rPr>
        <w:t>administrativo,</w:t>
      </w:r>
      <w:r w:rsidRPr="008B2CF6">
        <w:rPr>
          <w:rFonts w:ascii="Arial" w:hAnsi="Arial" w:cs="Arial"/>
          <w:spacing w:val="-15"/>
          <w:sz w:val="24"/>
          <w:szCs w:val="24"/>
        </w:rPr>
        <w:t xml:space="preserve"> </w:t>
      </w:r>
      <w:r w:rsidRPr="008B2CF6">
        <w:rPr>
          <w:rFonts w:ascii="Arial" w:hAnsi="Arial" w:cs="Arial"/>
          <w:spacing w:val="-1"/>
          <w:sz w:val="24"/>
          <w:szCs w:val="24"/>
        </w:rPr>
        <w:t>a</w:t>
      </w:r>
      <w:r w:rsidRPr="008B2CF6">
        <w:rPr>
          <w:rFonts w:ascii="Arial" w:hAnsi="Arial" w:cs="Arial"/>
          <w:spacing w:val="-15"/>
          <w:sz w:val="24"/>
          <w:szCs w:val="24"/>
        </w:rPr>
        <w:t xml:space="preserve"> </w:t>
      </w:r>
      <w:r w:rsidRPr="008B2CF6">
        <w:rPr>
          <w:rFonts w:ascii="Arial" w:hAnsi="Arial" w:cs="Arial"/>
          <w:spacing w:val="-1"/>
          <w:sz w:val="24"/>
          <w:szCs w:val="24"/>
        </w:rPr>
        <w:t>Administração</w:t>
      </w:r>
      <w:r w:rsidRPr="008B2CF6">
        <w:rPr>
          <w:rFonts w:ascii="Arial" w:hAnsi="Arial" w:cs="Arial"/>
          <w:spacing w:val="-13"/>
          <w:sz w:val="24"/>
          <w:szCs w:val="24"/>
        </w:rPr>
        <w:t xml:space="preserve"> </w:t>
      </w:r>
      <w:r w:rsidRPr="008B2CF6">
        <w:rPr>
          <w:rFonts w:ascii="Arial" w:hAnsi="Arial" w:cs="Arial"/>
          <w:spacing w:val="-1"/>
          <w:sz w:val="24"/>
          <w:szCs w:val="24"/>
        </w:rPr>
        <w:t>tem</w:t>
      </w:r>
      <w:r w:rsidRPr="008B2CF6">
        <w:rPr>
          <w:rFonts w:ascii="Arial" w:hAnsi="Arial" w:cs="Arial"/>
          <w:spacing w:val="-14"/>
          <w:sz w:val="24"/>
          <w:szCs w:val="24"/>
        </w:rPr>
        <w:t xml:space="preserve"> </w:t>
      </w:r>
      <w:r w:rsidRPr="008B2CF6">
        <w:rPr>
          <w:rFonts w:ascii="Arial" w:hAnsi="Arial" w:cs="Arial"/>
          <w:spacing w:val="-1"/>
          <w:sz w:val="24"/>
          <w:szCs w:val="24"/>
        </w:rPr>
        <w:t>o</w:t>
      </w:r>
      <w:r w:rsidRPr="008B2CF6">
        <w:rPr>
          <w:rFonts w:ascii="Arial" w:hAnsi="Arial" w:cs="Arial"/>
          <w:spacing w:val="-13"/>
          <w:sz w:val="24"/>
          <w:szCs w:val="24"/>
        </w:rPr>
        <w:t xml:space="preserve"> </w:t>
      </w:r>
      <w:r w:rsidRPr="008B2CF6">
        <w:rPr>
          <w:rFonts w:ascii="Arial" w:hAnsi="Arial" w:cs="Arial"/>
          <w:spacing w:val="-1"/>
          <w:sz w:val="24"/>
          <w:szCs w:val="24"/>
        </w:rPr>
        <w:t>prazo</w:t>
      </w:r>
      <w:r w:rsidRPr="008B2CF6">
        <w:rPr>
          <w:rFonts w:ascii="Arial" w:hAnsi="Arial" w:cs="Arial"/>
          <w:spacing w:val="-18"/>
          <w:sz w:val="24"/>
          <w:szCs w:val="24"/>
        </w:rPr>
        <w:t xml:space="preserve"> </w:t>
      </w:r>
      <w:r w:rsidRPr="008B2CF6">
        <w:rPr>
          <w:rFonts w:ascii="Arial" w:hAnsi="Arial" w:cs="Arial"/>
          <w:spacing w:val="-1"/>
          <w:sz w:val="24"/>
          <w:szCs w:val="24"/>
        </w:rPr>
        <w:t>de</w:t>
      </w:r>
      <w:r w:rsidRPr="008B2CF6">
        <w:rPr>
          <w:rFonts w:ascii="Arial" w:hAnsi="Arial" w:cs="Arial"/>
          <w:spacing w:val="-13"/>
          <w:sz w:val="24"/>
          <w:szCs w:val="24"/>
        </w:rPr>
        <w:t xml:space="preserve"> </w:t>
      </w:r>
      <w:r w:rsidRPr="008B2CF6">
        <w:rPr>
          <w:rFonts w:ascii="Arial" w:hAnsi="Arial" w:cs="Arial"/>
          <w:b/>
          <w:spacing w:val="-1"/>
          <w:sz w:val="24"/>
          <w:szCs w:val="24"/>
        </w:rPr>
        <w:t>até</w:t>
      </w:r>
      <w:r w:rsidRPr="008B2CF6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8B2CF6">
        <w:rPr>
          <w:rFonts w:ascii="Arial" w:hAnsi="Arial" w:cs="Arial"/>
          <w:b/>
          <w:spacing w:val="-1"/>
          <w:sz w:val="24"/>
          <w:szCs w:val="24"/>
        </w:rPr>
        <w:t>30 dias</w:t>
      </w:r>
      <w:r w:rsidRPr="008B2CF6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8B2CF6">
        <w:rPr>
          <w:rFonts w:ascii="Arial" w:hAnsi="Arial" w:cs="Arial"/>
          <w:b/>
          <w:spacing w:val="-1"/>
          <w:sz w:val="24"/>
          <w:szCs w:val="24"/>
        </w:rPr>
        <w:t>para</w:t>
      </w:r>
      <w:r w:rsidRPr="008B2CF6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8B2CF6">
        <w:rPr>
          <w:rFonts w:ascii="Arial" w:hAnsi="Arial" w:cs="Arial"/>
          <w:b/>
          <w:spacing w:val="-1"/>
          <w:sz w:val="24"/>
          <w:szCs w:val="24"/>
        </w:rPr>
        <w:t>decidir,</w:t>
      </w:r>
      <w:r w:rsidRPr="008B2CF6">
        <w:rPr>
          <w:rFonts w:ascii="Arial" w:hAnsi="Arial" w:cs="Arial"/>
          <w:b/>
          <w:spacing w:val="2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salvo</w:t>
      </w:r>
      <w:r w:rsidRPr="008B2CF6">
        <w:rPr>
          <w:rFonts w:ascii="Arial" w:hAnsi="Arial" w:cs="Arial"/>
          <w:spacing w:val="-75"/>
          <w:sz w:val="24"/>
          <w:szCs w:val="24"/>
        </w:rPr>
        <w:t xml:space="preserve"> </w:t>
      </w:r>
      <w:r w:rsidRPr="008B2CF6">
        <w:rPr>
          <w:rFonts w:ascii="Arial" w:hAnsi="Arial" w:cs="Arial"/>
          <w:spacing w:val="-1"/>
          <w:sz w:val="24"/>
          <w:szCs w:val="24"/>
        </w:rPr>
        <w:t>prorrogação</w:t>
      </w:r>
      <w:r w:rsidRPr="008B2CF6">
        <w:rPr>
          <w:rFonts w:ascii="Arial" w:hAnsi="Arial" w:cs="Arial"/>
          <w:spacing w:val="-20"/>
          <w:sz w:val="24"/>
          <w:szCs w:val="24"/>
        </w:rPr>
        <w:t xml:space="preserve"> </w:t>
      </w:r>
      <w:r w:rsidRPr="008B2CF6">
        <w:rPr>
          <w:rFonts w:ascii="Arial" w:hAnsi="Arial" w:cs="Arial"/>
          <w:spacing w:val="-1"/>
          <w:sz w:val="24"/>
          <w:szCs w:val="24"/>
        </w:rPr>
        <w:t>por</w:t>
      </w:r>
      <w:r w:rsidRPr="008B2CF6">
        <w:rPr>
          <w:rFonts w:ascii="Arial" w:hAnsi="Arial" w:cs="Arial"/>
          <w:spacing w:val="-17"/>
          <w:sz w:val="24"/>
          <w:szCs w:val="24"/>
        </w:rPr>
        <w:t xml:space="preserve"> </w:t>
      </w:r>
      <w:r w:rsidRPr="008B2CF6">
        <w:rPr>
          <w:rFonts w:ascii="Arial" w:hAnsi="Arial" w:cs="Arial"/>
          <w:spacing w:val="-1"/>
          <w:sz w:val="24"/>
          <w:szCs w:val="24"/>
        </w:rPr>
        <w:t>igual</w:t>
      </w:r>
      <w:r w:rsidRPr="008B2CF6">
        <w:rPr>
          <w:rFonts w:ascii="Arial" w:hAnsi="Arial" w:cs="Arial"/>
          <w:spacing w:val="-19"/>
          <w:sz w:val="24"/>
          <w:szCs w:val="24"/>
        </w:rPr>
        <w:t xml:space="preserve"> </w:t>
      </w:r>
      <w:r w:rsidRPr="008B2CF6">
        <w:rPr>
          <w:rFonts w:ascii="Arial" w:hAnsi="Arial" w:cs="Arial"/>
          <w:spacing w:val="-1"/>
          <w:sz w:val="24"/>
          <w:szCs w:val="24"/>
        </w:rPr>
        <w:t>período</w:t>
      </w:r>
      <w:r w:rsidRPr="008B2CF6">
        <w:rPr>
          <w:rFonts w:ascii="Arial" w:hAnsi="Arial" w:cs="Arial"/>
          <w:spacing w:val="-19"/>
          <w:sz w:val="24"/>
          <w:szCs w:val="24"/>
        </w:rPr>
        <w:t xml:space="preserve"> </w:t>
      </w:r>
      <w:r w:rsidRPr="008B2CF6">
        <w:rPr>
          <w:rFonts w:ascii="Arial" w:hAnsi="Arial" w:cs="Arial"/>
          <w:spacing w:val="-1"/>
          <w:sz w:val="24"/>
          <w:szCs w:val="24"/>
        </w:rPr>
        <w:t>expressamente</w:t>
      </w:r>
      <w:r w:rsidRPr="008B2CF6">
        <w:rPr>
          <w:rFonts w:ascii="Arial" w:hAnsi="Arial" w:cs="Arial"/>
          <w:spacing w:val="-15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motivada.</w:t>
      </w:r>
    </w:p>
    <w:p w14:paraId="426D7E41" w14:textId="77777777" w:rsidR="008B2CF6" w:rsidRPr="008B2CF6" w:rsidRDefault="008B2CF6" w:rsidP="008B2CF6">
      <w:pPr>
        <w:spacing w:line="360" w:lineRule="auto"/>
        <w:ind w:left="-426" w:firstLine="1135"/>
        <w:jc w:val="both"/>
        <w:rPr>
          <w:rFonts w:ascii="Arial" w:hAnsi="Arial" w:cs="Arial"/>
          <w:b/>
          <w:bCs/>
          <w:sz w:val="24"/>
          <w:szCs w:val="24"/>
        </w:rPr>
      </w:pPr>
      <w:r w:rsidRPr="008B2CF6">
        <w:rPr>
          <w:rFonts w:ascii="Arial" w:hAnsi="Arial" w:cs="Arial"/>
          <w:sz w:val="24"/>
          <w:szCs w:val="24"/>
        </w:rPr>
        <w:t>É pertinente transcrever o que a IN 77 que rege os procedimentos</w:t>
      </w:r>
      <w:r w:rsidRPr="008B2CF6">
        <w:rPr>
          <w:rFonts w:ascii="Arial" w:hAnsi="Arial" w:cs="Arial"/>
          <w:spacing w:val="1"/>
          <w:sz w:val="24"/>
          <w:szCs w:val="24"/>
        </w:rPr>
        <w:t xml:space="preserve"> </w:t>
      </w:r>
      <w:r w:rsidRPr="008B2CF6">
        <w:rPr>
          <w:rFonts w:ascii="Arial" w:hAnsi="Arial" w:cs="Arial"/>
          <w:spacing w:val="-1"/>
          <w:sz w:val="24"/>
          <w:szCs w:val="24"/>
        </w:rPr>
        <w:t>administrativos</w:t>
      </w:r>
      <w:r w:rsidRPr="008B2CF6">
        <w:rPr>
          <w:rFonts w:ascii="Arial" w:hAnsi="Arial" w:cs="Arial"/>
          <w:spacing w:val="-18"/>
          <w:sz w:val="24"/>
          <w:szCs w:val="24"/>
        </w:rPr>
        <w:t xml:space="preserve"> </w:t>
      </w:r>
      <w:r w:rsidRPr="008B2CF6">
        <w:rPr>
          <w:rFonts w:ascii="Arial" w:hAnsi="Arial" w:cs="Arial"/>
          <w:spacing w:val="-1"/>
          <w:sz w:val="24"/>
          <w:szCs w:val="24"/>
        </w:rPr>
        <w:t>na</w:t>
      </w:r>
      <w:r w:rsidRPr="008B2CF6">
        <w:rPr>
          <w:rFonts w:ascii="Arial" w:hAnsi="Arial" w:cs="Arial"/>
          <w:spacing w:val="-16"/>
          <w:sz w:val="24"/>
          <w:szCs w:val="24"/>
        </w:rPr>
        <w:t xml:space="preserve"> </w:t>
      </w:r>
      <w:r w:rsidRPr="008B2CF6">
        <w:rPr>
          <w:rFonts w:ascii="Arial" w:hAnsi="Arial" w:cs="Arial"/>
          <w:spacing w:val="-1"/>
          <w:sz w:val="24"/>
          <w:szCs w:val="24"/>
        </w:rPr>
        <w:t>impetrada,</w:t>
      </w:r>
      <w:r w:rsidRPr="008B2CF6">
        <w:rPr>
          <w:rFonts w:ascii="Arial" w:hAnsi="Arial" w:cs="Arial"/>
          <w:spacing w:val="-16"/>
          <w:sz w:val="24"/>
          <w:szCs w:val="24"/>
        </w:rPr>
        <w:t xml:space="preserve"> </w:t>
      </w:r>
      <w:r w:rsidRPr="008B2CF6">
        <w:rPr>
          <w:rFonts w:ascii="Arial" w:hAnsi="Arial" w:cs="Arial"/>
          <w:spacing w:val="-1"/>
          <w:sz w:val="24"/>
          <w:szCs w:val="24"/>
        </w:rPr>
        <w:t>no</w:t>
      </w:r>
      <w:r w:rsidRPr="008B2CF6">
        <w:rPr>
          <w:rFonts w:ascii="Arial" w:hAnsi="Arial" w:cs="Arial"/>
          <w:spacing w:val="-16"/>
          <w:sz w:val="24"/>
          <w:szCs w:val="24"/>
        </w:rPr>
        <w:t xml:space="preserve"> </w:t>
      </w:r>
      <w:r w:rsidRPr="008B2CF6">
        <w:rPr>
          <w:rFonts w:ascii="Arial" w:hAnsi="Arial" w:cs="Arial"/>
          <w:spacing w:val="-1"/>
          <w:sz w:val="24"/>
          <w:szCs w:val="24"/>
        </w:rPr>
        <w:t>tocante</w:t>
      </w:r>
      <w:r w:rsidRPr="008B2CF6">
        <w:rPr>
          <w:rFonts w:ascii="Arial" w:hAnsi="Arial" w:cs="Arial"/>
          <w:spacing w:val="-18"/>
          <w:sz w:val="24"/>
          <w:szCs w:val="24"/>
        </w:rPr>
        <w:t xml:space="preserve"> </w:t>
      </w:r>
      <w:r w:rsidRPr="008B2CF6">
        <w:rPr>
          <w:rFonts w:ascii="Arial" w:hAnsi="Arial" w:cs="Arial"/>
          <w:spacing w:val="-1"/>
          <w:sz w:val="24"/>
          <w:szCs w:val="24"/>
        </w:rPr>
        <w:t>a</w:t>
      </w:r>
      <w:r w:rsidRPr="008B2CF6">
        <w:rPr>
          <w:rFonts w:ascii="Arial" w:hAnsi="Arial" w:cs="Arial"/>
          <w:spacing w:val="-18"/>
          <w:sz w:val="24"/>
          <w:szCs w:val="24"/>
        </w:rPr>
        <w:t xml:space="preserve"> </w:t>
      </w:r>
      <w:r w:rsidRPr="008B2CF6">
        <w:rPr>
          <w:rFonts w:ascii="Arial" w:hAnsi="Arial" w:cs="Arial"/>
          <w:spacing w:val="-1"/>
          <w:sz w:val="24"/>
          <w:szCs w:val="24"/>
        </w:rPr>
        <w:t>decisão</w:t>
      </w:r>
      <w:r w:rsidRPr="008B2CF6">
        <w:rPr>
          <w:rFonts w:ascii="Arial" w:hAnsi="Arial" w:cs="Arial"/>
          <w:spacing w:val="-16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administrativa.</w:t>
      </w:r>
      <w:r w:rsidRPr="008B2CF6">
        <w:rPr>
          <w:rFonts w:ascii="Arial" w:hAnsi="Arial" w:cs="Arial"/>
          <w:spacing w:val="-15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Vejamos</w:t>
      </w:r>
      <w:r w:rsidRPr="008B2CF6">
        <w:rPr>
          <w:rFonts w:ascii="Arial" w:hAnsi="Arial" w:cs="Arial"/>
          <w:spacing w:val="-15"/>
          <w:sz w:val="24"/>
          <w:szCs w:val="24"/>
        </w:rPr>
        <w:t xml:space="preserve"> </w:t>
      </w:r>
      <w:r w:rsidRPr="008B2CF6">
        <w:rPr>
          <w:rFonts w:ascii="Arial" w:hAnsi="Arial" w:cs="Arial"/>
          <w:sz w:val="24"/>
          <w:szCs w:val="24"/>
        </w:rPr>
        <w:t>o</w:t>
      </w:r>
      <w:r w:rsidRPr="008B2CF6">
        <w:rPr>
          <w:rFonts w:ascii="Arial" w:hAnsi="Arial" w:cs="Arial"/>
          <w:spacing w:val="-75"/>
          <w:sz w:val="24"/>
          <w:szCs w:val="24"/>
        </w:rPr>
        <w:t xml:space="preserve"> </w:t>
      </w:r>
      <w:r w:rsidRPr="008B2CF6">
        <w:rPr>
          <w:rFonts w:ascii="Arial" w:hAnsi="Arial" w:cs="Arial"/>
          <w:w w:val="95"/>
          <w:sz w:val="24"/>
          <w:szCs w:val="24"/>
        </w:rPr>
        <w:t>que</w:t>
      </w:r>
      <w:r w:rsidRPr="008B2CF6">
        <w:rPr>
          <w:rFonts w:ascii="Arial" w:hAnsi="Arial" w:cs="Arial"/>
          <w:spacing w:val="-14"/>
          <w:w w:val="95"/>
          <w:sz w:val="24"/>
          <w:szCs w:val="24"/>
        </w:rPr>
        <w:t xml:space="preserve"> </w:t>
      </w:r>
      <w:r w:rsidRPr="008B2CF6">
        <w:rPr>
          <w:rFonts w:ascii="Arial" w:hAnsi="Arial" w:cs="Arial"/>
          <w:w w:val="95"/>
          <w:sz w:val="24"/>
          <w:szCs w:val="24"/>
        </w:rPr>
        <w:t>dispõe</w:t>
      </w:r>
      <w:r w:rsidRPr="008B2CF6">
        <w:rPr>
          <w:rFonts w:ascii="Arial" w:hAnsi="Arial" w:cs="Arial"/>
          <w:spacing w:val="-14"/>
          <w:w w:val="95"/>
          <w:sz w:val="24"/>
          <w:szCs w:val="24"/>
        </w:rPr>
        <w:t xml:space="preserve"> </w:t>
      </w:r>
      <w:r w:rsidRPr="008B2CF6">
        <w:rPr>
          <w:rFonts w:ascii="Arial" w:hAnsi="Arial" w:cs="Arial"/>
          <w:w w:val="95"/>
          <w:sz w:val="24"/>
          <w:szCs w:val="24"/>
        </w:rPr>
        <w:t>o</w:t>
      </w:r>
      <w:r w:rsidRPr="008B2CF6">
        <w:rPr>
          <w:rFonts w:ascii="Arial" w:hAnsi="Arial" w:cs="Arial"/>
          <w:spacing w:val="-13"/>
          <w:w w:val="95"/>
          <w:sz w:val="24"/>
          <w:szCs w:val="24"/>
        </w:rPr>
        <w:t xml:space="preserve"> </w:t>
      </w:r>
      <w:r w:rsidRPr="008B2CF6">
        <w:rPr>
          <w:rFonts w:ascii="Arial" w:hAnsi="Arial" w:cs="Arial"/>
          <w:w w:val="95"/>
          <w:sz w:val="24"/>
          <w:szCs w:val="24"/>
        </w:rPr>
        <w:t>art.</w:t>
      </w:r>
      <w:r w:rsidRPr="008B2CF6">
        <w:rPr>
          <w:rFonts w:ascii="Arial" w:hAnsi="Arial" w:cs="Arial"/>
          <w:spacing w:val="-12"/>
          <w:w w:val="95"/>
          <w:sz w:val="24"/>
          <w:szCs w:val="24"/>
        </w:rPr>
        <w:t xml:space="preserve"> </w:t>
      </w:r>
      <w:r w:rsidRPr="008B2CF6">
        <w:rPr>
          <w:rFonts w:ascii="Arial" w:hAnsi="Arial" w:cs="Arial"/>
          <w:w w:val="95"/>
          <w:sz w:val="24"/>
          <w:szCs w:val="24"/>
        </w:rPr>
        <w:t>691</w:t>
      </w:r>
      <w:r w:rsidRPr="008B2CF6">
        <w:rPr>
          <w:rFonts w:ascii="Arial" w:hAnsi="Arial" w:cs="Arial"/>
          <w:spacing w:val="-14"/>
          <w:w w:val="95"/>
          <w:sz w:val="24"/>
          <w:szCs w:val="24"/>
        </w:rPr>
        <w:t xml:space="preserve"> </w:t>
      </w:r>
      <w:r w:rsidRPr="008B2CF6">
        <w:rPr>
          <w:rFonts w:ascii="Arial" w:hAnsi="Arial" w:cs="Arial"/>
          <w:w w:val="95"/>
          <w:sz w:val="24"/>
          <w:szCs w:val="24"/>
        </w:rPr>
        <w:t>da</w:t>
      </w:r>
      <w:r w:rsidRPr="008B2CF6">
        <w:rPr>
          <w:rFonts w:ascii="Arial" w:hAnsi="Arial" w:cs="Arial"/>
          <w:spacing w:val="-14"/>
          <w:w w:val="95"/>
          <w:sz w:val="24"/>
          <w:szCs w:val="24"/>
        </w:rPr>
        <w:t xml:space="preserve"> </w:t>
      </w:r>
      <w:r w:rsidRPr="008B2CF6">
        <w:rPr>
          <w:rFonts w:ascii="Arial" w:hAnsi="Arial" w:cs="Arial"/>
          <w:w w:val="95"/>
          <w:sz w:val="24"/>
          <w:szCs w:val="24"/>
        </w:rPr>
        <w:t>referida</w:t>
      </w:r>
      <w:r w:rsidRPr="008B2CF6">
        <w:rPr>
          <w:rFonts w:ascii="Arial" w:hAnsi="Arial" w:cs="Arial"/>
          <w:spacing w:val="-14"/>
          <w:w w:val="95"/>
          <w:sz w:val="24"/>
          <w:szCs w:val="24"/>
        </w:rPr>
        <w:t xml:space="preserve"> </w:t>
      </w:r>
      <w:r w:rsidRPr="008B2CF6">
        <w:rPr>
          <w:rFonts w:ascii="Arial" w:hAnsi="Arial" w:cs="Arial"/>
          <w:w w:val="95"/>
          <w:sz w:val="24"/>
          <w:szCs w:val="24"/>
        </w:rPr>
        <w:t>IN:</w:t>
      </w:r>
    </w:p>
    <w:p w14:paraId="7D915342" w14:textId="77777777" w:rsidR="008B2CF6" w:rsidRPr="008B2CF6" w:rsidRDefault="008B2CF6" w:rsidP="00B06C13">
      <w:pPr>
        <w:spacing w:line="240" w:lineRule="auto"/>
        <w:ind w:left="3544"/>
        <w:jc w:val="both"/>
        <w:rPr>
          <w:rFonts w:ascii="Arial" w:hAnsi="Arial" w:cs="Arial"/>
          <w:b/>
          <w:bCs/>
          <w:i/>
          <w:sz w:val="20"/>
          <w:szCs w:val="20"/>
        </w:rPr>
      </w:pPr>
      <w:r w:rsidRPr="008B2CF6">
        <w:rPr>
          <w:rFonts w:ascii="Arial" w:hAnsi="Arial" w:cs="Arial"/>
          <w:i/>
          <w:w w:val="95"/>
          <w:sz w:val="20"/>
          <w:szCs w:val="20"/>
        </w:rPr>
        <w:t>Art. 691. A Administração tem o dever de explicitamente emitir</w:t>
      </w:r>
      <w:r w:rsidRPr="008B2CF6">
        <w:rPr>
          <w:rFonts w:ascii="Arial" w:hAnsi="Arial" w:cs="Arial"/>
          <w:i/>
          <w:spacing w:val="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decisão nos processos administrativos e sobre solicitações ou</w:t>
      </w:r>
      <w:r w:rsidRPr="008B2CF6">
        <w:rPr>
          <w:rFonts w:ascii="Arial" w:hAnsi="Arial" w:cs="Arial"/>
          <w:i/>
          <w:spacing w:val="-68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reclamações em matéria de sua competência, nos termos do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w w:val="90"/>
          <w:sz w:val="20"/>
          <w:szCs w:val="20"/>
        </w:rPr>
        <w:t>art.</w:t>
      </w:r>
      <w:r w:rsidRPr="008B2CF6">
        <w:rPr>
          <w:rFonts w:ascii="Arial" w:hAnsi="Arial" w:cs="Arial"/>
          <w:i/>
          <w:spacing w:val="-7"/>
          <w:w w:val="90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w w:val="90"/>
          <w:sz w:val="20"/>
          <w:szCs w:val="20"/>
        </w:rPr>
        <w:t>48</w:t>
      </w:r>
      <w:r w:rsidRPr="008B2CF6">
        <w:rPr>
          <w:rFonts w:ascii="Arial" w:hAnsi="Arial" w:cs="Arial"/>
          <w:i/>
          <w:spacing w:val="-6"/>
          <w:w w:val="90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w w:val="90"/>
          <w:sz w:val="20"/>
          <w:szCs w:val="20"/>
        </w:rPr>
        <w:t>da</w:t>
      </w:r>
      <w:r w:rsidRPr="008B2CF6">
        <w:rPr>
          <w:rFonts w:ascii="Arial" w:hAnsi="Arial" w:cs="Arial"/>
          <w:i/>
          <w:spacing w:val="-5"/>
          <w:w w:val="90"/>
          <w:sz w:val="20"/>
          <w:szCs w:val="20"/>
        </w:rPr>
        <w:t xml:space="preserve"> </w:t>
      </w:r>
      <w:hyperlink r:id="rId10">
        <w:r w:rsidRPr="008B2CF6">
          <w:rPr>
            <w:rFonts w:ascii="Arial" w:hAnsi="Arial" w:cs="Arial"/>
            <w:i/>
            <w:color w:val="800080"/>
            <w:w w:val="90"/>
            <w:sz w:val="20"/>
            <w:szCs w:val="20"/>
            <w:u w:val="single" w:color="800080"/>
          </w:rPr>
          <w:t>Lei</w:t>
        </w:r>
        <w:r w:rsidRPr="008B2CF6">
          <w:rPr>
            <w:rFonts w:ascii="Arial" w:hAnsi="Arial" w:cs="Arial"/>
            <w:i/>
            <w:color w:val="800080"/>
            <w:spacing w:val="-7"/>
            <w:w w:val="90"/>
            <w:sz w:val="20"/>
            <w:szCs w:val="20"/>
            <w:u w:val="single" w:color="800080"/>
          </w:rPr>
          <w:t xml:space="preserve"> </w:t>
        </w:r>
        <w:r w:rsidRPr="008B2CF6">
          <w:rPr>
            <w:rFonts w:ascii="Arial" w:hAnsi="Arial" w:cs="Arial"/>
            <w:i/>
            <w:color w:val="800080"/>
            <w:w w:val="90"/>
            <w:sz w:val="20"/>
            <w:szCs w:val="20"/>
            <w:u w:val="single" w:color="800080"/>
          </w:rPr>
          <w:t>n°</w:t>
        </w:r>
        <w:r w:rsidRPr="008B2CF6">
          <w:rPr>
            <w:rFonts w:ascii="Arial" w:hAnsi="Arial" w:cs="Arial"/>
            <w:i/>
            <w:color w:val="800080"/>
            <w:spacing w:val="-4"/>
            <w:w w:val="90"/>
            <w:sz w:val="20"/>
            <w:szCs w:val="20"/>
            <w:u w:val="single" w:color="800080"/>
          </w:rPr>
          <w:t xml:space="preserve"> </w:t>
        </w:r>
        <w:r w:rsidRPr="008B2CF6">
          <w:rPr>
            <w:rFonts w:ascii="Arial" w:hAnsi="Arial" w:cs="Arial"/>
            <w:i/>
            <w:color w:val="800080"/>
            <w:w w:val="90"/>
            <w:sz w:val="20"/>
            <w:szCs w:val="20"/>
            <w:u w:val="single" w:color="800080"/>
          </w:rPr>
          <w:t>9.784,</w:t>
        </w:r>
        <w:r w:rsidRPr="008B2CF6">
          <w:rPr>
            <w:rFonts w:ascii="Arial" w:hAnsi="Arial" w:cs="Arial"/>
            <w:i/>
            <w:color w:val="800080"/>
            <w:spacing w:val="-3"/>
            <w:w w:val="90"/>
            <w:sz w:val="20"/>
            <w:szCs w:val="20"/>
            <w:u w:val="single" w:color="800080"/>
          </w:rPr>
          <w:t xml:space="preserve"> </w:t>
        </w:r>
        <w:r w:rsidRPr="008B2CF6">
          <w:rPr>
            <w:rFonts w:ascii="Arial" w:hAnsi="Arial" w:cs="Arial"/>
            <w:i/>
            <w:color w:val="800080"/>
            <w:w w:val="90"/>
            <w:sz w:val="20"/>
            <w:szCs w:val="20"/>
            <w:u w:val="single" w:color="800080"/>
          </w:rPr>
          <w:t>de</w:t>
        </w:r>
        <w:r w:rsidRPr="008B2CF6">
          <w:rPr>
            <w:rFonts w:ascii="Arial" w:hAnsi="Arial" w:cs="Arial"/>
            <w:i/>
            <w:color w:val="800080"/>
            <w:spacing w:val="-2"/>
            <w:w w:val="90"/>
            <w:sz w:val="20"/>
            <w:szCs w:val="20"/>
            <w:u w:val="single" w:color="800080"/>
          </w:rPr>
          <w:t xml:space="preserve"> </w:t>
        </w:r>
        <w:r w:rsidRPr="008B2CF6">
          <w:rPr>
            <w:rFonts w:ascii="Arial" w:hAnsi="Arial" w:cs="Arial"/>
            <w:i/>
            <w:color w:val="800080"/>
            <w:w w:val="90"/>
            <w:sz w:val="20"/>
            <w:szCs w:val="20"/>
            <w:u w:val="single" w:color="800080"/>
          </w:rPr>
          <w:t>29</w:t>
        </w:r>
        <w:r w:rsidRPr="008B2CF6">
          <w:rPr>
            <w:rFonts w:ascii="Arial" w:hAnsi="Arial" w:cs="Arial"/>
            <w:i/>
            <w:color w:val="800080"/>
            <w:spacing w:val="-6"/>
            <w:w w:val="90"/>
            <w:sz w:val="20"/>
            <w:szCs w:val="20"/>
            <w:u w:val="single" w:color="800080"/>
          </w:rPr>
          <w:t xml:space="preserve"> </w:t>
        </w:r>
        <w:r w:rsidRPr="008B2CF6">
          <w:rPr>
            <w:rFonts w:ascii="Arial" w:hAnsi="Arial" w:cs="Arial"/>
            <w:i/>
            <w:color w:val="800080"/>
            <w:w w:val="90"/>
            <w:sz w:val="20"/>
            <w:szCs w:val="20"/>
            <w:u w:val="single" w:color="800080"/>
          </w:rPr>
          <w:t>de</w:t>
        </w:r>
        <w:r w:rsidRPr="008B2CF6">
          <w:rPr>
            <w:rFonts w:ascii="Arial" w:hAnsi="Arial" w:cs="Arial"/>
            <w:i/>
            <w:color w:val="800080"/>
            <w:spacing w:val="-3"/>
            <w:w w:val="90"/>
            <w:sz w:val="20"/>
            <w:szCs w:val="20"/>
            <w:u w:val="single" w:color="800080"/>
          </w:rPr>
          <w:t xml:space="preserve"> </w:t>
        </w:r>
        <w:r w:rsidRPr="008B2CF6">
          <w:rPr>
            <w:rFonts w:ascii="Arial" w:hAnsi="Arial" w:cs="Arial"/>
            <w:i/>
            <w:color w:val="800080"/>
            <w:w w:val="90"/>
            <w:sz w:val="20"/>
            <w:szCs w:val="20"/>
            <w:u w:val="single" w:color="800080"/>
          </w:rPr>
          <w:t>janeiro</w:t>
        </w:r>
        <w:r w:rsidRPr="008B2CF6">
          <w:rPr>
            <w:rFonts w:ascii="Arial" w:hAnsi="Arial" w:cs="Arial"/>
            <w:i/>
            <w:color w:val="800080"/>
            <w:spacing w:val="-6"/>
            <w:w w:val="90"/>
            <w:sz w:val="20"/>
            <w:szCs w:val="20"/>
            <w:u w:val="single" w:color="800080"/>
          </w:rPr>
          <w:t xml:space="preserve"> </w:t>
        </w:r>
        <w:r w:rsidRPr="008B2CF6">
          <w:rPr>
            <w:rFonts w:ascii="Arial" w:hAnsi="Arial" w:cs="Arial"/>
            <w:i/>
            <w:color w:val="800080"/>
            <w:w w:val="90"/>
            <w:sz w:val="20"/>
            <w:szCs w:val="20"/>
            <w:u w:val="single" w:color="800080"/>
          </w:rPr>
          <w:t>de</w:t>
        </w:r>
        <w:r w:rsidRPr="008B2CF6">
          <w:rPr>
            <w:rFonts w:ascii="Arial" w:hAnsi="Arial" w:cs="Arial"/>
            <w:i/>
            <w:color w:val="800080"/>
            <w:spacing w:val="-3"/>
            <w:w w:val="90"/>
            <w:sz w:val="20"/>
            <w:szCs w:val="20"/>
            <w:u w:val="single" w:color="800080"/>
          </w:rPr>
          <w:t xml:space="preserve"> </w:t>
        </w:r>
        <w:r w:rsidRPr="008B2CF6">
          <w:rPr>
            <w:rFonts w:ascii="Arial" w:hAnsi="Arial" w:cs="Arial"/>
            <w:i/>
            <w:color w:val="800080"/>
            <w:w w:val="90"/>
            <w:sz w:val="20"/>
            <w:szCs w:val="20"/>
            <w:u w:val="single" w:color="800080"/>
          </w:rPr>
          <w:t>1999</w:t>
        </w:r>
        <w:r w:rsidRPr="008B2CF6">
          <w:rPr>
            <w:rFonts w:ascii="Arial" w:hAnsi="Arial" w:cs="Arial"/>
            <w:i/>
            <w:w w:val="90"/>
            <w:sz w:val="20"/>
            <w:szCs w:val="20"/>
          </w:rPr>
          <w:t>.</w:t>
        </w:r>
      </w:hyperlink>
    </w:p>
    <w:p w14:paraId="4B340E67" w14:textId="77777777" w:rsidR="008B2CF6" w:rsidRPr="008B2CF6" w:rsidRDefault="008B2CF6" w:rsidP="00B06C13">
      <w:pPr>
        <w:spacing w:line="240" w:lineRule="auto"/>
        <w:ind w:left="3544"/>
        <w:jc w:val="both"/>
        <w:rPr>
          <w:rFonts w:ascii="Arial" w:hAnsi="Arial" w:cs="Arial"/>
          <w:b/>
          <w:bCs/>
          <w:i/>
          <w:sz w:val="20"/>
          <w:szCs w:val="20"/>
        </w:rPr>
      </w:pPr>
      <w:r w:rsidRPr="008B2CF6">
        <w:rPr>
          <w:rFonts w:ascii="Arial" w:hAnsi="Arial" w:cs="Arial"/>
          <w:i/>
          <w:sz w:val="20"/>
          <w:szCs w:val="20"/>
        </w:rPr>
        <w:t>§ 1º A decisão administrativa, em qualquer hipótese, deverá</w:t>
      </w:r>
      <w:r w:rsidRPr="008B2CF6">
        <w:rPr>
          <w:rFonts w:ascii="Arial" w:hAnsi="Arial" w:cs="Arial"/>
          <w:i/>
          <w:spacing w:val="-68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conter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despacho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sucinto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do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objeto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do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requerimento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administrativo,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fundamentação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com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análise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das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provas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constantes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nos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autos,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bem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como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conclusão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deferindo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ou</w:t>
      </w:r>
      <w:r w:rsidRPr="008B2CF6">
        <w:rPr>
          <w:rFonts w:ascii="Arial" w:hAnsi="Arial" w:cs="Arial"/>
          <w:i/>
          <w:spacing w:val="-68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indeferindo o pedido formulado, sendo insuficiente a mera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w w:val="95"/>
          <w:sz w:val="20"/>
          <w:szCs w:val="20"/>
        </w:rPr>
        <w:t>justificativa do indeferimento constante no sistema corporativo</w:t>
      </w:r>
      <w:r w:rsidRPr="008B2CF6">
        <w:rPr>
          <w:rFonts w:ascii="Arial" w:hAnsi="Arial" w:cs="Arial"/>
          <w:i/>
          <w:spacing w:val="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da</w:t>
      </w:r>
      <w:r w:rsidRPr="008B2CF6">
        <w:rPr>
          <w:rFonts w:ascii="Arial" w:hAnsi="Arial" w:cs="Arial"/>
          <w:i/>
          <w:spacing w:val="-16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Previdência</w:t>
      </w:r>
      <w:r w:rsidRPr="008B2CF6">
        <w:rPr>
          <w:rFonts w:ascii="Arial" w:hAnsi="Arial" w:cs="Arial"/>
          <w:i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Social.</w:t>
      </w:r>
    </w:p>
    <w:p w14:paraId="27194FF9" w14:textId="77777777" w:rsidR="008B2CF6" w:rsidRPr="008B2CF6" w:rsidRDefault="008B2CF6" w:rsidP="00B06C13">
      <w:pPr>
        <w:spacing w:line="240" w:lineRule="auto"/>
        <w:ind w:left="3544"/>
        <w:jc w:val="both"/>
        <w:rPr>
          <w:rFonts w:ascii="Arial" w:hAnsi="Arial" w:cs="Arial"/>
          <w:b/>
          <w:bCs/>
          <w:i/>
          <w:sz w:val="20"/>
          <w:szCs w:val="20"/>
        </w:rPr>
      </w:pPr>
      <w:r w:rsidRPr="008B2CF6">
        <w:rPr>
          <w:rFonts w:ascii="Arial" w:hAnsi="Arial" w:cs="Arial"/>
          <w:i/>
          <w:sz w:val="20"/>
          <w:szCs w:val="20"/>
        </w:rPr>
        <w:t>§</w:t>
      </w:r>
      <w:r w:rsidRPr="008B2CF6">
        <w:rPr>
          <w:rFonts w:ascii="Arial" w:hAnsi="Arial" w:cs="Arial"/>
          <w:i/>
          <w:spacing w:val="-14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2º</w:t>
      </w:r>
      <w:r w:rsidRPr="008B2CF6">
        <w:rPr>
          <w:rFonts w:ascii="Arial" w:hAnsi="Arial" w:cs="Arial"/>
          <w:i/>
          <w:spacing w:val="-14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A</w:t>
      </w:r>
      <w:r w:rsidRPr="008B2CF6">
        <w:rPr>
          <w:rFonts w:ascii="Arial" w:hAnsi="Arial" w:cs="Arial"/>
          <w:i/>
          <w:spacing w:val="-14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motivação</w:t>
      </w:r>
      <w:r w:rsidRPr="008B2CF6">
        <w:rPr>
          <w:rFonts w:ascii="Arial" w:hAnsi="Arial" w:cs="Arial"/>
          <w:i/>
          <w:spacing w:val="-15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deve</w:t>
      </w:r>
      <w:r w:rsidRPr="008B2CF6">
        <w:rPr>
          <w:rFonts w:ascii="Arial" w:hAnsi="Arial" w:cs="Arial"/>
          <w:i/>
          <w:spacing w:val="-14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ser</w:t>
      </w:r>
      <w:r w:rsidRPr="008B2CF6">
        <w:rPr>
          <w:rFonts w:ascii="Arial" w:hAnsi="Arial" w:cs="Arial"/>
          <w:i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clara</w:t>
      </w:r>
      <w:r w:rsidRPr="008B2CF6">
        <w:rPr>
          <w:rFonts w:ascii="Arial" w:hAnsi="Arial" w:cs="Arial"/>
          <w:i/>
          <w:spacing w:val="-14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e</w:t>
      </w:r>
      <w:r w:rsidRPr="008B2CF6">
        <w:rPr>
          <w:rFonts w:ascii="Arial" w:hAnsi="Arial" w:cs="Arial"/>
          <w:i/>
          <w:spacing w:val="-14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coerente,</w:t>
      </w:r>
      <w:r w:rsidRPr="008B2CF6">
        <w:rPr>
          <w:rFonts w:ascii="Arial" w:hAnsi="Arial" w:cs="Arial"/>
          <w:i/>
          <w:spacing w:val="-14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indicando</w:t>
      </w:r>
      <w:r w:rsidRPr="008B2CF6">
        <w:rPr>
          <w:rFonts w:ascii="Arial" w:hAnsi="Arial" w:cs="Arial"/>
          <w:i/>
          <w:spacing w:val="-15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quais</w:t>
      </w:r>
      <w:r w:rsidRPr="008B2CF6">
        <w:rPr>
          <w:rFonts w:ascii="Arial" w:hAnsi="Arial" w:cs="Arial"/>
          <w:i/>
          <w:spacing w:val="-15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os</w:t>
      </w:r>
      <w:r w:rsidRPr="008B2CF6">
        <w:rPr>
          <w:rFonts w:ascii="Arial" w:hAnsi="Arial" w:cs="Arial"/>
          <w:i/>
          <w:spacing w:val="-68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requisitos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legais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que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foram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ou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não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atendidos,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podendo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fundamentar- se em decisões anteriores, bem como notas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técnicas</w:t>
      </w:r>
      <w:r w:rsidRPr="008B2CF6">
        <w:rPr>
          <w:rFonts w:ascii="Arial" w:hAnsi="Arial" w:cs="Arial"/>
          <w:i/>
          <w:spacing w:val="-14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e</w:t>
      </w:r>
      <w:r w:rsidRPr="008B2CF6">
        <w:rPr>
          <w:rFonts w:ascii="Arial" w:hAnsi="Arial" w:cs="Arial"/>
          <w:i/>
          <w:spacing w:val="-14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pareceres</w:t>
      </w:r>
      <w:r w:rsidRPr="008B2CF6">
        <w:rPr>
          <w:rFonts w:ascii="Arial" w:hAnsi="Arial" w:cs="Arial"/>
          <w:i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do</w:t>
      </w:r>
      <w:r w:rsidRPr="008B2CF6">
        <w:rPr>
          <w:rFonts w:ascii="Arial" w:hAnsi="Arial" w:cs="Arial"/>
          <w:i/>
          <w:spacing w:val="-12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órgão</w:t>
      </w:r>
      <w:r w:rsidRPr="008B2CF6">
        <w:rPr>
          <w:rFonts w:ascii="Arial" w:hAnsi="Arial" w:cs="Arial"/>
          <w:i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consultivo</w:t>
      </w:r>
      <w:r w:rsidRPr="008B2CF6">
        <w:rPr>
          <w:rFonts w:ascii="Arial" w:hAnsi="Arial" w:cs="Arial"/>
          <w:i/>
          <w:spacing w:val="-14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competente,</w:t>
      </w:r>
      <w:r w:rsidRPr="008B2CF6">
        <w:rPr>
          <w:rFonts w:ascii="Arial" w:hAnsi="Arial" w:cs="Arial"/>
          <w:i/>
          <w:spacing w:val="-14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os</w:t>
      </w:r>
      <w:r w:rsidRPr="008B2CF6">
        <w:rPr>
          <w:rFonts w:ascii="Arial" w:hAnsi="Arial" w:cs="Arial"/>
          <w:i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quais</w:t>
      </w:r>
      <w:r w:rsidRPr="008B2CF6">
        <w:rPr>
          <w:rFonts w:ascii="Arial" w:hAnsi="Arial" w:cs="Arial"/>
          <w:i/>
          <w:spacing w:val="-68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w w:val="95"/>
          <w:sz w:val="20"/>
          <w:szCs w:val="20"/>
        </w:rPr>
        <w:t>serão</w:t>
      </w:r>
      <w:r w:rsidRPr="008B2CF6">
        <w:rPr>
          <w:rFonts w:ascii="Arial" w:hAnsi="Arial" w:cs="Arial"/>
          <w:i/>
          <w:spacing w:val="-10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w w:val="95"/>
          <w:sz w:val="20"/>
          <w:szCs w:val="20"/>
        </w:rPr>
        <w:t>parte</w:t>
      </w:r>
      <w:r w:rsidRPr="008B2CF6">
        <w:rPr>
          <w:rFonts w:ascii="Arial" w:hAnsi="Arial" w:cs="Arial"/>
          <w:i/>
          <w:spacing w:val="-8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w w:val="95"/>
          <w:sz w:val="20"/>
          <w:szCs w:val="20"/>
        </w:rPr>
        <w:t>integrante</w:t>
      </w:r>
      <w:r w:rsidRPr="008B2CF6">
        <w:rPr>
          <w:rFonts w:ascii="Arial" w:hAnsi="Arial" w:cs="Arial"/>
          <w:i/>
          <w:spacing w:val="-10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w w:val="95"/>
          <w:sz w:val="20"/>
          <w:szCs w:val="20"/>
        </w:rPr>
        <w:t>do</w:t>
      </w:r>
      <w:r w:rsidRPr="008B2CF6">
        <w:rPr>
          <w:rFonts w:ascii="Arial" w:hAnsi="Arial" w:cs="Arial"/>
          <w:i/>
          <w:spacing w:val="-10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w w:val="95"/>
          <w:sz w:val="20"/>
          <w:szCs w:val="20"/>
        </w:rPr>
        <w:t>ato</w:t>
      </w:r>
      <w:r w:rsidRPr="008B2CF6">
        <w:rPr>
          <w:rFonts w:ascii="Arial" w:hAnsi="Arial" w:cs="Arial"/>
          <w:i/>
          <w:spacing w:val="-8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w w:val="95"/>
          <w:sz w:val="20"/>
          <w:szCs w:val="20"/>
        </w:rPr>
        <w:t>decisório.</w:t>
      </w:r>
    </w:p>
    <w:p w14:paraId="111DD309" w14:textId="77777777" w:rsidR="008B2CF6" w:rsidRPr="008B2CF6" w:rsidRDefault="008B2CF6" w:rsidP="00B06C13">
      <w:pPr>
        <w:spacing w:line="240" w:lineRule="auto"/>
        <w:ind w:left="3544"/>
        <w:jc w:val="both"/>
        <w:rPr>
          <w:rFonts w:ascii="Arial" w:hAnsi="Arial" w:cs="Arial"/>
          <w:i/>
          <w:sz w:val="20"/>
          <w:szCs w:val="20"/>
        </w:rPr>
      </w:pPr>
      <w:r w:rsidRPr="008B2CF6">
        <w:rPr>
          <w:rFonts w:ascii="Arial" w:hAnsi="Arial" w:cs="Arial"/>
          <w:i/>
          <w:sz w:val="20"/>
          <w:szCs w:val="20"/>
        </w:rPr>
        <w:t>§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3º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Todos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os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requisitos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legais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necessários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à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análise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do</w:t>
      </w:r>
      <w:r w:rsidRPr="008B2CF6">
        <w:rPr>
          <w:rFonts w:ascii="Arial" w:hAnsi="Arial" w:cs="Arial"/>
          <w:i/>
          <w:spacing w:val="-68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requerimento devem ser apreciados no momento da decisão,</w:t>
      </w:r>
      <w:r w:rsidRPr="008B2CF6">
        <w:rPr>
          <w:rFonts w:ascii="Arial" w:hAnsi="Arial" w:cs="Arial"/>
          <w:i/>
          <w:spacing w:val="-68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registrando-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se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no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processo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administrativo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a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avaliação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individualizada</w:t>
      </w:r>
      <w:r w:rsidRPr="008B2CF6">
        <w:rPr>
          <w:rFonts w:ascii="Arial" w:hAnsi="Arial" w:cs="Arial"/>
          <w:i/>
          <w:spacing w:val="-16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de</w:t>
      </w:r>
      <w:r w:rsidRPr="008B2CF6">
        <w:rPr>
          <w:rFonts w:ascii="Arial" w:hAnsi="Arial" w:cs="Arial"/>
          <w:i/>
          <w:spacing w:val="-17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cada</w:t>
      </w:r>
      <w:r w:rsidRPr="008B2CF6">
        <w:rPr>
          <w:rFonts w:ascii="Arial" w:hAnsi="Arial" w:cs="Arial"/>
          <w:i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requisito</w:t>
      </w:r>
      <w:r w:rsidRPr="008B2CF6">
        <w:rPr>
          <w:rFonts w:ascii="Arial" w:hAnsi="Arial" w:cs="Arial"/>
          <w:i/>
          <w:spacing w:val="-17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legal.</w:t>
      </w:r>
    </w:p>
    <w:p w14:paraId="4035B000" w14:textId="77777777" w:rsidR="008B2CF6" w:rsidRPr="008B2CF6" w:rsidRDefault="008B2CF6" w:rsidP="00B06C13">
      <w:pPr>
        <w:spacing w:line="240" w:lineRule="auto"/>
        <w:ind w:left="3544" w:right="117"/>
        <w:jc w:val="both"/>
        <w:rPr>
          <w:rFonts w:ascii="Arial" w:hAnsi="Arial" w:cs="Arial"/>
          <w:b/>
          <w:i/>
          <w:sz w:val="20"/>
          <w:szCs w:val="20"/>
        </w:rPr>
      </w:pPr>
      <w:r w:rsidRPr="008B2CF6">
        <w:rPr>
          <w:rFonts w:ascii="Arial" w:hAnsi="Arial" w:cs="Arial"/>
          <w:b/>
          <w:i/>
          <w:w w:val="85"/>
          <w:sz w:val="20"/>
          <w:szCs w:val="20"/>
        </w:rPr>
        <w:lastRenderedPageBreak/>
        <w:t>§ 4º Concluída a instrução do processo administrativo, a Unidade</w:t>
      </w:r>
      <w:r w:rsidRPr="008B2CF6">
        <w:rPr>
          <w:rFonts w:ascii="Arial" w:hAnsi="Arial" w:cs="Arial"/>
          <w:b/>
          <w:i/>
          <w:spacing w:val="-56"/>
          <w:w w:val="85"/>
          <w:sz w:val="20"/>
          <w:szCs w:val="20"/>
        </w:rPr>
        <w:t xml:space="preserve"> </w:t>
      </w:r>
      <w:r w:rsidRPr="008B2CF6">
        <w:rPr>
          <w:rFonts w:ascii="Arial" w:hAnsi="Arial" w:cs="Arial"/>
          <w:b/>
          <w:i/>
          <w:w w:val="90"/>
          <w:sz w:val="20"/>
          <w:szCs w:val="20"/>
        </w:rPr>
        <w:t>de Atendimento do INSS tem o prazo de até trinta dias para</w:t>
      </w:r>
      <w:r w:rsidRPr="008B2CF6">
        <w:rPr>
          <w:rFonts w:ascii="Arial" w:hAnsi="Arial" w:cs="Arial"/>
          <w:b/>
          <w:i/>
          <w:spacing w:val="1"/>
          <w:w w:val="90"/>
          <w:sz w:val="20"/>
          <w:szCs w:val="20"/>
        </w:rPr>
        <w:t xml:space="preserve"> </w:t>
      </w:r>
      <w:r w:rsidRPr="008B2CF6">
        <w:rPr>
          <w:rFonts w:ascii="Arial" w:hAnsi="Arial" w:cs="Arial"/>
          <w:b/>
          <w:i/>
          <w:w w:val="90"/>
          <w:sz w:val="20"/>
          <w:szCs w:val="20"/>
        </w:rPr>
        <w:t>decidir, salvo prorrogação por igual período expressamente</w:t>
      </w:r>
      <w:r w:rsidRPr="008B2CF6">
        <w:rPr>
          <w:rFonts w:ascii="Arial" w:hAnsi="Arial" w:cs="Arial"/>
          <w:b/>
          <w:i/>
          <w:spacing w:val="1"/>
          <w:w w:val="90"/>
          <w:sz w:val="20"/>
          <w:szCs w:val="20"/>
        </w:rPr>
        <w:t xml:space="preserve"> </w:t>
      </w:r>
      <w:r w:rsidRPr="008B2CF6">
        <w:rPr>
          <w:rFonts w:ascii="Arial" w:hAnsi="Arial" w:cs="Arial"/>
          <w:b/>
          <w:i/>
          <w:w w:val="95"/>
          <w:sz w:val="20"/>
          <w:szCs w:val="20"/>
        </w:rPr>
        <w:t>motivada.</w:t>
      </w:r>
    </w:p>
    <w:p w14:paraId="66ADBE86" w14:textId="77777777" w:rsidR="008B2CF6" w:rsidRPr="008B2CF6" w:rsidRDefault="008B2CF6" w:rsidP="00B06C13">
      <w:pPr>
        <w:spacing w:line="240" w:lineRule="auto"/>
        <w:ind w:left="3544" w:right="121"/>
        <w:jc w:val="both"/>
        <w:rPr>
          <w:rFonts w:ascii="Arial" w:hAnsi="Arial" w:cs="Arial"/>
          <w:i/>
          <w:sz w:val="20"/>
          <w:szCs w:val="20"/>
        </w:rPr>
      </w:pPr>
      <w:r w:rsidRPr="008B2CF6">
        <w:rPr>
          <w:rFonts w:ascii="Arial" w:hAnsi="Arial" w:cs="Arial"/>
          <w:i/>
          <w:sz w:val="20"/>
          <w:szCs w:val="20"/>
        </w:rPr>
        <w:t>§ 5º Para fins do § 4º deste artigo, considera-se concluída a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instrução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do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processo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administrativo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quando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estiverem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w w:val="95"/>
          <w:sz w:val="20"/>
          <w:szCs w:val="20"/>
        </w:rPr>
        <w:t>cumpridas todas as exigências, se for o caso, e não houver mais</w:t>
      </w:r>
      <w:r w:rsidRPr="008B2CF6">
        <w:rPr>
          <w:rFonts w:ascii="Arial" w:hAnsi="Arial" w:cs="Arial"/>
          <w:i/>
          <w:spacing w:val="-64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w w:val="95"/>
          <w:sz w:val="20"/>
          <w:szCs w:val="20"/>
        </w:rPr>
        <w:t>diligências</w:t>
      </w:r>
      <w:r w:rsidRPr="008B2CF6">
        <w:rPr>
          <w:rFonts w:ascii="Arial" w:hAnsi="Arial" w:cs="Arial"/>
          <w:i/>
          <w:spacing w:val="-9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w w:val="95"/>
          <w:sz w:val="20"/>
          <w:szCs w:val="20"/>
        </w:rPr>
        <w:t>ou</w:t>
      </w:r>
      <w:r w:rsidRPr="008B2CF6">
        <w:rPr>
          <w:rFonts w:ascii="Arial" w:hAnsi="Arial" w:cs="Arial"/>
          <w:i/>
          <w:spacing w:val="-12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w w:val="95"/>
          <w:sz w:val="20"/>
          <w:szCs w:val="20"/>
        </w:rPr>
        <w:t>provas</w:t>
      </w:r>
      <w:r w:rsidRPr="008B2CF6">
        <w:rPr>
          <w:rFonts w:ascii="Arial" w:hAnsi="Arial" w:cs="Arial"/>
          <w:i/>
          <w:spacing w:val="-1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w w:val="95"/>
          <w:sz w:val="20"/>
          <w:szCs w:val="20"/>
        </w:rPr>
        <w:t>a</w:t>
      </w:r>
      <w:r w:rsidRPr="008B2CF6">
        <w:rPr>
          <w:rFonts w:ascii="Arial" w:hAnsi="Arial" w:cs="Arial"/>
          <w:i/>
          <w:spacing w:val="-8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w w:val="95"/>
          <w:sz w:val="20"/>
          <w:szCs w:val="20"/>
        </w:rPr>
        <w:t>serem</w:t>
      </w:r>
      <w:r w:rsidRPr="008B2CF6">
        <w:rPr>
          <w:rFonts w:ascii="Arial" w:hAnsi="Arial" w:cs="Arial"/>
          <w:i/>
          <w:spacing w:val="-10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w w:val="95"/>
          <w:sz w:val="20"/>
          <w:szCs w:val="20"/>
        </w:rPr>
        <w:t>produzidas.</w:t>
      </w:r>
    </w:p>
    <w:p w14:paraId="3273024F" w14:textId="77777777" w:rsidR="008B2CF6" w:rsidRPr="008B2CF6" w:rsidRDefault="008B2CF6" w:rsidP="00B06C13">
      <w:pPr>
        <w:spacing w:line="240" w:lineRule="auto"/>
        <w:ind w:left="3544" w:right="124"/>
        <w:jc w:val="both"/>
        <w:rPr>
          <w:rFonts w:ascii="Arial" w:hAnsi="Arial" w:cs="Arial"/>
          <w:i/>
          <w:sz w:val="20"/>
          <w:szCs w:val="20"/>
        </w:rPr>
      </w:pPr>
      <w:r w:rsidRPr="008B2CF6">
        <w:rPr>
          <w:rFonts w:ascii="Arial" w:hAnsi="Arial" w:cs="Arial"/>
          <w:i/>
          <w:sz w:val="20"/>
          <w:szCs w:val="20"/>
        </w:rPr>
        <w:t>Art.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692.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interessado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será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comunicado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da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decisão</w:t>
      </w:r>
      <w:r w:rsidRPr="008B2CF6">
        <w:rPr>
          <w:rFonts w:ascii="Arial" w:hAnsi="Arial" w:cs="Arial"/>
          <w:i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pacing w:val="-1"/>
          <w:sz w:val="20"/>
          <w:szCs w:val="20"/>
        </w:rPr>
        <w:t>administrativa</w:t>
      </w:r>
      <w:r w:rsidRPr="008B2CF6">
        <w:rPr>
          <w:rFonts w:ascii="Arial" w:hAnsi="Arial" w:cs="Arial"/>
          <w:i/>
          <w:spacing w:val="-15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pacing w:val="-1"/>
          <w:sz w:val="20"/>
          <w:szCs w:val="20"/>
        </w:rPr>
        <w:t>com</w:t>
      </w:r>
      <w:r w:rsidRPr="008B2CF6">
        <w:rPr>
          <w:rFonts w:ascii="Arial" w:hAnsi="Arial" w:cs="Arial"/>
          <w:i/>
          <w:spacing w:val="-15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pacing w:val="-1"/>
          <w:sz w:val="20"/>
          <w:szCs w:val="20"/>
        </w:rPr>
        <w:t>a</w:t>
      </w:r>
      <w:r w:rsidRPr="008B2CF6">
        <w:rPr>
          <w:rFonts w:ascii="Arial" w:hAnsi="Arial" w:cs="Arial"/>
          <w:i/>
          <w:spacing w:val="-17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pacing w:val="-1"/>
          <w:sz w:val="20"/>
          <w:szCs w:val="20"/>
        </w:rPr>
        <w:t>exposição</w:t>
      </w:r>
      <w:r w:rsidRPr="008B2CF6">
        <w:rPr>
          <w:rFonts w:ascii="Arial" w:hAnsi="Arial" w:cs="Arial"/>
          <w:i/>
          <w:spacing w:val="-19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pacing w:val="-1"/>
          <w:sz w:val="20"/>
          <w:szCs w:val="20"/>
        </w:rPr>
        <w:t>dos</w:t>
      </w:r>
      <w:r w:rsidRPr="008B2CF6">
        <w:rPr>
          <w:rFonts w:ascii="Arial" w:hAnsi="Arial" w:cs="Arial"/>
          <w:i/>
          <w:spacing w:val="-15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motivos,</w:t>
      </w:r>
      <w:r w:rsidRPr="008B2CF6">
        <w:rPr>
          <w:rFonts w:ascii="Arial" w:hAnsi="Arial" w:cs="Arial"/>
          <w:i/>
          <w:spacing w:val="-18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a</w:t>
      </w:r>
      <w:r w:rsidRPr="008B2CF6">
        <w:rPr>
          <w:rFonts w:ascii="Arial" w:hAnsi="Arial" w:cs="Arial"/>
          <w:i/>
          <w:spacing w:val="-15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fundamentação</w:t>
      </w:r>
      <w:r w:rsidRPr="008B2CF6">
        <w:rPr>
          <w:rFonts w:ascii="Arial" w:hAnsi="Arial" w:cs="Arial"/>
          <w:i/>
          <w:spacing w:val="-68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legal</w:t>
      </w:r>
      <w:r w:rsidRPr="008B2CF6">
        <w:rPr>
          <w:rFonts w:ascii="Arial" w:hAnsi="Arial" w:cs="Arial"/>
          <w:i/>
          <w:spacing w:val="-16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e</w:t>
      </w:r>
      <w:r w:rsidRPr="008B2CF6">
        <w:rPr>
          <w:rFonts w:ascii="Arial" w:hAnsi="Arial" w:cs="Arial"/>
          <w:i/>
          <w:spacing w:val="-17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o</w:t>
      </w:r>
      <w:r w:rsidRPr="008B2CF6">
        <w:rPr>
          <w:rFonts w:ascii="Arial" w:hAnsi="Arial" w:cs="Arial"/>
          <w:i/>
          <w:spacing w:val="-16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prazo</w:t>
      </w:r>
      <w:r w:rsidRPr="008B2CF6">
        <w:rPr>
          <w:rFonts w:ascii="Arial" w:hAnsi="Arial" w:cs="Arial"/>
          <w:i/>
          <w:spacing w:val="-17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para</w:t>
      </w:r>
      <w:r w:rsidRPr="008B2CF6">
        <w:rPr>
          <w:rFonts w:ascii="Arial" w:hAnsi="Arial" w:cs="Arial"/>
          <w:i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interposição</w:t>
      </w:r>
      <w:r w:rsidRPr="008B2CF6">
        <w:rPr>
          <w:rFonts w:ascii="Arial" w:hAnsi="Arial" w:cs="Arial"/>
          <w:i/>
          <w:spacing w:val="-17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de</w:t>
      </w:r>
      <w:r w:rsidRPr="008B2CF6">
        <w:rPr>
          <w:rFonts w:ascii="Arial" w:hAnsi="Arial" w:cs="Arial"/>
          <w:i/>
          <w:spacing w:val="-16"/>
          <w:sz w:val="20"/>
          <w:szCs w:val="20"/>
        </w:rPr>
        <w:t xml:space="preserve"> </w:t>
      </w:r>
      <w:r w:rsidRPr="008B2CF6">
        <w:rPr>
          <w:rFonts w:ascii="Arial" w:hAnsi="Arial" w:cs="Arial"/>
          <w:i/>
          <w:sz w:val="20"/>
          <w:szCs w:val="20"/>
        </w:rPr>
        <w:t>recurso.</w:t>
      </w:r>
    </w:p>
    <w:p w14:paraId="1B73D62F" w14:textId="77777777" w:rsidR="008B2CF6" w:rsidRPr="008B2CF6" w:rsidRDefault="008B2CF6" w:rsidP="002015DF">
      <w:pPr>
        <w:pStyle w:val="Corpodetexto"/>
        <w:spacing w:before="10" w:line="360" w:lineRule="auto"/>
        <w:rPr>
          <w:rFonts w:ascii="Arial" w:hAnsi="Arial" w:cs="Arial"/>
          <w:i/>
        </w:rPr>
      </w:pPr>
    </w:p>
    <w:p w14:paraId="45EC8F82" w14:textId="77777777" w:rsidR="008B2CF6" w:rsidRPr="008B2CF6" w:rsidRDefault="008B2CF6" w:rsidP="00B06C13">
      <w:pPr>
        <w:pStyle w:val="Corpodetexto"/>
        <w:spacing w:line="360" w:lineRule="auto"/>
        <w:ind w:left="-426" w:right="118" w:firstLine="1135"/>
        <w:rPr>
          <w:rFonts w:ascii="Arial" w:hAnsi="Arial" w:cs="Arial"/>
        </w:rPr>
      </w:pPr>
      <w:r w:rsidRPr="008B2CF6">
        <w:rPr>
          <w:rFonts w:ascii="Arial" w:hAnsi="Arial" w:cs="Arial"/>
        </w:rPr>
        <w:t>Pertinente</w:t>
      </w:r>
      <w:r w:rsidRPr="008B2CF6">
        <w:rPr>
          <w:rFonts w:ascii="Arial" w:hAnsi="Arial" w:cs="Arial"/>
          <w:spacing w:val="-10"/>
        </w:rPr>
        <w:t xml:space="preserve"> </w:t>
      </w:r>
      <w:r w:rsidRPr="008B2CF6">
        <w:rPr>
          <w:rFonts w:ascii="Arial" w:hAnsi="Arial" w:cs="Arial"/>
        </w:rPr>
        <w:t>é</w:t>
      </w:r>
      <w:r w:rsidRPr="008B2CF6">
        <w:rPr>
          <w:rFonts w:ascii="Arial" w:hAnsi="Arial" w:cs="Arial"/>
          <w:spacing w:val="-12"/>
        </w:rPr>
        <w:t xml:space="preserve"> </w:t>
      </w:r>
      <w:r w:rsidRPr="008B2CF6">
        <w:rPr>
          <w:rFonts w:ascii="Arial" w:hAnsi="Arial" w:cs="Arial"/>
        </w:rPr>
        <w:t>a</w:t>
      </w:r>
      <w:r w:rsidRPr="008B2CF6">
        <w:rPr>
          <w:rFonts w:ascii="Arial" w:hAnsi="Arial" w:cs="Arial"/>
          <w:spacing w:val="-10"/>
        </w:rPr>
        <w:t xml:space="preserve"> </w:t>
      </w:r>
      <w:r w:rsidRPr="008B2CF6">
        <w:rPr>
          <w:rFonts w:ascii="Arial" w:hAnsi="Arial" w:cs="Arial"/>
        </w:rPr>
        <w:t>impetração</w:t>
      </w:r>
      <w:r w:rsidRPr="008B2CF6">
        <w:rPr>
          <w:rFonts w:ascii="Arial" w:hAnsi="Arial" w:cs="Arial"/>
          <w:spacing w:val="-12"/>
        </w:rPr>
        <w:t xml:space="preserve"> </w:t>
      </w:r>
      <w:r w:rsidRPr="008B2CF6">
        <w:rPr>
          <w:rFonts w:ascii="Arial" w:hAnsi="Arial" w:cs="Arial"/>
        </w:rPr>
        <w:t>do</w:t>
      </w:r>
      <w:r w:rsidRPr="008B2CF6">
        <w:rPr>
          <w:rFonts w:ascii="Arial" w:hAnsi="Arial" w:cs="Arial"/>
          <w:spacing w:val="-9"/>
        </w:rPr>
        <w:t xml:space="preserve"> </w:t>
      </w:r>
      <w:r w:rsidRPr="008B2CF6">
        <w:rPr>
          <w:rFonts w:ascii="Arial" w:hAnsi="Arial" w:cs="Arial"/>
          <w:i/>
        </w:rPr>
        <w:t>writ,</w:t>
      </w:r>
      <w:r w:rsidRPr="008B2CF6">
        <w:rPr>
          <w:rFonts w:ascii="Arial" w:hAnsi="Arial" w:cs="Arial"/>
          <w:i/>
          <w:spacing w:val="-11"/>
        </w:rPr>
        <w:t xml:space="preserve"> </w:t>
      </w:r>
      <w:r w:rsidRPr="008B2CF6">
        <w:rPr>
          <w:rFonts w:ascii="Arial" w:hAnsi="Arial" w:cs="Arial"/>
        </w:rPr>
        <w:t>pois</w:t>
      </w:r>
      <w:r w:rsidRPr="008B2CF6">
        <w:rPr>
          <w:rFonts w:ascii="Arial" w:hAnsi="Arial" w:cs="Arial"/>
          <w:spacing w:val="-9"/>
        </w:rPr>
        <w:t xml:space="preserve"> </w:t>
      </w:r>
      <w:r w:rsidRPr="008B2CF6">
        <w:rPr>
          <w:rFonts w:ascii="Arial" w:hAnsi="Arial" w:cs="Arial"/>
        </w:rPr>
        <w:t>o</w:t>
      </w:r>
      <w:r w:rsidRPr="008B2CF6">
        <w:rPr>
          <w:rFonts w:ascii="Arial" w:hAnsi="Arial" w:cs="Arial"/>
          <w:spacing w:val="-13"/>
        </w:rPr>
        <w:t xml:space="preserve"> </w:t>
      </w:r>
      <w:r w:rsidRPr="008B2CF6">
        <w:rPr>
          <w:rFonts w:ascii="Arial" w:hAnsi="Arial" w:cs="Arial"/>
        </w:rPr>
        <w:t>ato</w:t>
      </w:r>
      <w:r w:rsidRPr="008B2CF6">
        <w:rPr>
          <w:rFonts w:ascii="Arial" w:hAnsi="Arial" w:cs="Arial"/>
          <w:spacing w:val="-11"/>
        </w:rPr>
        <w:t xml:space="preserve"> </w:t>
      </w:r>
      <w:r w:rsidRPr="008B2CF6">
        <w:rPr>
          <w:rFonts w:ascii="Arial" w:hAnsi="Arial" w:cs="Arial"/>
        </w:rPr>
        <w:t>coator</w:t>
      </w:r>
      <w:r w:rsidRPr="008B2CF6">
        <w:rPr>
          <w:rFonts w:ascii="Arial" w:hAnsi="Arial" w:cs="Arial"/>
          <w:spacing w:val="-9"/>
        </w:rPr>
        <w:t xml:space="preserve"> </w:t>
      </w:r>
      <w:r w:rsidRPr="008B2CF6">
        <w:rPr>
          <w:rFonts w:ascii="Arial" w:hAnsi="Arial" w:cs="Arial"/>
        </w:rPr>
        <w:t>se</w:t>
      </w:r>
      <w:r w:rsidRPr="008B2CF6">
        <w:rPr>
          <w:rFonts w:ascii="Arial" w:hAnsi="Arial" w:cs="Arial"/>
          <w:spacing w:val="-10"/>
        </w:rPr>
        <w:t xml:space="preserve"> </w:t>
      </w:r>
      <w:r w:rsidRPr="008B2CF6">
        <w:rPr>
          <w:rFonts w:ascii="Arial" w:hAnsi="Arial" w:cs="Arial"/>
        </w:rPr>
        <w:t>consubstancia</w:t>
      </w:r>
      <w:r w:rsidRPr="008B2CF6">
        <w:rPr>
          <w:rFonts w:ascii="Arial" w:hAnsi="Arial" w:cs="Arial"/>
          <w:spacing w:val="-75"/>
        </w:rPr>
        <w:t xml:space="preserve"> </w:t>
      </w:r>
      <w:r w:rsidRPr="008B2CF6">
        <w:rPr>
          <w:rFonts w:ascii="Arial" w:hAnsi="Arial" w:cs="Arial"/>
        </w:rPr>
        <w:t>no fato da autarquia em não exarar decisão quanto ao requerimento do</w:t>
      </w:r>
      <w:r w:rsidRPr="008B2CF6">
        <w:rPr>
          <w:rFonts w:ascii="Arial" w:hAnsi="Arial" w:cs="Arial"/>
          <w:spacing w:val="1"/>
        </w:rPr>
        <w:t xml:space="preserve"> </w:t>
      </w:r>
      <w:r w:rsidRPr="008B2CF6">
        <w:rPr>
          <w:rFonts w:ascii="Arial" w:hAnsi="Arial" w:cs="Arial"/>
          <w:w w:val="95"/>
        </w:rPr>
        <w:t>benefício no prazo legal que alude o art. 49 da lei 9.784/99 e do §4º do art. 691</w:t>
      </w:r>
      <w:r w:rsidRPr="008B2CF6">
        <w:rPr>
          <w:rFonts w:ascii="Arial" w:hAnsi="Arial" w:cs="Arial"/>
          <w:spacing w:val="-71"/>
          <w:w w:val="95"/>
        </w:rPr>
        <w:t xml:space="preserve"> </w:t>
      </w:r>
      <w:r w:rsidRPr="008B2CF6">
        <w:rPr>
          <w:rFonts w:ascii="Arial" w:hAnsi="Arial" w:cs="Arial"/>
        </w:rPr>
        <w:t>da</w:t>
      </w:r>
      <w:r w:rsidRPr="008B2CF6">
        <w:rPr>
          <w:rFonts w:ascii="Arial" w:hAnsi="Arial" w:cs="Arial"/>
          <w:spacing w:val="-17"/>
        </w:rPr>
        <w:t xml:space="preserve"> </w:t>
      </w:r>
      <w:r w:rsidRPr="008B2CF6">
        <w:rPr>
          <w:rFonts w:ascii="Arial" w:hAnsi="Arial" w:cs="Arial"/>
        </w:rPr>
        <w:t>IN</w:t>
      </w:r>
      <w:r w:rsidRPr="008B2CF6">
        <w:rPr>
          <w:rFonts w:ascii="Arial" w:hAnsi="Arial" w:cs="Arial"/>
          <w:spacing w:val="-18"/>
        </w:rPr>
        <w:t xml:space="preserve"> </w:t>
      </w:r>
      <w:r w:rsidRPr="008B2CF6">
        <w:rPr>
          <w:rFonts w:ascii="Arial" w:hAnsi="Arial" w:cs="Arial"/>
        </w:rPr>
        <w:t>77</w:t>
      </w:r>
      <w:r w:rsidRPr="008B2CF6">
        <w:rPr>
          <w:rFonts w:ascii="Arial" w:hAnsi="Arial" w:cs="Arial"/>
          <w:spacing w:val="-17"/>
        </w:rPr>
        <w:t xml:space="preserve"> </w:t>
      </w:r>
      <w:r w:rsidRPr="008B2CF6">
        <w:rPr>
          <w:rFonts w:ascii="Arial" w:hAnsi="Arial" w:cs="Arial"/>
        </w:rPr>
        <w:t>do</w:t>
      </w:r>
      <w:r w:rsidRPr="008B2CF6">
        <w:rPr>
          <w:rFonts w:ascii="Arial" w:hAnsi="Arial" w:cs="Arial"/>
          <w:spacing w:val="-21"/>
        </w:rPr>
        <w:t xml:space="preserve"> </w:t>
      </w:r>
      <w:r w:rsidRPr="008B2CF6">
        <w:rPr>
          <w:rFonts w:ascii="Arial" w:hAnsi="Arial" w:cs="Arial"/>
        </w:rPr>
        <w:t>INSS.</w:t>
      </w:r>
    </w:p>
    <w:p w14:paraId="1F4A49AE" w14:textId="77777777" w:rsidR="008B2CF6" w:rsidRPr="008B2CF6" w:rsidRDefault="008B2CF6" w:rsidP="00B06C13">
      <w:pPr>
        <w:pStyle w:val="Corpodetexto"/>
        <w:spacing w:before="159" w:line="360" w:lineRule="auto"/>
        <w:ind w:left="-426" w:right="113" w:firstLine="1135"/>
        <w:rPr>
          <w:rFonts w:ascii="Arial" w:hAnsi="Arial" w:cs="Arial"/>
          <w:w w:val="105"/>
        </w:rPr>
      </w:pPr>
      <w:r w:rsidRPr="008B2CF6">
        <w:rPr>
          <w:rFonts w:ascii="Arial" w:hAnsi="Arial" w:cs="Arial"/>
          <w:w w:val="105"/>
        </w:rPr>
        <w:t>Veja</w:t>
      </w:r>
      <w:r w:rsidRPr="008B2CF6">
        <w:rPr>
          <w:rFonts w:ascii="Arial" w:hAnsi="Arial" w:cs="Arial"/>
          <w:spacing w:val="1"/>
          <w:w w:val="105"/>
        </w:rPr>
        <w:t xml:space="preserve"> </w:t>
      </w:r>
      <w:r w:rsidRPr="008B2CF6">
        <w:rPr>
          <w:rFonts w:ascii="Arial" w:hAnsi="Arial" w:cs="Arial"/>
          <w:w w:val="105"/>
        </w:rPr>
        <w:t>Excelência</w:t>
      </w:r>
      <w:r w:rsidRPr="008B2CF6">
        <w:rPr>
          <w:rFonts w:ascii="Arial" w:hAnsi="Arial" w:cs="Arial"/>
          <w:spacing w:val="1"/>
          <w:w w:val="105"/>
        </w:rPr>
        <w:t xml:space="preserve"> </w:t>
      </w:r>
      <w:r w:rsidRPr="008B2CF6">
        <w:rPr>
          <w:rFonts w:ascii="Arial" w:hAnsi="Arial" w:cs="Arial"/>
          <w:w w:val="105"/>
        </w:rPr>
        <w:t>que</w:t>
      </w:r>
      <w:r w:rsidRPr="008B2CF6">
        <w:rPr>
          <w:rFonts w:ascii="Arial" w:hAnsi="Arial" w:cs="Arial"/>
          <w:spacing w:val="1"/>
          <w:w w:val="105"/>
        </w:rPr>
        <w:t xml:space="preserve"> </w:t>
      </w:r>
      <w:r w:rsidRPr="008B2CF6">
        <w:rPr>
          <w:rFonts w:ascii="Arial" w:hAnsi="Arial" w:cs="Arial"/>
          <w:w w:val="105"/>
        </w:rPr>
        <w:t>o</w:t>
      </w:r>
      <w:r w:rsidRPr="008B2CF6">
        <w:rPr>
          <w:rFonts w:ascii="Arial" w:hAnsi="Arial" w:cs="Arial"/>
          <w:spacing w:val="1"/>
          <w:w w:val="105"/>
        </w:rPr>
        <w:t xml:space="preserve"> </w:t>
      </w:r>
      <w:r w:rsidRPr="008B2CF6">
        <w:rPr>
          <w:rFonts w:ascii="Arial" w:hAnsi="Arial" w:cs="Arial"/>
          <w:w w:val="105"/>
        </w:rPr>
        <w:t>requerimento</w:t>
      </w:r>
      <w:r w:rsidRPr="008B2CF6">
        <w:rPr>
          <w:rFonts w:ascii="Arial" w:hAnsi="Arial" w:cs="Arial"/>
          <w:spacing w:val="1"/>
          <w:w w:val="105"/>
        </w:rPr>
        <w:t xml:space="preserve"> </w:t>
      </w:r>
      <w:r w:rsidRPr="008B2CF6">
        <w:rPr>
          <w:rFonts w:ascii="Arial" w:hAnsi="Arial" w:cs="Arial"/>
          <w:w w:val="105"/>
        </w:rPr>
        <w:t>foi</w:t>
      </w:r>
      <w:r w:rsidRPr="008B2CF6">
        <w:rPr>
          <w:rFonts w:ascii="Arial" w:hAnsi="Arial" w:cs="Arial"/>
          <w:spacing w:val="1"/>
          <w:w w:val="105"/>
        </w:rPr>
        <w:t xml:space="preserve"> </w:t>
      </w:r>
      <w:r w:rsidRPr="008B2CF6">
        <w:rPr>
          <w:rFonts w:ascii="Arial" w:hAnsi="Arial" w:cs="Arial"/>
          <w:w w:val="105"/>
        </w:rPr>
        <w:t>datado</w:t>
      </w:r>
      <w:r w:rsidRPr="008B2CF6">
        <w:rPr>
          <w:rFonts w:ascii="Arial" w:hAnsi="Arial" w:cs="Arial"/>
          <w:spacing w:val="1"/>
          <w:w w:val="105"/>
        </w:rPr>
        <w:t xml:space="preserve"> </w:t>
      </w:r>
      <w:r w:rsidRPr="008B2CF6">
        <w:rPr>
          <w:rFonts w:ascii="Arial" w:hAnsi="Arial" w:cs="Arial"/>
          <w:w w:val="105"/>
        </w:rPr>
        <w:t>na</w:t>
      </w:r>
      <w:r w:rsidRPr="008B2CF6">
        <w:rPr>
          <w:rFonts w:ascii="Arial" w:hAnsi="Arial" w:cs="Arial"/>
          <w:spacing w:val="1"/>
          <w:w w:val="105"/>
        </w:rPr>
        <w:t xml:space="preserve"> </w:t>
      </w:r>
      <w:r w:rsidRPr="008B2CF6">
        <w:rPr>
          <w:rFonts w:ascii="Arial" w:hAnsi="Arial" w:cs="Arial"/>
          <w:w w:val="105"/>
        </w:rPr>
        <w:t>data</w:t>
      </w:r>
      <w:r w:rsidRPr="008B2CF6">
        <w:rPr>
          <w:rFonts w:ascii="Arial" w:hAnsi="Arial" w:cs="Arial"/>
          <w:spacing w:val="1"/>
          <w:w w:val="105"/>
        </w:rPr>
        <w:t xml:space="preserve"> </w:t>
      </w:r>
      <w:r w:rsidRPr="008B2CF6">
        <w:rPr>
          <w:rFonts w:ascii="Arial" w:hAnsi="Arial" w:cs="Arial"/>
          <w:w w:val="105"/>
        </w:rPr>
        <w:t>do</w:t>
      </w:r>
      <w:r w:rsidRPr="008B2CF6">
        <w:rPr>
          <w:rFonts w:ascii="Arial" w:hAnsi="Arial" w:cs="Arial"/>
          <w:spacing w:val="1"/>
          <w:w w:val="105"/>
        </w:rPr>
        <w:t xml:space="preserve"> </w:t>
      </w:r>
      <w:r w:rsidRPr="008B2CF6">
        <w:rPr>
          <w:rFonts w:ascii="Arial" w:hAnsi="Arial" w:cs="Arial"/>
          <w:w w:val="105"/>
        </w:rPr>
        <w:t>comprovante do protocolo de requerimento, com apresentação de toda</w:t>
      </w:r>
      <w:r w:rsidRPr="008B2CF6">
        <w:rPr>
          <w:rFonts w:ascii="Arial" w:hAnsi="Arial" w:cs="Arial"/>
          <w:spacing w:val="1"/>
          <w:w w:val="105"/>
        </w:rPr>
        <w:t xml:space="preserve"> </w:t>
      </w:r>
      <w:r w:rsidRPr="008B2CF6">
        <w:rPr>
          <w:rFonts w:ascii="Arial" w:hAnsi="Arial" w:cs="Arial"/>
          <w:w w:val="105"/>
        </w:rPr>
        <w:t>documentação pertinente ao benefício de auxílio doença.</w:t>
      </w:r>
    </w:p>
    <w:p w14:paraId="7FF9531A" w14:textId="03450E90" w:rsidR="008B2CF6" w:rsidRPr="008B2CF6" w:rsidRDefault="008B2CF6" w:rsidP="00B06C13">
      <w:pPr>
        <w:spacing w:line="360" w:lineRule="auto"/>
        <w:ind w:left="-426" w:firstLine="1135"/>
        <w:jc w:val="both"/>
        <w:rPr>
          <w:rFonts w:ascii="Arial" w:hAnsi="Arial" w:cs="Arial"/>
          <w:sz w:val="24"/>
          <w:szCs w:val="24"/>
        </w:rPr>
      </w:pPr>
      <w:r w:rsidRPr="008B2CF6">
        <w:rPr>
          <w:rFonts w:ascii="Arial" w:hAnsi="Arial" w:cs="Arial"/>
          <w:sz w:val="24"/>
          <w:szCs w:val="24"/>
        </w:rPr>
        <w:t xml:space="preserve">Não houve </w:t>
      </w:r>
      <w:r w:rsidRPr="00676048">
        <w:rPr>
          <w:rFonts w:ascii="Arial" w:hAnsi="Arial" w:cs="Arial"/>
          <w:sz w:val="24"/>
          <w:szCs w:val="24"/>
        </w:rPr>
        <w:t xml:space="preserve">neste interregno, qualquer justificativa por parte do INSS em marcar a perícia para mais de </w:t>
      </w:r>
      <w:proofErr w:type="gramStart"/>
      <w:r w:rsidR="00CC239B" w:rsidRPr="00CC239B">
        <w:rPr>
          <w:rFonts w:ascii="Arial" w:hAnsi="Arial" w:cs="Arial"/>
          <w:color w:val="FF0000"/>
          <w:sz w:val="24"/>
          <w:szCs w:val="24"/>
        </w:rPr>
        <w:t xml:space="preserve">{{ </w:t>
      </w:r>
      <w:proofErr w:type="spellStart"/>
      <w:r w:rsidR="00CC239B" w:rsidRPr="00CC239B">
        <w:rPr>
          <w:rFonts w:ascii="Arial" w:hAnsi="Arial" w:cs="Arial"/>
          <w:color w:val="FF0000"/>
          <w:sz w:val="24"/>
          <w:szCs w:val="24"/>
        </w:rPr>
        <w:t>meses</w:t>
      </w:r>
      <w:proofErr w:type="gramEnd"/>
      <w:r w:rsidR="00CC239B" w:rsidRPr="00CC239B">
        <w:rPr>
          <w:rFonts w:ascii="Arial" w:hAnsi="Arial" w:cs="Arial"/>
          <w:color w:val="FF0000"/>
          <w:sz w:val="24"/>
          <w:szCs w:val="24"/>
        </w:rPr>
        <w:t>_</w:t>
      </w:r>
      <w:proofErr w:type="gramStart"/>
      <w:r w:rsidR="00CC239B" w:rsidRPr="00CC239B">
        <w:rPr>
          <w:rFonts w:ascii="Arial" w:hAnsi="Arial" w:cs="Arial"/>
          <w:color w:val="FF0000"/>
          <w:sz w:val="24"/>
          <w:szCs w:val="24"/>
        </w:rPr>
        <w:t>espera</w:t>
      </w:r>
      <w:proofErr w:type="spellEnd"/>
      <w:r w:rsidR="00CC239B" w:rsidRPr="00CC239B">
        <w:rPr>
          <w:rFonts w:ascii="Arial" w:hAnsi="Arial" w:cs="Arial"/>
          <w:color w:val="FF0000"/>
          <w:sz w:val="24"/>
          <w:szCs w:val="24"/>
        </w:rPr>
        <w:t xml:space="preserve"> }</w:t>
      </w:r>
      <w:proofErr w:type="gramEnd"/>
      <w:r w:rsidR="00CC239B" w:rsidRPr="00CC239B">
        <w:rPr>
          <w:rFonts w:ascii="Arial" w:hAnsi="Arial" w:cs="Arial"/>
          <w:color w:val="FF0000"/>
          <w:sz w:val="24"/>
          <w:szCs w:val="24"/>
        </w:rPr>
        <w:t>}</w:t>
      </w:r>
      <w:r w:rsidRPr="00676048">
        <w:rPr>
          <w:rFonts w:ascii="Arial" w:hAnsi="Arial" w:cs="Arial"/>
          <w:sz w:val="24"/>
          <w:szCs w:val="24"/>
        </w:rPr>
        <w:t xml:space="preserve"> </w:t>
      </w:r>
      <w:r w:rsidRPr="00FE453D">
        <w:rPr>
          <w:rFonts w:ascii="Arial" w:hAnsi="Arial" w:cs="Arial"/>
          <w:color w:val="000000" w:themeColor="text1"/>
          <w:sz w:val="24"/>
          <w:szCs w:val="24"/>
        </w:rPr>
        <w:t xml:space="preserve">meses </w:t>
      </w:r>
      <w:r w:rsidRPr="008B2CF6">
        <w:rPr>
          <w:rFonts w:ascii="Arial" w:hAnsi="Arial" w:cs="Arial"/>
          <w:sz w:val="24"/>
          <w:szCs w:val="24"/>
        </w:rPr>
        <w:t>de diferença da DER, sendo que na verdade dos fatos, a autarquia não se manifestou em qualquer momento ou apresentou qualquer tipo de justificação.</w:t>
      </w:r>
    </w:p>
    <w:p w14:paraId="1AF603CF" w14:textId="77777777" w:rsidR="008B2CF6" w:rsidRPr="008B2CF6" w:rsidRDefault="008B2CF6" w:rsidP="00B06C13">
      <w:pPr>
        <w:spacing w:line="360" w:lineRule="auto"/>
        <w:ind w:left="-426" w:firstLine="1135"/>
        <w:jc w:val="both"/>
        <w:rPr>
          <w:rFonts w:ascii="Arial" w:hAnsi="Arial" w:cs="Arial"/>
          <w:sz w:val="24"/>
          <w:szCs w:val="24"/>
        </w:rPr>
      </w:pPr>
      <w:r w:rsidRPr="008B2CF6">
        <w:rPr>
          <w:rFonts w:ascii="Arial" w:hAnsi="Arial" w:cs="Arial"/>
          <w:sz w:val="24"/>
          <w:szCs w:val="24"/>
        </w:rPr>
        <w:t>A respeito da situação, os jurisprudência dominante do TRF da 5ª região tem entendimento pacificado quanto ao assunto, observe-se:</w:t>
      </w:r>
    </w:p>
    <w:p w14:paraId="6AFCDD4F" w14:textId="77777777" w:rsidR="008B2CF6" w:rsidRPr="008B2CF6" w:rsidRDefault="008B2CF6" w:rsidP="008B2CF6">
      <w:pPr>
        <w:spacing w:before="143" w:line="360" w:lineRule="auto"/>
        <w:ind w:left="-426" w:right="119"/>
        <w:jc w:val="both"/>
        <w:rPr>
          <w:rFonts w:ascii="Arial" w:hAnsi="Arial" w:cs="Arial"/>
          <w:sz w:val="24"/>
          <w:szCs w:val="24"/>
        </w:rPr>
      </w:pPr>
    </w:p>
    <w:p w14:paraId="01C319FC" w14:textId="77777777" w:rsidR="008B2CF6" w:rsidRPr="008B2CF6" w:rsidRDefault="008B2CF6" w:rsidP="00B06C13">
      <w:pPr>
        <w:spacing w:before="143" w:line="240" w:lineRule="auto"/>
        <w:ind w:left="3544" w:right="119"/>
        <w:jc w:val="both"/>
        <w:rPr>
          <w:rFonts w:ascii="Arial" w:hAnsi="Arial" w:cs="Arial"/>
          <w:sz w:val="20"/>
          <w:szCs w:val="20"/>
        </w:rPr>
      </w:pPr>
      <w:r w:rsidRPr="008B2CF6">
        <w:rPr>
          <w:rFonts w:ascii="Arial" w:hAnsi="Arial" w:cs="Arial"/>
          <w:w w:val="95"/>
          <w:sz w:val="20"/>
          <w:szCs w:val="20"/>
        </w:rPr>
        <w:t>PREVIDENCIÁRIO.</w:t>
      </w:r>
      <w:r w:rsidRPr="008B2CF6">
        <w:rPr>
          <w:rFonts w:ascii="Arial" w:hAnsi="Arial" w:cs="Arial"/>
          <w:spacing w:val="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MANDADO</w:t>
      </w:r>
      <w:r w:rsidRPr="008B2CF6">
        <w:rPr>
          <w:rFonts w:ascii="Arial" w:hAnsi="Arial" w:cs="Arial"/>
          <w:spacing w:val="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DE</w:t>
      </w:r>
      <w:r w:rsidRPr="008B2CF6">
        <w:rPr>
          <w:rFonts w:ascii="Arial" w:hAnsi="Arial" w:cs="Arial"/>
          <w:spacing w:val="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SEGURANÇA.</w:t>
      </w:r>
      <w:r w:rsidRPr="008B2CF6">
        <w:rPr>
          <w:rFonts w:ascii="Arial" w:hAnsi="Arial" w:cs="Arial"/>
          <w:spacing w:val="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REQUERIMENTO</w:t>
      </w:r>
      <w:r w:rsidRPr="008B2CF6">
        <w:rPr>
          <w:rFonts w:ascii="Arial" w:hAnsi="Arial" w:cs="Arial"/>
          <w:spacing w:val="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DE</w:t>
      </w:r>
      <w:r w:rsidRPr="008B2CF6">
        <w:rPr>
          <w:rFonts w:ascii="Arial" w:hAnsi="Arial" w:cs="Arial"/>
          <w:spacing w:val="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ACERTO</w:t>
      </w:r>
      <w:r w:rsidRPr="008B2CF6">
        <w:rPr>
          <w:rFonts w:ascii="Arial" w:hAnsi="Arial" w:cs="Arial"/>
          <w:spacing w:val="-7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DE</w:t>
      </w:r>
      <w:r w:rsidRPr="008B2CF6">
        <w:rPr>
          <w:rFonts w:ascii="Arial" w:hAnsi="Arial" w:cs="Arial"/>
          <w:spacing w:val="-7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VÍNCULOS</w:t>
      </w:r>
      <w:r w:rsidRPr="008B2CF6">
        <w:rPr>
          <w:rFonts w:ascii="Arial" w:hAnsi="Arial" w:cs="Arial"/>
          <w:spacing w:val="-8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E</w:t>
      </w:r>
      <w:r w:rsidRPr="008B2CF6">
        <w:rPr>
          <w:rFonts w:ascii="Arial" w:hAnsi="Arial" w:cs="Arial"/>
          <w:spacing w:val="-7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REMUNERAÇÕES.</w:t>
      </w:r>
      <w:r w:rsidRPr="008B2CF6">
        <w:rPr>
          <w:rFonts w:ascii="Arial" w:hAnsi="Arial" w:cs="Arial"/>
          <w:spacing w:val="-7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DEMORA</w:t>
      </w:r>
      <w:r w:rsidRPr="008B2CF6">
        <w:rPr>
          <w:rFonts w:ascii="Arial" w:hAnsi="Arial" w:cs="Arial"/>
          <w:spacing w:val="-6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INJUSTIFICADA</w:t>
      </w:r>
      <w:r w:rsidRPr="008B2CF6">
        <w:rPr>
          <w:rFonts w:ascii="Arial" w:hAnsi="Arial" w:cs="Arial"/>
          <w:spacing w:val="-6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DO</w:t>
      </w:r>
      <w:r w:rsidRPr="008B2CF6">
        <w:rPr>
          <w:rFonts w:ascii="Arial" w:hAnsi="Arial" w:cs="Arial"/>
          <w:spacing w:val="-58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spacing w:val="-1"/>
          <w:w w:val="98"/>
          <w:sz w:val="20"/>
          <w:szCs w:val="20"/>
        </w:rPr>
        <w:t>P</w:t>
      </w:r>
      <w:r w:rsidRPr="008B2CF6">
        <w:rPr>
          <w:rFonts w:ascii="Arial" w:hAnsi="Arial" w:cs="Arial"/>
          <w:w w:val="87"/>
          <w:sz w:val="20"/>
          <w:szCs w:val="20"/>
        </w:rPr>
        <w:t>R</w:t>
      </w:r>
      <w:r w:rsidRPr="008B2CF6">
        <w:rPr>
          <w:rFonts w:ascii="Arial" w:hAnsi="Arial" w:cs="Arial"/>
          <w:spacing w:val="-1"/>
          <w:w w:val="104"/>
          <w:sz w:val="20"/>
          <w:szCs w:val="20"/>
        </w:rPr>
        <w:t>OCE</w:t>
      </w:r>
      <w:r w:rsidRPr="008B2CF6">
        <w:rPr>
          <w:rFonts w:ascii="Arial" w:hAnsi="Arial" w:cs="Arial"/>
          <w:spacing w:val="-1"/>
          <w:w w:val="81"/>
          <w:sz w:val="20"/>
          <w:szCs w:val="20"/>
        </w:rPr>
        <w:t>D</w:t>
      </w:r>
      <w:r w:rsidRPr="008B2CF6">
        <w:rPr>
          <w:rFonts w:ascii="Arial" w:hAnsi="Arial" w:cs="Arial"/>
          <w:w w:val="81"/>
          <w:sz w:val="20"/>
          <w:szCs w:val="20"/>
        </w:rPr>
        <w:t>I</w:t>
      </w:r>
      <w:r w:rsidRPr="008B2CF6">
        <w:rPr>
          <w:rFonts w:ascii="Arial" w:hAnsi="Arial" w:cs="Arial"/>
          <w:w w:val="98"/>
          <w:sz w:val="20"/>
          <w:szCs w:val="20"/>
        </w:rPr>
        <w:t>MEN</w:t>
      </w:r>
      <w:r w:rsidRPr="008B2CF6">
        <w:rPr>
          <w:rFonts w:ascii="Arial" w:hAnsi="Arial" w:cs="Arial"/>
          <w:w w:val="92"/>
          <w:sz w:val="20"/>
          <w:szCs w:val="20"/>
        </w:rPr>
        <w:t>TO</w:t>
      </w:r>
      <w:r w:rsidRPr="008B2CF6">
        <w:rPr>
          <w:rFonts w:ascii="Arial" w:hAnsi="Arial" w:cs="Arial"/>
          <w:sz w:val="20"/>
          <w:szCs w:val="20"/>
        </w:rPr>
        <w:t xml:space="preserve">  </w:t>
      </w:r>
      <w:r w:rsidRPr="008B2CF6">
        <w:rPr>
          <w:rFonts w:ascii="Arial" w:hAnsi="Arial" w:cs="Arial"/>
          <w:spacing w:val="-11"/>
          <w:sz w:val="20"/>
          <w:szCs w:val="20"/>
        </w:rPr>
        <w:t xml:space="preserve"> </w:t>
      </w:r>
      <w:r w:rsidRPr="008B2CF6">
        <w:rPr>
          <w:rFonts w:ascii="Arial" w:hAnsi="Arial" w:cs="Arial"/>
          <w:spacing w:val="1"/>
          <w:w w:val="108"/>
          <w:sz w:val="20"/>
          <w:szCs w:val="20"/>
        </w:rPr>
        <w:t>A</w:t>
      </w:r>
      <w:r w:rsidRPr="008B2CF6">
        <w:rPr>
          <w:rFonts w:ascii="Arial" w:hAnsi="Arial" w:cs="Arial"/>
          <w:spacing w:val="-1"/>
          <w:w w:val="103"/>
          <w:sz w:val="20"/>
          <w:szCs w:val="20"/>
        </w:rPr>
        <w:t>D</w:t>
      </w:r>
      <w:r w:rsidRPr="008B2CF6">
        <w:rPr>
          <w:rFonts w:ascii="Arial" w:hAnsi="Arial" w:cs="Arial"/>
          <w:w w:val="103"/>
          <w:sz w:val="20"/>
          <w:szCs w:val="20"/>
        </w:rPr>
        <w:t>M</w:t>
      </w:r>
      <w:r w:rsidRPr="008B2CF6">
        <w:rPr>
          <w:rFonts w:ascii="Arial" w:hAnsi="Arial" w:cs="Arial"/>
          <w:spacing w:val="-3"/>
          <w:w w:val="53"/>
          <w:sz w:val="20"/>
          <w:szCs w:val="20"/>
        </w:rPr>
        <w:t>I</w:t>
      </w:r>
      <w:r w:rsidRPr="008B2CF6">
        <w:rPr>
          <w:rFonts w:ascii="Arial" w:hAnsi="Arial" w:cs="Arial"/>
          <w:spacing w:val="1"/>
          <w:w w:val="98"/>
          <w:sz w:val="20"/>
          <w:szCs w:val="20"/>
        </w:rPr>
        <w:t>N</w:t>
      </w:r>
      <w:r w:rsidRPr="008B2CF6">
        <w:rPr>
          <w:rFonts w:ascii="Arial" w:hAnsi="Arial" w:cs="Arial"/>
          <w:spacing w:val="-1"/>
          <w:w w:val="65"/>
          <w:sz w:val="20"/>
          <w:szCs w:val="20"/>
        </w:rPr>
        <w:t>IS</w:t>
      </w:r>
      <w:r w:rsidRPr="008B2CF6">
        <w:rPr>
          <w:rFonts w:ascii="Arial" w:hAnsi="Arial" w:cs="Arial"/>
          <w:w w:val="78"/>
          <w:sz w:val="20"/>
          <w:szCs w:val="20"/>
        </w:rPr>
        <w:t>T</w:t>
      </w:r>
      <w:r w:rsidRPr="008B2CF6">
        <w:rPr>
          <w:rFonts w:ascii="Arial" w:hAnsi="Arial" w:cs="Arial"/>
          <w:spacing w:val="1"/>
          <w:w w:val="78"/>
          <w:sz w:val="20"/>
          <w:szCs w:val="20"/>
        </w:rPr>
        <w:t>R</w:t>
      </w:r>
      <w:r w:rsidRPr="008B2CF6">
        <w:rPr>
          <w:rFonts w:ascii="Arial" w:hAnsi="Arial" w:cs="Arial"/>
          <w:spacing w:val="1"/>
          <w:w w:val="108"/>
          <w:sz w:val="20"/>
          <w:szCs w:val="20"/>
        </w:rPr>
        <w:t>A</w:t>
      </w:r>
      <w:r w:rsidRPr="008B2CF6">
        <w:rPr>
          <w:rFonts w:ascii="Arial" w:hAnsi="Arial" w:cs="Arial"/>
          <w:w w:val="78"/>
          <w:sz w:val="20"/>
          <w:szCs w:val="20"/>
        </w:rPr>
        <w:t>TIV</w:t>
      </w:r>
      <w:r w:rsidRPr="008B2CF6">
        <w:rPr>
          <w:rFonts w:ascii="Arial" w:hAnsi="Arial" w:cs="Arial"/>
          <w:spacing w:val="-1"/>
          <w:w w:val="99"/>
          <w:sz w:val="20"/>
          <w:szCs w:val="20"/>
        </w:rPr>
        <w:t>O</w:t>
      </w:r>
      <w:r w:rsidRPr="008B2CF6">
        <w:rPr>
          <w:rFonts w:ascii="Arial" w:hAnsi="Arial" w:cs="Arial"/>
          <w:w w:val="99"/>
          <w:sz w:val="20"/>
          <w:szCs w:val="20"/>
        </w:rPr>
        <w:t>.</w:t>
      </w:r>
      <w:r w:rsidRPr="008B2CF6">
        <w:rPr>
          <w:rFonts w:ascii="Arial" w:hAnsi="Arial" w:cs="Arial"/>
          <w:sz w:val="20"/>
          <w:szCs w:val="20"/>
        </w:rPr>
        <w:t xml:space="preserve">  </w:t>
      </w:r>
      <w:r w:rsidRPr="008B2CF6">
        <w:rPr>
          <w:rFonts w:ascii="Arial" w:hAnsi="Arial" w:cs="Arial"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w w:val="102"/>
          <w:sz w:val="20"/>
          <w:szCs w:val="20"/>
        </w:rPr>
        <w:t>V</w:t>
      </w:r>
      <w:r w:rsidRPr="008B2CF6">
        <w:rPr>
          <w:rFonts w:ascii="Arial" w:hAnsi="Arial" w:cs="Arial"/>
          <w:spacing w:val="-1"/>
          <w:w w:val="88"/>
          <w:sz w:val="20"/>
          <w:szCs w:val="20"/>
        </w:rPr>
        <w:t>IO</w:t>
      </w:r>
      <w:r w:rsidRPr="008B2CF6">
        <w:rPr>
          <w:rFonts w:ascii="Arial" w:hAnsi="Arial" w:cs="Arial"/>
          <w:spacing w:val="-2"/>
          <w:w w:val="88"/>
          <w:sz w:val="20"/>
          <w:szCs w:val="20"/>
        </w:rPr>
        <w:t>L</w:t>
      </w:r>
      <w:r w:rsidRPr="008B2CF6">
        <w:rPr>
          <w:rFonts w:ascii="Arial" w:hAnsi="Arial" w:cs="Arial"/>
          <w:spacing w:val="1"/>
          <w:w w:val="108"/>
          <w:sz w:val="20"/>
          <w:szCs w:val="20"/>
        </w:rPr>
        <w:t>A</w:t>
      </w:r>
      <w:r w:rsidRPr="008B2CF6">
        <w:rPr>
          <w:rFonts w:ascii="Arial" w:hAnsi="Arial" w:cs="Arial"/>
          <w:w w:val="112"/>
          <w:sz w:val="20"/>
          <w:szCs w:val="20"/>
        </w:rPr>
        <w:t>Ç</w:t>
      </w:r>
      <w:r w:rsidRPr="008B2CF6">
        <w:rPr>
          <w:rFonts w:ascii="Arial" w:hAnsi="Arial" w:cs="Arial"/>
          <w:spacing w:val="1"/>
          <w:w w:val="112"/>
          <w:sz w:val="20"/>
          <w:szCs w:val="20"/>
        </w:rPr>
        <w:t>Ã</w:t>
      </w:r>
      <w:r w:rsidRPr="008B2CF6">
        <w:rPr>
          <w:rFonts w:ascii="Arial" w:hAnsi="Arial" w:cs="Arial"/>
          <w:w w:val="110"/>
          <w:sz w:val="20"/>
          <w:szCs w:val="20"/>
        </w:rPr>
        <w:t>O</w:t>
      </w:r>
      <w:r w:rsidRPr="008B2CF6">
        <w:rPr>
          <w:rFonts w:ascii="Arial" w:hAnsi="Arial" w:cs="Arial"/>
          <w:sz w:val="20"/>
          <w:szCs w:val="20"/>
        </w:rPr>
        <w:t xml:space="preserve">  </w:t>
      </w:r>
      <w:r w:rsidRPr="008B2CF6">
        <w:rPr>
          <w:rFonts w:ascii="Arial" w:hAnsi="Arial" w:cs="Arial"/>
          <w:spacing w:val="-11"/>
          <w:sz w:val="20"/>
          <w:szCs w:val="20"/>
        </w:rPr>
        <w:t xml:space="preserve"> </w:t>
      </w:r>
      <w:r w:rsidRPr="008B2CF6">
        <w:rPr>
          <w:rFonts w:ascii="Arial" w:hAnsi="Arial" w:cs="Arial"/>
          <w:spacing w:val="1"/>
          <w:w w:val="108"/>
          <w:sz w:val="20"/>
          <w:szCs w:val="20"/>
        </w:rPr>
        <w:t>A</w:t>
      </w:r>
      <w:r w:rsidRPr="008B2CF6">
        <w:rPr>
          <w:rFonts w:ascii="Arial" w:hAnsi="Arial" w:cs="Arial"/>
          <w:w w:val="110"/>
          <w:sz w:val="20"/>
          <w:szCs w:val="20"/>
        </w:rPr>
        <w:t>O</w:t>
      </w:r>
      <w:r w:rsidRPr="008B2CF6">
        <w:rPr>
          <w:rFonts w:ascii="Arial" w:hAnsi="Arial" w:cs="Arial"/>
          <w:sz w:val="20"/>
          <w:szCs w:val="20"/>
        </w:rPr>
        <w:t xml:space="preserve">  </w:t>
      </w:r>
      <w:r w:rsidRPr="008B2CF6">
        <w:rPr>
          <w:rFonts w:ascii="Arial" w:hAnsi="Arial" w:cs="Arial"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spacing w:val="-1"/>
          <w:w w:val="98"/>
          <w:sz w:val="20"/>
          <w:szCs w:val="20"/>
        </w:rPr>
        <w:t>P</w:t>
      </w:r>
      <w:r w:rsidRPr="008B2CF6">
        <w:rPr>
          <w:rFonts w:ascii="Arial" w:hAnsi="Arial" w:cs="Arial"/>
          <w:w w:val="87"/>
          <w:sz w:val="20"/>
          <w:szCs w:val="20"/>
        </w:rPr>
        <w:t>R</w:t>
      </w:r>
      <w:r w:rsidRPr="008B2CF6">
        <w:rPr>
          <w:rFonts w:ascii="Arial" w:hAnsi="Arial" w:cs="Arial"/>
          <w:spacing w:val="-1"/>
          <w:w w:val="82"/>
          <w:sz w:val="20"/>
          <w:szCs w:val="20"/>
        </w:rPr>
        <w:t>I</w:t>
      </w:r>
      <w:r w:rsidRPr="008B2CF6">
        <w:rPr>
          <w:rFonts w:ascii="Arial" w:hAnsi="Arial" w:cs="Arial"/>
          <w:spacing w:val="1"/>
          <w:w w:val="82"/>
          <w:sz w:val="20"/>
          <w:szCs w:val="20"/>
        </w:rPr>
        <w:t>N</w:t>
      </w:r>
      <w:r w:rsidRPr="008B2CF6">
        <w:rPr>
          <w:rFonts w:ascii="Arial" w:hAnsi="Arial" w:cs="Arial"/>
          <w:w w:val="94"/>
          <w:sz w:val="20"/>
          <w:szCs w:val="20"/>
        </w:rPr>
        <w:t>CÍ</w:t>
      </w:r>
      <w:r w:rsidRPr="008B2CF6">
        <w:rPr>
          <w:rFonts w:ascii="Arial" w:hAnsi="Arial" w:cs="Arial"/>
          <w:spacing w:val="-1"/>
          <w:w w:val="94"/>
          <w:sz w:val="20"/>
          <w:szCs w:val="20"/>
        </w:rPr>
        <w:t>P</w:t>
      </w:r>
      <w:r w:rsidRPr="008B2CF6">
        <w:rPr>
          <w:rFonts w:ascii="Arial" w:hAnsi="Arial" w:cs="Arial"/>
          <w:spacing w:val="-1"/>
          <w:w w:val="90"/>
          <w:sz w:val="20"/>
          <w:szCs w:val="20"/>
        </w:rPr>
        <w:t>I</w:t>
      </w:r>
      <w:r w:rsidRPr="008B2CF6">
        <w:rPr>
          <w:rFonts w:ascii="Arial" w:hAnsi="Arial" w:cs="Arial"/>
          <w:w w:val="90"/>
          <w:sz w:val="20"/>
          <w:szCs w:val="20"/>
        </w:rPr>
        <w:t>O</w:t>
      </w:r>
      <w:r w:rsidRPr="008B2CF6">
        <w:rPr>
          <w:rFonts w:ascii="Arial" w:hAnsi="Arial" w:cs="Arial"/>
          <w:sz w:val="20"/>
          <w:szCs w:val="20"/>
        </w:rPr>
        <w:t xml:space="preserve">  </w:t>
      </w:r>
      <w:r w:rsidRPr="008B2CF6">
        <w:rPr>
          <w:rFonts w:ascii="Arial" w:hAnsi="Arial" w:cs="Arial"/>
          <w:spacing w:val="-11"/>
          <w:sz w:val="20"/>
          <w:szCs w:val="20"/>
        </w:rPr>
        <w:t xml:space="preserve"> </w:t>
      </w:r>
      <w:r w:rsidRPr="008B2CF6">
        <w:rPr>
          <w:rFonts w:ascii="Arial" w:hAnsi="Arial" w:cs="Arial"/>
          <w:spacing w:val="-2"/>
          <w:w w:val="96"/>
          <w:sz w:val="20"/>
          <w:szCs w:val="20"/>
        </w:rPr>
        <w:t>D</w:t>
      </w:r>
      <w:r w:rsidRPr="008B2CF6">
        <w:rPr>
          <w:rFonts w:ascii="Arial" w:hAnsi="Arial" w:cs="Arial"/>
          <w:w w:val="108"/>
          <w:sz w:val="20"/>
          <w:szCs w:val="20"/>
        </w:rPr>
        <w:t>A</w:t>
      </w:r>
    </w:p>
    <w:p w14:paraId="34C89CCF" w14:textId="77777777" w:rsidR="008B2CF6" w:rsidRPr="008B2CF6" w:rsidRDefault="008B2CF6" w:rsidP="00B06C13">
      <w:pPr>
        <w:spacing w:line="240" w:lineRule="auto"/>
        <w:ind w:left="3544" w:right="113"/>
        <w:jc w:val="both"/>
        <w:rPr>
          <w:rFonts w:ascii="Arial" w:hAnsi="Arial" w:cs="Arial"/>
          <w:b/>
          <w:sz w:val="20"/>
          <w:szCs w:val="20"/>
        </w:rPr>
      </w:pPr>
      <w:r w:rsidRPr="008B2CF6">
        <w:rPr>
          <w:rFonts w:ascii="Arial" w:hAnsi="Arial" w:cs="Arial"/>
          <w:sz w:val="20"/>
          <w:szCs w:val="20"/>
        </w:rPr>
        <w:t>RAZOÁVEL DURAÇÃO DO PROCESSO. I. Mandado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de Segurança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submetido ao reexame necessário, nos termos do art. 14, parágrafo 1º,</w:t>
      </w:r>
      <w:r w:rsidRPr="008B2CF6">
        <w:rPr>
          <w:rFonts w:ascii="Arial" w:hAnsi="Arial" w:cs="Arial"/>
          <w:spacing w:val="-58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da Lei 12016/09, impetrado por José Rinaldo em face do Chefe da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Agência de Previdência Social do bairro da Encruzilhada, Recife/PE,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objetivando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compelir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a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Autoridade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Impetrada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a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concluir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o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procedimento administrativo necessário a apreciar requerimento de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acerto de Vínculos e Remunerações, haja vista que teriam transcorrido</w:t>
      </w:r>
      <w:r w:rsidRPr="008B2CF6">
        <w:rPr>
          <w:rFonts w:ascii="Arial" w:hAnsi="Arial" w:cs="Arial"/>
          <w:spacing w:val="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mais</w:t>
      </w:r>
      <w:r w:rsidRPr="008B2CF6">
        <w:rPr>
          <w:rFonts w:ascii="Arial" w:hAnsi="Arial" w:cs="Arial"/>
          <w:spacing w:val="-12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de</w:t>
      </w:r>
      <w:r w:rsidRPr="008B2CF6">
        <w:rPr>
          <w:rFonts w:ascii="Arial" w:hAnsi="Arial" w:cs="Arial"/>
          <w:spacing w:val="-1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3</w:t>
      </w:r>
      <w:r w:rsidRPr="008B2CF6">
        <w:rPr>
          <w:rFonts w:ascii="Arial" w:hAnsi="Arial" w:cs="Arial"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meses</w:t>
      </w:r>
      <w:r w:rsidRPr="008B2CF6">
        <w:rPr>
          <w:rFonts w:ascii="Arial" w:hAnsi="Arial" w:cs="Arial"/>
          <w:spacing w:val="-1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sem</w:t>
      </w:r>
      <w:r w:rsidRPr="008B2CF6">
        <w:rPr>
          <w:rFonts w:ascii="Arial" w:hAnsi="Arial" w:cs="Arial"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o</w:t>
      </w:r>
      <w:r w:rsidRPr="008B2CF6">
        <w:rPr>
          <w:rFonts w:ascii="Arial" w:hAnsi="Arial" w:cs="Arial"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término</w:t>
      </w:r>
      <w:r w:rsidRPr="008B2CF6">
        <w:rPr>
          <w:rFonts w:ascii="Arial" w:hAnsi="Arial" w:cs="Arial"/>
          <w:spacing w:val="-12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lastRenderedPageBreak/>
        <w:t>do</w:t>
      </w:r>
      <w:r w:rsidRPr="008B2CF6">
        <w:rPr>
          <w:rFonts w:ascii="Arial" w:hAnsi="Arial" w:cs="Arial"/>
          <w:spacing w:val="-12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processo</w:t>
      </w:r>
      <w:r w:rsidRPr="008B2CF6">
        <w:rPr>
          <w:rFonts w:ascii="Arial" w:hAnsi="Arial" w:cs="Arial"/>
          <w:spacing w:val="-12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administrativo.</w:t>
      </w:r>
      <w:r w:rsidRPr="008B2CF6">
        <w:rPr>
          <w:rFonts w:ascii="Arial" w:hAnsi="Arial" w:cs="Arial"/>
          <w:spacing w:val="-12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O</w:t>
      </w:r>
      <w:r w:rsidRPr="008B2CF6">
        <w:rPr>
          <w:rFonts w:ascii="Arial" w:hAnsi="Arial" w:cs="Arial"/>
          <w:spacing w:val="-12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Juízo</w:t>
      </w:r>
      <w:r w:rsidRPr="008B2CF6">
        <w:rPr>
          <w:rFonts w:ascii="Arial" w:hAnsi="Arial" w:cs="Arial"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a</w:t>
      </w:r>
      <w:r w:rsidRPr="008B2CF6">
        <w:rPr>
          <w:rFonts w:ascii="Arial" w:hAnsi="Arial" w:cs="Arial"/>
          <w:spacing w:val="-6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quo concedeu liminarmente a segurança para que a medida fosse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cumprida. No entanto, alegou o impetrante não ter o impetrado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cumprido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integralmente,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pois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não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teria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explicitado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quais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as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remunerações do período requerido. Por conseguinte, o INSS alegou</w:t>
      </w:r>
      <w:r w:rsidRPr="008B2CF6">
        <w:rPr>
          <w:rFonts w:ascii="Arial" w:hAnsi="Arial" w:cs="Arial"/>
          <w:spacing w:val="-6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inexistir comprovação do recolhimento, o que obstaria o pleito da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impetrante. II. Diante disso, a sentença confirmou a liminar, e teve por</w:t>
      </w:r>
      <w:r w:rsidRPr="008B2CF6">
        <w:rPr>
          <w:rFonts w:ascii="Arial" w:hAnsi="Arial" w:cs="Arial"/>
          <w:spacing w:val="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concedida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e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cumprida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a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segurança,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entendendo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que,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caso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o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impetrante discorde do que foi decidido administrativamente, deve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proceder</w:t>
      </w:r>
      <w:r w:rsidRPr="008B2CF6">
        <w:rPr>
          <w:rFonts w:ascii="Arial" w:hAnsi="Arial" w:cs="Arial"/>
          <w:spacing w:val="-14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com</w:t>
      </w:r>
      <w:r w:rsidRPr="008B2CF6">
        <w:rPr>
          <w:rFonts w:ascii="Arial" w:hAnsi="Arial" w:cs="Arial"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o</w:t>
      </w:r>
      <w:r w:rsidRPr="008B2CF6">
        <w:rPr>
          <w:rFonts w:ascii="Arial" w:hAnsi="Arial" w:cs="Arial"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devido</w:t>
      </w:r>
      <w:r w:rsidRPr="008B2CF6">
        <w:rPr>
          <w:rFonts w:ascii="Arial" w:hAnsi="Arial" w:cs="Arial"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recurso</w:t>
      </w:r>
      <w:r w:rsidRPr="008B2CF6">
        <w:rPr>
          <w:rFonts w:ascii="Arial" w:hAnsi="Arial" w:cs="Arial"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administrativo</w:t>
      </w:r>
      <w:r w:rsidRPr="008B2CF6">
        <w:rPr>
          <w:rFonts w:ascii="Arial" w:hAnsi="Arial" w:cs="Arial"/>
          <w:spacing w:val="-12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ou,</w:t>
      </w:r>
      <w:r w:rsidRPr="008B2CF6">
        <w:rPr>
          <w:rFonts w:ascii="Arial" w:hAnsi="Arial" w:cs="Arial"/>
          <w:spacing w:val="-14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caso</w:t>
      </w:r>
      <w:r w:rsidRPr="008B2CF6">
        <w:rPr>
          <w:rFonts w:ascii="Arial" w:hAnsi="Arial" w:cs="Arial"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o</w:t>
      </w:r>
      <w:r w:rsidRPr="008B2CF6">
        <w:rPr>
          <w:rFonts w:ascii="Arial" w:hAnsi="Arial" w:cs="Arial"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prazo</w:t>
      </w:r>
      <w:r w:rsidRPr="008B2CF6">
        <w:rPr>
          <w:rFonts w:ascii="Arial" w:hAnsi="Arial" w:cs="Arial"/>
          <w:spacing w:val="-12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esteja</w:t>
      </w:r>
      <w:r w:rsidRPr="008B2CF6">
        <w:rPr>
          <w:rFonts w:ascii="Arial" w:hAnsi="Arial" w:cs="Arial"/>
          <w:spacing w:val="-61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 xml:space="preserve">findo, com ação judicial.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III.</w:t>
      </w:r>
      <w:r w:rsidRPr="008B2CF6">
        <w:rPr>
          <w:rFonts w:ascii="Arial" w:hAnsi="Arial" w:cs="Arial"/>
          <w:b/>
          <w:spacing w:val="1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Compulsando</w:t>
      </w:r>
      <w:r w:rsidRPr="008B2CF6">
        <w:rPr>
          <w:rFonts w:ascii="Arial" w:hAnsi="Arial" w:cs="Arial"/>
          <w:b/>
          <w:spacing w:val="1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os</w:t>
      </w:r>
      <w:r w:rsidRPr="008B2CF6">
        <w:rPr>
          <w:rFonts w:ascii="Arial" w:hAnsi="Arial" w:cs="Arial"/>
          <w:b/>
          <w:spacing w:val="1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autos,</w:t>
      </w:r>
      <w:r w:rsidRPr="008B2CF6">
        <w:rPr>
          <w:rFonts w:ascii="Arial" w:hAnsi="Arial" w:cs="Arial"/>
          <w:b/>
          <w:spacing w:val="1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observa-se,</w:t>
      </w:r>
      <w:r w:rsidRPr="008B2CF6">
        <w:rPr>
          <w:rFonts w:ascii="Arial" w:hAnsi="Arial" w:cs="Arial"/>
          <w:b/>
          <w:spacing w:val="47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de</w:t>
      </w:r>
      <w:r w:rsidRPr="008B2CF6">
        <w:rPr>
          <w:rFonts w:ascii="Arial" w:hAnsi="Arial" w:cs="Arial"/>
          <w:b/>
          <w:spacing w:val="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logo,</w:t>
      </w:r>
      <w:r w:rsidRPr="008B2CF6">
        <w:rPr>
          <w:rFonts w:ascii="Arial" w:hAnsi="Arial" w:cs="Arial"/>
          <w:b/>
          <w:spacing w:val="84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que</w:t>
      </w:r>
      <w:r w:rsidRPr="008B2CF6">
        <w:rPr>
          <w:rFonts w:ascii="Arial" w:hAnsi="Arial" w:cs="Arial"/>
          <w:b/>
          <w:spacing w:val="84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não</w:t>
      </w:r>
      <w:r w:rsidRPr="008B2CF6">
        <w:rPr>
          <w:rFonts w:ascii="Arial" w:hAnsi="Arial" w:cs="Arial"/>
          <w:b/>
          <w:spacing w:val="81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merece</w:t>
      </w:r>
      <w:r w:rsidRPr="008B2CF6">
        <w:rPr>
          <w:rFonts w:ascii="Arial" w:hAnsi="Arial" w:cs="Arial"/>
          <w:b/>
          <w:spacing w:val="81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reforma</w:t>
      </w:r>
      <w:r w:rsidRPr="008B2CF6">
        <w:rPr>
          <w:rFonts w:ascii="Arial" w:hAnsi="Arial" w:cs="Arial"/>
          <w:b/>
          <w:spacing w:val="86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a</w:t>
      </w:r>
      <w:r w:rsidRPr="008B2CF6">
        <w:rPr>
          <w:rFonts w:ascii="Arial" w:hAnsi="Arial" w:cs="Arial"/>
          <w:b/>
          <w:spacing w:val="83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r.</w:t>
      </w:r>
      <w:r w:rsidRPr="008B2CF6">
        <w:rPr>
          <w:rFonts w:ascii="Arial" w:hAnsi="Arial" w:cs="Arial"/>
          <w:b/>
          <w:spacing w:val="84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sentença.</w:t>
      </w:r>
      <w:r w:rsidRPr="008B2CF6">
        <w:rPr>
          <w:rFonts w:ascii="Arial" w:hAnsi="Arial" w:cs="Arial"/>
          <w:b/>
          <w:spacing w:val="82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De</w:t>
      </w:r>
      <w:r w:rsidRPr="008B2CF6">
        <w:rPr>
          <w:rFonts w:ascii="Arial" w:hAnsi="Arial" w:cs="Arial"/>
          <w:b/>
          <w:spacing w:val="84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fato,</w:t>
      </w:r>
      <w:r w:rsidRPr="008B2CF6">
        <w:rPr>
          <w:rFonts w:ascii="Arial" w:hAnsi="Arial" w:cs="Arial"/>
          <w:b/>
          <w:spacing w:val="83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restou</w:t>
      </w:r>
    </w:p>
    <w:p w14:paraId="0F3476E3" w14:textId="77777777" w:rsidR="008B2CF6" w:rsidRPr="008B2CF6" w:rsidRDefault="008B2CF6" w:rsidP="00B06C13">
      <w:pPr>
        <w:spacing w:before="77" w:line="240" w:lineRule="auto"/>
        <w:ind w:left="3544" w:right="113"/>
        <w:jc w:val="both"/>
        <w:rPr>
          <w:rFonts w:ascii="Arial" w:hAnsi="Arial" w:cs="Arial"/>
          <w:sz w:val="20"/>
          <w:szCs w:val="20"/>
        </w:rPr>
      </w:pPr>
      <w:r w:rsidRPr="008B2CF6">
        <w:rPr>
          <w:rFonts w:ascii="Arial" w:hAnsi="Arial" w:cs="Arial"/>
          <w:b/>
          <w:sz w:val="20"/>
          <w:szCs w:val="20"/>
          <w:u w:val="single"/>
        </w:rPr>
        <w:t>comprovado o direito líquido e certo do impetrante à obtenção de</w:t>
      </w:r>
      <w:r w:rsidRPr="008B2CF6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decisão</w:t>
      </w:r>
      <w:r w:rsidRPr="008B2CF6">
        <w:rPr>
          <w:rFonts w:ascii="Arial" w:hAnsi="Arial" w:cs="Arial"/>
          <w:b/>
          <w:spacing w:val="-12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acerca</w:t>
      </w:r>
      <w:r w:rsidRPr="008B2CF6">
        <w:rPr>
          <w:rFonts w:ascii="Arial" w:hAnsi="Arial" w:cs="Arial"/>
          <w:b/>
          <w:spacing w:val="-11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do</w:t>
      </w:r>
      <w:r w:rsidRPr="008B2CF6">
        <w:rPr>
          <w:rFonts w:ascii="Arial" w:hAnsi="Arial" w:cs="Arial"/>
          <w:b/>
          <w:spacing w:val="-11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seu</w:t>
      </w:r>
      <w:r w:rsidRPr="008B2CF6">
        <w:rPr>
          <w:rFonts w:ascii="Arial" w:hAnsi="Arial" w:cs="Arial"/>
          <w:b/>
          <w:spacing w:val="-11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processo</w:t>
      </w:r>
      <w:r w:rsidRPr="008B2CF6">
        <w:rPr>
          <w:rFonts w:ascii="Arial" w:hAnsi="Arial" w:cs="Arial"/>
          <w:b/>
          <w:spacing w:val="-12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administrativo</w:t>
      </w:r>
      <w:r w:rsidRPr="008B2CF6">
        <w:rPr>
          <w:rFonts w:ascii="Arial" w:hAnsi="Arial" w:cs="Arial"/>
          <w:b/>
          <w:spacing w:val="-11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em</w:t>
      </w:r>
      <w:r w:rsidRPr="008B2CF6">
        <w:rPr>
          <w:rFonts w:ascii="Arial" w:hAnsi="Arial" w:cs="Arial"/>
          <w:b/>
          <w:spacing w:val="-11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prazo</w:t>
      </w:r>
      <w:r w:rsidRPr="008B2CF6">
        <w:rPr>
          <w:rFonts w:ascii="Arial" w:hAnsi="Arial" w:cs="Arial"/>
          <w:b/>
          <w:spacing w:val="-11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razoável,</w:t>
      </w:r>
      <w:r w:rsidRPr="008B2CF6">
        <w:rPr>
          <w:rFonts w:ascii="Arial" w:hAnsi="Arial" w:cs="Arial"/>
          <w:b/>
          <w:spacing w:val="-12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sob</w:t>
      </w:r>
      <w:r w:rsidRPr="008B2CF6">
        <w:rPr>
          <w:rFonts w:ascii="Arial" w:hAnsi="Arial" w:cs="Arial"/>
          <w:b/>
          <w:spacing w:val="-50"/>
          <w:sz w:val="20"/>
          <w:szCs w:val="20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a égide do princípio da duração razoável do processo. Aliás, saliente-</w:t>
      </w:r>
      <w:r w:rsidRPr="008B2CF6">
        <w:rPr>
          <w:rFonts w:ascii="Arial" w:hAnsi="Arial" w:cs="Arial"/>
          <w:b/>
          <w:spacing w:val="-50"/>
          <w:sz w:val="20"/>
          <w:szCs w:val="20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se que transcorreram cerca de 90 dias do requerimento administrativo</w:t>
      </w:r>
      <w:r w:rsidRPr="008B2CF6">
        <w:rPr>
          <w:rFonts w:ascii="Arial" w:hAnsi="Arial" w:cs="Arial"/>
          <w:b/>
          <w:spacing w:val="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sem nenhuma decisão, em desrespeito ao prazo legal estipulado no art.</w:t>
      </w:r>
      <w:r w:rsidRPr="008B2CF6">
        <w:rPr>
          <w:rFonts w:ascii="Arial" w:hAnsi="Arial" w:cs="Arial"/>
          <w:b/>
          <w:spacing w:val="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49</w:t>
      </w:r>
      <w:r w:rsidRPr="008B2CF6">
        <w:rPr>
          <w:rFonts w:ascii="Arial" w:hAnsi="Arial" w:cs="Arial"/>
          <w:b/>
          <w:spacing w:val="-3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da</w:t>
      </w:r>
      <w:r w:rsidRPr="008B2CF6">
        <w:rPr>
          <w:rFonts w:ascii="Arial" w:hAnsi="Arial" w:cs="Arial"/>
          <w:b/>
          <w:spacing w:val="-3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Lei</w:t>
      </w:r>
      <w:r w:rsidRPr="008B2CF6">
        <w:rPr>
          <w:rFonts w:ascii="Arial" w:hAnsi="Arial" w:cs="Arial"/>
          <w:b/>
          <w:spacing w:val="-2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9.784/99,</w:t>
      </w:r>
      <w:r w:rsidRPr="008B2CF6">
        <w:rPr>
          <w:rFonts w:ascii="Arial" w:hAnsi="Arial" w:cs="Arial"/>
          <w:b/>
          <w:spacing w:val="-5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qual</w:t>
      </w:r>
      <w:r w:rsidRPr="008B2CF6">
        <w:rPr>
          <w:rFonts w:ascii="Arial" w:hAnsi="Arial" w:cs="Arial"/>
          <w:b/>
          <w:spacing w:val="-2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seja,</w:t>
      </w:r>
      <w:r w:rsidRPr="008B2CF6">
        <w:rPr>
          <w:rFonts w:ascii="Arial" w:hAnsi="Arial" w:cs="Arial"/>
          <w:b/>
          <w:spacing w:val="-2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de</w:t>
      </w:r>
      <w:r w:rsidRPr="008B2CF6">
        <w:rPr>
          <w:rFonts w:ascii="Arial" w:hAnsi="Arial" w:cs="Arial"/>
          <w:b/>
          <w:spacing w:val="-3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30</w:t>
      </w:r>
      <w:r w:rsidRPr="008B2CF6">
        <w:rPr>
          <w:rFonts w:ascii="Arial" w:hAnsi="Arial" w:cs="Arial"/>
          <w:b/>
          <w:spacing w:val="-4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dias,</w:t>
      </w:r>
      <w:r w:rsidRPr="008B2CF6">
        <w:rPr>
          <w:rFonts w:ascii="Arial" w:hAnsi="Arial" w:cs="Arial"/>
          <w:b/>
          <w:spacing w:val="-5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só</w:t>
      </w:r>
      <w:r w:rsidRPr="008B2CF6">
        <w:rPr>
          <w:rFonts w:ascii="Arial" w:hAnsi="Arial" w:cs="Arial"/>
          <w:b/>
          <w:spacing w:val="-2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podendo</w:t>
      </w:r>
      <w:r w:rsidRPr="008B2CF6">
        <w:rPr>
          <w:rFonts w:ascii="Arial" w:hAnsi="Arial" w:cs="Arial"/>
          <w:b/>
          <w:spacing w:val="-4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ser</w:t>
      </w:r>
      <w:r w:rsidRPr="008B2CF6">
        <w:rPr>
          <w:rFonts w:ascii="Arial" w:hAnsi="Arial" w:cs="Arial"/>
          <w:b/>
          <w:spacing w:val="-5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prorrogado</w:t>
      </w:r>
      <w:r w:rsidRPr="008B2CF6">
        <w:rPr>
          <w:rFonts w:ascii="Arial" w:hAnsi="Arial" w:cs="Arial"/>
          <w:b/>
          <w:spacing w:val="-4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por</w:t>
      </w:r>
      <w:r w:rsidRPr="008B2CF6">
        <w:rPr>
          <w:rFonts w:ascii="Arial" w:hAnsi="Arial" w:cs="Arial"/>
          <w:b/>
          <w:spacing w:val="-48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igual</w:t>
      </w:r>
      <w:r w:rsidRPr="008B2CF6">
        <w:rPr>
          <w:rFonts w:ascii="Arial" w:hAnsi="Arial" w:cs="Arial"/>
          <w:b/>
          <w:spacing w:val="1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período</w:t>
      </w:r>
      <w:r w:rsidRPr="008B2CF6">
        <w:rPr>
          <w:rFonts w:ascii="Arial" w:hAnsi="Arial" w:cs="Arial"/>
          <w:b/>
          <w:spacing w:val="1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mediante</w:t>
      </w:r>
      <w:r w:rsidRPr="008B2CF6">
        <w:rPr>
          <w:rFonts w:ascii="Arial" w:hAnsi="Arial" w:cs="Arial"/>
          <w:b/>
          <w:spacing w:val="1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justificativa</w:t>
      </w:r>
      <w:r w:rsidRPr="008B2CF6">
        <w:rPr>
          <w:rFonts w:ascii="Arial" w:hAnsi="Arial" w:cs="Arial"/>
          <w:b/>
          <w:spacing w:val="1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expressamente</w:t>
      </w:r>
      <w:r w:rsidRPr="008B2CF6">
        <w:rPr>
          <w:rFonts w:ascii="Arial" w:hAnsi="Arial" w:cs="Arial"/>
          <w:b/>
          <w:spacing w:val="1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motivada</w:t>
      </w:r>
      <w:r w:rsidRPr="008B2CF6">
        <w:rPr>
          <w:rFonts w:ascii="Arial" w:hAnsi="Arial" w:cs="Arial"/>
          <w:b/>
          <w:w w:val="95"/>
          <w:sz w:val="20"/>
          <w:szCs w:val="20"/>
        </w:rPr>
        <w:t xml:space="preserve">. </w:t>
      </w:r>
      <w:r w:rsidRPr="008B2CF6">
        <w:rPr>
          <w:rFonts w:ascii="Arial" w:hAnsi="Arial" w:cs="Arial"/>
          <w:w w:val="95"/>
          <w:sz w:val="20"/>
          <w:szCs w:val="20"/>
        </w:rPr>
        <w:t>IV.</w:t>
      </w:r>
      <w:r w:rsidRPr="008B2CF6">
        <w:rPr>
          <w:rFonts w:ascii="Arial" w:hAnsi="Arial" w:cs="Arial"/>
          <w:spacing w:val="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Ademais, não assiste razão ao impetrante em afirmar que a decisão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liminar foi cumprida de forma parcial. O impetrado colacionou aos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pacing w:val="-1"/>
          <w:sz w:val="20"/>
          <w:szCs w:val="20"/>
        </w:rPr>
        <w:t>autos</w:t>
      </w:r>
      <w:r w:rsidRPr="008B2CF6">
        <w:rPr>
          <w:rFonts w:ascii="Arial" w:hAnsi="Arial" w:cs="Arial"/>
          <w:spacing w:val="-14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documento</w:t>
      </w:r>
      <w:r w:rsidRPr="008B2CF6">
        <w:rPr>
          <w:rFonts w:ascii="Arial" w:hAnsi="Arial" w:cs="Arial"/>
          <w:spacing w:val="-12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que</w:t>
      </w:r>
      <w:r w:rsidRPr="008B2CF6">
        <w:rPr>
          <w:rFonts w:ascii="Arial" w:hAnsi="Arial" w:cs="Arial"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demonstra</w:t>
      </w:r>
      <w:r w:rsidRPr="008B2CF6">
        <w:rPr>
          <w:rFonts w:ascii="Arial" w:hAnsi="Arial" w:cs="Arial"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não</w:t>
      </w:r>
      <w:r w:rsidRPr="008B2CF6">
        <w:rPr>
          <w:rFonts w:ascii="Arial" w:hAnsi="Arial" w:cs="Arial"/>
          <w:spacing w:val="-15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haver</w:t>
      </w:r>
      <w:r w:rsidRPr="008B2CF6">
        <w:rPr>
          <w:rFonts w:ascii="Arial" w:hAnsi="Arial" w:cs="Arial"/>
          <w:spacing w:val="-15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recolhimentos</w:t>
      </w:r>
      <w:r w:rsidRPr="008B2CF6">
        <w:rPr>
          <w:rFonts w:ascii="Arial" w:hAnsi="Arial" w:cs="Arial"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no</w:t>
      </w:r>
      <w:r w:rsidRPr="008B2CF6">
        <w:rPr>
          <w:rFonts w:ascii="Arial" w:hAnsi="Arial" w:cs="Arial"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período</w:t>
      </w:r>
      <w:r w:rsidRPr="008B2CF6">
        <w:rPr>
          <w:rFonts w:ascii="Arial" w:hAnsi="Arial" w:cs="Arial"/>
          <w:spacing w:val="-60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que</w:t>
      </w:r>
      <w:r w:rsidRPr="008B2CF6">
        <w:rPr>
          <w:rFonts w:ascii="Arial" w:hAnsi="Arial" w:cs="Arial"/>
          <w:spacing w:val="-7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o</w:t>
      </w:r>
      <w:r w:rsidRPr="008B2CF6">
        <w:rPr>
          <w:rFonts w:ascii="Arial" w:hAnsi="Arial" w:cs="Arial"/>
          <w:spacing w:val="-7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impetrante</w:t>
      </w:r>
      <w:r w:rsidRPr="008B2CF6">
        <w:rPr>
          <w:rFonts w:ascii="Arial" w:hAnsi="Arial" w:cs="Arial"/>
          <w:spacing w:val="-6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almeja</w:t>
      </w:r>
      <w:r w:rsidRPr="008B2CF6">
        <w:rPr>
          <w:rFonts w:ascii="Arial" w:hAnsi="Arial" w:cs="Arial"/>
          <w:spacing w:val="-8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ser</w:t>
      </w:r>
      <w:r w:rsidRPr="008B2CF6">
        <w:rPr>
          <w:rFonts w:ascii="Arial" w:hAnsi="Arial" w:cs="Arial"/>
          <w:spacing w:val="-8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reconhecido,</w:t>
      </w:r>
      <w:r w:rsidRPr="008B2CF6">
        <w:rPr>
          <w:rFonts w:ascii="Arial" w:hAnsi="Arial" w:cs="Arial"/>
          <w:spacing w:val="-6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o</w:t>
      </w:r>
      <w:r w:rsidRPr="008B2CF6">
        <w:rPr>
          <w:rFonts w:ascii="Arial" w:hAnsi="Arial" w:cs="Arial"/>
          <w:spacing w:val="-7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que</w:t>
      </w:r>
      <w:r w:rsidRPr="008B2CF6">
        <w:rPr>
          <w:rFonts w:ascii="Arial" w:hAnsi="Arial" w:cs="Arial"/>
          <w:spacing w:val="-6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obsta</w:t>
      </w:r>
      <w:r w:rsidRPr="008B2CF6">
        <w:rPr>
          <w:rFonts w:ascii="Arial" w:hAnsi="Arial" w:cs="Arial"/>
          <w:spacing w:val="-7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seu</w:t>
      </w:r>
      <w:r w:rsidRPr="008B2CF6">
        <w:rPr>
          <w:rFonts w:ascii="Arial" w:hAnsi="Arial" w:cs="Arial"/>
          <w:spacing w:val="-5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pleito.</w:t>
      </w:r>
      <w:r w:rsidRPr="008B2CF6">
        <w:rPr>
          <w:rFonts w:ascii="Arial" w:hAnsi="Arial" w:cs="Arial"/>
          <w:spacing w:val="-7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Assim,</w:t>
      </w:r>
      <w:r w:rsidRPr="008B2CF6">
        <w:rPr>
          <w:rFonts w:ascii="Arial" w:hAnsi="Arial" w:cs="Arial"/>
          <w:spacing w:val="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analisar</w:t>
      </w:r>
      <w:r w:rsidRPr="008B2CF6">
        <w:rPr>
          <w:rFonts w:ascii="Arial" w:hAnsi="Arial" w:cs="Arial"/>
          <w:spacing w:val="-10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o</w:t>
      </w:r>
      <w:r w:rsidRPr="008B2CF6">
        <w:rPr>
          <w:rFonts w:ascii="Arial" w:hAnsi="Arial" w:cs="Arial"/>
          <w:spacing w:val="-1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que</w:t>
      </w:r>
      <w:r w:rsidRPr="008B2CF6">
        <w:rPr>
          <w:rFonts w:ascii="Arial" w:hAnsi="Arial" w:cs="Arial"/>
          <w:spacing w:val="-12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sustenta</w:t>
      </w:r>
      <w:r w:rsidRPr="008B2CF6">
        <w:rPr>
          <w:rFonts w:ascii="Arial" w:hAnsi="Arial" w:cs="Arial"/>
          <w:spacing w:val="-12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o</w:t>
      </w:r>
      <w:r w:rsidRPr="008B2CF6">
        <w:rPr>
          <w:rFonts w:ascii="Arial" w:hAnsi="Arial" w:cs="Arial"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impetrante</w:t>
      </w:r>
      <w:r w:rsidRPr="008B2CF6">
        <w:rPr>
          <w:rFonts w:ascii="Arial" w:hAnsi="Arial" w:cs="Arial"/>
          <w:spacing w:val="-13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requer</w:t>
      </w:r>
      <w:r w:rsidRPr="008B2CF6">
        <w:rPr>
          <w:rFonts w:ascii="Arial" w:hAnsi="Arial" w:cs="Arial"/>
          <w:spacing w:val="-9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dilação</w:t>
      </w:r>
      <w:r w:rsidRPr="008B2CF6">
        <w:rPr>
          <w:rFonts w:ascii="Arial" w:hAnsi="Arial" w:cs="Arial"/>
          <w:spacing w:val="-15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probatória,</w:t>
      </w:r>
      <w:r w:rsidRPr="008B2CF6">
        <w:rPr>
          <w:rFonts w:ascii="Arial" w:hAnsi="Arial" w:cs="Arial"/>
          <w:spacing w:val="-10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o</w:t>
      </w:r>
      <w:r w:rsidRPr="008B2CF6">
        <w:rPr>
          <w:rFonts w:ascii="Arial" w:hAnsi="Arial" w:cs="Arial"/>
          <w:spacing w:val="-14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que</w:t>
      </w:r>
      <w:r w:rsidRPr="008B2CF6">
        <w:rPr>
          <w:rFonts w:ascii="Arial" w:hAnsi="Arial" w:cs="Arial"/>
          <w:spacing w:val="-60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 xml:space="preserve">é defeso neste </w:t>
      </w:r>
      <w:proofErr w:type="spellStart"/>
      <w:r w:rsidRPr="008B2CF6">
        <w:rPr>
          <w:rFonts w:ascii="Arial" w:hAnsi="Arial" w:cs="Arial"/>
          <w:w w:val="95"/>
          <w:sz w:val="20"/>
          <w:szCs w:val="20"/>
        </w:rPr>
        <w:t>mandamus</w:t>
      </w:r>
      <w:proofErr w:type="spellEnd"/>
      <w:r w:rsidRPr="008B2CF6">
        <w:rPr>
          <w:rFonts w:ascii="Arial" w:hAnsi="Arial" w:cs="Arial"/>
          <w:w w:val="95"/>
          <w:sz w:val="20"/>
          <w:szCs w:val="20"/>
        </w:rPr>
        <w:t>. V. Outrossim, caso discorde do decidido na</w:t>
      </w:r>
      <w:r w:rsidRPr="008B2CF6">
        <w:rPr>
          <w:rFonts w:ascii="Arial" w:hAnsi="Arial" w:cs="Arial"/>
          <w:spacing w:val="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via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administrativa,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deve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o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impetrante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impugnar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na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própria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via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administrativa</w:t>
      </w:r>
      <w:r w:rsidRPr="008B2CF6">
        <w:rPr>
          <w:rFonts w:ascii="Arial" w:hAnsi="Arial" w:cs="Arial"/>
          <w:spacing w:val="-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ou,</w:t>
      </w:r>
      <w:r w:rsidRPr="008B2CF6">
        <w:rPr>
          <w:rFonts w:ascii="Arial" w:hAnsi="Arial" w:cs="Arial"/>
          <w:spacing w:val="2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na hipótese</w:t>
      </w:r>
      <w:r w:rsidRPr="008B2CF6">
        <w:rPr>
          <w:rFonts w:ascii="Arial" w:hAnsi="Arial" w:cs="Arial"/>
          <w:spacing w:val="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de não haver</w:t>
      </w:r>
      <w:r w:rsidRPr="008B2CF6">
        <w:rPr>
          <w:rFonts w:ascii="Arial" w:hAnsi="Arial" w:cs="Arial"/>
          <w:spacing w:val="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mais prazo, na via judicial.</w:t>
      </w:r>
    </w:p>
    <w:p w14:paraId="6AC1AA18" w14:textId="77777777" w:rsidR="008B2CF6" w:rsidRPr="008B2CF6" w:rsidRDefault="008B2CF6" w:rsidP="00B06C13">
      <w:pPr>
        <w:tabs>
          <w:tab w:val="left" w:pos="3723"/>
          <w:tab w:val="left" w:pos="6560"/>
        </w:tabs>
        <w:spacing w:before="7" w:line="240" w:lineRule="auto"/>
        <w:ind w:left="3544" w:right="116"/>
        <w:jc w:val="both"/>
        <w:rPr>
          <w:rFonts w:ascii="Arial" w:hAnsi="Arial" w:cs="Arial"/>
          <w:sz w:val="20"/>
          <w:szCs w:val="20"/>
        </w:rPr>
      </w:pPr>
      <w:r w:rsidRPr="008B2CF6">
        <w:rPr>
          <w:rFonts w:ascii="Arial" w:hAnsi="Arial" w:cs="Arial"/>
          <w:w w:val="95"/>
          <w:sz w:val="20"/>
          <w:szCs w:val="20"/>
        </w:rPr>
        <w:t>VI. Portanto, restou configurado o direito líquido e certo do impetrante</w:t>
      </w:r>
      <w:r w:rsidRPr="008B2CF6">
        <w:rPr>
          <w:rFonts w:ascii="Arial" w:hAnsi="Arial" w:cs="Arial"/>
          <w:spacing w:val="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obter decisão acerca de seu requerimento administrativo em tempo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pacing w:val="-1"/>
          <w:sz w:val="20"/>
          <w:szCs w:val="20"/>
        </w:rPr>
        <w:t>razoável,</w:t>
      </w:r>
      <w:r w:rsidRPr="008B2CF6">
        <w:rPr>
          <w:rFonts w:ascii="Arial" w:hAnsi="Arial" w:cs="Arial"/>
          <w:spacing w:val="-14"/>
          <w:sz w:val="20"/>
          <w:szCs w:val="20"/>
        </w:rPr>
        <w:t xml:space="preserve"> </w:t>
      </w:r>
      <w:r w:rsidRPr="008B2CF6">
        <w:rPr>
          <w:rFonts w:ascii="Arial" w:hAnsi="Arial" w:cs="Arial"/>
          <w:spacing w:val="-1"/>
          <w:sz w:val="20"/>
          <w:szCs w:val="20"/>
        </w:rPr>
        <w:t>tendo</w:t>
      </w:r>
      <w:r w:rsidRPr="008B2CF6">
        <w:rPr>
          <w:rFonts w:ascii="Arial" w:hAnsi="Arial" w:cs="Arial"/>
          <w:spacing w:val="-11"/>
          <w:sz w:val="20"/>
          <w:szCs w:val="20"/>
        </w:rPr>
        <w:t xml:space="preserve"> </w:t>
      </w:r>
      <w:r w:rsidRPr="008B2CF6">
        <w:rPr>
          <w:rFonts w:ascii="Arial" w:hAnsi="Arial" w:cs="Arial"/>
          <w:spacing w:val="-1"/>
          <w:sz w:val="20"/>
          <w:szCs w:val="20"/>
        </w:rPr>
        <w:t>sido</w:t>
      </w:r>
      <w:r w:rsidRPr="008B2CF6">
        <w:rPr>
          <w:rFonts w:ascii="Arial" w:hAnsi="Arial" w:cs="Arial"/>
          <w:spacing w:val="-12"/>
          <w:sz w:val="20"/>
          <w:szCs w:val="20"/>
        </w:rPr>
        <w:t xml:space="preserve"> </w:t>
      </w:r>
      <w:r w:rsidRPr="008B2CF6">
        <w:rPr>
          <w:rFonts w:ascii="Arial" w:hAnsi="Arial" w:cs="Arial"/>
          <w:spacing w:val="-1"/>
          <w:sz w:val="20"/>
          <w:szCs w:val="20"/>
        </w:rPr>
        <w:t>a</w:t>
      </w:r>
      <w:r w:rsidRPr="008B2CF6">
        <w:rPr>
          <w:rFonts w:ascii="Arial" w:hAnsi="Arial" w:cs="Arial"/>
          <w:spacing w:val="-12"/>
          <w:sz w:val="20"/>
          <w:szCs w:val="20"/>
        </w:rPr>
        <w:t xml:space="preserve"> </w:t>
      </w:r>
      <w:r w:rsidRPr="008B2CF6">
        <w:rPr>
          <w:rFonts w:ascii="Arial" w:hAnsi="Arial" w:cs="Arial"/>
          <w:spacing w:val="-1"/>
          <w:sz w:val="20"/>
          <w:szCs w:val="20"/>
        </w:rPr>
        <w:t>segurança</w:t>
      </w:r>
      <w:r w:rsidRPr="008B2CF6">
        <w:rPr>
          <w:rFonts w:ascii="Arial" w:hAnsi="Arial" w:cs="Arial"/>
          <w:spacing w:val="-15"/>
          <w:sz w:val="20"/>
          <w:szCs w:val="20"/>
        </w:rPr>
        <w:t xml:space="preserve"> </w:t>
      </w:r>
      <w:r w:rsidRPr="008B2CF6">
        <w:rPr>
          <w:rFonts w:ascii="Arial" w:hAnsi="Arial" w:cs="Arial"/>
          <w:spacing w:val="-1"/>
          <w:sz w:val="20"/>
          <w:szCs w:val="20"/>
        </w:rPr>
        <w:t>concedida</w:t>
      </w:r>
      <w:r w:rsidRPr="008B2CF6">
        <w:rPr>
          <w:rFonts w:ascii="Arial" w:hAnsi="Arial" w:cs="Arial"/>
          <w:spacing w:val="-12"/>
          <w:sz w:val="20"/>
          <w:szCs w:val="20"/>
        </w:rPr>
        <w:t xml:space="preserve"> </w:t>
      </w:r>
      <w:r w:rsidRPr="008B2CF6">
        <w:rPr>
          <w:rFonts w:ascii="Arial" w:hAnsi="Arial" w:cs="Arial"/>
          <w:spacing w:val="-1"/>
          <w:sz w:val="20"/>
          <w:szCs w:val="20"/>
        </w:rPr>
        <w:t>e</w:t>
      </w:r>
      <w:r w:rsidRPr="008B2CF6">
        <w:rPr>
          <w:rFonts w:ascii="Arial" w:hAnsi="Arial" w:cs="Arial"/>
          <w:spacing w:val="-15"/>
          <w:sz w:val="20"/>
          <w:szCs w:val="20"/>
        </w:rPr>
        <w:t xml:space="preserve"> </w:t>
      </w:r>
      <w:r w:rsidRPr="008B2CF6">
        <w:rPr>
          <w:rFonts w:ascii="Arial" w:hAnsi="Arial" w:cs="Arial"/>
          <w:spacing w:val="-1"/>
          <w:sz w:val="20"/>
          <w:szCs w:val="20"/>
        </w:rPr>
        <w:t>cumprida.</w:t>
      </w:r>
      <w:r w:rsidRPr="008B2CF6">
        <w:rPr>
          <w:rFonts w:ascii="Arial" w:hAnsi="Arial" w:cs="Arial"/>
          <w:spacing w:val="-11"/>
          <w:sz w:val="20"/>
          <w:szCs w:val="20"/>
        </w:rPr>
        <w:t xml:space="preserve"> </w:t>
      </w:r>
      <w:r w:rsidRPr="008B2CF6">
        <w:rPr>
          <w:rFonts w:ascii="Arial" w:hAnsi="Arial" w:cs="Arial"/>
          <w:spacing w:val="-1"/>
          <w:sz w:val="20"/>
          <w:szCs w:val="20"/>
        </w:rPr>
        <w:t>VII.</w:t>
      </w:r>
      <w:r w:rsidRPr="008B2CF6">
        <w:rPr>
          <w:rFonts w:ascii="Arial" w:hAnsi="Arial" w:cs="Arial"/>
          <w:spacing w:val="-14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Remessa</w:t>
      </w:r>
      <w:r w:rsidRPr="008B2CF6">
        <w:rPr>
          <w:rFonts w:ascii="Arial" w:hAnsi="Arial" w:cs="Arial"/>
          <w:spacing w:val="-6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Oficial</w:t>
      </w:r>
      <w:r w:rsidRPr="008B2CF6">
        <w:rPr>
          <w:rFonts w:ascii="Arial" w:hAnsi="Arial" w:cs="Arial"/>
          <w:sz w:val="20"/>
          <w:szCs w:val="20"/>
        </w:rPr>
        <w:tab/>
      </w:r>
      <w:r w:rsidRPr="008B2CF6">
        <w:rPr>
          <w:rFonts w:ascii="Arial" w:hAnsi="Arial" w:cs="Arial"/>
          <w:w w:val="90"/>
          <w:sz w:val="20"/>
          <w:szCs w:val="20"/>
        </w:rPr>
        <w:t>improvida.</w:t>
      </w:r>
      <w:r w:rsidRPr="008B2CF6">
        <w:rPr>
          <w:rFonts w:ascii="Arial" w:hAnsi="Arial" w:cs="Arial"/>
          <w:spacing w:val="16"/>
          <w:w w:val="90"/>
          <w:sz w:val="20"/>
          <w:szCs w:val="20"/>
        </w:rPr>
        <w:t xml:space="preserve"> </w:t>
      </w:r>
      <w:r w:rsidRPr="008B2CF6">
        <w:rPr>
          <w:rFonts w:ascii="Arial" w:hAnsi="Arial" w:cs="Arial"/>
          <w:w w:val="90"/>
          <w:sz w:val="20"/>
          <w:szCs w:val="20"/>
        </w:rPr>
        <w:t>(PROCESSO:</w:t>
      </w:r>
      <w:r w:rsidRPr="008B2CF6">
        <w:rPr>
          <w:rFonts w:ascii="Arial" w:hAnsi="Arial" w:cs="Arial"/>
          <w:w w:val="90"/>
          <w:sz w:val="20"/>
          <w:szCs w:val="20"/>
        </w:rPr>
        <w:tab/>
      </w:r>
      <w:r w:rsidRPr="008B2CF6">
        <w:rPr>
          <w:rFonts w:ascii="Arial" w:hAnsi="Arial" w:cs="Arial"/>
          <w:w w:val="85"/>
          <w:sz w:val="20"/>
          <w:szCs w:val="20"/>
        </w:rPr>
        <w:t>08052452120144058300,</w:t>
      </w:r>
      <w:r w:rsidRPr="008B2CF6">
        <w:rPr>
          <w:rFonts w:ascii="Arial" w:hAnsi="Arial" w:cs="Arial"/>
          <w:spacing w:val="-51"/>
          <w:w w:val="85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DESEMBARGADOR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FEDERAL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LEONARDO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CARVALHO,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2ª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Turma,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pacing w:val="-1"/>
          <w:w w:val="95"/>
          <w:sz w:val="20"/>
          <w:szCs w:val="20"/>
        </w:rPr>
        <w:t>JULGAMENTO:</w:t>
      </w:r>
      <w:r w:rsidRPr="008B2CF6">
        <w:rPr>
          <w:rFonts w:ascii="Arial" w:hAnsi="Arial" w:cs="Arial"/>
          <w:spacing w:val="-10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spacing w:val="-1"/>
          <w:w w:val="95"/>
          <w:sz w:val="20"/>
          <w:szCs w:val="20"/>
        </w:rPr>
        <w:t>31/08/2018)</w:t>
      </w:r>
      <w:r w:rsidRPr="008B2CF6">
        <w:rPr>
          <w:rFonts w:ascii="Arial" w:hAnsi="Arial" w:cs="Arial"/>
          <w:spacing w:val="-8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spacing w:val="-1"/>
          <w:w w:val="95"/>
          <w:sz w:val="20"/>
          <w:szCs w:val="20"/>
        </w:rPr>
        <w:t>-</w:t>
      </w:r>
      <w:r w:rsidRPr="008B2CF6">
        <w:rPr>
          <w:rFonts w:ascii="Arial" w:hAnsi="Arial" w:cs="Arial"/>
          <w:spacing w:val="-13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spacing w:val="-1"/>
          <w:w w:val="95"/>
          <w:sz w:val="20"/>
          <w:szCs w:val="20"/>
        </w:rPr>
        <w:t>destacamos</w:t>
      </w:r>
    </w:p>
    <w:p w14:paraId="22A74D70" w14:textId="77777777" w:rsidR="008B2CF6" w:rsidRPr="008B2CF6" w:rsidRDefault="008B2CF6" w:rsidP="00B06C13">
      <w:pPr>
        <w:spacing w:before="98" w:line="240" w:lineRule="auto"/>
        <w:ind w:left="3544" w:right="156"/>
        <w:jc w:val="both"/>
        <w:rPr>
          <w:rFonts w:ascii="Arial" w:hAnsi="Arial" w:cs="Arial"/>
          <w:sz w:val="20"/>
          <w:szCs w:val="20"/>
        </w:rPr>
      </w:pPr>
      <w:r w:rsidRPr="008B2CF6">
        <w:rPr>
          <w:rFonts w:ascii="Arial" w:hAnsi="Arial" w:cs="Arial"/>
          <w:w w:val="75"/>
          <w:sz w:val="20"/>
          <w:szCs w:val="20"/>
        </w:rPr>
        <w:t>*</w:t>
      </w:r>
      <w:r w:rsidRPr="008B2CF6">
        <w:rPr>
          <w:rFonts w:ascii="Arial" w:hAnsi="Arial" w:cs="Arial"/>
          <w:spacing w:val="42"/>
          <w:w w:val="75"/>
          <w:sz w:val="20"/>
          <w:szCs w:val="20"/>
        </w:rPr>
        <w:t xml:space="preserve"> </w:t>
      </w:r>
      <w:r w:rsidRPr="008B2CF6">
        <w:rPr>
          <w:rFonts w:ascii="Arial" w:hAnsi="Arial" w:cs="Arial"/>
          <w:w w:val="75"/>
          <w:sz w:val="20"/>
          <w:szCs w:val="20"/>
        </w:rPr>
        <w:t>*</w:t>
      </w:r>
      <w:r w:rsidRPr="008B2CF6">
        <w:rPr>
          <w:rFonts w:ascii="Arial" w:hAnsi="Arial" w:cs="Arial"/>
          <w:spacing w:val="42"/>
          <w:w w:val="75"/>
          <w:sz w:val="20"/>
          <w:szCs w:val="20"/>
        </w:rPr>
        <w:t xml:space="preserve"> </w:t>
      </w:r>
      <w:r w:rsidRPr="008B2CF6">
        <w:rPr>
          <w:rFonts w:ascii="Arial" w:hAnsi="Arial" w:cs="Arial"/>
          <w:w w:val="75"/>
          <w:sz w:val="20"/>
          <w:szCs w:val="20"/>
        </w:rPr>
        <w:t>*</w:t>
      </w:r>
    </w:p>
    <w:p w14:paraId="075278B0" w14:textId="77777777" w:rsidR="008B2CF6" w:rsidRPr="008B2CF6" w:rsidRDefault="008B2CF6" w:rsidP="00B06C13">
      <w:pPr>
        <w:spacing w:before="103" w:line="240" w:lineRule="auto"/>
        <w:ind w:left="3544" w:right="118"/>
        <w:jc w:val="both"/>
        <w:rPr>
          <w:rFonts w:ascii="Arial" w:hAnsi="Arial" w:cs="Arial"/>
          <w:sz w:val="20"/>
          <w:szCs w:val="20"/>
        </w:rPr>
      </w:pPr>
      <w:r w:rsidRPr="008B2CF6">
        <w:rPr>
          <w:rFonts w:ascii="Arial" w:hAnsi="Arial" w:cs="Arial"/>
          <w:spacing w:val="-1"/>
          <w:sz w:val="20"/>
          <w:szCs w:val="20"/>
        </w:rPr>
        <w:t xml:space="preserve">PREVIDENCIÁRIO E PROCESSO </w:t>
      </w:r>
      <w:r w:rsidRPr="008B2CF6">
        <w:rPr>
          <w:rFonts w:ascii="Arial" w:hAnsi="Arial" w:cs="Arial"/>
          <w:sz w:val="20"/>
          <w:szCs w:val="20"/>
        </w:rPr>
        <w:t>CIVIL. MANDADO DE SEGURANÇA.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RECURSO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ADMINISTRATIVO.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ANÁLISE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DO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PEDIDO.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DEMORA</w:t>
      </w:r>
      <w:r w:rsidRPr="008B2CF6">
        <w:rPr>
          <w:rFonts w:ascii="Arial" w:hAnsi="Arial" w:cs="Arial"/>
          <w:spacing w:val="-61"/>
          <w:sz w:val="20"/>
          <w:szCs w:val="20"/>
        </w:rPr>
        <w:t xml:space="preserve"> </w:t>
      </w:r>
      <w:r w:rsidRPr="008B2CF6">
        <w:rPr>
          <w:rFonts w:ascii="Arial" w:hAnsi="Arial" w:cs="Arial"/>
          <w:w w:val="90"/>
          <w:sz w:val="20"/>
          <w:szCs w:val="20"/>
        </w:rPr>
        <w:t>INJUSTIFICADA.</w:t>
      </w:r>
      <w:r w:rsidRPr="008B2CF6">
        <w:rPr>
          <w:rFonts w:ascii="Arial" w:hAnsi="Arial" w:cs="Arial"/>
          <w:spacing w:val="9"/>
          <w:w w:val="90"/>
          <w:sz w:val="20"/>
          <w:szCs w:val="20"/>
        </w:rPr>
        <w:t xml:space="preserve"> </w:t>
      </w:r>
      <w:r w:rsidRPr="008B2CF6">
        <w:rPr>
          <w:rFonts w:ascii="Arial" w:hAnsi="Arial" w:cs="Arial"/>
          <w:w w:val="90"/>
          <w:sz w:val="20"/>
          <w:szCs w:val="20"/>
        </w:rPr>
        <w:t>AFRONTA</w:t>
      </w:r>
      <w:r w:rsidRPr="008B2CF6">
        <w:rPr>
          <w:rFonts w:ascii="Arial" w:hAnsi="Arial" w:cs="Arial"/>
          <w:spacing w:val="11"/>
          <w:w w:val="90"/>
          <w:sz w:val="20"/>
          <w:szCs w:val="20"/>
        </w:rPr>
        <w:t xml:space="preserve"> </w:t>
      </w:r>
      <w:r w:rsidRPr="008B2CF6">
        <w:rPr>
          <w:rFonts w:ascii="Arial" w:hAnsi="Arial" w:cs="Arial"/>
          <w:w w:val="90"/>
          <w:sz w:val="20"/>
          <w:szCs w:val="20"/>
        </w:rPr>
        <w:t>AOS</w:t>
      </w:r>
      <w:r w:rsidRPr="008B2CF6">
        <w:rPr>
          <w:rFonts w:ascii="Arial" w:hAnsi="Arial" w:cs="Arial"/>
          <w:spacing w:val="10"/>
          <w:w w:val="90"/>
          <w:sz w:val="20"/>
          <w:szCs w:val="20"/>
        </w:rPr>
        <w:t xml:space="preserve"> </w:t>
      </w:r>
      <w:r w:rsidRPr="008B2CF6">
        <w:rPr>
          <w:rFonts w:ascii="Arial" w:hAnsi="Arial" w:cs="Arial"/>
          <w:w w:val="90"/>
          <w:sz w:val="20"/>
          <w:szCs w:val="20"/>
        </w:rPr>
        <w:t>PRINCÍPIOS</w:t>
      </w:r>
      <w:r w:rsidRPr="008B2CF6">
        <w:rPr>
          <w:rFonts w:ascii="Arial" w:hAnsi="Arial" w:cs="Arial"/>
          <w:spacing w:val="11"/>
          <w:w w:val="90"/>
          <w:sz w:val="20"/>
          <w:szCs w:val="20"/>
        </w:rPr>
        <w:t xml:space="preserve"> </w:t>
      </w:r>
      <w:r w:rsidRPr="008B2CF6">
        <w:rPr>
          <w:rFonts w:ascii="Arial" w:hAnsi="Arial" w:cs="Arial"/>
          <w:w w:val="90"/>
          <w:sz w:val="20"/>
          <w:szCs w:val="20"/>
        </w:rPr>
        <w:t>CONSTITUCIONAIS.</w:t>
      </w:r>
      <w:r w:rsidRPr="008B2CF6">
        <w:rPr>
          <w:rFonts w:ascii="Arial" w:hAnsi="Arial" w:cs="Arial"/>
          <w:spacing w:val="10"/>
          <w:w w:val="90"/>
          <w:sz w:val="20"/>
          <w:szCs w:val="20"/>
        </w:rPr>
        <w:t xml:space="preserve"> </w:t>
      </w:r>
      <w:r w:rsidRPr="008B2CF6">
        <w:rPr>
          <w:rFonts w:ascii="Arial" w:hAnsi="Arial" w:cs="Arial"/>
          <w:w w:val="90"/>
          <w:sz w:val="20"/>
          <w:szCs w:val="20"/>
        </w:rPr>
        <w:t>REMESSA</w:t>
      </w:r>
    </w:p>
    <w:p w14:paraId="01ECB7DB" w14:textId="7AB73EFD" w:rsidR="008B2CF6" w:rsidRDefault="008B2CF6" w:rsidP="00B06C13">
      <w:pPr>
        <w:spacing w:line="240" w:lineRule="auto"/>
        <w:ind w:left="3544" w:right="115"/>
        <w:jc w:val="both"/>
        <w:rPr>
          <w:rFonts w:ascii="Arial" w:hAnsi="Arial" w:cs="Arial"/>
          <w:w w:val="95"/>
          <w:sz w:val="20"/>
          <w:szCs w:val="20"/>
        </w:rPr>
      </w:pPr>
      <w:r w:rsidRPr="008B2CF6">
        <w:rPr>
          <w:rFonts w:ascii="Arial" w:hAnsi="Arial" w:cs="Arial"/>
          <w:sz w:val="20"/>
          <w:szCs w:val="20"/>
        </w:rPr>
        <w:t>IMPROVIDA. 1. Remessa oficial contra a sentença que concedeu a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segurança para determinar que o impetrado proceda à análise, no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prazo</w:t>
      </w:r>
      <w:r w:rsidRPr="008B2CF6">
        <w:rPr>
          <w:rFonts w:ascii="Arial" w:hAnsi="Arial" w:cs="Arial"/>
          <w:spacing w:val="-7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de</w:t>
      </w:r>
      <w:r w:rsidRPr="008B2CF6">
        <w:rPr>
          <w:rFonts w:ascii="Arial" w:hAnsi="Arial" w:cs="Arial"/>
          <w:spacing w:val="-7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10</w:t>
      </w:r>
      <w:r w:rsidRPr="008B2CF6">
        <w:rPr>
          <w:rFonts w:ascii="Arial" w:hAnsi="Arial" w:cs="Arial"/>
          <w:spacing w:val="-5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(dez)</w:t>
      </w:r>
      <w:r w:rsidRPr="008B2CF6">
        <w:rPr>
          <w:rFonts w:ascii="Arial" w:hAnsi="Arial" w:cs="Arial"/>
          <w:spacing w:val="-6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dias,</w:t>
      </w:r>
      <w:r w:rsidRPr="008B2CF6">
        <w:rPr>
          <w:rFonts w:ascii="Arial" w:hAnsi="Arial" w:cs="Arial"/>
          <w:spacing w:val="-4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do</w:t>
      </w:r>
      <w:r w:rsidRPr="008B2CF6">
        <w:rPr>
          <w:rFonts w:ascii="Arial" w:hAnsi="Arial" w:cs="Arial"/>
          <w:spacing w:val="-8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pedido</w:t>
      </w:r>
      <w:r w:rsidRPr="008B2CF6">
        <w:rPr>
          <w:rFonts w:ascii="Arial" w:hAnsi="Arial" w:cs="Arial"/>
          <w:spacing w:val="-8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de</w:t>
      </w:r>
      <w:r w:rsidRPr="008B2CF6">
        <w:rPr>
          <w:rFonts w:ascii="Arial" w:hAnsi="Arial" w:cs="Arial"/>
          <w:spacing w:val="-6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pensão</w:t>
      </w:r>
      <w:r w:rsidRPr="008B2CF6">
        <w:rPr>
          <w:rFonts w:ascii="Arial" w:hAnsi="Arial" w:cs="Arial"/>
          <w:spacing w:val="-8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por</w:t>
      </w:r>
      <w:r w:rsidRPr="008B2CF6">
        <w:rPr>
          <w:rFonts w:ascii="Arial" w:hAnsi="Arial" w:cs="Arial"/>
          <w:spacing w:val="-5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morte</w:t>
      </w:r>
      <w:r w:rsidRPr="008B2CF6">
        <w:rPr>
          <w:rFonts w:ascii="Arial" w:hAnsi="Arial" w:cs="Arial"/>
          <w:spacing w:val="-7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protocolizado</w:t>
      </w:r>
      <w:r w:rsidRPr="008B2CF6">
        <w:rPr>
          <w:rFonts w:ascii="Arial" w:hAnsi="Arial" w:cs="Arial"/>
          <w:spacing w:val="-6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pela impetrante. 2. Estabelece o inciso LXXVIII do artigo 5º da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Constituição</w:t>
      </w:r>
      <w:r w:rsidRPr="008B2CF6">
        <w:rPr>
          <w:rFonts w:ascii="Arial" w:hAnsi="Arial" w:cs="Arial"/>
          <w:spacing w:val="-12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Federal</w:t>
      </w:r>
      <w:r w:rsidRPr="008B2CF6">
        <w:rPr>
          <w:rFonts w:ascii="Arial" w:hAnsi="Arial" w:cs="Arial"/>
          <w:spacing w:val="-1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que</w:t>
      </w:r>
      <w:r w:rsidRPr="008B2CF6">
        <w:rPr>
          <w:rFonts w:ascii="Arial" w:hAnsi="Arial" w:cs="Arial"/>
          <w:spacing w:val="-1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"a</w:t>
      </w:r>
      <w:r w:rsidRPr="008B2CF6">
        <w:rPr>
          <w:rFonts w:ascii="Arial" w:hAnsi="Arial" w:cs="Arial"/>
          <w:spacing w:val="-1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todos</w:t>
      </w:r>
      <w:r w:rsidRPr="008B2CF6">
        <w:rPr>
          <w:rFonts w:ascii="Arial" w:hAnsi="Arial" w:cs="Arial"/>
          <w:spacing w:val="-1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no</w:t>
      </w:r>
      <w:r w:rsidRPr="008B2CF6">
        <w:rPr>
          <w:rFonts w:ascii="Arial" w:hAnsi="Arial" w:cs="Arial"/>
          <w:spacing w:val="-1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âmbito</w:t>
      </w:r>
      <w:r w:rsidRPr="008B2CF6">
        <w:rPr>
          <w:rFonts w:ascii="Arial" w:hAnsi="Arial" w:cs="Arial"/>
          <w:spacing w:val="-12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judicial</w:t>
      </w:r>
      <w:r w:rsidRPr="008B2CF6">
        <w:rPr>
          <w:rFonts w:ascii="Arial" w:hAnsi="Arial" w:cs="Arial"/>
          <w:spacing w:val="-15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e</w:t>
      </w:r>
      <w:r w:rsidRPr="008B2CF6">
        <w:rPr>
          <w:rFonts w:ascii="Arial" w:hAnsi="Arial" w:cs="Arial"/>
          <w:spacing w:val="-10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administrativo,</w:t>
      </w:r>
      <w:r w:rsidRPr="008B2CF6">
        <w:rPr>
          <w:rFonts w:ascii="Arial" w:hAnsi="Arial" w:cs="Arial"/>
          <w:spacing w:val="-6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são assegurados a razoável duração do processo e os meios que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garantam</w:t>
      </w:r>
      <w:r w:rsidRPr="008B2CF6">
        <w:rPr>
          <w:rFonts w:ascii="Arial" w:hAnsi="Arial" w:cs="Arial"/>
          <w:spacing w:val="-1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a</w:t>
      </w:r>
      <w:r w:rsidRPr="008B2CF6">
        <w:rPr>
          <w:rFonts w:ascii="Arial" w:hAnsi="Arial" w:cs="Arial"/>
          <w:spacing w:val="-1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celeridade</w:t>
      </w:r>
      <w:r w:rsidRPr="008B2CF6">
        <w:rPr>
          <w:rFonts w:ascii="Arial" w:hAnsi="Arial" w:cs="Arial"/>
          <w:spacing w:val="-9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de</w:t>
      </w:r>
      <w:r w:rsidRPr="008B2CF6">
        <w:rPr>
          <w:rFonts w:ascii="Arial" w:hAnsi="Arial" w:cs="Arial"/>
          <w:spacing w:val="-10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sua</w:t>
      </w:r>
      <w:r w:rsidRPr="008B2CF6">
        <w:rPr>
          <w:rFonts w:ascii="Arial" w:hAnsi="Arial" w:cs="Arial"/>
          <w:spacing w:val="-12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tramitação".</w:t>
      </w:r>
      <w:r w:rsidRPr="008B2CF6">
        <w:rPr>
          <w:rFonts w:ascii="Arial" w:hAnsi="Arial" w:cs="Arial"/>
          <w:spacing w:val="-9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3.</w:t>
      </w:r>
      <w:r w:rsidRPr="008B2CF6">
        <w:rPr>
          <w:rFonts w:ascii="Arial" w:hAnsi="Arial" w:cs="Arial"/>
          <w:spacing w:val="-10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A</w:t>
      </w:r>
      <w:r w:rsidRPr="008B2CF6">
        <w:rPr>
          <w:rFonts w:ascii="Arial" w:hAnsi="Arial" w:cs="Arial"/>
          <w:spacing w:val="-10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Lei</w:t>
      </w:r>
      <w:r w:rsidRPr="008B2CF6">
        <w:rPr>
          <w:rFonts w:ascii="Arial" w:hAnsi="Arial" w:cs="Arial"/>
          <w:spacing w:val="-1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9.784/99,</w:t>
      </w:r>
      <w:r w:rsidRPr="008B2CF6">
        <w:rPr>
          <w:rFonts w:ascii="Arial" w:hAnsi="Arial" w:cs="Arial"/>
          <w:spacing w:val="-10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art.</w:t>
      </w:r>
      <w:r w:rsidRPr="008B2CF6">
        <w:rPr>
          <w:rFonts w:ascii="Arial" w:hAnsi="Arial" w:cs="Arial"/>
          <w:spacing w:val="-10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49,</w:t>
      </w:r>
      <w:r w:rsidRPr="008B2CF6">
        <w:rPr>
          <w:rFonts w:ascii="Arial" w:hAnsi="Arial" w:cs="Arial"/>
          <w:spacing w:val="-6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 xml:space="preserve">dispõe que, concluída </w:t>
      </w:r>
      <w:r w:rsidRPr="008B2CF6">
        <w:rPr>
          <w:rFonts w:ascii="Arial" w:hAnsi="Arial" w:cs="Arial"/>
          <w:sz w:val="20"/>
          <w:szCs w:val="20"/>
        </w:rPr>
        <w:lastRenderedPageBreak/>
        <w:t>a instrução de processo administrativo, a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Administração tem o prazo de até trinta dias para decidir, salvo</w:t>
      </w:r>
      <w:r w:rsidRPr="008B2CF6">
        <w:rPr>
          <w:rFonts w:ascii="Arial" w:hAnsi="Arial" w:cs="Arial"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prorrogação</w:t>
      </w:r>
      <w:r w:rsidRPr="008B2CF6">
        <w:rPr>
          <w:rFonts w:ascii="Arial" w:hAnsi="Arial" w:cs="Arial"/>
          <w:spacing w:val="-8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por</w:t>
      </w:r>
      <w:r w:rsidRPr="008B2CF6">
        <w:rPr>
          <w:rFonts w:ascii="Arial" w:hAnsi="Arial" w:cs="Arial"/>
          <w:spacing w:val="-9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igual</w:t>
      </w:r>
      <w:r w:rsidRPr="008B2CF6">
        <w:rPr>
          <w:rFonts w:ascii="Arial" w:hAnsi="Arial" w:cs="Arial"/>
          <w:spacing w:val="-7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período</w:t>
      </w:r>
      <w:r w:rsidRPr="008B2CF6">
        <w:rPr>
          <w:rFonts w:ascii="Arial" w:hAnsi="Arial" w:cs="Arial"/>
          <w:spacing w:val="-8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expressamente</w:t>
      </w:r>
      <w:r w:rsidRPr="008B2CF6">
        <w:rPr>
          <w:rFonts w:ascii="Arial" w:hAnsi="Arial" w:cs="Arial"/>
          <w:spacing w:val="-9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motivada.</w:t>
      </w:r>
      <w:r w:rsidRPr="008B2CF6">
        <w:rPr>
          <w:rFonts w:ascii="Arial" w:hAnsi="Arial" w:cs="Arial"/>
          <w:spacing w:val="-6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4</w:t>
      </w:r>
      <w:r w:rsidRPr="008B2CF6">
        <w:rPr>
          <w:rFonts w:ascii="Arial" w:hAnsi="Arial" w:cs="Arial"/>
          <w:b/>
          <w:sz w:val="20"/>
          <w:szCs w:val="20"/>
          <w:u w:val="single"/>
        </w:rPr>
        <w:t>.</w:t>
      </w:r>
      <w:r w:rsidRPr="008B2CF6">
        <w:rPr>
          <w:rFonts w:ascii="Arial" w:hAnsi="Arial" w:cs="Arial"/>
          <w:b/>
          <w:spacing w:val="3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A</w:t>
      </w:r>
      <w:r w:rsidRPr="008B2CF6">
        <w:rPr>
          <w:rFonts w:ascii="Arial" w:hAnsi="Arial" w:cs="Arial"/>
          <w:b/>
          <w:spacing w:val="2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demora</w:t>
      </w:r>
      <w:r w:rsidRPr="008B2CF6">
        <w:rPr>
          <w:rFonts w:ascii="Arial" w:hAnsi="Arial" w:cs="Arial"/>
          <w:b/>
          <w:spacing w:val="-50"/>
          <w:sz w:val="20"/>
          <w:szCs w:val="20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da Gerência Executiva do INSS em analisar o pedido da impetrante,</w:t>
      </w:r>
      <w:r w:rsidRPr="008B2CF6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com DER em 28/08/2018 é notória, ensejando o ajuizamento da</w:t>
      </w:r>
      <w:r w:rsidRPr="008B2CF6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presente ação pela autora em 18/10/2018. 5. Descumprimento, pelo</w:t>
      </w:r>
      <w:r w:rsidRPr="008B2CF6">
        <w:rPr>
          <w:rFonts w:ascii="Arial" w:hAnsi="Arial" w:cs="Arial"/>
          <w:b/>
          <w:spacing w:val="-50"/>
          <w:sz w:val="20"/>
          <w:szCs w:val="20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INSS,</w:t>
      </w:r>
      <w:r w:rsidRPr="008B2CF6">
        <w:rPr>
          <w:rFonts w:ascii="Arial" w:hAnsi="Arial" w:cs="Arial"/>
          <w:b/>
          <w:spacing w:val="-3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do</w:t>
      </w:r>
      <w:r w:rsidRPr="008B2CF6">
        <w:rPr>
          <w:rFonts w:ascii="Arial" w:hAnsi="Arial" w:cs="Arial"/>
          <w:b/>
          <w:spacing w:val="-2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prazo</w:t>
      </w:r>
      <w:r w:rsidRPr="008B2CF6">
        <w:rPr>
          <w:rFonts w:ascii="Arial" w:hAnsi="Arial" w:cs="Arial"/>
          <w:b/>
          <w:spacing w:val="-5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previsto</w:t>
      </w:r>
      <w:r w:rsidRPr="008B2CF6">
        <w:rPr>
          <w:rFonts w:ascii="Arial" w:hAnsi="Arial" w:cs="Arial"/>
          <w:b/>
          <w:spacing w:val="-2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no</w:t>
      </w:r>
      <w:r w:rsidRPr="008B2CF6">
        <w:rPr>
          <w:rFonts w:ascii="Arial" w:hAnsi="Arial" w:cs="Arial"/>
          <w:b/>
          <w:spacing w:val="-4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art.</w:t>
      </w:r>
      <w:r w:rsidRPr="008B2CF6">
        <w:rPr>
          <w:rFonts w:ascii="Arial" w:hAnsi="Arial" w:cs="Arial"/>
          <w:b/>
          <w:spacing w:val="-3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49</w:t>
      </w:r>
      <w:r w:rsidRPr="008B2CF6">
        <w:rPr>
          <w:rFonts w:ascii="Arial" w:hAnsi="Arial" w:cs="Arial"/>
          <w:b/>
          <w:spacing w:val="-2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da</w:t>
      </w:r>
      <w:r w:rsidRPr="008B2CF6">
        <w:rPr>
          <w:rFonts w:ascii="Arial" w:hAnsi="Arial" w:cs="Arial"/>
          <w:b/>
          <w:spacing w:val="-2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Lei</w:t>
      </w:r>
      <w:r w:rsidRPr="008B2CF6">
        <w:rPr>
          <w:rFonts w:ascii="Arial" w:hAnsi="Arial" w:cs="Arial"/>
          <w:b/>
          <w:spacing w:val="-2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9.784/99,</w:t>
      </w:r>
      <w:r w:rsidRPr="008B2CF6">
        <w:rPr>
          <w:rFonts w:ascii="Arial" w:hAnsi="Arial" w:cs="Arial"/>
          <w:b/>
          <w:spacing w:val="-3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configurando</w:t>
      </w:r>
      <w:r w:rsidRPr="008B2CF6">
        <w:rPr>
          <w:rFonts w:ascii="Arial" w:hAnsi="Arial" w:cs="Arial"/>
          <w:b/>
          <w:spacing w:val="-4"/>
          <w:w w:val="9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w w:val="95"/>
          <w:sz w:val="20"/>
          <w:szCs w:val="20"/>
          <w:u w:val="single"/>
        </w:rPr>
        <w:t>afronta</w:t>
      </w:r>
      <w:r w:rsidRPr="008B2CF6">
        <w:rPr>
          <w:rFonts w:ascii="Arial" w:hAnsi="Arial" w:cs="Arial"/>
          <w:b/>
          <w:spacing w:val="-47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aos princípios constitucionais da eficiência e da razoável duração do</w:t>
      </w:r>
      <w:r w:rsidRPr="008B2CF6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processo para a análise e julgamento de pedido administrativo. 6. É</w:t>
      </w:r>
      <w:r w:rsidRPr="008B2CF6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devida a concessão da segurança para que seja apreciado, no prazo</w:t>
      </w:r>
      <w:r w:rsidRPr="008B2CF6"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de</w:t>
      </w:r>
      <w:r w:rsidRPr="008B2CF6">
        <w:rPr>
          <w:rFonts w:ascii="Arial" w:hAnsi="Arial" w:cs="Arial"/>
          <w:b/>
          <w:spacing w:val="-4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10</w:t>
      </w:r>
      <w:r w:rsidRPr="008B2CF6">
        <w:rPr>
          <w:rFonts w:ascii="Arial" w:hAnsi="Arial" w:cs="Arial"/>
          <w:b/>
          <w:spacing w:val="-4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(dez)</w:t>
      </w:r>
      <w:r w:rsidRPr="008B2CF6">
        <w:rPr>
          <w:rFonts w:ascii="Arial" w:hAnsi="Arial" w:cs="Arial"/>
          <w:b/>
          <w:spacing w:val="-4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dias,</w:t>
      </w:r>
      <w:r w:rsidRPr="008B2CF6">
        <w:rPr>
          <w:rFonts w:ascii="Arial" w:hAnsi="Arial" w:cs="Arial"/>
          <w:b/>
          <w:spacing w:val="-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o</w:t>
      </w:r>
      <w:r w:rsidRPr="008B2CF6">
        <w:rPr>
          <w:rFonts w:ascii="Arial" w:hAnsi="Arial" w:cs="Arial"/>
          <w:b/>
          <w:spacing w:val="-5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pedido</w:t>
      </w:r>
      <w:r w:rsidRPr="008B2CF6">
        <w:rPr>
          <w:rFonts w:ascii="Arial" w:hAnsi="Arial" w:cs="Arial"/>
          <w:b/>
          <w:spacing w:val="-3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formulado</w:t>
      </w:r>
      <w:r w:rsidRPr="008B2CF6">
        <w:rPr>
          <w:rFonts w:ascii="Arial" w:hAnsi="Arial" w:cs="Arial"/>
          <w:b/>
          <w:spacing w:val="-3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sob</w:t>
      </w:r>
      <w:r w:rsidRPr="008B2CF6">
        <w:rPr>
          <w:rFonts w:ascii="Arial" w:hAnsi="Arial" w:cs="Arial"/>
          <w:b/>
          <w:spacing w:val="-3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o</w:t>
      </w:r>
      <w:r w:rsidRPr="008B2CF6">
        <w:rPr>
          <w:rFonts w:ascii="Arial" w:hAnsi="Arial" w:cs="Arial"/>
          <w:b/>
          <w:spacing w:val="-4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protocolo</w:t>
      </w:r>
      <w:r w:rsidRPr="008B2CF6">
        <w:rPr>
          <w:rFonts w:ascii="Arial" w:hAnsi="Arial" w:cs="Arial"/>
          <w:b/>
          <w:spacing w:val="-4"/>
          <w:sz w:val="20"/>
          <w:szCs w:val="20"/>
          <w:u w:val="single"/>
        </w:rPr>
        <w:t xml:space="preserve"> </w:t>
      </w:r>
      <w:r w:rsidRPr="008B2CF6">
        <w:rPr>
          <w:rFonts w:ascii="Arial" w:hAnsi="Arial" w:cs="Arial"/>
          <w:b/>
          <w:sz w:val="20"/>
          <w:szCs w:val="20"/>
          <w:u w:val="single"/>
        </w:rPr>
        <w:t>1851022225</w:t>
      </w:r>
      <w:r w:rsidRPr="008B2CF6">
        <w:rPr>
          <w:rFonts w:ascii="Arial" w:hAnsi="Arial" w:cs="Arial"/>
          <w:sz w:val="20"/>
          <w:szCs w:val="20"/>
        </w:rPr>
        <w:t>.</w:t>
      </w:r>
      <w:r w:rsidRPr="008B2CF6">
        <w:rPr>
          <w:rFonts w:ascii="Arial" w:hAnsi="Arial" w:cs="Arial"/>
          <w:spacing w:val="-14"/>
          <w:sz w:val="20"/>
          <w:szCs w:val="20"/>
        </w:rPr>
        <w:t xml:space="preserve"> </w:t>
      </w:r>
      <w:r w:rsidRPr="008B2CF6">
        <w:rPr>
          <w:rFonts w:ascii="Arial" w:hAnsi="Arial" w:cs="Arial"/>
          <w:sz w:val="20"/>
          <w:szCs w:val="20"/>
        </w:rPr>
        <w:t>7.</w:t>
      </w:r>
      <w:r w:rsidRPr="008B2CF6">
        <w:rPr>
          <w:rFonts w:ascii="Arial" w:hAnsi="Arial" w:cs="Arial"/>
          <w:spacing w:val="-61"/>
          <w:sz w:val="20"/>
          <w:szCs w:val="20"/>
        </w:rPr>
        <w:t xml:space="preserve"> </w:t>
      </w:r>
      <w:r w:rsidRPr="008B2CF6">
        <w:rPr>
          <w:rFonts w:ascii="Arial" w:hAnsi="Arial" w:cs="Arial"/>
          <w:w w:val="90"/>
          <w:sz w:val="20"/>
          <w:szCs w:val="20"/>
        </w:rPr>
        <w:t>Remessa</w:t>
      </w:r>
      <w:r w:rsidRPr="008B2CF6">
        <w:rPr>
          <w:rFonts w:ascii="Arial" w:hAnsi="Arial" w:cs="Arial"/>
          <w:spacing w:val="1"/>
          <w:w w:val="90"/>
          <w:sz w:val="20"/>
          <w:szCs w:val="20"/>
        </w:rPr>
        <w:t xml:space="preserve"> </w:t>
      </w:r>
      <w:r w:rsidRPr="008B2CF6">
        <w:rPr>
          <w:rFonts w:ascii="Arial" w:hAnsi="Arial" w:cs="Arial"/>
          <w:w w:val="90"/>
          <w:sz w:val="20"/>
          <w:szCs w:val="20"/>
        </w:rPr>
        <w:t>oficial</w:t>
      </w:r>
      <w:r w:rsidRPr="008B2CF6">
        <w:rPr>
          <w:rFonts w:ascii="Arial" w:hAnsi="Arial" w:cs="Arial"/>
          <w:spacing w:val="1"/>
          <w:w w:val="90"/>
          <w:sz w:val="20"/>
          <w:szCs w:val="20"/>
        </w:rPr>
        <w:t xml:space="preserve"> </w:t>
      </w:r>
      <w:r w:rsidRPr="008B2CF6">
        <w:rPr>
          <w:rFonts w:ascii="Arial" w:hAnsi="Arial" w:cs="Arial"/>
          <w:w w:val="90"/>
          <w:sz w:val="20"/>
          <w:szCs w:val="20"/>
        </w:rPr>
        <w:t>improvida. (PROCESSO:</w:t>
      </w:r>
      <w:r w:rsidRPr="008B2CF6">
        <w:rPr>
          <w:rFonts w:ascii="Arial" w:hAnsi="Arial" w:cs="Arial"/>
          <w:spacing w:val="1"/>
          <w:w w:val="90"/>
          <w:sz w:val="20"/>
          <w:szCs w:val="20"/>
        </w:rPr>
        <w:t xml:space="preserve"> </w:t>
      </w:r>
      <w:r w:rsidRPr="008B2CF6">
        <w:rPr>
          <w:rFonts w:ascii="Arial" w:hAnsi="Arial" w:cs="Arial"/>
          <w:w w:val="90"/>
          <w:sz w:val="20"/>
          <w:szCs w:val="20"/>
        </w:rPr>
        <w:t>08152168820184058300,</w:t>
      </w:r>
      <w:r w:rsidRPr="008B2CF6">
        <w:rPr>
          <w:rFonts w:ascii="Arial" w:hAnsi="Arial" w:cs="Arial"/>
          <w:spacing w:val="1"/>
          <w:w w:val="90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DESEMBARGADOR FEDERAL ROGÉRIO FIALHO MOREIRA, 3ª Turma,</w:t>
      </w:r>
      <w:r w:rsidRPr="008B2CF6">
        <w:rPr>
          <w:rFonts w:ascii="Arial" w:hAnsi="Arial" w:cs="Arial"/>
          <w:spacing w:val="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JULGAMENTO:</w:t>
      </w:r>
      <w:r w:rsidRPr="008B2CF6">
        <w:rPr>
          <w:rFonts w:ascii="Arial" w:hAnsi="Arial" w:cs="Arial"/>
          <w:spacing w:val="-11"/>
          <w:w w:val="95"/>
          <w:sz w:val="20"/>
          <w:szCs w:val="20"/>
        </w:rPr>
        <w:t xml:space="preserve"> </w:t>
      </w:r>
      <w:r w:rsidRPr="008B2CF6">
        <w:rPr>
          <w:rFonts w:ascii="Arial" w:hAnsi="Arial" w:cs="Arial"/>
          <w:w w:val="95"/>
          <w:sz w:val="20"/>
          <w:szCs w:val="20"/>
        </w:rPr>
        <w:t>30/04/2019)</w:t>
      </w:r>
    </w:p>
    <w:p w14:paraId="399F5183" w14:textId="159C43CA" w:rsidR="008B2CF6" w:rsidRPr="008B2CF6" w:rsidRDefault="008B2CF6" w:rsidP="00B06C13">
      <w:pPr>
        <w:spacing w:line="240" w:lineRule="auto"/>
        <w:ind w:left="3544" w:right="115"/>
        <w:jc w:val="both"/>
        <w:rPr>
          <w:rFonts w:ascii="Arial" w:hAnsi="Arial" w:cs="Arial"/>
          <w:w w:val="95"/>
          <w:sz w:val="20"/>
          <w:szCs w:val="20"/>
        </w:rPr>
      </w:pPr>
      <w:r w:rsidRPr="008B2CF6">
        <w:rPr>
          <w:rFonts w:ascii="Arial" w:hAnsi="Arial" w:cs="Arial"/>
          <w:w w:val="95"/>
          <w:sz w:val="20"/>
          <w:szCs w:val="20"/>
        </w:rPr>
        <w:t xml:space="preserve">E M E N T A Processual Civil. Remessa Necessária. Sentença que concedeu a segurança para determinar que o INSS adotasse "as providências necessárias a fim de antecipar, no máximo para 45 dias, a perícia médica do impetrante JOSÉ AIRTON DE OLIVEIRA VALENTIM, requerida em 02/08/2023, referente ao pedido de Benefício por Incapacidade Temporária, protocolo de requerimento nº 2119689186". Aplicação da Lei 9 .784/1999, que rege o Processo Administrativo Federal e dispõe que a Administração tem o dever de, explicitamente, emitir decisão nos Processos Administrativos no prazo de até trinta dias para decidir, salvo prorrogação por igual período expressamente motivada. Na hipótese, em 02/08/2023 foi protocolado o pedido de perícia inicial referente ao Benefício por Incapacidade Temporária, protocolo de requerimento nº 2119689186, entretanto, a perícia médica do Impetrante foi marcada somente para o dia 07/02/2024, ou seja, mais de 06 (seis) meses após o </w:t>
      </w:r>
      <w:proofErr w:type="gramStart"/>
      <w:r w:rsidRPr="008B2CF6">
        <w:rPr>
          <w:rFonts w:ascii="Arial" w:hAnsi="Arial" w:cs="Arial"/>
          <w:w w:val="95"/>
          <w:sz w:val="20"/>
          <w:szCs w:val="20"/>
        </w:rPr>
        <w:t>protocolo..</w:t>
      </w:r>
      <w:proofErr w:type="gramEnd"/>
      <w:r w:rsidRPr="008B2CF6">
        <w:rPr>
          <w:rFonts w:ascii="Arial" w:hAnsi="Arial" w:cs="Arial"/>
          <w:w w:val="95"/>
          <w:sz w:val="20"/>
          <w:szCs w:val="20"/>
        </w:rPr>
        <w:t xml:space="preserve"> Desprovimento da Remessa Necessária. I - Trata-se de Remessa Necessária em face de Sentença proferida pelo Juízo da 3ª Vara Federal (CE), nos autos do Mandado de Segurança nº 0814897-65.2023.4 .05.8100, que concedeu a segurança para determinar que o INSS adotasse "as providências necessárias a fim de antecipar, no máximo para 45 dias, a perícia médica do impetrante JOSÉ AIRTON DE OLIVEIRA VALENTIM, requerida em 02/08/2023, referente ao pedido de Benefício por Incapacidade Temporária, protocolo de requerimento nº 2119689186". II - A Lei 9.784/1999 (Artigos 48 e 49), que rege o Processo Administrativo Federal, dispõe que a Administração tem o dever de, explicitamente, emitir decisão nos Processos Administrativos sobre solicitações ou reclamações, em matéria de sua competência, e, concluída a sua instrução, tem o prazo de até trinta dias para decidir, salvo prorrogação por igual período expressamente </w:t>
      </w:r>
      <w:proofErr w:type="gramStart"/>
      <w:r w:rsidRPr="008B2CF6">
        <w:rPr>
          <w:rFonts w:ascii="Arial" w:hAnsi="Arial" w:cs="Arial"/>
          <w:w w:val="95"/>
          <w:sz w:val="20"/>
          <w:szCs w:val="20"/>
        </w:rPr>
        <w:t>motivada .</w:t>
      </w:r>
      <w:proofErr w:type="gramEnd"/>
      <w:r w:rsidRPr="008B2CF6">
        <w:rPr>
          <w:rFonts w:ascii="Arial" w:hAnsi="Arial" w:cs="Arial"/>
          <w:w w:val="95"/>
          <w:sz w:val="20"/>
          <w:szCs w:val="20"/>
        </w:rPr>
        <w:t xml:space="preserve"> ("Art. 48. A Administração tem o dever de explicitamente emitir decisão nos processos administrativos e sobre solicitações ou reclamações, em matéria de sua competência. </w:t>
      </w:r>
      <w:proofErr w:type="spellStart"/>
      <w:proofErr w:type="gramStart"/>
      <w:r w:rsidRPr="008B2CF6">
        <w:rPr>
          <w:rFonts w:ascii="Arial" w:hAnsi="Arial" w:cs="Arial"/>
          <w:w w:val="95"/>
          <w:sz w:val="20"/>
          <w:szCs w:val="20"/>
        </w:rPr>
        <w:t>Art</w:t>
      </w:r>
      <w:proofErr w:type="spellEnd"/>
      <w:r w:rsidRPr="008B2CF6">
        <w:rPr>
          <w:rFonts w:ascii="Arial" w:hAnsi="Arial" w:cs="Arial"/>
          <w:w w:val="95"/>
          <w:sz w:val="20"/>
          <w:szCs w:val="20"/>
        </w:rPr>
        <w:t xml:space="preserve"> .</w:t>
      </w:r>
      <w:proofErr w:type="gramEnd"/>
      <w:r w:rsidRPr="008B2CF6">
        <w:rPr>
          <w:rFonts w:ascii="Arial" w:hAnsi="Arial" w:cs="Arial"/>
          <w:w w:val="95"/>
          <w:sz w:val="20"/>
          <w:szCs w:val="20"/>
        </w:rPr>
        <w:t xml:space="preserve"> 49. Concluída a instrução de processo administrativo, a Administração tem o prazo de até trinta dias para decidir, salvo prorrogação por igual período expressamente motivada."). III - Na hipótese, em 02/08/2023 foi protocolado o pedido de perícia inicial referente ao Benefício por </w:t>
      </w:r>
      <w:r w:rsidRPr="008B2CF6">
        <w:rPr>
          <w:rFonts w:ascii="Arial" w:hAnsi="Arial" w:cs="Arial"/>
          <w:w w:val="95"/>
          <w:sz w:val="20"/>
          <w:szCs w:val="20"/>
        </w:rPr>
        <w:lastRenderedPageBreak/>
        <w:t xml:space="preserve">Incapacidade Temporária, protocolo de requerimento nº 2119689186, entretanto, a perícia médica do Impetrante foi marcada somente para o dia 07/02/2024, ou seja, mais de 06 (seis) meses após o </w:t>
      </w:r>
      <w:proofErr w:type="gramStart"/>
      <w:r w:rsidRPr="008B2CF6">
        <w:rPr>
          <w:rFonts w:ascii="Arial" w:hAnsi="Arial" w:cs="Arial"/>
          <w:w w:val="95"/>
          <w:sz w:val="20"/>
          <w:szCs w:val="20"/>
        </w:rPr>
        <w:t>protocolo .</w:t>
      </w:r>
      <w:proofErr w:type="gramEnd"/>
      <w:r w:rsidRPr="008B2CF6">
        <w:rPr>
          <w:rFonts w:ascii="Arial" w:hAnsi="Arial" w:cs="Arial"/>
          <w:w w:val="95"/>
          <w:sz w:val="20"/>
          <w:szCs w:val="20"/>
        </w:rPr>
        <w:t xml:space="preserve"> O Mandado de Segurança foi impetrado em 04/09/2023. Verifica-se que foi ultrapassado o prazo fixado no artigo 49 da Lei nº 9.784/1999, devendo ser mantida a Sentença que concedeu a Segurança. IV - Desprovimento da Remessa </w:t>
      </w:r>
      <w:proofErr w:type="gramStart"/>
      <w:r w:rsidRPr="008B2CF6">
        <w:rPr>
          <w:rFonts w:ascii="Arial" w:hAnsi="Arial" w:cs="Arial"/>
          <w:w w:val="95"/>
          <w:sz w:val="20"/>
          <w:szCs w:val="20"/>
        </w:rPr>
        <w:t>Necessária .</w:t>
      </w:r>
      <w:proofErr w:type="gramEnd"/>
    </w:p>
    <w:p w14:paraId="7155FDB5" w14:textId="2DB2F1BB" w:rsidR="008B2CF6" w:rsidRPr="008B2CF6" w:rsidRDefault="008B2CF6" w:rsidP="00B06C13">
      <w:pPr>
        <w:spacing w:line="240" w:lineRule="auto"/>
        <w:ind w:left="3544" w:right="115"/>
        <w:jc w:val="both"/>
        <w:rPr>
          <w:rFonts w:ascii="Arial" w:hAnsi="Arial" w:cs="Arial"/>
          <w:w w:val="95"/>
          <w:sz w:val="20"/>
          <w:szCs w:val="20"/>
        </w:rPr>
      </w:pPr>
      <w:r w:rsidRPr="008B2CF6">
        <w:rPr>
          <w:rFonts w:ascii="Arial" w:hAnsi="Arial" w:cs="Arial"/>
          <w:w w:val="95"/>
          <w:sz w:val="20"/>
          <w:szCs w:val="20"/>
        </w:rPr>
        <w:t>(TRF-5 - APELAÇÃO CÍVEL: 0814897-65.2023.4.05 .8100, Relator.: ALEXANDRE LUNA FREIRE, Data de Julgamento: 01/02/2024, 3ª TURMA)</w:t>
      </w:r>
    </w:p>
    <w:p w14:paraId="44F06B6D" w14:textId="77777777" w:rsidR="008B2CF6" w:rsidRPr="008B2CF6" w:rsidRDefault="008B2CF6" w:rsidP="008B2CF6">
      <w:pPr>
        <w:spacing w:line="240" w:lineRule="auto"/>
        <w:ind w:left="2832" w:right="115"/>
        <w:jc w:val="both"/>
        <w:rPr>
          <w:rFonts w:ascii="Arial" w:hAnsi="Arial" w:cs="Arial"/>
          <w:w w:val="95"/>
          <w:sz w:val="24"/>
          <w:szCs w:val="24"/>
        </w:rPr>
      </w:pPr>
    </w:p>
    <w:p w14:paraId="0AF30EF5" w14:textId="29297697" w:rsidR="008B2CF6" w:rsidRPr="002015DF" w:rsidRDefault="008B2CF6" w:rsidP="00B06C13">
      <w:pPr>
        <w:spacing w:line="360" w:lineRule="auto"/>
        <w:ind w:left="-426" w:firstLine="1135"/>
        <w:jc w:val="both"/>
        <w:rPr>
          <w:rFonts w:ascii="Arial" w:hAnsi="Arial" w:cs="Arial"/>
          <w:sz w:val="24"/>
          <w:szCs w:val="24"/>
        </w:rPr>
      </w:pPr>
      <w:r w:rsidRPr="002015DF">
        <w:rPr>
          <w:rFonts w:ascii="Arial" w:hAnsi="Arial" w:cs="Arial"/>
          <w:sz w:val="24"/>
          <w:szCs w:val="24"/>
        </w:rPr>
        <w:t>Portanto, a omissão da autarquia fere direito líquido e certo estampado na lei 9.784/99 e na IN 77 do INSS, de obter da administração pública, a análise e conclusão de procedimentos administrativos nos prazos estipulados, bem como o direito à decisão</w:t>
      </w:r>
      <w:r w:rsidR="00CC239B">
        <w:rPr>
          <w:rFonts w:ascii="Arial" w:hAnsi="Arial" w:cs="Arial"/>
          <w:sz w:val="24"/>
          <w:szCs w:val="24"/>
        </w:rPr>
        <w:t xml:space="preserve"> </w:t>
      </w:r>
      <w:r w:rsidRPr="002015DF">
        <w:rPr>
          <w:rFonts w:ascii="Arial" w:hAnsi="Arial" w:cs="Arial"/>
          <w:sz w:val="24"/>
          <w:szCs w:val="24"/>
        </w:rPr>
        <w:t>sobre o requerimento ora mencionado, que é o pedido de concessão do benefício previdenciário.</w:t>
      </w:r>
    </w:p>
    <w:p w14:paraId="29917D56" w14:textId="77777777" w:rsidR="008B2CF6" w:rsidRPr="008B2CF6" w:rsidRDefault="008B2CF6" w:rsidP="00B06C13">
      <w:pPr>
        <w:spacing w:line="360" w:lineRule="auto"/>
        <w:ind w:left="-426" w:firstLine="1135"/>
        <w:jc w:val="both"/>
        <w:rPr>
          <w:rFonts w:ascii="Arial" w:hAnsi="Arial" w:cs="Arial"/>
          <w:sz w:val="24"/>
          <w:szCs w:val="24"/>
        </w:rPr>
      </w:pPr>
      <w:r w:rsidRPr="008B2CF6">
        <w:rPr>
          <w:rFonts w:ascii="Arial" w:hAnsi="Arial" w:cs="Arial"/>
          <w:sz w:val="24"/>
          <w:szCs w:val="24"/>
        </w:rPr>
        <w:t>Ante o exposto, requer seja concedida a segurança a fim de compelir a autarquia na remarcação de perícia para a data mais próxima possível, estipulando prazo para cumprimento da obrigação e fixando astreintes em caso de descumprimento da medida.</w:t>
      </w:r>
    </w:p>
    <w:p w14:paraId="4C36ECCB" w14:textId="3F4BFD0E" w:rsidR="00077558" w:rsidRDefault="008B2CF6" w:rsidP="00B06C13">
      <w:pPr>
        <w:pStyle w:val="Corpodetexto"/>
        <w:spacing w:before="155" w:line="360" w:lineRule="auto"/>
        <w:ind w:left="-426" w:right="113" w:firstLine="1135"/>
        <w:rPr>
          <w:rFonts w:ascii="Arial" w:hAnsi="Arial" w:cs="Arial"/>
        </w:rPr>
      </w:pPr>
      <w:r w:rsidRPr="008B2CF6">
        <w:rPr>
          <w:rFonts w:ascii="Arial" w:hAnsi="Arial" w:cs="Arial"/>
        </w:rPr>
        <w:t>De</w:t>
      </w:r>
      <w:r w:rsidRPr="008B2CF6">
        <w:rPr>
          <w:rFonts w:ascii="Arial" w:hAnsi="Arial" w:cs="Arial"/>
          <w:spacing w:val="-10"/>
        </w:rPr>
        <w:t xml:space="preserve"> </w:t>
      </w:r>
      <w:r w:rsidRPr="008B2CF6">
        <w:rPr>
          <w:rFonts w:ascii="Arial" w:hAnsi="Arial" w:cs="Arial"/>
        </w:rPr>
        <w:t>forma</w:t>
      </w:r>
      <w:r w:rsidRPr="008B2CF6">
        <w:rPr>
          <w:rFonts w:ascii="Arial" w:hAnsi="Arial" w:cs="Arial"/>
          <w:spacing w:val="-10"/>
        </w:rPr>
        <w:t xml:space="preserve"> </w:t>
      </w:r>
      <w:r w:rsidRPr="008B2CF6">
        <w:rPr>
          <w:rFonts w:ascii="Arial" w:hAnsi="Arial" w:cs="Arial"/>
        </w:rPr>
        <w:t>alternativa,</w:t>
      </w:r>
      <w:r w:rsidRPr="008B2CF6">
        <w:rPr>
          <w:rFonts w:ascii="Arial" w:hAnsi="Arial" w:cs="Arial"/>
          <w:spacing w:val="-11"/>
        </w:rPr>
        <w:t xml:space="preserve"> </w:t>
      </w:r>
      <w:r w:rsidRPr="008B2CF6">
        <w:rPr>
          <w:rFonts w:ascii="Arial" w:hAnsi="Arial" w:cs="Arial"/>
        </w:rPr>
        <w:t>caso</w:t>
      </w:r>
      <w:r w:rsidRPr="008B2CF6">
        <w:rPr>
          <w:rFonts w:ascii="Arial" w:hAnsi="Arial" w:cs="Arial"/>
          <w:spacing w:val="-12"/>
        </w:rPr>
        <w:t xml:space="preserve"> </w:t>
      </w:r>
      <w:r w:rsidRPr="008B2CF6">
        <w:rPr>
          <w:rFonts w:ascii="Arial" w:hAnsi="Arial" w:cs="Arial"/>
        </w:rPr>
        <w:t>a</w:t>
      </w:r>
      <w:r w:rsidRPr="008B2CF6">
        <w:rPr>
          <w:rFonts w:ascii="Arial" w:hAnsi="Arial" w:cs="Arial"/>
          <w:spacing w:val="-10"/>
        </w:rPr>
        <w:t xml:space="preserve"> </w:t>
      </w:r>
      <w:r w:rsidRPr="008B2CF6">
        <w:rPr>
          <w:rFonts w:ascii="Arial" w:hAnsi="Arial" w:cs="Arial"/>
        </w:rPr>
        <w:t>autarquia</w:t>
      </w:r>
      <w:r w:rsidRPr="008B2CF6">
        <w:rPr>
          <w:rFonts w:ascii="Arial" w:hAnsi="Arial" w:cs="Arial"/>
          <w:spacing w:val="-9"/>
        </w:rPr>
        <w:t xml:space="preserve"> </w:t>
      </w:r>
      <w:r w:rsidRPr="008B2CF6">
        <w:rPr>
          <w:rFonts w:ascii="Arial" w:hAnsi="Arial" w:cs="Arial"/>
        </w:rPr>
        <w:t>permaneça</w:t>
      </w:r>
      <w:r w:rsidRPr="008B2CF6">
        <w:rPr>
          <w:rFonts w:ascii="Arial" w:hAnsi="Arial" w:cs="Arial"/>
          <w:spacing w:val="-10"/>
        </w:rPr>
        <w:t xml:space="preserve"> </w:t>
      </w:r>
      <w:r w:rsidRPr="008B2CF6">
        <w:rPr>
          <w:rFonts w:ascii="Arial" w:hAnsi="Arial" w:cs="Arial"/>
        </w:rPr>
        <w:t>inerte,</w:t>
      </w:r>
      <w:r w:rsidRPr="008B2CF6">
        <w:rPr>
          <w:rFonts w:ascii="Arial" w:hAnsi="Arial" w:cs="Arial"/>
          <w:spacing w:val="-11"/>
        </w:rPr>
        <w:t xml:space="preserve"> </w:t>
      </w:r>
      <w:r w:rsidRPr="008B2CF6">
        <w:rPr>
          <w:rFonts w:ascii="Arial" w:hAnsi="Arial" w:cs="Arial"/>
        </w:rPr>
        <w:t>requer</w:t>
      </w:r>
      <w:r w:rsidRPr="008B2CF6">
        <w:rPr>
          <w:rFonts w:ascii="Arial" w:hAnsi="Arial" w:cs="Arial"/>
          <w:spacing w:val="-3"/>
        </w:rPr>
        <w:t xml:space="preserve"> </w:t>
      </w:r>
      <w:r w:rsidRPr="008B2CF6">
        <w:rPr>
          <w:rFonts w:ascii="Arial" w:hAnsi="Arial" w:cs="Arial"/>
        </w:rPr>
        <w:t>seja</w:t>
      </w:r>
      <w:r w:rsidRPr="008B2CF6">
        <w:rPr>
          <w:rFonts w:ascii="Arial" w:hAnsi="Arial" w:cs="Arial"/>
          <w:spacing w:val="-75"/>
        </w:rPr>
        <w:t xml:space="preserve"> </w:t>
      </w:r>
      <w:r w:rsidRPr="008B2CF6">
        <w:rPr>
          <w:rFonts w:ascii="Arial" w:hAnsi="Arial" w:cs="Arial"/>
        </w:rPr>
        <w:t>compelida a implementar o benefício requerido, vez que preenchido os</w:t>
      </w:r>
      <w:r w:rsidRPr="008B2CF6">
        <w:rPr>
          <w:rFonts w:ascii="Arial" w:hAnsi="Arial" w:cs="Arial"/>
          <w:spacing w:val="1"/>
        </w:rPr>
        <w:t xml:space="preserve"> </w:t>
      </w:r>
      <w:r w:rsidRPr="008B2CF6">
        <w:rPr>
          <w:rFonts w:ascii="Arial" w:hAnsi="Arial" w:cs="Arial"/>
        </w:rPr>
        <w:t>requisitos</w:t>
      </w:r>
      <w:r w:rsidRPr="008B2CF6">
        <w:rPr>
          <w:rFonts w:ascii="Arial" w:hAnsi="Arial" w:cs="Arial"/>
          <w:spacing w:val="-9"/>
        </w:rPr>
        <w:t xml:space="preserve"> </w:t>
      </w:r>
      <w:r w:rsidRPr="008B2CF6">
        <w:rPr>
          <w:rFonts w:ascii="Arial" w:hAnsi="Arial" w:cs="Arial"/>
        </w:rPr>
        <w:t>do</w:t>
      </w:r>
      <w:r w:rsidRPr="008B2CF6">
        <w:rPr>
          <w:rFonts w:ascii="Arial" w:hAnsi="Arial" w:cs="Arial"/>
          <w:spacing w:val="-9"/>
        </w:rPr>
        <w:t xml:space="preserve"> </w:t>
      </w:r>
      <w:r w:rsidRPr="008B2CF6">
        <w:rPr>
          <w:rFonts w:ascii="Arial" w:hAnsi="Arial" w:cs="Arial"/>
        </w:rPr>
        <w:t>benefício</w:t>
      </w:r>
      <w:r w:rsidRPr="008B2CF6">
        <w:rPr>
          <w:rFonts w:ascii="Arial" w:hAnsi="Arial" w:cs="Arial"/>
          <w:spacing w:val="-9"/>
        </w:rPr>
        <w:t xml:space="preserve"> </w:t>
      </w:r>
      <w:r w:rsidRPr="008B2CF6">
        <w:rPr>
          <w:rFonts w:ascii="Arial" w:hAnsi="Arial" w:cs="Arial"/>
        </w:rPr>
        <w:t>pretendido.</w:t>
      </w:r>
    </w:p>
    <w:p w14:paraId="6137D9FA" w14:textId="77777777" w:rsidR="00077558" w:rsidRDefault="00077558" w:rsidP="00077558">
      <w:pPr>
        <w:pStyle w:val="Corpodetexto"/>
        <w:spacing w:before="155" w:line="360" w:lineRule="auto"/>
        <w:ind w:left="-426" w:right="113" w:firstLine="1277"/>
        <w:rPr>
          <w:rFonts w:ascii="Arial" w:hAnsi="Arial" w:cs="Arial"/>
        </w:rPr>
      </w:pPr>
    </w:p>
    <w:p w14:paraId="5F8A89CC" w14:textId="0C90FC07" w:rsidR="00077558" w:rsidRPr="00077558" w:rsidRDefault="00077558" w:rsidP="00077558">
      <w:pPr>
        <w:pStyle w:val="Corpodetexto"/>
        <w:numPr>
          <w:ilvl w:val="0"/>
          <w:numId w:val="1"/>
        </w:numPr>
        <w:spacing w:before="155" w:line="360" w:lineRule="auto"/>
        <w:ind w:left="426" w:right="113" w:hanging="42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 PREQUESTIONAMENTO</w:t>
      </w:r>
    </w:p>
    <w:p w14:paraId="3D93BE84" w14:textId="428379EC" w:rsidR="00077558" w:rsidRDefault="00077558" w:rsidP="00B06C13">
      <w:pPr>
        <w:spacing w:after="240" w:line="360" w:lineRule="auto"/>
        <w:ind w:left="-426" w:firstLine="1135"/>
        <w:jc w:val="both"/>
        <w:rPr>
          <w:rFonts w:ascii="Arial" w:hAnsi="Arial" w:cs="Arial"/>
          <w:sz w:val="24"/>
          <w:szCs w:val="24"/>
        </w:rPr>
      </w:pPr>
      <w:r w:rsidRPr="002015DF">
        <w:rPr>
          <w:rFonts w:ascii="Arial" w:hAnsi="Arial" w:cs="Arial"/>
          <w:color w:val="FF0000"/>
          <w:sz w:val="24"/>
          <w:szCs w:val="24"/>
        </w:rPr>
        <w:t>O</w:t>
      </w:r>
      <w:r w:rsidR="00CC239B">
        <w:rPr>
          <w:rFonts w:ascii="Arial" w:hAnsi="Arial" w:cs="Arial"/>
          <w:color w:val="FF0000"/>
          <w:sz w:val="24"/>
          <w:szCs w:val="24"/>
        </w:rPr>
        <w:t>(A)</w:t>
      </w:r>
      <w:r>
        <w:rPr>
          <w:rFonts w:ascii="Arial" w:hAnsi="Arial" w:cs="Arial"/>
          <w:sz w:val="24"/>
          <w:szCs w:val="24"/>
        </w:rPr>
        <w:t xml:space="preserve"> apelante invoca, desde já, a violação ao disposto no artigo 5º, LXIX, da Constituição Federal de 1988, no art. 1º da Lei nº 12.016/2009, nos artigos 15, 374, II e III e 1.013, §3º, I, do Código de Processo Civil, bem como no artigo 15, II e §1º da Lei nº 8.213/1991, requerendo a manifestação expressa desse Egrégio Tribunal a respeito desses preceitos, inclusive para fins de prequestionamento, de modo a viabilizar eventual interposição de recursos aos Tribunais Superiores.</w:t>
      </w:r>
    </w:p>
    <w:p w14:paraId="0FE9C06B" w14:textId="77777777" w:rsidR="00B06C13" w:rsidRDefault="00B06C13" w:rsidP="001F3649">
      <w:pPr>
        <w:spacing w:after="240" w:line="360" w:lineRule="auto"/>
        <w:jc w:val="both"/>
        <w:rPr>
          <w:rFonts w:ascii="Arial" w:hAnsi="Arial" w:cs="Arial"/>
          <w:sz w:val="24"/>
          <w:szCs w:val="24"/>
        </w:rPr>
      </w:pPr>
    </w:p>
    <w:p w14:paraId="20FB612E" w14:textId="3E049219" w:rsidR="00077558" w:rsidRDefault="00077558" w:rsidP="00077558">
      <w:pPr>
        <w:pStyle w:val="PargrafodaLista"/>
        <w:numPr>
          <w:ilvl w:val="0"/>
          <w:numId w:val="1"/>
        </w:numPr>
        <w:tabs>
          <w:tab w:val="left" w:pos="284"/>
        </w:tabs>
        <w:spacing w:after="240" w:line="360" w:lineRule="auto"/>
        <w:ind w:left="142" w:hanging="142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DO PEDIDO DE NOVA DECISÃO</w:t>
      </w:r>
    </w:p>
    <w:p w14:paraId="50659CA0" w14:textId="0F6046F9" w:rsidR="00077558" w:rsidRDefault="00077558" w:rsidP="00B06C13">
      <w:pPr>
        <w:tabs>
          <w:tab w:val="left" w:pos="284"/>
        </w:tabs>
        <w:spacing w:after="240" w:line="360" w:lineRule="auto"/>
        <w:ind w:left="993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À vista de todo o exposto, REQUER o apelante:</w:t>
      </w:r>
    </w:p>
    <w:p w14:paraId="7B8F75D3" w14:textId="71BA61D8" w:rsidR="00077558" w:rsidRDefault="00077558" w:rsidP="00077558">
      <w:pPr>
        <w:pStyle w:val="PargrafodaLista"/>
        <w:numPr>
          <w:ilvl w:val="0"/>
          <w:numId w:val="2"/>
        </w:numPr>
        <w:tabs>
          <w:tab w:val="left" w:pos="284"/>
        </w:tabs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 w:rsidRPr="009637EB">
        <w:rPr>
          <w:rFonts w:ascii="Arial" w:hAnsi="Arial" w:cs="Arial"/>
          <w:b/>
          <w:bCs/>
          <w:sz w:val="24"/>
          <w:szCs w:val="24"/>
        </w:rPr>
        <w:t>A dispensa</w:t>
      </w:r>
      <w:r>
        <w:rPr>
          <w:rFonts w:ascii="Arial" w:hAnsi="Arial" w:cs="Arial"/>
          <w:sz w:val="24"/>
          <w:szCs w:val="24"/>
        </w:rPr>
        <w:t xml:space="preserve"> do recolhimento do preparo, por ser beneficiário da gratuidade da Justiça;</w:t>
      </w:r>
    </w:p>
    <w:p w14:paraId="10167E51" w14:textId="44BB36B5" w:rsidR="009637EB" w:rsidRDefault="00077558" w:rsidP="009637EB">
      <w:pPr>
        <w:pStyle w:val="PargrafodaLista"/>
        <w:numPr>
          <w:ilvl w:val="0"/>
          <w:numId w:val="2"/>
        </w:numPr>
        <w:tabs>
          <w:tab w:val="left" w:pos="284"/>
        </w:tabs>
        <w:spacing w:after="240" w:line="360" w:lineRule="auto"/>
        <w:jc w:val="both"/>
        <w:rPr>
          <w:rFonts w:ascii="Arial" w:hAnsi="Arial" w:cs="Arial"/>
          <w:sz w:val="24"/>
          <w:szCs w:val="24"/>
        </w:rPr>
      </w:pPr>
      <w:r w:rsidRPr="009637EB">
        <w:rPr>
          <w:rFonts w:ascii="Arial" w:hAnsi="Arial" w:cs="Arial"/>
          <w:b/>
          <w:bCs/>
          <w:sz w:val="24"/>
          <w:szCs w:val="24"/>
        </w:rPr>
        <w:t>Seja dado provimento à presente</w:t>
      </w:r>
      <w:r>
        <w:rPr>
          <w:rFonts w:ascii="Arial" w:hAnsi="Arial" w:cs="Arial"/>
          <w:sz w:val="24"/>
          <w:szCs w:val="24"/>
        </w:rPr>
        <w:t xml:space="preserve"> apelação para afastar a extinção do processo sem resolução de mérito</w:t>
      </w:r>
      <w:r w:rsidR="009637EB">
        <w:rPr>
          <w:rFonts w:ascii="Arial" w:hAnsi="Arial" w:cs="Arial"/>
          <w:sz w:val="24"/>
          <w:szCs w:val="24"/>
        </w:rPr>
        <w:t xml:space="preserve"> e, prosseguindo no julgamento (art.1.013, §3º, I, do CPC), </w:t>
      </w:r>
      <w:r w:rsidR="009637EB" w:rsidRPr="009637EB">
        <w:rPr>
          <w:rFonts w:ascii="Arial" w:hAnsi="Arial" w:cs="Arial"/>
          <w:b/>
          <w:bCs/>
          <w:sz w:val="24"/>
          <w:szCs w:val="24"/>
        </w:rPr>
        <w:t>seja o recurso inteiramente provido</w:t>
      </w:r>
      <w:r w:rsidR="009637EB">
        <w:rPr>
          <w:rFonts w:ascii="Arial" w:hAnsi="Arial" w:cs="Arial"/>
          <w:sz w:val="24"/>
          <w:szCs w:val="24"/>
        </w:rPr>
        <w:t>, para conceder a segurança, determinando que o INSS informe uma nova data de perícia médica, em favor do impetrante, com termo inicial na data do requerimento administrativo, limitando os efeitos patrimoniais à data de propositura da ação.</w:t>
      </w:r>
    </w:p>
    <w:p w14:paraId="5D2E8529" w14:textId="77777777" w:rsidR="001F3649" w:rsidRPr="00A46BC0" w:rsidRDefault="001F3649" w:rsidP="001F3649">
      <w:pPr>
        <w:pStyle w:val="PargrafodaLista"/>
        <w:tabs>
          <w:tab w:val="left" w:pos="284"/>
        </w:tabs>
        <w:spacing w:after="240" w:line="360" w:lineRule="auto"/>
        <w:ind w:left="1713"/>
        <w:jc w:val="both"/>
        <w:rPr>
          <w:rFonts w:ascii="Arial" w:hAnsi="Arial" w:cs="Arial"/>
          <w:sz w:val="24"/>
          <w:szCs w:val="24"/>
        </w:rPr>
      </w:pPr>
    </w:p>
    <w:p w14:paraId="0410455D" w14:textId="7577DFAF" w:rsidR="009637EB" w:rsidRDefault="009637EB" w:rsidP="001F3649">
      <w:pPr>
        <w:tabs>
          <w:tab w:val="left" w:pos="284"/>
        </w:tabs>
        <w:spacing w:after="24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Termos em que,</w:t>
      </w:r>
    </w:p>
    <w:p w14:paraId="00130A1E" w14:textId="12CD4506" w:rsidR="001F3649" w:rsidRDefault="009637EB" w:rsidP="001F3649">
      <w:pPr>
        <w:tabs>
          <w:tab w:val="left" w:pos="284"/>
        </w:tabs>
        <w:spacing w:after="24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Pede deferimento.</w:t>
      </w:r>
    </w:p>
    <w:p w14:paraId="348925A2" w14:textId="1F5AFC11" w:rsidR="009637EB" w:rsidRDefault="009637EB" w:rsidP="00A46BC0">
      <w:pPr>
        <w:pStyle w:val="Corpodetexto"/>
        <w:spacing w:before="113"/>
        <w:jc w:val="center"/>
        <w:rPr>
          <w:rFonts w:ascii="Arial" w:hAnsi="Arial" w:cs="Arial"/>
          <w:spacing w:val="-4"/>
        </w:rPr>
      </w:pPr>
      <w:r w:rsidRPr="009637EB">
        <w:rPr>
          <w:rFonts w:ascii="Arial" w:hAnsi="Arial" w:cs="Arial"/>
        </w:rPr>
        <w:t>Guaraciaba</w:t>
      </w:r>
      <w:r w:rsidRPr="009637EB">
        <w:rPr>
          <w:rFonts w:ascii="Arial" w:hAnsi="Arial" w:cs="Arial"/>
          <w:spacing w:val="-5"/>
        </w:rPr>
        <w:t xml:space="preserve"> </w:t>
      </w:r>
      <w:r w:rsidRPr="009637EB">
        <w:rPr>
          <w:rFonts w:ascii="Arial" w:hAnsi="Arial" w:cs="Arial"/>
        </w:rPr>
        <w:t>do</w:t>
      </w:r>
      <w:r w:rsidRPr="009637EB">
        <w:rPr>
          <w:rFonts w:ascii="Arial" w:hAnsi="Arial" w:cs="Arial"/>
          <w:spacing w:val="-5"/>
        </w:rPr>
        <w:t xml:space="preserve"> </w:t>
      </w:r>
      <w:r w:rsidRPr="009637EB">
        <w:rPr>
          <w:rFonts w:ascii="Arial" w:hAnsi="Arial" w:cs="Arial"/>
        </w:rPr>
        <w:t xml:space="preserve">Norte/CE, </w:t>
      </w:r>
      <w:r w:rsidR="00CC239B">
        <w:rPr>
          <w:rFonts w:ascii="Arial" w:hAnsi="Arial" w:cs="Arial"/>
        </w:rPr>
        <w:fldChar w:fldCharType="begin"/>
      </w:r>
      <w:r w:rsidR="00CC239B">
        <w:rPr>
          <w:rFonts w:ascii="Arial" w:hAnsi="Arial" w:cs="Arial"/>
        </w:rPr>
        <w:instrText xml:space="preserve"> TIME \@ "d' de 'MMMM' de 'yyyy" </w:instrText>
      </w:r>
      <w:r w:rsidR="00CC239B">
        <w:rPr>
          <w:rFonts w:ascii="Arial" w:hAnsi="Arial" w:cs="Arial"/>
        </w:rPr>
        <w:fldChar w:fldCharType="separate"/>
      </w:r>
      <w:r w:rsidR="00CC239B">
        <w:rPr>
          <w:rFonts w:ascii="Arial" w:hAnsi="Arial" w:cs="Arial"/>
          <w:noProof/>
        </w:rPr>
        <w:t>21 de outubro de 2026</w:t>
      </w:r>
      <w:r w:rsidR="00CC239B">
        <w:rPr>
          <w:rFonts w:ascii="Arial" w:hAnsi="Arial" w:cs="Arial"/>
        </w:rPr>
        <w:fldChar w:fldCharType="end"/>
      </w:r>
      <w:r w:rsidR="001F3649">
        <w:rPr>
          <w:rFonts w:ascii="Arial" w:hAnsi="Arial" w:cs="Arial"/>
          <w:spacing w:val="-4"/>
        </w:rPr>
        <w:t>.</w:t>
      </w:r>
    </w:p>
    <w:p w14:paraId="6660DDDB" w14:textId="77777777" w:rsidR="001F3649" w:rsidRDefault="001F3649" w:rsidP="00A46BC0">
      <w:pPr>
        <w:pStyle w:val="Corpodetexto"/>
        <w:spacing w:before="113"/>
        <w:jc w:val="center"/>
        <w:rPr>
          <w:rFonts w:ascii="Arial" w:hAnsi="Arial" w:cs="Arial"/>
        </w:rPr>
      </w:pPr>
    </w:p>
    <w:p w14:paraId="76A6995F" w14:textId="77777777" w:rsidR="00E94645" w:rsidRPr="008735E2" w:rsidRDefault="00E94645" w:rsidP="00E94645">
      <w:pPr>
        <w:spacing w:before="120" w:after="120"/>
        <w:jc w:val="center"/>
        <w:rPr>
          <w:rFonts w:ascii="Arial" w:hAnsi="Arial" w:cs="Arial"/>
          <w:b/>
          <w:bCs/>
          <w:sz w:val="24"/>
          <w:szCs w:val="24"/>
        </w:rPr>
      </w:pPr>
      <w:r w:rsidRPr="008735E2">
        <w:rPr>
          <w:rFonts w:ascii="Arial" w:hAnsi="Arial" w:cs="Arial"/>
          <w:b/>
          <w:bCs/>
          <w:sz w:val="24"/>
          <w:szCs w:val="24"/>
        </w:rPr>
        <w:t>Thaelle Maria Melo Soares</w:t>
      </w:r>
    </w:p>
    <w:p w14:paraId="7056B83C" w14:textId="77777777" w:rsidR="00E94645" w:rsidRPr="00DC636D" w:rsidRDefault="00E94645" w:rsidP="00E94645">
      <w:pPr>
        <w:spacing w:before="120" w:after="120"/>
        <w:jc w:val="center"/>
        <w:rPr>
          <w:rFonts w:ascii="Arial" w:hAnsi="Arial" w:cs="Arial"/>
          <w:sz w:val="24"/>
          <w:szCs w:val="24"/>
        </w:rPr>
      </w:pPr>
      <w:r w:rsidRPr="008735E2">
        <w:rPr>
          <w:rFonts w:ascii="Arial" w:hAnsi="Arial" w:cs="Arial"/>
          <w:b/>
          <w:bCs/>
          <w:sz w:val="24"/>
          <w:szCs w:val="24"/>
        </w:rPr>
        <w:t>OAB/CE 32.185</w:t>
      </w:r>
    </w:p>
    <w:p w14:paraId="1795A189" w14:textId="351A2460" w:rsidR="009637EB" w:rsidRPr="009637EB" w:rsidRDefault="009637EB" w:rsidP="009637EB">
      <w:pPr>
        <w:tabs>
          <w:tab w:val="left" w:pos="284"/>
        </w:tabs>
        <w:spacing w:after="240" w:line="240" w:lineRule="auto"/>
        <w:jc w:val="both"/>
        <w:rPr>
          <w:rFonts w:ascii="Arial" w:hAnsi="Arial" w:cs="Arial"/>
          <w:sz w:val="24"/>
          <w:szCs w:val="24"/>
        </w:rPr>
      </w:pPr>
    </w:p>
    <w:sectPr w:rsidR="009637EB" w:rsidRPr="009637EB" w:rsidSect="002015DF">
      <w:headerReference w:type="default" r:id="rId11"/>
      <w:footerReference w:type="default" r:id="rId12"/>
      <w:pgSz w:w="11906" w:h="16838"/>
      <w:pgMar w:top="1417" w:right="1274" w:bottom="1417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814D2" w14:textId="77777777" w:rsidR="000A4C42" w:rsidRDefault="000A4C42" w:rsidP="00EA0D49">
      <w:pPr>
        <w:spacing w:after="0" w:line="240" w:lineRule="auto"/>
      </w:pPr>
      <w:r>
        <w:separator/>
      </w:r>
    </w:p>
  </w:endnote>
  <w:endnote w:type="continuationSeparator" w:id="0">
    <w:p w14:paraId="05555A70" w14:textId="77777777" w:rsidR="000A4C42" w:rsidRDefault="000A4C42" w:rsidP="00EA0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388C6" w14:textId="77777777" w:rsidR="00EA0D49" w:rsidRPr="00B97EE0" w:rsidRDefault="00EA0D49" w:rsidP="00EA0D49">
    <w:pPr>
      <w:pStyle w:val="Corpodetexto"/>
      <w:spacing w:before="188"/>
      <w:jc w:val="left"/>
      <w:rPr>
        <w:rFonts w:ascii="Arial" w:hAnsi="Arial" w:cs="Arial"/>
        <w:sz w:val="20"/>
      </w:rPr>
    </w:pPr>
    <w:bookmarkStart w:id="2" w:name="_Hlk194398272"/>
    <w:bookmarkStart w:id="3" w:name="_Hlk194398273"/>
  </w:p>
  <w:p w14:paraId="67B30E36" w14:textId="77777777" w:rsidR="00EA0D49" w:rsidRPr="00D97E9F" w:rsidRDefault="00EA0D49" w:rsidP="00EA0D49">
    <w:pPr>
      <w:spacing w:before="104" w:line="293" w:lineRule="exact"/>
      <w:ind w:right="383"/>
      <w:jc w:val="center"/>
      <w:rPr>
        <w:rFonts w:ascii="Arial" w:hAnsi="Arial" w:cs="Arial"/>
        <w:b/>
        <w:bCs/>
        <w:sz w:val="21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FE0703E" wp14:editId="103EF64F">
              <wp:simplePos x="0" y="0"/>
              <wp:positionH relativeFrom="page">
                <wp:posOffset>1177511</wp:posOffset>
              </wp:positionH>
              <wp:positionV relativeFrom="paragraph">
                <wp:posOffset>166839</wp:posOffset>
              </wp:positionV>
              <wp:extent cx="4710430" cy="1270"/>
              <wp:effectExtent l="13970" t="10795" r="9525" b="6985"/>
              <wp:wrapTopAndBottom/>
              <wp:docPr id="2079653301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710430" cy="1270"/>
                      </a:xfrm>
                      <a:custGeom>
                        <a:avLst/>
                        <a:gdLst>
                          <a:gd name="T0" fmla="*/ 0 w 4710430"/>
                          <a:gd name="T1" fmla="*/ 0 h 1270"/>
                          <a:gd name="T2" fmla="*/ 4709804 w 4710430"/>
                          <a:gd name="T3" fmla="*/ 0 h 127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4710430" h="1270">
                            <a:moveTo>
                              <a:pt x="0" y="0"/>
                            </a:moveTo>
                            <a:lnTo>
                              <a:pt x="4709804" y="0"/>
                            </a:lnTo>
                          </a:path>
                        </a:pathLst>
                      </a:custGeom>
                      <a:noFill/>
                      <a:ln w="14502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DC6D7A" id="Graphic 13" o:spid="_x0000_s1026" style="position:absolute;margin-left:92.7pt;margin-top:13.15pt;width:370.9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104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" path="m,l4709804,e" filled="f" strokeweight=".40283mm">
              <v:path arrowok="t" o:connecttype="custom" o:connectlocs="0,0;4709804,0" o:connectangles="0,0"/>
              <w10:wrap type="topAndBottom" anchorx="page"/>
            </v:shape>
          </w:pict>
        </mc:Fallback>
      </mc:AlternateContent>
    </w:r>
    <w:r w:rsidRPr="00D97E9F">
      <w:rPr>
        <w:rFonts w:ascii="Arial" w:hAnsi="Arial" w:cs="Arial"/>
        <w:b/>
        <w:bCs/>
        <w:w w:val="85"/>
        <w:sz w:val="21"/>
      </w:rPr>
      <w:t>Grupo Thaelle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r w:rsidRPr="00D97E9F">
      <w:rPr>
        <w:rFonts w:ascii="Arial" w:hAnsi="Arial" w:cs="Arial"/>
        <w:b/>
        <w:bCs/>
        <w:w w:val="85"/>
        <w:sz w:val="21"/>
      </w:rPr>
      <w:t>Melo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r w:rsidRPr="00D97E9F">
      <w:rPr>
        <w:rFonts w:ascii="Arial" w:hAnsi="Arial" w:cs="Arial"/>
        <w:b/>
        <w:bCs/>
        <w:w w:val="85"/>
        <w:sz w:val="21"/>
      </w:rPr>
      <w:t>–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r w:rsidRPr="00D97E9F">
      <w:rPr>
        <w:rFonts w:ascii="Arial" w:hAnsi="Arial" w:cs="Arial"/>
        <w:b/>
        <w:bCs/>
        <w:w w:val="85"/>
        <w:sz w:val="21"/>
      </w:rPr>
      <w:t>Advocacia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r w:rsidRPr="00D97E9F">
      <w:rPr>
        <w:rFonts w:ascii="Arial" w:hAnsi="Arial" w:cs="Arial"/>
        <w:b/>
        <w:bCs/>
        <w:w w:val="85"/>
        <w:sz w:val="21"/>
      </w:rPr>
      <w:t>-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proofErr w:type="spellStart"/>
    <w:r w:rsidRPr="00D97E9F">
      <w:rPr>
        <w:rFonts w:ascii="Arial" w:hAnsi="Arial" w:cs="Arial"/>
        <w:b/>
        <w:bCs/>
        <w:w w:val="85"/>
        <w:sz w:val="21"/>
      </w:rPr>
      <w:t>Tel</w:t>
    </w:r>
    <w:proofErr w:type="spellEnd"/>
    <w:r w:rsidRPr="00D97E9F">
      <w:rPr>
        <w:rFonts w:ascii="Arial" w:hAnsi="Arial" w:cs="Arial"/>
        <w:b/>
        <w:bCs/>
        <w:w w:val="85"/>
        <w:sz w:val="21"/>
      </w:rPr>
      <w:t>: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r w:rsidRPr="00D97E9F">
      <w:rPr>
        <w:rFonts w:ascii="Arial" w:hAnsi="Arial" w:cs="Arial"/>
        <w:b/>
        <w:bCs/>
        <w:w w:val="85"/>
        <w:sz w:val="21"/>
      </w:rPr>
      <w:t>(85)</w:t>
    </w:r>
    <w:r w:rsidRPr="00D97E9F">
      <w:rPr>
        <w:rFonts w:ascii="Arial" w:hAnsi="Arial" w:cs="Arial"/>
        <w:b/>
        <w:bCs/>
        <w:spacing w:val="9"/>
        <w:sz w:val="21"/>
      </w:rPr>
      <w:t xml:space="preserve"> </w:t>
    </w:r>
    <w:r w:rsidRPr="00D97E9F">
      <w:rPr>
        <w:rFonts w:ascii="Arial" w:hAnsi="Arial" w:cs="Arial"/>
        <w:b/>
        <w:bCs/>
        <w:w w:val="85"/>
        <w:sz w:val="21"/>
      </w:rPr>
      <w:t>99797-</w:t>
    </w:r>
    <w:r w:rsidRPr="00D97E9F">
      <w:rPr>
        <w:rFonts w:ascii="Arial" w:hAnsi="Arial" w:cs="Arial"/>
        <w:b/>
        <w:bCs/>
        <w:spacing w:val="-4"/>
        <w:w w:val="85"/>
        <w:sz w:val="21"/>
      </w:rPr>
      <w:t>2407</w:t>
    </w:r>
  </w:p>
  <w:p w14:paraId="5B35183D" w14:textId="77777777" w:rsidR="00EA0D49" w:rsidRDefault="00EA0D49" w:rsidP="00EA0D49">
    <w:pPr>
      <w:spacing w:before="2" w:line="235" w:lineRule="auto"/>
      <w:ind w:left="2222" w:right="2606"/>
      <w:jc w:val="center"/>
      <w:rPr>
        <w:rFonts w:ascii="Arial" w:hAnsi="Arial" w:cs="Arial"/>
        <w:b/>
        <w:bCs/>
        <w:w w:val="90"/>
        <w:sz w:val="21"/>
      </w:rPr>
    </w:pPr>
    <w:r w:rsidRPr="00D97E9F">
      <w:rPr>
        <w:rFonts w:ascii="Arial" w:hAnsi="Arial" w:cs="Arial"/>
        <w:b/>
        <w:bCs/>
        <w:w w:val="90"/>
        <w:sz w:val="21"/>
      </w:rPr>
      <w:t>Rua Padre Bernardino Memória – 173, Centro – Guaraciaba do Norte</w:t>
    </w:r>
    <w:r>
      <w:rPr>
        <w:rFonts w:ascii="Arial" w:hAnsi="Arial" w:cs="Arial"/>
        <w:b/>
        <w:bCs/>
        <w:w w:val="90"/>
        <w:sz w:val="21"/>
      </w:rPr>
      <w:t xml:space="preserve"> – CE</w:t>
    </w:r>
  </w:p>
  <w:p w14:paraId="1AD4652B" w14:textId="5A7BEADF" w:rsidR="00EA0D49" w:rsidRPr="00EA0D49" w:rsidRDefault="00EA0D49" w:rsidP="00EA0D49">
    <w:pPr>
      <w:spacing w:before="2" w:line="235" w:lineRule="auto"/>
      <w:ind w:left="2222" w:right="2606"/>
      <w:jc w:val="center"/>
      <w:rPr>
        <w:rFonts w:ascii="Arial" w:hAnsi="Arial" w:cs="Arial"/>
        <w:b/>
        <w:bCs/>
        <w:sz w:val="21"/>
      </w:rPr>
    </w:pPr>
    <w:r w:rsidRPr="00D97E9F">
      <w:rPr>
        <w:rFonts w:ascii="Arial" w:hAnsi="Arial" w:cs="Arial"/>
        <w:b/>
        <w:bCs/>
        <w:w w:val="90"/>
        <w:sz w:val="21"/>
      </w:rPr>
      <w:t xml:space="preserve"> </w:t>
    </w:r>
    <w:r w:rsidRPr="00D97E9F">
      <w:rPr>
        <w:rFonts w:ascii="Arial" w:hAnsi="Arial" w:cs="Arial"/>
        <w:b/>
        <w:bCs/>
        <w:spacing w:val="-6"/>
        <w:sz w:val="21"/>
      </w:rPr>
      <w:t>E-mail</w:t>
    </w:r>
    <w:r>
      <w:rPr>
        <w:rFonts w:ascii="Arial" w:hAnsi="Arial" w:cs="Arial"/>
        <w:b/>
        <w:bCs/>
        <w:spacing w:val="-6"/>
        <w:sz w:val="21"/>
      </w:rPr>
      <w:t xml:space="preserve"> - </w:t>
    </w:r>
    <w:hyperlink r:id="rId1">
      <w:r w:rsidRPr="00D97E9F">
        <w:rPr>
          <w:rFonts w:ascii="Arial" w:hAnsi="Arial" w:cs="Arial"/>
          <w:b/>
          <w:bCs/>
          <w:spacing w:val="-6"/>
          <w:sz w:val="21"/>
        </w:rPr>
        <w:t>thaellesoares.adv@gmail.com</w:t>
      </w:r>
    </w:hyperlink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515A8" w14:textId="77777777" w:rsidR="000A4C42" w:rsidRDefault="000A4C42" w:rsidP="00EA0D49">
      <w:pPr>
        <w:spacing w:after="0" w:line="240" w:lineRule="auto"/>
      </w:pPr>
      <w:r>
        <w:separator/>
      </w:r>
    </w:p>
  </w:footnote>
  <w:footnote w:type="continuationSeparator" w:id="0">
    <w:p w14:paraId="3BA16A37" w14:textId="77777777" w:rsidR="000A4C42" w:rsidRDefault="000A4C42" w:rsidP="00EA0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B6E35" w14:textId="12E200FC" w:rsidR="00EA0D49" w:rsidRDefault="00EA0D49">
    <w:pPr>
      <w:pStyle w:val="Cabealho"/>
    </w:pPr>
    <w:r w:rsidRPr="00F429EF">
      <w:rPr>
        <w:noProof/>
      </w:rPr>
      <w:drawing>
        <wp:anchor distT="0" distB="0" distL="114300" distR="114300" simplePos="0" relativeHeight="251659264" behindDoc="0" locked="0" layoutInCell="1" allowOverlap="1" wp14:anchorId="034C85CA" wp14:editId="6C07C77F">
          <wp:simplePos x="0" y="0"/>
          <wp:positionH relativeFrom="page">
            <wp:posOffset>-104609</wp:posOffset>
          </wp:positionH>
          <wp:positionV relativeFrom="page">
            <wp:align>top</wp:align>
          </wp:positionV>
          <wp:extent cx="9271000" cy="1097280"/>
          <wp:effectExtent l="0" t="0" r="6350" b="7620"/>
          <wp:wrapSquare wrapText="bothSides"/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345230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71000" cy="1097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1249"/>
    <w:multiLevelType w:val="hybridMultilevel"/>
    <w:tmpl w:val="4BDA7CB4"/>
    <w:lvl w:ilvl="0" w:tplc="04160017">
      <w:start w:val="1"/>
      <w:numFmt w:val="lowerLetter"/>
      <w:lvlText w:val="%1)"/>
      <w:lvlJc w:val="left"/>
      <w:pPr>
        <w:ind w:left="1713" w:hanging="360"/>
      </w:p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2ACF0C62"/>
    <w:multiLevelType w:val="hybridMultilevel"/>
    <w:tmpl w:val="CD1415FC"/>
    <w:lvl w:ilvl="0" w:tplc="B10A47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093969">
    <w:abstractNumId w:val="1"/>
  </w:num>
  <w:num w:numId="2" w16cid:durableId="1124270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D49"/>
    <w:rsid w:val="00000486"/>
    <w:rsid w:val="00077558"/>
    <w:rsid w:val="000A25EB"/>
    <w:rsid w:val="000A4C42"/>
    <w:rsid w:val="000B1018"/>
    <w:rsid w:val="000C1747"/>
    <w:rsid w:val="000E54B3"/>
    <w:rsid w:val="000F222D"/>
    <w:rsid w:val="000F6D6C"/>
    <w:rsid w:val="001234D9"/>
    <w:rsid w:val="001704AA"/>
    <w:rsid w:val="001B3F0B"/>
    <w:rsid w:val="001C34F6"/>
    <w:rsid w:val="001D1302"/>
    <w:rsid w:val="001F3649"/>
    <w:rsid w:val="002015DF"/>
    <w:rsid w:val="00273D89"/>
    <w:rsid w:val="00283123"/>
    <w:rsid w:val="002D7DB0"/>
    <w:rsid w:val="002F67E4"/>
    <w:rsid w:val="00372035"/>
    <w:rsid w:val="00444266"/>
    <w:rsid w:val="004668D1"/>
    <w:rsid w:val="004C3E0D"/>
    <w:rsid w:val="004C61DC"/>
    <w:rsid w:val="004E1C23"/>
    <w:rsid w:val="004F6D44"/>
    <w:rsid w:val="005015E3"/>
    <w:rsid w:val="00527F7B"/>
    <w:rsid w:val="0058683B"/>
    <w:rsid w:val="005A016B"/>
    <w:rsid w:val="005B3DAE"/>
    <w:rsid w:val="005B5ED2"/>
    <w:rsid w:val="00603290"/>
    <w:rsid w:val="00631B61"/>
    <w:rsid w:val="0064227B"/>
    <w:rsid w:val="00676048"/>
    <w:rsid w:val="00687502"/>
    <w:rsid w:val="006F5139"/>
    <w:rsid w:val="0076068D"/>
    <w:rsid w:val="00772C0B"/>
    <w:rsid w:val="00790854"/>
    <w:rsid w:val="00791458"/>
    <w:rsid w:val="00834D6F"/>
    <w:rsid w:val="00864152"/>
    <w:rsid w:val="00876B52"/>
    <w:rsid w:val="008916C5"/>
    <w:rsid w:val="008A2CA7"/>
    <w:rsid w:val="008B2CF6"/>
    <w:rsid w:val="008D5F53"/>
    <w:rsid w:val="008E2B8D"/>
    <w:rsid w:val="009528CE"/>
    <w:rsid w:val="009637EB"/>
    <w:rsid w:val="00972AED"/>
    <w:rsid w:val="009A328D"/>
    <w:rsid w:val="00A46BC0"/>
    <w:rsid w:val="00A60D52"/>
    <w:rsid w:val="00B06C13"/>
    <w:rsid w:val="00B456E5"/>
    <w:rsid w:val="00B862D0"/>
    <w:rsid w:val="00BA2FB0"/>
    <w:rsid w:val="00C320FB"/>
    <w:rsid w:val="00C57386"/>
    <w:rsid w:val="00CA0426"/>
    <w:rsid w:val="00CC239B"/>
    <w:rsid w:val="00CD184C"/>
    <w:rsid w:val="00CE2462"/>
    <w:rsid w:val="00D10A62"/>
    <w:rsid w:val="00D22A34"/>
    <w:rsid w:val="00D3266C"/>
    <w:rsid w:val="00D960A1"/>
    <w:rsid w:val="00DC60C1"/>
    <w:rsid w:val="00E17219"/>
    <w:rsid w:val="00E345BB"/>
    <w:rsid w:val="00E94645"/>
    <w:rsid w:val="00EA0D49"/>
    <w:rsid w:val="00F044AD"/>
    <w:rsid w:val="00F128E7"/>
    <w:rsid w:val="00F23AEE"/>
    <w:rsid w:val="00F306CA"/>
    <w:rsid w:val="00F40135"/>
    <w:rsid w:val="00F875ED"/>
    <w:rsid w:val="00FA2311"/>
    <w:rsid w:val="00FD4601"/>
    <w:rsid w:val="00FE26BD"/>
    <w:rsid w:val="00FE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4759D"/>
  <w15:chartTrackingRefBased/>
  <w15:docId w15:val="{1B94A727-0160-419B-97E1-E88F58B5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F0B"/>
  </w:style>
  <w:style w:type="paragraph" w:styleId="Ttulo1">
    <w:name w:val="heading 1"/>
    <w:basedOn w:val="Normal"/>
    <w:link w:val="Ttulo1Char"/>
    <w:uiPriority w:val="9"/>
    <w:qFormat/>
    <w:rsid w:val="009637EB"/>
    <w:pPr>
      <w:widowControl w:val="0"/>
      <w:autoSpaceDE w:val="0"/>
      <w:autoSpaceDN w:val="0"/>
      <w:spacing w:after="0" w:line="240" w:lineRule="auto"/>
      <w:ind w:left="274" w:hanging="203"/>
      <w:outlineLvl w:val="0"/>
    </w:pPr>
    <w:rPr>
      <w:rFonts w:ascii="Arial" w:eastAsia="Arial" w:hAnsi="Arial" w:cs="Arial"/>
      <w:b/>
      <w:bCs/>
      <w:sz w:val="24"/>
      <w:szCs w:val="24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A0D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A0D49"/>
  </w:style>
  <w:style w:type="paragraph" w:styleId="Rodap">
    <w:name w:val="footer"/>
    <w:basedOn w:val="Normal"/>
    <w:link w:val="RodapChar"/>
    <w:uiPriority w:val="99"/>
    <w:unhideWhenUsed/>
    <w:rsid w:val="00EA0D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A0D49"/>
  </w:style>
  <w:style w:type="paragraph" w:styleId="Corpodetexto">
    <w:name w:val="Body Text"/>
    <w:basedOn w:val="Normal"/>
    <w:link w:val="CorpodetextoChar"/>
    <w:uiPriority w:val="1"/>
    <w:qFormat/>
    <w:rsid w:val="00EA0D49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CorpodetextoChar">
    <w:name w:val="Corpo de texto Char"/>
    <w:basedOn w:val="Fontepargpadro"/>
    <w:link w:val="Corpodetexto"/>
    <w:uiPriority w:val="1"/>
    <w:rsid w:val="00EA0D49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PargrafodaLista">
    <w:name w:val="List Paragraph"/>
    <w:basedOn w:val="Normal"/>
    <w:uiPriority w:val="1"/>
    <w:qFormat/>
    <w:rsid w:val="0064227B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9637EB"/>
    <w:rPr>
      <w:rFonts w:ascii="Arial" w:eastAsia="Arial" w:hAnsi="Arial" w:cs="Arial"/>
      <w:b/>
      <w:bCs/>
      <w:sz w:val="24"/>
      <w:szCs w:val="24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E45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453D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D10A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sislex.previdencia.gov.br/paginas/42/1999/9784.htm" TargetMode="External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haellesoares.adv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/>
</inkml:ink>
</file>

<file path=word/ink/ink2.xml><?xml version="1.0" encoding="utf-8"?>
<inkml:ink xmlns:inkml="http://www.w3.org/2003/InkML">
  <inkml:definitions/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2DA0B-2CC9-41F4-920D-65A4647A9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2895</Words>
  <Characters>15637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Thaelle 02</dc:creator>
  <cp:keywords/>
  <dc:description/>
  <cp:lastModifiedBy>Thaelle</cp:lastModifiedBy>
  <cp:revision>2</cp:revision>
  <cp:lastPrinted>2025-08-12T15:36:00Z</cp:lastPrinted>
  <dcterms:created xsi:type="dcterms:W3CDTF">2026-10-21T11:20:00Z</dcterms:created>
  <dcterms:modified xsi:type="dcterms:W3CDTF">2026-10-21T11:20:00Z</dcterms:modified>
</cp:coreProperties>
</file>