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22" w:rsidRDefault="00460222" w:rsidP="00460222">
      <w:r>
        <w:t>Inteligência Artificial no setor de finanças</w:t>
      </w:r>
    </w:p>
    <w:p w:rsidR="00460222" w:rsidRDefault="00460222" w:rsidP="00460222">
      <w:r>
        <w:t>Competitividade e inovação. Duas palavras que, quando andam juntas, podem realmente transformar o jeito como vemos o mundo dos negócios e nos comportamos nele. Dois fatores que te empurram para frente, trazendo mudanças importantes e significativas à rotina empresarial.</w:t>
      </w:r>
    </w:p>
    <w:p w:rsidR="00460222" w:rsidRDefault="00460222" w:rsidP="00460222">
      <w:r>
        <w:t>Atualmente, o mundo inteiro atravessa uma transformação digital forte e consistente, que não deve estacionar tão cedo. Em se tratando de tecnologia, bem dizendo, não há um ponto de chegada. Sempre é possível dar um passo a mais, fazer novas descobertas e adotar práticas digitais inteligentes para facilitar o dia a dia organizacional e gerar maior lucratividade.</w:t>
      </w:r>
    </w:p>
    <w:p w:rsidR="00460222" w:rsidRDefault="00460222" w:rsidP="00460222">
      <w:r>
        <w:t>No âmbito das finanças não é diferente. Empresas do ramo financeiro também têm adotado soluções que têm a inteligência artificial como carro chefe, o que gera impactos indiscutíveis no setor – interna e externamente.</w:t>
      </w:r>
    </w:p>
    <w:p w:rsidR="00460222" w:rsidRDefault="00460222" w:rsidP="00460222">
      <w:r>
        <w:t xml:space="preserve">Um estudo organizado pela multinacional </w:t>
      </w:r>
      <w:proofErr w:type="spellStart"/>
      <w:r>
        <w:t>PwC</w:t>
      </w:r>
      <w:proofErr w:type="spellEnd"/>
      <w:r>
        <w:t xml:space="preserve"> revela que estamos chegando ao fim da primeira onda de transformação tecnológica. Até o momento, as mudanças envolveram a automação de sistemas e a estruturação da análise de dados, substituindo tarefas simples, como a pontuação de crédito, antes realizada manualmente por colaboradores.</w:t>
      </w:r>
    </w:p>
    <w:p w:rsidR="00460222" w:rsidRDefault="00460222" w:rsidP="00460222">
      <w:r>
        <w:t xml:space="preserve">Daqui por diante, no entanto, as máquinas ficam ainda mais inteligentes e conseguem realizar não apenas as atividades mais fáceis e mecânicas, como também desempenhar tarefas altamente qualificadas. Exemplos desses avanços incluem os </w:t>
      </w:r>
      <w:proofErr w:type="spellStart"/>
      <w:r>
        <w:t>drones</w:t>
      </w:r>
      <w:proofErr w:type="spellEnd"/>
      <w:r>
        <w:t>, o trabalho dos robôs em grandes depósitos e os veículos que se movem sem precisar de um motorista.</w:t>
      </w:r>
    </w:p>
    <w:p w:rsidR="00460222" w:rsidRDefault="00460222" w:rsidP="00460222">
      <w:r>
        <w:t xml:space="preserve">O fato de os sistemas de inteligência artificial serem mais amplamente utilizados, combinado com os constantes avanços e melhorias na robótica, certamente irá desestabilizar as organizações até o final da década de 2020. Ainda segundo a pesquisa da </w:t>
      </w:r>
      <w:proofErr w:type="spellStart"/>
      <w:r>
        <w:t>PwC</w:t>
      </w:r>
      <w:proofErr w:type="spellEnd"/>
      <w:r>
        <w:t>, “durante este período, os efeitos serão sentidos em todos os setores da indústria, embora os serviço financeiros talvez sejam os que sofrerão maior impacto.”</w:t>
      </w:r>
    </w:p>
    <w:p w:rsidR="00460222" w:rsidRDefault="00460222" w:rsidP="00460222">
      <w:r>
        <w:t xml:space="preserve">Um artigo publicado pelo District3 sobre o tema afirma que, nas negociações financeiras, “muito do que antes era feito por humanos, como a análise de tendências e a tomada de decisões sobre o melhor rumo a ser tomado, agora é realizado por algoritmos – de maneira mais eficiente e </w:t>
      </w:r>
      <w:proofErr w:type="spellStart"/>
      <w:r>
        <w:t>escalável</w:t>
      </w:r>
      <w:proofErr w:type="spellEnd"/>
      <w:r>
        <w:t>.”</w:t>
      </w:r>
    </w:p>
    <w:p w:rsidR="00460222" w:rsidRDefault="00460222" w:rsidP="00460222">
      <w:r>
        <w:t>Apesar de toda essa digitalização parecer assustadora, ainda mais se considerarmos um setor tão tradicional como o financeiro, ela também oferece vantagens indispensáveis para aqueles que querem conquistar novos clientes e aumentar os lucros em tempos de forte presença digital.</w:t>
      </w:r>
    </w:p>
    <w:p w:rsidR="00460222" w:rsidRDefault="00460222" w:rsidP="00460222">
      <w:r>
        <w:t>Oportunidades e ameaças geradas pela IA no setor financeiro</w:t>
      </w:r>
    </w:p>
    <w:p w:rsidR="00460222" w:rsidRDefault="00460222" w:rsidP="00460222">
      <w:r>
        <w:t>Precisamos reconhecer: hoje, aqueles que querem vencer precisam dizer adeus ao tradicionalismo e investir em novas tecnologias para acompanhar os desejos e necessidades do mercado.</w:t>
      </w:r>
    </w:p>
    <w:p w:rsidR="00460222" w:rsidRDefault="00460222" w:rsidP="00460222">
      <w:r>
        <w:lastRenderedPageBreak/>
        <w:t>Organizações financeiras podem se beneficiar – e muito – com os inúmeros facilitadores digitais que já estão disponível no mercado.</w:t>
      </w:r>
    </w:p>
    <w:p w:rsidR="00460222" w:rsidRDefault="00460222" w:rsidP="00460222">
      <w:r>
        <w:t xml:space="preserve">A </w:t>
      </w:r>
      <w:proofErr w:type="spellStart"/>
      <w:r>
        <w:t>Mastercard</w:t>
      </w:r>
      <w:proofErr w:type="spellEnd"/>
      <w:r>
        <w:t xml:space="preserve">, por exemplo, tem investido em técnicas de inteligência artificial para evitar fraudes e aumentar a segurança dos usuários de seus cartões. A bandeira também utiliza machine </w:t>
      </w:r>
      <w:proofErr w:type="spellStart"/>
      <w:r>
        <w:t>learning</w:t>
      </w:r>
      <w:proofErr w:type="spellEnd"/>
      <w:r>
        <w:t xml:space="preserve"> para serviços de consultoria e pesquisa, gerenciamento de programas de fidelidade e análise de dados.</w:t>
      </w:r>
    </w:p>
    <w:p w:rsidR="00460222" w:rsidRDefault="00460222" w:rsidP="00460222">
      <w:r>
        <w:t xml:space="preserve">Um reportagem da Business </w:t>
      </w:r>
      <w:proofErr w:type="spellStart"/>
      <w:r>
        <w:t>Insider</w:t>
      </w:r>
      <w:proofErr w:type="spellEnd"/>
      <w:r>
        <w:t xml:space="preserve"> afirmar que “os serviços são uma fonte de receita crescente para a </w:t>
      </w:r>
      <w:proofErr w:type="spellStart"/>
      <w:r>
        <w:t>Mastercard</w:t>
      </w:r>
      <w:proofErr w:type="spellEnd"/>
      <w:r>
        <w:t>. Coletivamente, eles aumentaram a receita em 23% ao ano, atingindo um total de 620 milhões de dólares” até o final de 2016.</w:t>
      </w:r>
    </w:p>
    <w:p w:rsidR="00460222" w:rsidRDefault="00460222" w:rsidP="00460222">
      <w:r>
        <w:t>Processos inteligentes também reduzem os custos, otimizam tempo e ainda permitem que os profissionais do ramo possam dedicar mais energia a tarefas mais complicadas, eximindo-se da necessidade de perder horas ou até dias com procedimentos detalhados e trabalhosos, porém necessários para o bom funcionamento dos negócios.</w:t>
      </w:r>
    </w:p>
    <w:p w:rsidR="00460222" w:rsidRDefault="00460222" w:rsidP="00460222">
      <w:r>
        <w:t xml:space="preserve">Voltando à publicação da District3, “ao invés de encarar essas mudanças como substitutas da </w:t>
      </w:r>
      <w:proofErr w:type="spellStart"/>
      <w:r>
        <w:t>mão-de-obra</w:t>
      </w:r>
      <w:proofErr w:type="spellEnd"/>
      <w:r>
        <w:t>, podemos enxergá-las como uma alteração na rotina de trabalho dos colaboradores, na qual os responsáveis por essas instituições precisam identificar como tirar melhor proveito dos altos níveis produtivos a partir de menores índices de erros, e maiores qualidade, velocidade e precisão.”</w:t>
      </w:r>
    </w:p>
    <w:p w:rsidR="00460222" w:rsidRDefault="00460222" w:rsidP="00460222">
      <w:r>
        <w:t>Quer alguns exemplos?</w:t>
      </w:r>
    </w:p>
    <w:p w:rsidR="00460222" w:rsidRDefault="00460222" w:rsidP="00460222">
      <w:r>
        <w:t>Este artigo afirma que não existe outro setor que esteja mais focado no desenvolvimento de na implementação da IA para oferecer serviços mais ágeis, precisos e eficazes do que a indústria financeira. Você há de concordar comigo: se a transformação digital fosse uma ameaça, será que tanta gente estaria interessada nas últimas tendências tecnológicas do mercado?</w:t>
      </w:r>
    </w:p>
    <w:p w:rsidR="00460222" w:rsidRDefault="00460222" w:rsidP="00460222">
      <w:r>
        <w:t xml:space="preserve">Bem, como disse anteriormente, os impactos são diversos e bastante significativos. Pense, por exemplo, nas </w:t>
      </w:r>
      <w:proofErr w:type="spellStart"/>
      <w:r>
        <w:t>fintechs</w:t>
      </w:r>
      <w:proofErr w:type="spellEnd"/>
      <w:r>
        <w:t>. Tecnologias financeiras que funcionam totalmente online, sem cobrar taxas desnecessárias ou esconder informações dos clientes.</w:t>
      </w:r>
    </w:p>
    <w:p w:rsidR="00460222" w:rsidRDefault="00460222" w:rsidP="00460222">
      <w:r>
        <w:t xml:space="preserve">A Warren, uma </w:t>
      </w:r>
      <w:proofErr w:type="spellStart"/>
      <w:r>
        <w:t>fintech</w:t>
      </w:r>
      <w:proofErr w:type="spellEnd"/>
      <w:r>
        <w:t xml:space="preserve"> de investimentos financeiros, desenvolveu uma plataforma que o próprio usuário final realiza a gestão de seus capitais. Para isso, você conversa com o Warren, um </w:t>
      </w:r>
      <w:proofErr w:type="spellStart"/>
      <w:r>
        <w:t>bot</w:t>
      </w:r>
      <w:proofErr w:type="spellEnd"/>
      <w:r>
        <w:t xml:space="preserve"> baseado em inteligência artificial, que identifica suas necessidades, riscos e objetivos. Tudo isso sem o intermédio de um consultor e de uma maneira 100% digital.</w:t>
      </w:r>
    </w:p>
    <w:p w:rsidR="00460222" w:rsidRDefault="00460222" w:rsidP="00460222">
      <w:r>
        <w:t xml:space="preserve">No Brasil, nomes como </w:t>
      </w:r>
      <w:proofErr w:type="spellStart"/>
      <w:r>
        <w:t>Nubank</w:t>
      </w:r>
      <w:proofErr w:type="spellEnd"/>
      <w:r>
        <w:t xml:space="preserve"> e Neon estão cada vez mais em alta devido às suas plataformas modernas e integradas, capazes de superar a burocracia bancária e promover comodidade e praticidade aos usuários, que precisam apenas de uma conexão à Internet para realizarem diversos serviços financeiros.</w:t>
      </w:r>
    </w:p>
    <w:p w:rsidR="00460222" w:rsidRDefault="00460222" w:rsidP="00460222">
      <w:r>
        <w:t xml:space="preserve">O open banking é outra ferramenta digital que os bancos vêm adotando em todo o mundo, com o objetivo estreitar os laços com os usuários. Uma vez que os dados dos clientes são compartilhados com outras empresas, as instituições perdem a exclusividade da informação. </w:t>
      </w:r>
      <w:r>
        <w:lastRenderedPageBreak/>
        <w:t>As chances de receber ofertas e propostas mais tentadoras dos concorrentes aumentam. Consequentemente, as taxas e juros cobrados do usuário diminuem.</w:t>
      </w:r>
    </w:p>
    <w:p w:rsidR="00460222" w:rsidRDefault="00460222" w:rsidP="00460222">
      <w:r>
        <w:t>Uma reportagem do jornal O Estadão, de fevereiro de 2018, diz que a norma, que entrou em vigor na Europa no início do ano, “deve transformar o relacionamento atual entre investidores e os agentes do mercado financeiro por lá, com potencial de também movimentar o setor aqui no Brasil.”</w:t>
      </w:r>
    </w:p>
    <w:p w:rsidR="00460222" w:rsidRDefault="00460222" w:rsidP="00460222">
      <w:r>
        <w:t>Outra vantagem do open banking é possibilitar que o software de internet banking se torne um agregador de produtos oferecidos por outras empresas.</w:t>
      </w:r>
    </w:p>
    <w:p w:rsidR="00460222" w:rsidRDefault="00460222" w:rsidP="00460222">
      <w:r>
        <w:t>Dessa maneira, a inteligência artificial no setor financeiro é um grande fator transformador que não pode mais ser ignorado. As vantagens são inúmeras e funcionam tanto para fornecedores quanto para o consumidor final, que podem contar com soluções práticas e inovadoras desenvolvidas para, entre outras coisas:</w:t>
      </w:r>
    </w:p>
    <w:p w:rsidR="00460222" w:rsidRDefault="00460222" w:rsidP="00460222">
      <w:r>
        <w:t>fazer análise de big data para encontrar soluções e prevenir erros</w:t>
      </w:r>
    </w:p>
    <w:p w:rsidR="00460222" w:rsidRDefault="00460222" w:rsidP="00460222">
      <w:r>
        <w:t xml:space="preserve">estar </w:t>
      </w:r>
      <w:proofErr w:type="spellStart"/>
      <w:r>
        <w:t>up-to-date</w:t>
      </w:r>
      <w:proofErr w:type="spellEnd"/>
      <w:r>
        <w:t xml:space="preserve"> quanto às leis e regulamentações</w:t>
      </w:r>
    </w:p>
    <w:p w:rsidR="00460222" w:rsidRDefault="00460222" w:rsidP="00460222">
      <w:r>
        <w:t>estreitar a comunicação</w:t>
      </w:r>
    </w:p>
    <w:p w:rsidR="00460222" w:rsidRDefault="00460222" w:rsidP="00460222">
      <w:r>
        <w:t>facilitar processos</w:t>
      </w:r>
    </w:p>
    <w:p w:rsidR="00460222" w:rsidRDefault="00460222" w:rsidP="00460222">
      <w:r>
        <w:t>detectar possíveis fraudes</w:t>
      </w:r>
    </w:p>
    <w:p w:rsidR="00460222" w:rsidRDefault="00460222" w:rsidP="00460222">
      <w:r>
        <w:t>otimizar o tempo</w:t>
      </w:r>
    </w:p>
    <w:p w:rsidR="00677085" w:rsidRDefault="00460222" w:rsidP="00460222">
      <w:r>
        <w:t>economizar capital</w:t>
      </w:r>
    </w:p>
    <w:sectPr w:rsidR="00677085" w:rsidSect="00747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0222"/>
    <w:rsid w:val="00460222"/>
    <w:rsid w:val="00747C09"/>
    <w:rsid w:val="00A66005"/>
    <w:rsid w:val="00B7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1068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2021-07-07T15:15:00Z</dcterms:created>
  <dcterms:modified xsi:type="dcterms:W3CDTF">2021-07-07T15:17:00Z</dcterms:modified>
</cp:coreProperties>
</file>