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CB2D2" w14:textId="77777777" w:rsidR="002220C0" w:rsidRPr="00ED1D30" w:rsidRDefault="00ED1D30" w:rsidP="00ED1D30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ED1D30">
        <w:rPr>
          <w:rFonts w:ascii="Times New Roman" w:hAnsi="Times New Roman" w:cs="Times New Roman"/>
          <w:b/>
          <w:sz w:val="24"/>
          <w:szCs w:val="24"/>
          <w:lang w:val="es-ES"/>
        </w:rPr>
        <w:t>Universidad Central del Ecuador</w:t>
      </w:r>
    </w:p>
    <w:p w14:paraId="6A74E460" w14:textId="77777777" w:rsidR="00ED1D30" w:rsidRPr="00ED1D30" w:rsidRDefault="00ED1D30" w:rsidP="00ED1D30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ED1D30">
        <w:rPr>
          <w:rFonts w:ascii="Times New Roman" w:hAnsi="Times New Roman" w:cs="Times New Roman"/>
          <w:b/>
          <w:sz w:val="24"/>
          <w:szCs w:val="24"/>
          <w:lang w:val="es-ES"/>
        </w:rPr>
        <w:t>Ingeniería en Computación</w:t>
      </w:r>
    </w:p>
    <w:p w14:paraId="216A18A9" w14:textId="77777777" w:rsidR="00ED1D30" w:rsidRPr="00ED1D30" w:rsidRDefault="00ED1D30" w:rsidP="00ED1D30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ED1D30">
        <w:rPr>
          <w:rFonts w:ascii="Times New Roman" w:hAnsi="Times New Roman" w:cs="Times New Roman"/>
          <w:b/>
          <w:sz w:val="24"/>
          <w:szCs w:val="24"/>
          <w:lang w:val="es-ES"/>
        </w:rPr>
        <w:t>Programación Web</w:t>
      </w:r>
    </w:p>
    <w:p w14:paraId="7E40C071" w14:textId="77777777" w:rsidR="00ED1D30" w:rsidRPr="00ED1D30" w:rsidRDefault="00ED1D30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5239FF8" w14:textId="77777777" w:rsidR="00ED1D30" w:rsidRDefault="00ED1D3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ED1D30">
        <w:rPr>
          <w:rFonts w:ascii="Times New Roman" w:hAnsi="Times New Roman" w:cs="Times New Roman"/>
          <w:sz w:val="24"/>
          <w:szCs w:val="24"/>
          <w:lang w:val="es-ES"/>
        </w:rPr>
        <w:t xml:space="preserve">Jessica </w:t>
      </w:r>
      <w:r>
        <w:rPr>
          <w:rFonts w:ascii="Times New Roman" w:hAnsi="Times New Roman" w:cs="Times New Roman"/>
          <w:sz w:val="24"/>
          <w:szCs w:val="24"/>
          <w:lang w:val="es-ES"/>
        </w:rPr>
        <w:t>L</w:t>
      </w:r>
      <w:r w:rsidRPr="00ED1D30">
        <w:rPr>
          <w:rFonts w:ascii="Times New Roman" w:hAnsi="Times New Roman" w:cs="Times New Roman"/>
          <w:sz w:val="24"/>
          <w:szCs w:val="24"/>
          <w:lang w:val="es-ES"/>
        </w:rPr>
        <w:t>orena Yánez Ruiz</w:t>
      </w:r>
    </w:p>
    <w:p w14:paraId="12BCBCBF" w14:textId="77777777" w:rsidR="00ED1D30" w:rsidRPr="00ED1D30" w:rsidRDefault="00ED1D30" w:rsidP="00ED1D30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DA1A215" w14:textId="77777777" w:rsidR="00ED1D30" w:rsidRPr="00ED1D30" w:rsidRDefault="00ED1D30" w:rsidP="00ED1D30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CD3F065" w14:textId="77777777" w:rsidR="00ED1D30" w:rsidRDefault="00ED1D30" w:rsidP="00ED1D30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9BA3AC5" w14:textId="77777777" w:rsidR="00ED1D30" w:rsidRPr="00ED1D30" w:rsidRDefault="00ED1D30" w:rsidP="00ED1D30">
      <w:pPr>
        <w:tabs>
          <w:tab w:val="left" w:pos="2534"/>
        </w:tabs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  <w:bookmarkStart w:id="0" w:name="_GoBack"/>
      <w:bookmarkEnd w:id="0"/>
    </w:p>
    <w:sectPr w:rsidR="00ED1D30" w:rsidRPr="00ED1D3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8354E" w14:textId="77777777" w:rsidR="00ED1D30" w:rsidRDefault="00ED1D30" w:rsidP="00ED1D30">
      <w:pPr>
        <w:spacing w:after="0" w:line="240" w:lineRule="auto"/>
      </w:pPr>
      <w:r>
        <w:separator/>
      </w:r>
    </w:p>
  </w:endnote>
  <w:endnote w:type="continuationSeparator" w:id="0">
    <w:p w14:paraId="29A66E2C" w14:textId="77777777" w:rsidR="00ED1D30" w:rsidRDefault="00ED1D30" w:rsidP="00ED1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C3BB9" w14:textId="77777777" w:rsidR="00C45E9E" w:rsidRDefault="00C45E9E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EBD3F6" wp14:editId="592F50A5">
          <wp:simplePos x="0" y="0"/>
          <wp:positionH relativeFrom="page">
            <wp:align>left</wp:align>
          </wp:positionH>
          <wp:positionV relativeFrom="paragraph">
            <wp:posOffset>-540874</wp:posOffset>
          </wp:positionV>
          <wp:extent cx="7535008" cy="1150620"/>
          <wp:effectExtent l="0" t="0" r="8890" b="0"/>
          <wp:wrapNone/>
          <wp:docPr id="2" name="Imagen 2" descr="Ilustración de Antecedentes De Forma Libre y más Vectores Libres de  Derechos de Líquido - Líquido, Fondos, Lámpara de lava - iSto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lustración de Antecedentes De Forma Libre y más Vectores Libres de  Derechos de Líquido - Líquido, Fondos, Lámpara de lava - iStock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9763" b="89974" l="0" r="98901">
                                <a14:foregroundMark x1="25055" y1="89974" x2="13846" y2="89446"/>
                                <a14:foregroundMark x1="13846" y1="89446" x2="16703" y2="87863"/>
                                <a14:foregroundMark x1="10330" y1="86280" x2="3297" y2="74670"/>
                                <a14:foregroundMark x1="3297" y1="74670" x2="0" y2="35884"/>
                                <a14:foregroundMark x1="440" y1="30607" x2="1319" y2="30079"/>
                                <a14:foregroundMark x1="89451" y1="74670" x2="98901" y2="66755"/>
                                <a14:foregroundMark x1="98901" y1="66755" x2="98242" y2="56201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8664"/>
                  <a:stretch/>
                </pic:blipFill>
                <pic:spPr bwMode="auto">
                  <a:xfrm>
                    <a:off x="0" y="0"/>
                    <a:ext cx="7536383" cy="11508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586C8" w14:textId="77777777" w:rsidR="00ED1D30" w:rsidRDefault="00ED1D30" w:rsidP="00ED1D30">
      <w:pPr>
        <w:spacing w:after="0" w:line="240" w:lineRule="auto"/>
      </w:pPr>
      <w:r>
        <w:separator/>
      </w:r>
    </w:p>
  </w:footnote>
  <w:footnote w:type="continuationSeparator" w:id="0">
    <w:p w14:paraId="18A905E5" w14:textId="77777777" w:rsidR="00ED1D30" w:rsidRDefault="00ED1D30" w:rsidP="00ED1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FEEFB" w14:textId="77777777" w:rsidR="00C45E9E" w:rsidRDefault="00C45E9E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6A88364" wp14:editId="29C55F75">
          <wp:simplePos x="0" y="0"/>
          <wp:positionH relativeFrom="page">
            <wp:posOffset>17145</wp:posOffset>
          </wp:positionH>
          <wp:positionV relativeFrom="paragraph">
            <wp:posOffset>-441374</wp:posOffset>
          </wp:positionV>
          <wp:extent cx="7542668" cy="1599077"/>
          <wp:effectExtent l="0" t="0" r="1270" b="0"/>
          <wp:wrapNone/>
          <wp:docPr id="3" name="Imagen 3" descr="Ilustración de Antecedentes De Forma Libre y más Vectores Libres de  Derechos de Líquido - Líquido, Fondos, Lámpara de lava - iSto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lustración de Antecedentes De Forma Libre y más Vectores Libres de  Derechos de Líquido - Líquido, Fondos, Lámpara de lava - iStock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9763" b="89974" l="0" r="98901">
                                <a14:foregroundMark x1="25055" y1="89974" x2="13846" y2="89446"/>
                                <a14:foregroundMark x1="13846" y1="89446" x2="16703" y2="87863"/>
                                <a14:foregroundMark x1="10330" y1="86280" x2="3297" y2="74670"/>
                                <a14:foregroundMark x1="3297" y1="74670" x2="0" y2="35884"/>
                                <a14:foregroundMark x1="440" y1="30607" x2="1319" y2="30079"/>
                                <a14:foregroundMark x1="89451" y1="74670" x2="98901" y2="66755"/>
                                <a14:foregroundMark x1="98901" y1="66755" x2="98242" y2="56201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5735"/>
                  <a:stretch/>
                </pic:blipFill>
                <pic:spPr bwMode="auto">
                  <a:xfrm>
                    <a:off x="0" y="0"/>
                    <a:ext cx="7542668" cy="159907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D30"/>
    <w:rsid w:val="002220C0"/>
    <w:rsid w:val="00C45E9E"/>
    <w:rsid w:val="00ED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54C747"/>
  <w15:chartTrackingRefBased/>
  <w15:docId w15:val="{66CE9187-CD1F-4F77-AF3A-6FAACDD1E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1D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1D30"/>
  </w:style>
  <w:style w:type="paragraph" w:styleId="Piedepgina">
    <w:name w:val="footer"/>
    <w:basedOn w:val="Normal"/>
    <w:link w:val="PiedepginaCar"/>
    <w:uiPriority w:val="99"/>
    <w:unhideWhenUsed/>
    <w:rsid w:val="00ED1D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1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68F3047D4CD3438363B5CF28B27FE6" ma:contentTypeVersion="14" ma:contentTypeDescription="Crear nuevo documento." ma:contentTypeScope="" ma:versionID="7201c531a5c9b5d7dd552d586f98ed65">
  <xsd:schema xmlns:xsd="http://www.w3.org/2001/XMLSchema" xmlns:xs="http://www.w3.org/2001/XMLSchema" xmlns:p="http://schemas.microsoft.com/office/2006/metadata/properties" xmlns:ns3="11344f25-3211-467d-bddf-ac9b3c11c6d2" xmlns:ns4="a9f70b26-b902-4ac4-91cf-1b886e4a3f80" targetNamespace="http://schemas.microsoft.com/office/2006/metadata/properties" ma:root="true" ma:fieldsID="ffdcc8d22ff41ee00d7bbb0016022b11" ns3:_="" ns4:_="">
    <xsd:import namespace="11344f25-3211-467d-bddf-ac9b3c11c6d2"/>
    <xsd:import namespace="a9f70b26-b902-4ac4-91cf-1b886e4a3f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Details" minOccurs="0"/>
                <xsd:element ref="ns4:SharedWithUser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344f25-3211-467d-bddf-ac9b3c11c6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f70b26-b902-4ac4-91cf-1b886e4a3f80" elementFormDefault="qualified">
    <xsd:import namespace="http://schemas.microsoft.com/office/2006/documentManagement/types"/>
    <xsd:import namespace="http://schemas.microsoft.com/office/infopath/2007/PartnerControls"/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1344f25-3211-467d-bddf-ac9b3c11c6d2" xsi:nil="true"/>
  </documentManagement>
</p:properties>
</file>

<file path=customXml/itemProps1.xml><?xml version="1.0" encoding="utf-8"?>
<ds:datastoreItem xmlns:ds="http://schemas.openxmlformats.org/officeDocument/2006/customXml" ds:itemID="{EE8A3BDF-7D01-4A78-8F6D-B8AC7B2C9E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344f25-3211-467d-bddf-ac9b3c11c6d2"/>
    <ds:schemaRef ds:uri="a9f70b26-b902-4ac4-91cf-1b886e4a3f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FD8E1D-CC51-4ECA-BCE8-10A453F09A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3C7EAA-DD64-4CCE-B74A-026CAF0E2353}">
  <ds:schemaRefs>
    <ds:schemaRef ds:uri="http://schemas.microsoft.com/office/infopath/2007/PartnerControls"/>
    <ds:schemaRef ds:uri="http://www.w3.org/XML/1998/namespace"/>
    <ds:schemaRef ds:uri="11344f25-3211-467d-bddf-ac9b3c11c6d2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a9f70b26-b902-4ac4-91cf-1b886e4a3f80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LORENA YANEZ RUIZ</dc:creator>
  <cp:keywords/>
  <dc:description/>
  <cp:lastModifiedBy>JESSICA LORENA YANEZ RUIZ</cp:lastModifiedBy>
  <cp:revision>1</cp:revision>
  <dcterms:created xsi:type="dcterms:W3CDTF">2023-05-11T02:08:00Z</dcterms:created>
  <dcterms:modified xsi:type="dcterms:W3CDTF">2023-05-11T02:22:00Z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0x010100A868F3047D4CD3438363B5CF28B27FE6</vt:lpwstr>
  </property>
</Properties>
</file>