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B9" w:rsidRDefault="000B13B9">
      <w:pPr>
        <w:jc w:val="center"/>
        <w:rPr>
          <w:sz w:val="96"/>
          <w:szCs w:val="96"/>
        </w:rPr>
      </w:pPr>
    </w:p>
    <w:p w:rsidR="000B13B9" w:rsidRDefault="000B13B9">
      <w:pPr>
        <w:jc w:val="center"/>
        <w:rPr>
          <w:sz w:val="96"/>
          <w:szCs w:val="96"/>
        </w:rPr>
      </w:pPr>
    </w:p>
    <w:p w:rsidR="000B13B9" w:rsidRDefault="000B13B9">
      <w:pPr>
        <w:jc w:val="center"/>
        <w:rPr>
          <w:sz w:val="96"/>
          <w:szCs w:val="96"/>
        </w:rPr>
      </w:pPr>
    </w:p>
    <w:p w:rsidR="000B13B9" w:rsidRDefault="00C56B20">
      <w:pPr>
        <w:jc w:val="center"/>
        <w:rPr>
          <w:sz w:val="96"/>
          <w:szCs w:val="96"/>
        </w:rPr>
      </w:pPr>
      <w:r>
        <w:rPr>
          <w:sz w:val="96"/>
          <w:szCs w:val="96"/>
        </w:rPr>
        <w:t>Práctica 2</w:t>
      </w:r>
      <w:r w:rsidR="002873FE">
        <w:rPr>
          <w:sz w:val="96"/>
          <w:szCs w:val="96"/>
        </w:rPr>
        <w:t>:</w:t>
      </w:r>
    </w:p>
    <w:p w:rsidR="000B13B9" w:rsidRDefault="002873FE">
      <w:pPr>
        <w:ind w:left="2880" w:hanging="2880"/>
        <w:jc w:val="center"/>
        <w:rPr>
          <w:sz w:val="96"/>
          <w:szCs w:val="96"/>
        </w:rPr>
      </w:pPr>
      <w:r>
        <w:rPr>
          <w:sz w:val="96"/>
          <w:szCs w:val="96"/>
        </w:rPr>
        <w:t>Regresión logística</w:t>
      </w:r>
    </w:p>
    <w:p w:rsidR="000B13B9" w:rsidRDefault="000B13B9">
      <w:pPr>
        <w:ind w:left="2880"/>
        <w:jc w:val="both"/>
        <w:rPr>
          <w:sz w:val="48"/>
          <w:szCs w:val="48"/>
        </w:rPr>
      </w:pPr>
    </w:p>
    <w:p w:rsidR="000B13B9" w:rsidRDefault="000B13B9">
      <w:pPr>
        <w:ind w:left="2880"/>
        <w:jc w:val="both"/>
        <w:rPr>
          <w:sz w:val="48"/>
          <w:szCs w:val="48"/>
        </w:rPr>
      </w:pPr>
    </w:p>
    <w:p w:rsidR="000B13B9" w:rsidRDefault="000B13B9">
      <w:pPr>
        <w:ind w:left="2880"/>
        <w:jc w:val="both"/>
        <w:rPr>
          <w:sz w:val="48"/>
          <w:szCs w:val="48"/>
        </w:rPr>
      </w:pPr>
    </w:p>
    <w:p w:rsidR="000B13B9" w:rsidRDefault="000B13B9">
      <w:pPr>
        <w:ind w:left="2880"/>
        <w:jc w:val="both"/>
        <w:rPr>
          <w:sz w:val="48"/>
          <w:szCs w:val="48"/>
        </w:rPr>
      </w:pPr>
    </w:p>
    <w:p w:rsidR="000B13B9" w:rsidRDefault="000B13B9">
      <w:pPr>
        <w:ind w:left="2880"/>
        <w:jc w:val="both"/>
        <w:rPr>
          <w:sz w:val="48"/>
          <w:szCs w:val="48"/>
        </w:rPr>
      </w:pPr>
    </w:p>
    <w:p w:rsidR="000B13B9" w:rsidRDefault="000B13B9">
      <w:pPr>
        <w:ind w:left="2880"/>
        <w:jc w:val="both"/>
        <w:rPr>
          <w:sz w:val="48"/>
          <w:szCs w:val="48"/>
        </w:rPr>
      </w:pPr>
    </w:p>
    <w:p w:rsidR="000B13B9" w:rsidRDefault="000B13B9">
      <w:pPr>
        <w:jc w:val="both"/>
        <w:rPr>
          <w:sz w:val="48"/>
          <w:szCs w:val="48"/>
        </w:rPr>
      </w:pPr>
    </w:p>
    <w:p w:rsidR="000B13B9" w:rsidRDefault="000B13B9">
      <w:pPr>
        <w:jc w:val="both"/>
        <w:rPr>
          <w:sz w:val="48"/>
          <w:szCs w:val="48"/>
        </w:rPr>
      </w:pPr>
    </w:p>
    <w:p w:rsidR="000B13B9" w:rsidRDefault="002873FE">
      <w:pPr>
        <w:jc w:val="both"/>
        <w:rPr>
          <w:sz w:val="48"/>
          <w:szCs w:val="48"/>
        </w:rPr>
      </w:pPr>
      <w:r>
        <w:rPr>
          <w:sz w:val="48"/>
          <w:szCs w:val="48"/>
        </w:rPr>
        <w:t>Grupo 13:</w:t>
      </w:r>
    </w:p>
    <w:p w:rsidR="000B13B9" w:rsidRDefault="002873FE">
      <w:pPr>
        <w:jc w:val="both"/>
        <w:rPr>
          <w:sz w:val="36"/>
          <w:szCs w:val="36"/>
        </w:rPr>
      </w:pPr>
      <w:r>
        <w:rPr>
          <w:sz w:val="36"/>
          <w:szCs w:val="36"/>
        </w:rPr>
        <w:t>David Ortiz Fernández.</w:t>
      </w:r>
    </w:p>
    <w:p w:rsidR="000B13B9" w:rsidRDefault="002873FE">
      <w:pPr>
        <w:jc w:val="both"/>
        <w:rPr>
          <w:sz w:val="36"/>
          <w:szCs w:val="36"/>
        </w:rPr>
      </w:pPr>
      <w:r>
        <w:rPr>
          <w:sz w:val="36"/>
          <w:szCs w:val="36"/>
        </w:rPr>
        <w:t>Andrés Ortiz Loaiza.</w:t>
      </w:r>
    </w:p>
    <w:p w:rsidR="00283F61" w:rsidRDefault="00283F61">
      <w:pPr>
        <w:jc w:val="both"/>
        <w:rPr>
          <w:b/>
          <w:sz w:val="36"/>
          <w:szCs w:val="36"/>
        </w:rPr>
      </w:pPr>
    </w:p>
    <w:p w:rsidR="00283F61" w:rsidRDefault="00283F61">
      <w:pPr>
        <w:jc w:val="both"/>
        <w:rPr>
          <w:b/>
          <w:sz w:val="36"/>
          <w:szCs w:val="36"/>
        </w:rPr>
      </w:pPr>
    </w:p>
    <w:p w:rsidR="000B13B9" w:rsidRDefault="00283F6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Parte 1</w:t>
      </w:r>
      <w:r w:rsidR="002873FE">
        <w:rPr>
          <w:b/>
          <w:sz w:val="36"/>
          <w:szCs w:val="36"/>
        </w:rPr>
        <w:t>: Regresión logística.</w:t>
      </w:r>
    </w:p>
    <w:p w:rsidR="00DE3DB7" w:rsidRDefault="009317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primera parte de la práctica aplicaremos regresión logística a un conjunto de datos. </w:t>
      </w:r>
    </w:p>
    <w:p w:rsidR="00931767" w:rsidRDefault="00931767">
      <w:pPr>
        <w:jc w:val="both"/>
        <w:rPr>
          <w:sz w:val="24"/>
          <w:szCs w:val="24"/>
        </w:rPr>
      </w:pPr>
      <w:r>
        <w:rPr>
          <w:sz w:val="24"/>
          <w:szCs w:val="24"/>
        </w:rPr>
        <w:t>Tras cargar dichos datos desarrollaremos el algoritmo que genere un modelo que genere una frontera de separación lineal</w:t>
      </w:r>
      <w:r w:rsidR="00DE3DB7">
        <w:rPr>
          <w:sz w:val="24"/>
          <w:szCs w:val="24"/>
        </w:rPr>
        <w:t>.</w:t>
      </w:r>
    </w:p>
    <w:p w:rsidR="00DE3DB7" w:rsidRDefault="00DE3DB7">
      <w:pPr>
        <w:jc w:val="both"/>
        <w:rPr>
          <w:sz w:val="24"/>
          <w:szCs w:val="24"/>
        </w:rPr>
      </w:pPr>
      <w:r>
        <w:rPr>
          <w:sz w:val="24"/>
          <w:szCs w:val="24"/>
        </w:rPr>
        <w:t>Se desarrollará también una función sigmoide que se utilizará en el cálculo del coste y para la aplicación del descenso de gradiente. Se utilizará la función fminc para la aplicación del descenso de gradiente.</w:t>
      </w:r>
    </w:p>
    <w:p w:rsidR="008A09D0" w:rsidRPr="00DE3DB7" w:rsidRDefault="008A09D0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Finalmente, tras visualizar el modelo obtenido que minimiza el coste, se procederá a mostrar el porcentaje de aciertos.</w:t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Función sigmoide. </w:t>
      </w:r>
    </w:p>
    <w:p w:rsidR="000B13B9" w:rsidRDefault="000B13B9">
      <w:pPr>
        <w:jc w:val="both"/>
        <w:rPr>
          <w:b/>
          <w:sz w:val="28"/>
          <w:szCs w:val="28"/>
        </w:rPr>
      </w:pPr>
    </w:p>
    <w:p w:rsidR="000B13B9" w:rsidRDefault="002873F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>
            <wp:extent cx="4829175" cy="981075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sz w:val="28"/>
          <w:szCs w:val="28"/>
        </w:rPr>
      </w:pP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Función de coste y gradiente. </w:t>
      </w:r>
    </w:p>
    <w:p w:rsidR="000B13B9" w:rsidRDefault="002873F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>
            <wp:extent cx="5114925" cy="1914525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sz w:val="28"/>
          <w:szCs w:val="28"/>
        </w:rPr>
      </w:pPr>
    </w:p>
    <w:p w:rsidR="000B13B9" w:rsidRDefault="002873FE">
      <w:p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Función para calcular el porcentaje de aciertos. </w:t>
      </w:r>
    </w:p>
    <w:p w:rsidR="000B13B9" w:rsidRDefault="000B13B9">
      <w:pPr>
        <w:jc w:val="both"/>
        <w:rPr>
          <w:b/>
          <w:sz w:val="28"/>
          <w:szCs w:val="28"/>
        </w:rPr>
      </w:pPr>
    </w:p>
    <w:p w:rsidR="000B13B9" w:rsidRDefault="002873FE">
      <w:pPr>
        <w:jc w:val="both"/>
        <w:rPr>
          <w:b/>
          <w:sz w:val="28"/>
          <w:szCs w:val="28"/>
        </w:rPr>
      </w:pPr>
      <w:r>
        <w:rPr>
          <w:b/>
          <w:noProof/>
          <w:sz w:val="24"/>
          <w:szCs w:val="24"/>
          <w:lang w:val="es-ES"/>
        </w:rPr>
        <w:drawing>
          <wp:inline distT="114300" distB="114300" distL="114300" distR="114300">
            <wp:extent cx="5505450" cy="1304925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b/>
          <w:sz w:val="28"/>
          <w:szCs w:val="28"/>
        </w:rPr>
      </w:pPr>
    </w:p>
    <w:p w:rsidR="000B13B9" w:rsidRDefault="000B13B9">
      <w:pPr>
        <w:jc w:val="both"/>
        <w:rPr>
          <w:b/>
          <w:sz w:val="28"/>
          <w:szCs w:val="28"/>
        </w:rPr>
      </w:pP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Flujo de datos principal</w:t>
      </w:r>
    </w:p>
    <w:p w:rsidR="000B13B9" w:rsidRDefault="002873F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>
            <wp:extent cx="5734050" cy="439420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114300" distB="114300" distL="114300" distR="114300">
            <wp:extent cx="5543550" cy="3724275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Resultados : </w:t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drawing>
          <wp:inline distT="114300" distB="114300" distL="114300" distR="114300">
            <wp:extent cx="4976813" cy="3737134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37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4976813" cy="3692184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69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sz w:val="24"/>
          <w:szCs w:val="24"/>
        </w:rPr>
      </w:pP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Coste para valores theta </w:t>
      </w:r>
      <w:r w:rsidR="00931767">
        <w:rPr>
          <w:sz w:val="24"/>
          <w:szCs w:val="24"/>
        </w:rPr>
        <w:t>iniciales:</w:t>
      </w:r>
      <w:r>
        <w:rPr>
          <w:sz w:val="24"/>
          <w:szCs w:val="24"/>
        </w:rPr>
        <w:t xml:space="preserve"> 0.693147.</w:t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Coste para valores</w:t>
      </w:r>
      <w:r w:rsidR="00E3010D">
        <w:rPr>
          <w:sz w:val="24"/>
          <w:szCs w:val="24"/>
        </w:rPr>
        <w:t xml:space="preserve"> theta calculados con fminunc: </w:t>
      </w:r>
      <w:r>
        <w:rPr>
          <w:sz w:val="24"/>
          <w:szCs w:val="24"/>
        </w:rPr>
        <w:t>0.203498</w:t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Porcentaje de </w:t>
      </w:r>
      <w:r w:rsidR="009F2909">
        <w:rPr>
          <w:sz w:val="24"/>
          <w:szCs w:val="24"/>
        </w:rPr>
        <w:t>aciertos:</w:t>
      </w:r>
      <w:r>
        <w:rPr>
          <w:sz w:val="24"/>
          <w:szCs w:val="24"/>
        </w:rPr>
        <w:t xml:space="preserve"> 89.00</w:t>
      </w:r>
      <w:r w:rsidR="0013273F">
        <w:rPr>
          <w:sz w:val="24"/>
          <w:szCs w:val="24"/>
        </w:rPr>
        <w:t xml:space="preserve"> %</w:t>
      </w:r>
      <w:r>
        <w:rPr>
          <w:sz w:val="24"/>
          <w:szCs w:val="24"/>
        </w:rPr>
        <w:t>.</w:t>
      </w:r>
    </w:p>
    <w:p w:rsidR="009F2909" w:rsidRDefault="009F2909">
      <w:pPr>
        <w:jc w:val="both"/>
        <w:rPr>
          <w:sz w:val="24"/>
          <w:szCs w:val="24"/>
        </w:rPr>
      </w:pPr>
    </w:p>
    <w:p w:rsidR="009F2909" w:rsidRDefault="009F2909">
      <w:pPr>
        <w:jc w:val="both"/>
        <w:rPr>
          <w:sz w:val="24"/>
          <w:szCs w:val="24"/>
        </w:rPr>
      </w:pPr>
      <w:r>
        <w:rPr>
          <w:sz w:val="24"/>
          <w:szCs w:val="24"/>
        </w:rPr>
        <w:t>A pesar de utilizar un modelo lineal, se ha obtenido u</w:t>
      </w:r>
      <w:r w:rsidR="00FE3F47">
        <w:rPr>
          <w:sz w:val="24"/>
          <w:szCs w:val="24"/>
        </w:rPr>
        <w:t>n alto porcentaje de aciertos</w:t>
      </w:r>
      <w:r>
        <w:rPr>
          <w:sz w:val="24"/>
          <w:szCs w:val="24"/>
        </w:rPr>
        <w:t>.</w:t>
      </w:r>
    </w:p>
    <w:p w:rsidR="00E3010D" w:rsidRDefault="00E3010D">
      <w:pPr>
        <w:jc w:val="both"/>
        <w:rPr>
          <w:b/>
          <w:sz w:val="36"/>
          <w:szCs w:val="36"/>
        </w:rPr>
      </w:pPr>
    </w:p>
    <w:p w:rsidR="000B13B9" w:rsidRDefault="002873FE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2. Regresión logística regularizada.</w:t>
      </w:r>
    </w:p>
    <w:p w:rsidR="000B13B9" w:rsidRDefault="000E7F97" w:rsidP="0031786C">
      <w:pPr>
        <w:jc w:val="both"/>
        <w:rPr>
          <w:sz w:val="24"/>
          <w:szCs w:val="24"/>
        </w:rPr>
      </w:pPr>
      <w:r w:rsidRPr="000E7F97">
        <w:rPr>
          <w:sz w:val="24"/>
          <w:szCs w:val="24"/>
        </w:rPr>
        <w:t>En esta segunda parte</w:t>
      </w:r>
      <w:r w:rsidR="0031786C">
        <w:rPr>
          <w:sz w:val="24"/>
          <w:szCs w:val="24"/>
        </w:rPr>
        <w:t xml:space="preserve"> implementaremos la</w:t>
      </w:r>
      <w:r w:rsidR="0031786C" w:rsidRPr="0031786C">
        <w:rPr>
          <w:sz w:val="24"/>
          <w:szCs w:val="24"/>
        </w:rPr>
        <w:t xml:space="preserve"> regresión </w:t>
      </w:r>
      <w:r w:rsidR="0031786C">
        <w:rPr>
          <w:sz w:val="24"/>
          <w:szCs w:val="24"/>
        </w:rPr>
        <w:t xml:space="preserve">logística regularizada. Tras cargar los datos invocaremos a la función </w:t>
      </w:r>
      <w:r w:rsidR="0031786C" w:rsidRPr="0031786C">
        <w:rPr>
          <w:sz w:val="24"/>
          <w:szCs w:val="24"/>
        </w:rPr>
        <w:t>mapFeature que se encargará de generar</w:t>
      </w:r>
      <w:r w:rsidR="0031786C">
        <w:rPr>
          <w:sz w:val="24"/>
          <w:szCs w:val="24"/>
        </w:rPr>
        <w:t xml:space="preserve"> términos polinómicos de la matriz de features X</w:t>
      </w:r>
      <w:r w:rsidR="0031786C" w:rsidRPr="0031786C">
        <w:rPr>
          <w:sz w:val="24"/>
          <w:szCs w:val="24"/>
        </w:rPr>
        <w:t>.</w:t>
      </w:r>
    </w:p>
    <w:p w:rsidR="00B92682" w:rsidRPr="000E7F97" w:rsidRDefault="00B92682" w:rsidP="003178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r w:rsidR="002873FE">
        <w:rPr>
          <w:sz w:val="24"/>
          <w:szCs w:val="24"/>
        </w:rPr>
        <w:t>último,</w:t>
      </w:r>
      <w:bookmarkStart w:id="0" w:name="_GoBack"/>
      <w:bookmarkEnd w:id="0"/>
      <w:r>
        <w:rPr>
          <w:sz w:val="24"/>
          <w:szCs w:val="24"/>
        </w:rPr>
        <w:t xml:space="preserve"> como en la parte anterior se minimizará el coste aplicando para ello el descenso de gradiente, obteniendo así los valores </w:t>
      </w:r>
      <w:r w:rsidR="004F45BA">
        <w:rPr>
          <w:sz w:val="24"/>
          <w:szCs w:val="24"/>
        </w:rPr>
        <w:t>óptimos</w:t>
      </w:r>
      <w:r>
        <w:rPr>
          <w:sz w:val="24"/>
          <w:szCs w:val="24"/>
        </w:rPr>
        <w:t xml:space="preserve"> de theta asociados al menos coste.</w:t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Código:</w:t>
      </w:r>
    </w:p>
    <w:p w:rsidR="000B13B9" w:rsidRDefault="000B13B9">
      <w:pPr>
        <w:jc w:val="both"/>
        <w:rPr>
          <w:b/>
          <w:sz w:val="24"/>
          <w:szCs w:val="24"/>
        </w:rPr>
      </w:pP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Cálculo de la función de coste y su gradiente. </w:t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4757738" cy="1801473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801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Regresión </w:t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drawing>
          <wp:inline distT="114300" distB="114300" distL="114300" distR="114300">
            <wp:extent cx="5011234" cy="5481638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234" cy="548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5053013" cy="1866428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866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 Resultados :</w:t>
      </w:r>
    </w:p>
    <w:p w:rsidR="001F21FB" w:rsidRDefault="005C1763">
      <w:pPr>
        <w:jc w:val="both"/>
        <w:rPr>
          <w:sz w:val="24"/>
          <w:szCs w:val="24"/>
        </w:rPr>
      </w:pPr>
      <w:r w:rsidRPr="005C1763">
        <w:rPr>
          <w:sz w:val="24"/>
          <w:szCs w:val="24"/>
        </w:rPr>
        <w:t>Tras</w:t>
      </w:r>
      <w:r w:rsidR="00C90BD4" w:rsidRPr="005C1763">
        <w:rPr>
          <w:sz w:val="24"/>
          <w:szCs w:val="24"/>
        </w:rPr>
        <w:t xml:space="preserve"> aplicar descenso de gradiente y minimizar el coste, calculando para ello </w:t>
      </w:r>
      <w:r w:rsidR="00A71376" w:rsidRPr="005C1763">
        <w:rPr>
          <w:sz w:val="24"/>
          <w:szCs w:val="24"/>
        </w:rPr>
        <w:t>las thetas</w:t>
      </w:r>
      <w:r w:rsidR="00C90BD4" w:rsidRPr="005C1763">
        <w:rPr>
          <w:sz w:val="24"/>
          <w:szCs w:val="24"/>
        </w:rPr>
        <w:t xml:space="preserve"> </w:t>
      </w:r>
      <w:r w:rsidR="00A71376">
        <w:rPr>
          <w:sz w:val="24"/>
          <w:szCs w:val="24"/>
        </w:rPr>
        <w:t>óptimas,</w:t>
      </w:r>
      <w:r w:rsidR="00C90BD4" w:rsidRPr="005C1763">
        <w:rPr>
          <w:sz w:val="24"/>
          <w:szCs w:val="24"/>
        </w:rPr>
        <w:t xml:space="preserve"> </w:t>
      </w:r>
      <w:r>
        <w:rPr>
          <w:sz w:val="24"/>
          <w:szCs w:val="24"/>
        </w:rPr>
        <w:t>se muestran los siguientes valores:</w:t>
      </w:r>
    </w:p>
    <w:p w:rsidR="00D14F8D" w:rsidRPr="005C1763" w:rsidRDefault="00D14F8D">
      <w:pPr>
        <w:jc w:val="both"/>
        <w:rPr>
          <w:sz w:val="24"/>
          <w:szCs w:val="24"/>
        </w:rPr>
      </w:pPr>
    </w:p>
    <w:p w:rsidR="000B13B9" w:rsidRDefault="00D14F8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873FE">
        <w:rPr>
          <w:sz w:val="24"/>
          <w:szCs w:val="24"/>
        </w:rPr>
        <w:t>Coste para valores iniciales de theta : 0.693147</w:t>
      </w:r>
    </w:p>
    <w:p w:rsidR="000B13B9" w:rsidRDefault="00D14F8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873FE">
        <w:rPr>
          <w:sz w:val="24"/>
          <w:szCs w:val="24"/>
        </w:rPr>
        <w:t>Coste p</w:t>
      </w:r>
      <w:r w:rsidR="001F21FB">
        <w:rPr>
          <w:sz w:val="24"/>
          <w:szCs w:val="24"/>
        </w:rPr>
        <w:t>ara valores theta</w:t>
      </w:r>
      <w:r w:rsidR="00926BB6">
        <w:rPr>
          <w:sz w:val="24"/>
          <w:szCs w:val="24"/>
        </w:rPr>
        <w:t xml:space="preserve"> </w:t>
      </w:r>
      <w:r w:rsidR="00A71376">
        <w:rPr>
          <w:sz w:val="24"/>
          <w:szCs w:val="24"/>
        </w:rPr>
        <w:t>óptimos</w:t>
      </w:r>
      <w:r w:rsidR="001F21FB">
        <w:rPr>
          <w:sz w:val="24"/>
          <w:szCs w:val="24"/>
        </w:rPr>
        <w:t xml:space="preserve"> con fminunc :</w:t>
      </w:r>
      <w:r w:rsidR="002873FE">
        <w:rPr>
          <w:sz w:val="24"/>
          <w:szCs w:val="24"/>
        </w:rPr>
        <w:t>0.693147</w:t>
      </w:r>
    </w:p>
    <w:p w:rsidR="00D14F8D" w:rsidRDefault="00D14F8D">
      <w:pPr>
        <w:jc w:val="both"/>
        <w:rPr>
          <w:sz w:val="24"/>
          <w:szCs w:val="24"/>
        </w:rPr>
      </w:pP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Lambda = 0 .</w:t>
      </w:r>
    </w:p>
    <w:p w:rsidR="000B13B9" w:rsidRDefault="002873F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4795838" cy="3588127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588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valor se produce overifttin</w:t>
      </w:r>
      <w:r w:rsidR="00E86AE7">
        <w:rPr>
          <w:sz w:val="24"/>
          <w:szCs w:val="24"/>
        </w:rPr>
        <w:t>g en los datos de entrenamiento como podemos observar en la gráfica.</w:t>
      </w:r>
    </w:p>
    <w:p w:rsidR="000B13B9" w:rsidRDefault="000B13B9">
      <w:pPr>
        <w:jc w:val="both"/>
        <w:rPr>
          <w:sz w:val="24"/>
          <w:szCs w:val="24"/>
        </w:rPr>
      </w:pPr>
    </w:p>
    <w:p w:rsidR="000B13B9" w:rsidRDefault="000B13B9">
      <w:pPr>
        <w:jc w:val="both"/>
        <w:rPr>
          <w:sz w:val="24"/>
          <w:szCs w:val="24"/>
        </w:rPr>
      </w:pPr>
    </w:p>
    <w:p w:rsidR="000B13B9" w:rsidRDefault="000B13B9">
      <w:pPr>
        <w:jc w:val="both"/>
        <w:rPr>
          <w:sz w:val="24"/>
          <w:szCs w:val="24"/>
        </w:rPr>
      </w:pPr>
    </w:p>
    <w:p w:rsidR="000B13B9" w:rsidRDefault="00D14F8D">
      <w:pPr>
        <w:jc w:val="both"/>
        <w:rPr>
          <w:sz w:val="24"/>
          <w:szCs w:val="24"/>
        </w:rPr>
      </w:pPr>
      <w:r>
        <w:rPr>
          <w:sz w:val="24"/>
          <w:szCs w:val="24"/>
        </w:rPr>
        <w:t>Lambda = 1</w:t>
      </w:r>
      <w:r w:rsidR="002873FE">
        <w:rPr>
          <w:sz w:val="24"/>
          <w:szCs w:val="24"/>
        </w:rPr>
        <w:t>.</w:t>
      </w:r>
    </w:p>
    <w:p w:rsidR="000B13B9" w:rsidRDefault="002873F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4833938" cy="3528422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528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sz w:val="24"/>
          <w:szCs w:val="24"/>
        </w:rPr>
      </w:pP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Lambda = 2 .</w:t>
      </w:r>
    </w:p>
    <w:p w:rsidR="000B13B9" w:rsidRDefault="002873F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4643438" cy="3573307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573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0B13B9">
      <w:pPr>
        <w:jc w:val="both"/>
        <w:rPr>
          <w:sz w:val="24"/>
          <w:szCs w:val="24"/>
        </w:rPr>
      </w:pPr>
    </w:p>
    <w:p w:rsidR="000B13B9" w:rsidRDefault="000B13B9">
      <w:pPr>
        <w:jc w:val="both"/>
        <w:rPr>
          <w:sz w:val="24"/>
          <w:szCs w:val="24"/>
        </w:rPr>
      </w:pPr>
    </w:p>
    <w:p w:rsidR="000B13B9" w:rsidRDefault="000B13B9">
      <w:pPr>
        <w:jc w:val="both"/>
        <w:rPr>
          <w:sz w:val="24"/>
          <w:szCs w:val="24"/>
        </w:rPr>
      </w:pPr>
    </w:p>
    <w:p w:rsidR="000B13B9" w:rsidRDefault="000B13B9">
      <w:pPr>
        <w:jc w:val="both"/>
        <w:rPr>
          <w:sz w:val="24"/>
          <w:szCs w:val="24"/>
        </w:rPr>
      </w:pP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Lambda = 3 .</w:t>
      </w:r>
    </w:p>
    <w:p w:rsidR="000B13B9" w:rsidRDefault="002873F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114300" distB="114300" distL="114300" distR="114300">
            <wp:extent cx="4767263" cy="359436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594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lambda = ( 1 , 2 , 3 ) obtenemos un modelo que reconoce bien los datos de entrenamiento sin llegar al sobreentrenamiento</w:t>
      </w:r>
      <w:r w:rsidR="002674C7">
        <w:rPr>
          <w:sz w:val="24"/>
          <w:szCs w:val="24"/>
        </w:rPr>
        <w:t xml:space="preserve"> (overfitting)</w:t>
      </w:r>
      <w:r>
        <w:rPr>
          <w:sz w:val="24"/>
          <w:szCs w:val="24"/>
        </w:rPr>
        <w:t xml:space="preserve">. </w:t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Aunque los mejores resultados se dan con lambda = 1 y lambda = 2 c</w:t>
      </w:r>
      <w:r w:rsidR="00BA1192">
        <w:rPr>
          <w:sz w:val="24"/>
          <w:szCs w:val="24"/>
        </w:rPr>
        <w:t>on un porcentaje de aciertos de</w:t>
      </w:r>
      <w:r>
        <w:rPr>
          <w:sz w:val="24"/>
          <w:szCs w:val="24"/>
        </w:rPr>
        <w:t>: 83.050847 , mientras que con</w:t>
      </w:r>
      <w:r>
        <w:rPr>
          <w:sz w:val="24"/>
          <w:szCs w:val="24"/>
        </w:rPr>
        <w:t xml:space="preserve"> lambda = 3  bajamos a un 80.508475 %.</w:t>
      </w:r>
      <w:r w:rsidR="008B36E2">
        <w:rPr>
          <w:sz w:val="24"/>
          <w:szCs w:val="24"/>
        </w:rPr>
        <w:t xml:space="preserve"> Estos valore de lambda proporcionan buenos modelos.</w:t>
      </w:r>
    </w:p>
    <w:p w:rsidR="000B13B9" w:rsidRDefault="000B13B9">
      <w:pPr>
        <w:jc w:val="both"/>
        <w:rPr>
          <w:sz w:val="24"/>
          <w:szCs w:val="24"/>
        </w:rPr>
      </w:pP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Lambda = 10.</w:t>
      </w:r>
    </w:p>
    <w:p w:rsidR="000B13B9" w:rsidRDefault="002873F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4567238" cy="3413895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1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Porcentaje de aciertos: 74.576271 , un valor bajo en comparación con lambdas anteriores.</w:t>
      </w:r>
    </w:p>
    <w:p w:rsidR="000B13B9" w:rsidRDefault="000B13B9">
      <w:pPr>
        <w:jc w:val="both"/>
        <w:rPr>
          <w:sz w:val="24"/>
          <w:szCs w:val="24"/>
        </w:rPr>
      </w:pP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Lambda = 20.</w:t>
      </w:r>
    </w:p>
    <w:p w:rsidR="000B13B9" w:rsidRDefault="002873F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4767263" cy="35403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54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Po</w:t>
      </w:r>
      <w:r w:rsidR="00C90BD4">
        <w:rPr>
          <w:sz w:val="24"/>
          <w:szCs w:val="24"/>
        </w:rPr>
        <w:t>rcentaje de aciertos: 68.644068, como se puede observar, es un ejemplo de underfitting</w:t>
      </w:r>
      <w:r w:rsidR="00137882">
        <w:rPr>
          <w:sz w:val="24"/>
          <w:szCs w:val="24"/>
        </w:rPr>
        <w:t>, al aumentar lambda tanto</w:t>
      </w:r>
      <w:r w:rsidR="00C90BD4">
        <w:rPr>
          <w:sz w:val="24"/>
          <w:szCs w:val="24"/>
        </w:rPr>
        <w:t>.</w:t>
      </w:r>
    </w:p>
    <w:p w:rsidR="000B13B9" w:rsidRDefault="000B13B9">
      <w:pPr>
        <w:jc w:val="both"/>
        <w:rPr>
          <w:sz w:val="24"/>
          <w:szCs w:val="24"/>
        </w:rPr>
      </w:pP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Observamos que para valores altos de lambda el modelo no l</w:t>
      </w:r>
      <w:r>
        <w:rPr>
          <w:sz w:val="24"/>
          <w:szCs w:val="24"/>
        </w:rPr>
        <w:t xml:space="preserve">ogra reconocer todos </w:t>
      </w:r>
      <w:r w:rsidR="00775E56">
        <w:rPr>
          <w:sz w:val="24"/>
          <w:szCs w:val="24"/>
        </w:rPr>
        <w:t>los chips averiados que debería</w:t>
      </w:r>
      <w:r>
        <w:rPr>
          <w:sz w:val="24"/>
          <w:szCs w:val="24"/>
        </w:rPr>
        <w:t>, produce bastantes falsos negativos.</w:t>
      </w:r>
    </w:p>
    <w:p w:rsidR="000B13B9" w:rsidRDefault="002873FE">
      <w:pPr>
        <w:jc w:val="both"/>
        <w:rPr>
          <w:sz w:val="24"/>
          <w:szCs w:val="24"/>
        </w:rPr>
      </w:pPr>
      <w:r>
        <w:rPr>
          <w:sz w:val="24"/>
          <w:szCs w:val="24"/>
        </w:rPr>
        <w:t>El porcentaje de aciertos desciende bastante.</w:t>
      </w:r>
    </w:p>
    <w:sectPr w:rsidR="000B13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B13B9"/>
    <w:rsid w:val="000B13B9"/>
    <w:rsid w:val="000B4ABE"/>
    <w:rsid w:val="000E7F97"/>
    <w:rsid w:val="0013273F"/>
    <w:rsid w:val="00137882"/>
    <w:rsid w:val="001F21FB"/>
    <w:rsid w:val="002674C7"/>
    <w:rsid w:val="00283F61"/>
    <w:rsid w:val="002873FE"/>
    <w:rsid w:val="0031786C"/>
    <w:rsid w:val="00405B03"/>
    <w:rsid w:val="004F45BA"/>
    <w:rsid w:val="005C1763"/>
    <w:rsid w:val="00775E56"/>
    <w:rsid w:val="008A09D0"/>
    <w:rsid w:val="008B36E2"/>
    <w:rsid w:val="00926BB6"/>
    <w:rsid w:val="00931767"/>
    <w:rsid w:val="009F2909"/>
    <w:rsid w:val="00A71376"/>
    <w:rsid w:val="00B92682"/>
    <w:rsid w:val="00BA1192"/>
    <w:rsid w:val="00C56B20"/>
    <w:rsid w:val="00C90BD4"/>
    <w:rsid w:val="00D14F8D"/>
    <w:rsid w:val="00D85284"/>
    <w:rsid w:val="00DE3DB7"/>
    <w:rsid w:val="00E3010D"/>
    <w:rsid w:val="00E86AE7"/>
    <w:rsid w:val="00F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954D"/>
  <w15:docId w15:val="{7DDE2A43-1D92-4891-9200-E7C60AB9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Ortiz Fernandez</cp:lastModifiedBy>
  <cp:revision>27</cp:revision>
  <dcterms:created xsi:type="dcterms:W3CDTF">2018-08-27T18:45:00Z</dcterms:created>
  <dcterms:modified xsi:type="dcterms:W3CDTF">2018-08-27T19:17:00Z</dcterms:modified>
</cp:coreProperties>
</file>