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99CE7" w14:textId="77777777" w:rsidR="00773519" w:rsidRDefault="00773519"/>
    <w:p w14:paraId="33054FBE" w14:textId="77777777" w:rsidR="00773519" w:rsidRDefault="00773519"/>
    <w:p w14:paraId="5024E713" w14:textId="77777777" w:rsidR="00773519" w:rsidRDefault="00773519"/>
    <w:p w14:paraId="32C1AB3B" w14:textId="77777777" w:rsidR="00773519" w:rsidRDefault="00773519"/>
    <w:p w14:paraId="4AD2BC6B" w14:textId="77777777" w:rsidR="00773519" w:rsidRDefault="00773519"/>
    <w:p w14:paraId="11932160" w14:textId="77777777" w:rsidR="00773519" w:rsidRDefault="00773519"/>
    <w:p w14:paraId="547424CF" w14:textId="77777777" w:rsidR="00773519" w:rsidRDefault="00773519" w:rsidP="00773519">
      <w:pPr>
        <w:ind w:left="-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17"/>
        <w:gridCol w:w="7479"/>
      </w:tblGrid>
      <w:tr w:rsidR="00773519" w:rsidRPr="00773519" w14:paraId="5F70EF46" w14:textId="77777777" w:rsidTr="00C37DC1">
        <w:trPr>
          <w:trHeight w:val="7182"/>
        </w:trPr>
        <w:tc>
          <w:tcPr>
            <w:tcW w:w="763" w:type="dxa"/>
          </w:tcPr>
          <w:p w14:paraId="06B4F73D" w14:textId="77777777"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63" w:type="dxa"/>
          </w:tcPr>
          <w:p w14:paraId="677D910F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</w:t>
            </w:r>
          </w:p>
          <w:p w14:paraId="5732EB9A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2</w:t>
            </w:r>
          </w:p>
          <w:p w14:paraId="57855626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3</w:t>
            </w:r>
          </w:p>
          <w:p w14:paraId="3146DC87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4</w:t>
            </w:r>
          </w:p>
          <w:p w14:paraId="0686F007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5</w:t>
            </w:r>
          </w:p>
          <w:p w14:paraId="01B2ECE0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6</w:t>
            </w:r>
          </w:p>
          <w:p w14:paraId="483606EB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7</w:t>
            </w:r>
          </w:p>
          <w:p w14:paraId="5BB45265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8</w:t>
            </w:r>
          </w:p>
          <w:p w14:paraId="2FC9C230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9</w:t>
            </w:r>
          </w:p>
          <w:p w14:paraId="6A2B6894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10</w:t>
            </w:r>
          </w:p>
          <w:p w14:paraId="1E57D800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11</w:t>
            </w:r>
          </w:p>
          <w:p w14:paraId="2B06307F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</w:t>
            </w:r>
          </w:p>
          <w:p w14:paraId="277F5054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13</w:t>
            </w:r>
          </w:p>
          <w:p w14:paraId="5A397856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14</w:t>
            </w:r>
          </w:p>
          <w:p w14:paraId="69CA6291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15</w:t>
            </w:r>
          </w:p>
          <w:p w14:paraId="14344106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16</w:t>
            </w:r>
          </w:p>
          <w:p w14:paraId="33AF4FAF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17</w:t>
            </w:r>
          </w:p>
          <w:p w14:paraId="6790B182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18</w:t>
            </w:r>
          </w:p>
          <w:p w14:paraId="34F6A643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19</w:t>
            </w:r>
          </w:p>
          <w:p w14:paraId="7555309A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  <w:p w14:paraId="60368319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21</w:t>
            </w:r>
          </w:p>
          <w:p w14:paraId="2650395D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7330" w:type="dxa"/>
          </w:tcPr>
          <w:tbl>
            <w:tblPr>
              <w:tblW w:w="72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3"/>
            </w:tblGrid>
            <w:tr w:rsidR="00773519" w:rsidRPr="00773519" w14:paraId="41E78765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5721C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from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graphics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import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*</w:t>
                  </w:r>
                </w:p>
              </w:tc>
            </w:tr>
            <w:tr w:rsidR="00773519" w:rsidRPr="00773519" w14:paraId="01C042B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204D5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1DB659F6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CFA97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Build a window</w:t>
                  </w:r>
                </w:p>
              </w:tc>
            </w:tr>
            <w:tr w:rsidR="00773519" w:rsidRPr="00773519" w14:paraId="3585DD94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5FA7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win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GraphWin(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'A Dot'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64008073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23B79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win.setBackground(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'white'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50B28D72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CA069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4AB6CBE3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93C2F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Draw one circle</w:t>
                  </w:r>
                </w:p>
              </w:tc>
            </w:tr>
            <w:tr w:rsidR="00773519" w:rsidRPr="00773519" w14:paraId="037FFF1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8A43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poly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Circle( Point(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200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786410C6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AB30E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poly.setFill( 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268EE9AF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48354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poly.draw(win)</w:t>
                  </w:r>
                </w:p>
              </w:tc>
            </w:tr>
            <w:tr w:rsidR="00773519" w:rsidRPr="00773519" w14:paraId="6388B59E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7B2F1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0721C6DF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C6816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Add some text</w:t>
                  </w:r>
                </w:p>
              </w:tc>
            </w:tr>
            <w:tr w:rsidR="00773519" w:rsidRPr="00773519" w14:paraId="17F272F8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7194D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mytext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Text( Point(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450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520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), </w:t>
                  </w:r>
                  <w:r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“hello”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4022B4B7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15F5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mytext.setFill(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38E301BB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BA7DA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mytext.setSize(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08674884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62ADD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mytext.draw(win)</w:t>
                  </w:r>
                </w:p>
              </w:tc>
            </w:tr>
            <w:tr w:rsidR="00773519" w:rsidRPr="00773519" w14:paraId="577D1AE0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5968A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54F1399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CEF3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Wait to stop</w:t>
                  </w:r>
                </w:p>
              </w:tc>
            </w:tr>
            <w:tr w:rsidR="00773519" w:rsidRPr="00773519" w14:paraId="2E567615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C1DF7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win.getMouse()</w:t>
                  </w:r>
                </w:p>
              </w:tc>
            </w:tr>
            <w:tr w:rsidR="00773519" w:rsidRPr="00773519" w14:paraId="0D427EE1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CC5F1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win.close()</w:t>
                  </w:r>
                </w:p>
              </w:tc>
            </w:tr>
          </w:tbl>
          <w:p w14:paraId="4B0A266D" w14:textId="77777777"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A983BCE" w14:textId="77777777" w:rsidR="00020209" w:rsidRDefault="00020209">
      <w:pPr>
        <w:rPr>
          <w:rFonts w:ascii="Consolas" w:hAnsi="Consolas"/>
          <w:sz w:val="18"/>
          <w:szCs w:val="18"/>
        </w:rPr>
      </w:pPr>
    </w:p>
    <w:p w14:paraId="23D201EE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4AA0C9C6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15698141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0B9069AB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3E326A70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60277133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642EABE2" w14:textId="77777777" w:rsidR="00C37DC1" w:rsidRDefault="00C37DC1">
      <w:pPr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0D3B0C7B" w14:textId="77777777" w:rsidR="005D700C" w:rsidRDefault="00B853C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You go</w:t>
      </w:r>
      <w:r w:rsidR="005D700C">
        <w:rPr>
          <w:rFonts w:ascii="Consolas" w:hAnsi="Consolas"/>
          <w:sz w:val="18"/>
          <w:szCs w:val="18"/>
        </w:rPr>
        <w:t>t lost?</w:t>
      </w:r>
    </w:p>
    <w:p w14:paraId="2D5A7877" w14:textId="77777777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Get files at </w:t>
      </w:r>
      <w:hyperlink r:id="rId5" w:history="1">
        <w:r w:rsidRPr="0029459A">
          <w:rPr>
            <w:rStyle w:val="Hyperlink"/>
            <w:rFonts w:ascii="Consolas" w:hAnsi="Consolas"/>
            <w:sz w:val="18"/>
            <w:szCs w:val="18"/>
          </w:rPr>
          <w:t>https://github.com/bongotastic/RandomBytes/archive/master.zip</w:t>
        </w:r>
      </w:hyperlink>
    </w:p>
    <w:p w14:paraId="02CC4666" w14:textId="77777777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Unzip into your Desktop</w:t>
      </w:r>
    </w:p>
    <w:p w14:paraId="71B5705F" w14:textId="77777777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Launch Python: Start &gt; Python 2.7 &gt; </w:t>
      </w:r>
      <w:r w:rsidR="00CE43C2">
        <w:rPr>
          <w:rFonts w:ascii="Consolas" w:hAnsi="Consolas"/>
          <w:sz w:val="18"/>
          <w:szCs w:val="18"/>
        </w:rPr>
        <w:t>IDLE</w:t>
      </w:r>
    </w:p>
    <w:p w14:paraId="58A4EAFE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Open in IDLE with File &gt; Open… , then RandomBytes\ProgAsArt\interactive.py</w:t>
      </w:r>
    </w:p>
    <w:p w14:paraId="49D7F434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 some code.</w:t>
      </w:r>
    </w:p>
    <w:p w14:paraId="7CC0583D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Run the script with either key “F5”, or Module &gt; Run…</w:t>
      </w:r>
    </w:p>
    <w:p w14:paraId="7A0604D5" w14:textId="77777777" w:rsidR="00CE43C2" w:rsidRDefault="00CE43C2" w:rsidP="00CE43C2">
      <w:pPr>
        <w:rPr>
          <w:rFonts w:ascii="Consolas" w:hAnsi="Consolas"/>
          <w:sz w:val="18"/>
          <w:szCs w:val="18"/>
        </w:rPr>
      </w:pPr>
    </w:p>
    <w:p w14:paraId="53F45624" w14:textId="77777777" w:rsidR="00CE43C2" w:rsidRPr="00CE43C2" w:rsidRDefault="00CE43C2" w:rsidP="00CE43C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Contact: Prof. Christian Blouin </w:t>
      </w:r>
      <w:hyperlink r:id="rId6" w:history="1">
        <w:r w:rsidRPr="0029459A">
          <w:rPr>
            <w:rStyle w:val="Hyperlink"/>
            <w:rFonts w:ascii="Consolas" w:hAnsi="Consolas"/>
            <w:sz w:val="20"/>
            <w:szCs w:val="20"/>
          </w:rPr>
          <w:t>cblouin@dal.ca</w:t>
        </w:r>
      </w:hyperlink>
      <w:r>
        <w:rPr>
          <w:rFonts w:ascii="Consolas" w:hAnsi="Consolas"/>
          <w:sz w:val="20"/>
          <w:szCs w:val="20"/>
        </w:rPr>
        <w:t xml:space="preserve"> </w:t>
      </w:r>
    </w:p>
    <w:sectPr w:rsidR="00CE43C2" w:rsidRPr="00CE43C2" w:rsidSect="000202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97662"/>
    <w:multiLevelType w:val="hybridMultilevel"/>
    <w:tmpl w:val="A6B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19"/>
    <w:rsid w:val="00020209"/>
    <w:rsid w:val="00585638"/>
    <w:rsid w:val="005D700C"/>
    <w:rsid w:val="00773519"/>
    <w:rsid w:val="00B853C5"/>
    <w:rsid w:val="00C37DC1"/>
    <w:rsid w:val="00C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4B9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ongotastic/RandomBytes/archive/master.zip" TargetMode="External"/><Relationship Id="rId6" Type="http://schemas.openxmlformats.org/officeDocument/2006/relationships/hyperlink" Target="mailto:cblouin@dal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Blouin</dc:creator>
  <cp:keywords/>
  <dc:description/>
  <cp:lastModifiedBy>Christian Blouin</cp:lastModifiedBy>
  <cp:revision>3</cp:revision>
  <cp:lastPrinted>2015-10-24T09:59:00Z</cp:lastPrinted>
  <dcterms:created xsi:type="dcterms:W3CDTF">2015-06-12T14:09:00Z</dcterms:created>
  <dcterms:modified xsi:type="dcterms:W3CDTF">2015-10-24T09:59:00Z</dcterms:modified>
</cp:coreProperties>
</file>