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60D5" w14:textId="60592F77" w:rsidR="007B02DC" w:rsidRDefault="00C51080">
      <w:r>
        <w:fldChar w:fldCharType="begin"/>
      </w:r>
      <w:r>
        <w:instrText>HYPERLINK "</w:instrText>
      </w:r>
      <w:r w:rsidRPr="00C51080">
        <w:instrText>https://www.skills.google/focuses/46479572?parent=lti_session</w:instrText>
      </w:r>
      <w:r>
        <w:instrText>"</w:instrText>
      </w:r>
      <w:r>
        <w:fldChar w:fldCharType="separate"/>
      </w:r>
      <w:r w:rsidRPr="009B16FB">
        <w:rPr>
          <w:rStyle w:val="Hyperlink"/>
        </w:rPr>
        <w:t>https://www.skills.google/focuses/46479572?parent=lti_session</w:t>
      </w:r>
      <w:r>
        <w:fldChar w:fldCharType="end"/>
      </w:r>
    </w:p>
    <w:p w14:paraId="19739802" w14:textId="77777777" w:rsidR="00C51080" w:rsidRDefault="00C51080"/>
    <w:p w14:paraId="6E382602" w14:textId="77777777" w:rsidR="00C51080" w:rsidRPr="00C51080" w:rsidRDefault="00C51080" w:rsidP="00C51080">
      <w:r w:rsidRPr="00C51080">
        <w:t>Criar chaves simétricas e assimétricas</w:t>
      </w:r>
    </w:p>
    <w:p w14:paraId="7B16FC5B" w14:textId="77777777" w:rsidR="00C51080" w:rsidRPr="00C51080" w:rsidRDefault="00C51080" w:rsidP="00C51080">
      <w:r w:rsidRPr="00C51080">
        <w:t xml:space="preserve">experimentLaboratórioschedule1 hora 30 </w:t>
      </w:r>
      <w:proofErr w:type="spellStart"/>
      <w:r w:rsidRPr="00C51080">
        <w:t>minutosuniversal_currency_altSem</w:t>
      </w:r>
      <w:proofErr w:type="spellEnd"/>
      <w:r w:rsidRPr="00C51080">
        <w:t xml:space="preserve"> custo </w:t>
      </w:r>
      <w:proofErr w:type="spellStart"/>
      <w:r w:rsidRPr="00C51080">
        <w:t>financeiroshow_chartIntrodutório</w:t>
      </w:r>
      <w:proofErr w:type="spellEnd"/>
    </w:p>
    <w:p w14:paraId="3BDC22F9" w14:textId="77777777" w:rsidR="00C51080" w:rsidRPr="00C51080" w:rsidRDefault="00C51080" w:rsidP="00C51080">
      <w:pPr>
        <w:rPr>
          <w:rStyle w:val="Hyperlink"/>
        </w:rPr>
      </w:pPr>
      <w:r w:rsidRPr="00C51080">
        <w:fldChar w:fldCharType="begin"/>
      </w:r>
      <w:r w:rsidRPr="00C51080">
        <w:instrText>HYPERLINK "https://www.skills.google/focuses/46479572/reviews?parent=lti_session"</w:instrText>
      </w:r>
      <w:r w:rsidRPr="00C51080">
        <w:fldChar w:fldCharType="separate"/>
      </w:r>
    </w:p>
    <w:p w14:paraId="0736844D" w14:textId="77777777" w:rsidR="00C51080" w:rsidRPr="00C51080" w:rsidRDefault="00C51080" w:rsidP="00C51080">
      <w:r w:rsidRPr="00C51080">
        <w:fldChar w:fldCharType="end"/>
      </w:r>
    </w:p>
    <w:p w14:paraId="517E2948" w14:textId="77777777" w:rsidR="00C51080" w:rsidRPr="00C51080" w:rsidRDefault="00C51080" w:rsidP="00C51080">
      <w:proofErr w:type="spellStart"/>
      <w:r w:rsidRPr="00C51080">
        <w:t>infoEste</w:t>
      </w:r>
      <w:proofErr w:type="spellEnd"/>
      <w:r w:rsidRPr="00C51080">
        <w:t xml:space="preserve"> laboratório pode incorporar ferramentas de IA para ajudar no seu aprendizado.</w:t>
      </w:r>
    </w:p>
    <w:p w14:paraId="7002888B" w14:textId="00B37D5D" w:rsidR="00C51080" w:rsidRPr="00C51080" w:rsidRDefault="00C51080" w:rsidP="00C51080">
      <w:r w:rsidRPr="00C51080">
        <w:drawing>
          <wp:inline distT="0" distB="0" distL="0" distR="0" wp14:anchorId="4832C173" wp14:editId="4D563EC9">
            <wp:extent cx="228600" cy="228600"/>
            <wp:effectExtent l="0" t="0" r="0" b="0"/>
            <wp:docPr id="196400365" name="Imagem 18" descr="ícone de &amp;quot;importante&am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ícone de &amp;quot;importante&amp;qu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51080">
        <w:t> </w:t>
      </w:r>
      <w:r w:rsidRPr="00C51080">
        <w:rPr>
          <w:b/>
          <w:bCs/>
        </w:rPr>
        <w:t>IMPORTANTE</w:t>
      </w:r>
      <w:r w:rsidRPr="00C51080">
        <w:t>:</w:t>
      </w:r>
      <w:r w:rsidRPr="00C51080">
        <w:br/>
      </w:r>
      <w:r w:rsidRPr="00C51080">
        <w:br/>
      </w:r>
      <w:r w:rsidRPr="00C51080">
        <w:drawing>
          <wp:inline distT="0" distB="0" distL="0" distR="0" wp14:anchorId="5E342B1F" wp14:editId="5CC512B4">
            <wp:extent cx="228600" cy="228600"/>
            <wp:effectExtent l="0" t="0" r="0" b="0"/>
            <wp:docPr id="1318932959" name="Imagem 17" descr="ícone de notebook/compu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ícone de notebook/computad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51080">
        <w:t> Conclua este laboratório prático usando um computador ou notebook.</w:t>
      </w:r>
      <w:r w:rsidRPr="00C51080">
        <w:br/>
      </w:r>
      <w:r w:rsidRPr="00C51080">
        <w:br/>
      </w:r>
      <w:r w:rsidRPr="00C51080">
        <w:drawing>
          <wp:inline distT="0" distB="0" distL="0" distR="0" wp14:anchorId="12673602" wp14:editId="16F85B84">
            <wp:extent cx="228600" cy="228600"/>
            <wp:effectExtent l="0" t="0" r="0" b="0"/>
            <wp:docPr id="610469760" name="Imagem 16" descr="ícone de verifi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ícone de verificaçã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51080">
        <w:t> Só 5 tentativas são permitidas por laboratório.</w:t>
      </w:r>
      <w:r w:rsidRPr="00C51080">
        <w:br/>
      </w:r>
      <w:r w:rsidRPr="00C51080">
        <w:br/>
      </w:r>
      <w:r w:rsidRPr="00C51080">
        <w:drawing>
          <wp:inline distT="0" distB="0" distL="0" distR="0" wp14:anchorId="1C8F93DD" wp14:editId="2576E5B3">
            <wp:extent cx="228600" cy="228600"/>
            <wp:effectExtent l="0" t="0" r="0" b="0"/>
            <wp:docPr id="464891279" name="Imagem 15" descr="ícone de alvo do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ícone de alvo do tes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51080">
        <w:t> É comum não acertar todas as questões na primeira tentativa e precisar refazer uma tarefa. Isso faz parte do processo de aprendizado.</w:t>
      </w:r>
      <w:r w:rsidRPr="00C51080">
        <w:br/>
      </w:r>
      <w:r w:rsidRPr="00C51080">
        <w:br/>
      </w:r>
      <w:r w:rsidRPr="00C51080">
        <w:drawing>
          <wp:inline distT="0" distB="0" distL="0" distR="0" wp14:anchorId="4B285469" wp14:editId="42CDAC3E">
            <wp:extent cx="228600" cy="228600"/>
            <wp:effectExtent l="0" t="0" r="0" b="0"/>
            <wp:docPr id="1860610153" name="Imagem 14" descr="ícone de cronô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ícone de cronômetr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51080">
        <w:t> Depois que o laboratório é iniciado, não é possível pausar o tempo. Depois de 1h30, o laboratório será finalizado, e você vai precisar recomeçar.</w:t>
      </w:r>
      <w:r w:rsidRPr="00C51080">
        <w:br/>
      </w:r>
      <w:r w:rsidRPr="00C51080">
        <w:br/>
      </w:r>
      <w:r w:rsidRPr="00C51080">
        <w:drawing>
          <wp:inline distT="0" distB="0" distL="0" distR="0" wp14:anchorId="653B12CA" wp14:editId="3D2C4B7B">
            <wp:extent cx="228600" cy="228600"/>
            <wp:effectExtent l="0" t="0" r="0" b="0"/>
            <wp:docPr id="1903704060" name="Imagem 13" descr="ícone de 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ícone de di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51080">
        <w:t> Para saber mais, confira as </w:t>
      </w:r>
      <w:r w:rsidRPr="00C51080">
        <w:rPr>
          <w:b/>
          <w:bCs/>
        </w:rPr>
        <w:t>Dicas técnicas do laboratório</w:t>
      </w:r>
      <w:r w:rsidRPr="00C51080">
        <w:t>.</w:t>
      </w:r>
    </w:p>
    <w:p w14:paraId="2C3D3116" w14:textId="77777777" w:rsidR="00C51080" w:rsidRPr="00C51080" w:rsidRDefault="00C51080" w:rsidP="00C51080">
      <w:pPr>
        <w:rPr>
          <w:b/>
          <w:bCs/>
        </w:rPr>
      </w:pPr>
      <w:r w:rsidRPr="00C51080">
        <w:rPr>
          <w:b/>
          <w:bCs/>
        </w:rPr>
        <w:t>Informações gerais da atividade</w:t>
      </w:r>
    </w:p>
    <w:p w14:paraId="4290E4BF" w14:textId="77777777" w:rsidR="00C51080" w:rsidRPr="00C51080" w:rsidRDefault="00C51080" w:rsidP="00C51080">
      <w:r w:rsidRPr="00C51080">
        <w:t>A criptografia é um componente essencial para proteger dados em ambientes de nuvem. Os profissionais de segurança usam a </w:t>
      </w:r>
      <w:r w:rsidRPr="00C51080">
        <w:rPr>
          <w:b/>
          <w:bCs/>
        </w:rPr>
        <w:t>criptografia</w:t>
      </w:r>
      <w:r w:rsidRPr="00C51080">
        <w:t> para converter informações em um formato que leitores não intencionais não conseguem entender. As chaves simétricas e assimétricas são ferramentas de criptografia usadas para proteger dados e permitir a comunicação segura em redes. Cada tipo de chave tem suas próprias diferenças e pode ser usado em diversas situações.</w:t>
      </w:r>
    </w:p>
    <w:p w14:paraId="4BA43F5D" w14:textId="77777777" w:rsidR="00C51080" w:rsidRPr="00C51080" w:rsidRDefault="00C51080" w:rsidP="00C51080">
      <w:pPr>
        <w:numPr>
          <w:ilvl w:val="0"/>
          <w:numId w:val="1"/>
        </w:numPr>
      </w:pPr>
      <w:r w:rsidRPr="00C51080">
        <w:rPr>
          <w:b/>
          <w:bCs/>
        </w:rPr>
        <w:t>Chaves simétricas</w:t>
      </w:r>
      <w:r w:rsidRPr="00C51080">
        <w:t>: a criptografia de chave simétrica usa uma única chave para criptografar e descriptografar dados. A mesma chave é usada tanto pelo remetente quanto pelo destinatário, por isso é chamada de simétrica. A criptografia de chave simétrica é eficiente e rápida.</w:t>
      </w:r>
    </w:p>
    <w:p w14:paraId="771FB3AA" w14:textId="77777777" w:rsidR="00C51080" w:rsidRPr="00C51080" w:rsidRDefault="00C51080" w:rsidP="00C51080">
      <w:pPr>
        <w:numPr>
          <w:ilvl w:val="0"/>
          <w:numId w:val="1"/>
        </w:numPr>
      </w:pPr>
      <w:r w:rsidRPr="00C51080">
        <w:rPr>
          <w:b/>
          <w:bCs/>
        </w:rPr>
        <w:lastRenderedPageBreak/>
        <w:t>Chaves assimétricas</w:t>
      </w:r>
      <w:r w:rsidRPr="00C51080">
        <w:t>: a criptografia de chave assimétrica (também conhecida como criptografia de chave pública) usa um par de chaves, que é composto por uma chave pública e uma chave privada. Uma das chaves é usada para criptografar os dados, enquanto a outra é usada para descriptografar. Essas chaves são matematicamente relacionadas, mas não podem ser derivadas umas das outras. A criptografia assimétrica é conhecida pela lentidão no funcionamento. Isso se deve ao uso dessas duas chaves matematicamente relacionadas, que são mais longas do que as usadas na criptografia simétrica.</w:t>
      </w:r>
    </w:p>
    <w:p w14:paraId="163C7BA5" w14:textId="77777777" w:rsidR="00C51080" w:rsidRPr="00C51080" w:rsidRDefault="00C51080" w:rsidP="00C51080">
      <w:r w:rsidRPr="00C51080">
        <w:t xml:space="preserve">Na prática, muitos sistemas de comunicação seguros usam uma combinação de criptografia simétrica e assimétrica para ter mais eficiência e segurança. Por exemplo, o protocolo de transferência de hipertexto seguro (HTTPS) usa criptografia assimétrica no </w:t>
      </w:r>
      <w:proofErr w:type="spellStart"/>
      <w:r w:rsidRPr="00C51080">
        <w:t>handshake</w:t>
      </w:r>
      <w:proofErr w:type="spellEnd"/>
      <w:r w:rsidRPr="00C51080">
        <w:t xml:space="preserve"> inicial para estabelecer uma conexão segura e, em seguida, alterna para a criptografia simétrica para fazer a transferência de dados.</w:t>
      </w:r>
    </w:p>
    <w:p w14:paraId="29601839" w14:textId="77777777" w:rsidR="00C51080" w:rsidRPr="00C51080" w:rsidRDefault="00C51080" w:rsidP="00C51080">
      <w:r w:rsidRPr="00C51080">
        <w:t>Um dos principais problemas da criptografia de chave simétrica é a distribuição de chaves. Como garantir a troca segura de chaves sem que elas sejam comprometidas ou roubadas? A criptografia de chave assimétrica resolve esse problema com o uso de um par de chaves pública e privada. No entanto, ela é mais cara em termos computacionais, sendo normalmente usada para troca inicial de chaves e assinaturas digitais, enquanto as chaves simétricas são usadas para a criptografia em massa de dados.</w:t>
      </w:r>
    </w:p>
    <w:p w14:paraId="668E0DC8" w14:textId="77777777" w:rsidR="00C51080" w:rsidRPr="00C51080" w:rsidRDefault="00C51080" w:rsidP="00C51080">
      <w:r w:rsidRPr="00C51080">
        <w:t>Neste laboratório, você vai criar uma chave simétrica e uma assimétrica para atender a uma solicitação de mais espaço para armazenar dados com segurança.</w:t>
      </w:r>
    </w:p>
    <w:p w14:paraId="72B3B201" w14:textId="77777777" w:rsidR="00C51080" w:rsidRPr="00C51080" w:rsidRDefault="00C51080" w:rsidP="00C51080">
      <w:pPr>
        <w:rPr>
          <w:b/>
          <w:bCs/>
        </w:rPr>
      </w:pPr>
      <w:r w:rsidRPr="00C51080">
        <w:rPr>
          <w:b/>
          <w:bCs/>
        </w:rPr>
        <w:t>Cenário</w:t>
      </w:r>
    </w:p>
    <w:p w14:paraId="72C0D655" w14:textId="77777777" w:rsidR="00C51080" w:rsidRPr="00C51080" w:rsidRDefault="00C51080" w:rsidP="00C51080">
      <w:r w:rsidRPr="00C51080">
        <w:t xml:space="preserve">O </w:t>
      </w:r>
      <w:proofErr w:type="spellStart"/>
      <w:r w:rsidRPr="00C51080">
        <w:t>Cymbal</w:t>
      </w:r>
      <w:proofErr w:type="spellEnd"/>
      <w:r w:rsidRPr="00C51080">
        <w:t xml:space="preserve"> Bank armazena e processa grandes quantidades de dados sensíveis de clientes, incluindo transações financeiras e informações de identificação pessoal (PII). O CISO, Javier, quer proteger a confidencialidade, a integridade e a disponibilidade desses dados enquanto estiverem em repouso, em trânsito e em uso. O </w:t>
      </w:r>
      <w:proofErr w:type="spellStart"/>
      <w:r w:rsidRPr="00C51080">
        <w:t>Cymbal</w:t>
      </w:r>
      <w:proofErr w:type="spellEnd"/>
      <w:r w:rsidRPr="00C51080">
        <w:t xml:space="preserve"> Bank precisa transferir um grande volume de dados de seus servidores locais para a nuvem. Sua líder de equipe, Chloe, sugeriu o uso de um sistema de gerenciamento de chaves na nuvem para criar e gerenciar as chaves de criptografia, a fim de facilitar a transmissão segura desses dados. Sua tarefa é criar uma chave simétrica e uma chave assimétrica para dar suporte a essa transmissão de dados.</w:t>
      </w:r>
    </w:p>
    <w:p w14:paraId="6AEB7263" w14:textId="77777777" w:rsidR="00C51080" w:rsidRPr="00C51080" w:rsidRDefault="00C51080" w:rsidP="00C51080">
      <w:r w:rsidRPr="00C51080">
        <w:t>Veja como você pode fazer isso: </w:t>
      </w:r>
      <w:r w:rsidRPr="00C51080">
        <w:rPr>
          <w:b/>
          <w:bCs/>
        </w:rPr>
        <w:t>Primeiro</w:t>
      </w:r>
      <w:r w:rsidRPr="00C51080">
        <w:t>, crie uma chave simétrica. </w:t>
      </w:r>
      <w:r w:rsidRPr="00C51080">
        <w:rPr>
          <w:b/>
          <w:bCs/>
        </w:rPr>
        <w:t>Depois</w:t>
      </w:r>
      <w:r w:rsidRPr="00C51080">
        <w:t>, crie uma chave assimétrica.</w:t>
      </w:r>
    </w:p>
    <w:p w14:paraId="65903560" w14:textId="77777777" w:rsidR="00C51080" w:rsidRPr="00C51080" w:rsidRDefault="00C51080" w:rsidP="00C51080">
      <w:pPr>
        <w:rPr>
          <w:b/>
          <w:bCs/>
        </w:rPr>
      </w:pPr>
      <w:r w:rsidRPr="00C51080">
        <w:rPr>
          <w:b/>
          <w:bCs/>
        </w:rPr>
        <w:t>Configuração</w:t>
      </w:r>
    </w:p>
    <w:p w14:paraId="685C95FD" w14:textId="77777777" w:rsidR="00C51080" w:rsidRPr="00C51080" w:rsidRDefault="00C51080" w:rsidP="00C51080">
      <w:r w:rsidRPr="00C51080">
        <w:lastRenderedPageBreak/>
        <w:t>Antes de clicar em "Começar o laboratório"</w:t>
      </w:r>
    </w:p>
    <w:p w14:paraId="42F2FD40" w14:textId="77777777" w:rsidR="00C51080" w:rsidRPr="00C51080" w:rsidRDefault="00C51080" w:rsidP="00C51080">
      <w:r w:rsidRPr="00C51080">
        <w:t>Leia as instruções a seguir. Os laboratórios são cronometrados e não podem ser pausados. O timer é iniciado quando você clica em </w:t>
      </w:r>
      <w:r w:rsidRPr="00C51080">
        <w:rPr>
          <w:b/>
          <w:bCs/>
        </w:rPr>
        <w:t>Começar o laboratório</w:t>
      </w:r>
      <w:r w:rsidRPr="00C51080">
        <w:t> e mostra por quanto tempo os recursos do Google Cloud vão ficar disponíveis.</w:t>
      </w:r>
    </w:p>
    <w:p w14:paraId="7EEA6121" w14:textId="77777777" w:rsidR="00C51080" w:rsidRPr="00C51080" w:rsidRDefault="00C51080" w:rsidP="00C51080">
      <w:r w:rsidRPr="00C51080">
        <w:t>Neste laboratório prático, você pode fazer as atividades por conta própria em um ambiente cloud de verdade, não em uma simulação ou demonstração. Você vai receber novas credenciais temporárias para fazer login e acessar o Google Cloud durante o laboratório.</w:t>
      </w:r>
    </w:p>
    <w:p w14:paraId="009D29E0" w14:textId="77777777" w:rsidR="00C51080" w:rsidRPr="00C51080" w:rsidRDefault="00C51080" w:rsidP="00C51080">
      <w:r w:rsidRPr="00C51080">
        <w:t>Confira os requisitos para concluir o laboratório:</w:t>
      </w:r>
    </w:p>
    <w:p w14:paraId="285C25A8" w14:textId="77777777" w:rsidR="00C51080" w:rsidRPr="00C51080" w:rsidRDefault="00C51080" w:rsidP="00C51080">
      <w:pPr>
        <w:numPr>
          <w:ilvl w:val="0"/>
          <w:numId w:val="2"/>
        </w:numPr>
      </w:pPr>
      <w:r w:rsidRPr="00C51080">
        <w:t>Acesso a um navegador de Internet padrão (recomendamos o Chrome).</w:t>
      </w:r>
    </w:p>
    <w:p w14:paraId="721D691C" w14:textId="77777777" w:rsidR="00C51080" w:rsidRPr="00C51080" w:rsidRDefault="00C51080" w:rsidP="00C51080">
      <w:r w:rsidRPr="00C51080">
        <w:rPr>
          <w:b/>
          <w:bCs/>
          <w:i/>
          <w:iCs/>
        </w:rPr>
        <w:t>Observação</w:t>
      </w:r>
      <w:r w:rsidRPr="00C51080">
        <w:rPr>
          <w:i/>
          <w:iCs/>
        </w:rPr>
        <w:t>: para executar este laboratório, use o modo de navegação anônima ou uma janela anônima do navegador. Isso evita conflitos entre sua conta pessoal e a conta de estudante, o que poderia causar cobranças extras na sua conta pessoal.</w:t>
      </w:r>
    </w:p>
    <w:p w14:paraId="6D563CA9" w14:textId="77777777" w:rsidR="00C51080" w:rsidRPr="00C51080" w:rsidRDefault="00C51080" w:rsidP="00C51080">
      <w:pPr>
        <w:numPr>
          <w:ilvl w:val="0"/>
          <w:numId w:val="3"/>
        </w:numPr>
      </w:pPr>
      <w:r w:rsidRPr="00C51080">
        <w:t>Tempo para concluir o laboratório---não se esqueça: depois de começar, não será possível pausar o laboratório.</w:t>
      </w:r>
    </w:p>
    <w:p w14:paraId="20620DC4" w14:textId="77777777" w:rsidR="00C51080" w:rsidRPr="00C51080" w:rsidRDefault="00C51080" w:rsidP="00C51080">
      <w:r w:rsidRPr="00C51080">
        <w:rPr>
          <w:b/>
          <w:bCs/>
          <w:i/>
          <w:iCs/>
        </w:rPr>
        <w:t>Observação</w:t>
      </w:r>
      <w:r w:rsidRPr="00C51080">
        <w:rPr>
          <w:i/>
          <w:iCs/>
        </w:rPr>
        <w:t>: não use seu projeto ou conta do Google Cloud neste laboratório para evitar cobranças extras na sua conta.</w:t>
      </w:r>
    </w:p>
    <w:p w14:paraId="6CB6E11B" w14:textId="77777777" w:rsidR="00C51080" w:rsidRPr="00C51080" w:rsidRDefault="00C51080" w:rsidP="00C51080">
      <w:r w:rsidRPr="00C51080">
        <w:t>Como iniciar seu laboratório e fazer login no console do Google Cloud</w:t>
      </w:r>
    </w:p>
    <w:p w14:paraId="3EE6BEE5" w14:textId="77777777" w:rsidR="00C51080" w:rsidRPr="00C51080" w:rsidRDefault="00C51080" w:rsidP="00C51080">
      <w:pPr>
        <w:numPr>
          <w:ilvl w:val="0"/>
          <w:numId w:val="4"/>
        </w:numPr>
      </w:pPr>
      <w:r w:rsidRPr="00C51080">
        <w:t>Clique no botão </w:t>
      </w:r>
      <w:r w:rsidRPr="00C51080">
        <w:rPr>
          <w:b/>
          <w:bCs/>
        </w:rPr>
        <w:t>Começar o laboratório</w:t>
      </w:r>
      <w:r w:rsidRPr="00C51080">
        <w:t>. No painel </w:t>
      </w:r>
      <w:r w:rsidRPr="00C51080">
        <w:rPr>
          <w:b/>
          <w:bCs/>
        </w:rPr>
        <w:t>Detalhes do laboratório</w:t>
      </w:r>
      <w:r w:rsidRPr="00C51080">
        <w:t> à esquerda, você verá o seguinte:</w:t>
      </w:r>
    </w:p>
    <w:p w14:paraId="35363B39" w14:textId="77777777" w:rsidR="00C51080" w:rsidRPr="00C51080" w:rsidRDefault="00C51080" w:rsidP="00C51080">
      <w:pPr>
        <w:numPr>
          <w:ilvl w:val="1"/>
          <w:numId w:val="5"/>
        </w:numPr>
      </w:pPr>
      <w:r w:rsidRPr="00C51080">
        <w:t>Tempo restante</w:t>
      </w:r>
    </w:p>
    <w:p w14:paraId="7C8ABFFD" w14:textId="77777777" w:rsidR="00C51080" w:rsidRPr="00C51080" w:rsidRDefault="00C51080" w:rsidP="00C51080">
      <w:pPr>
        <w:numPr>
          <w:ilvl w:val="1"/>
          <w:numId w:val="6"/>
        </w:numPr>
      </w:pPr>
      <w:r w:rsidRPr="00C51080">
        <w:t>O botão </w:t>
      </w:r>
      <w:r w:rsidRPr="00C51080">
        <w:rPr>
          <w:b/>
          <w:bCs/>
        </w:rPr>
        <w:t>Abrir console do Google Cloud</w:t>
      </w:r>
    </w:p>
    <w:p w14:paraId="71F43548" w14:textId="77777777" w:rsidR="00C51080" w:rsidRPr="00C51080" w:rsidRDefault="00C51080" w:rsidP="00C51080">
      <w:pPr>
        <w:numPr>
          <w:ilvl w:val="1"/>
          <w:numId w:val="7"/>
        </w:numPr>
      </w:pPr>
      <w:r w:rsidRPr="00C51080">
        <w:t>As credenciais temporárias que você vai usar neste laboratório</w:t>
      </w:r>
    </w:p>
    <w:p w14:paraId="40AD0C68" w14:textId="77777777" w:rsidR="00C51080" w:rsidRPr="00C51080" w:rsidRDefault="00C51080" w:rsidP="00C51080">
      <w:pPr>
        <w:numPr>
          <w:ilvl w:val="1"/>
          <w:numId w:val="8"/>
        </w:numPr>
      </w:pPr>
      <w:r w:rsidRPr="00C51080">
        <w:t>Outras informações, se forem necessárias</w:t>
      </w:r>
    </w:p>
    <w:p w14:paraId="49C1D85C" w14:textId="77777777" w:rsidR="00C51080" w:rsidRPr="00C51080" w:rsidRDefault="00C51080" w:rsidP="00C51080">
      <w:r w:rsidRPr="00C51080">
        <w:rPr>
          <w:b/>
          <w:bCs/>
          <w:i/>
          <w:iCs/>
        </w:rPr>
        <w:t>Observação</w:t>
      </w:r>
      <w:r w:rsidRPr="00C51080">
        <w:rPr>
          <w:i/>
          <w:iCs/>
        </w:rPr>
        <w:t>: se for preciso pagar pelo laboratório, um pop-up vai aparecer para você escolher a forma de pagamento.</w:t>
      </w:r>
    </w:p>
    <w:p w14:paraId="2C960E73" w14:textId="77777777" w:rsidR="00C51080" w:rsidRPr="00C51080" w:rsidRDefault="00C51080" w:rsidP="00C51080">
      <w:pPr>
        <w:numPr>
          <w:ilvl w:val="0"/>
          <w:numId w:val="4"/>
        </w:numPr>
      </w:pPr>
      <w:r w:rsidRPr="00C51080">
        <w:t>Se você estiver usando o navegador Chrome, clique em </w:t>
      </w:r>
      <w:r w:rsidRPr="00C51080">
        <w:rPr>
          <w:b/>
          <w:bCs/>
        </w:rPr>
        <w:t>Abrir console do Google Cloud</w:t>
      </w:r>
      <w:r w:rsidRPr="00C51080">
        <w:t> (ou clique com o botão direito do mouse e selecione </w:t>
      </w:r>
      <w:r w:rsidRPr="00C51080">
        <w:rPr>
          <w:b/>
          <w:bCs/>
        </w:rPr>
        <w:t>Abrir link em uma janela anônima</w:t>
      </w:r>
      <w:r w:rsidRPr="00C51080">
        <w:t>). A página de </w:t>
      </w:r>
      <w:r w:rsidRPr="00C51080">
        <w:rPr>
          <w:b/>
          <w:bCs/>
        </w:rPr>
        <w:t>login</w:t>
      </w:r>
      <w:r w:rsidRPr="00C51080">
        <w:t> será aberta em uma nova guia do navegador.</w:t>
      </w:r>
    </w:p>
    <w:p w14:paraId="13B52121" w14:textId="77777777" w:rsidR="00C51080" w:rsidRPr="00C51080" w:rsidRDefault="00C51080" w:rsidP="00C51080">
      <w:r w:rsidRPr="00C51080">
        <w:rPr>
          <w:b/>
          <w:bCs/>
          <w:i/>
          <w:iCs/>
        </w:rPr>
        <w:t>Dica</w:t>
      </w:r>
      <w:r w:rsidRPr="00C51080">
        <w:t>: é possível organizar as guias em janelas separadas, lado a lado, para alternar facilmente entre elas.</w:t>
      </w:r>
    </w:p>
    <w:p w14:paraId="26C4B02E" w14:textId="77777777" w:rsidR="00C51080" w:rsidRPr="00C51080" w:rsidRDefault="00C51080" w:rsidP="00C51080">
      <w:r w:rsidRPr="00C51080">
        <w:rPr>
          <w:b/>
          <w:bCs/>
          <w:i/>
          <w:iCs/>
        </w:rPr>
        <w:lastRenderedPageBreak/>
        <w:t>Observação</w:t>
      </w:r>
      <w:r w:rsidRPr="00C51080">
        <w:rPr>
          <w:i/>
          <w:iCs/>
        </w:rPr>
        <w:t>: se a caixa de diálogo </w:t>
      </w:r>
      <w:r w:rsidRPr="00C51080">
        <w:rPr>
          <w:b/>
          <w:bCs/>
          <w:i/>
          <w:iCs/>
        </w:rPr>
        <w:t>Escolha uma conta</w:t>
      </w:r>
      <w:r w:rsidRPr="00C51080">
        <w:rPr>
          <w:i/>
          <w:iCs/>
        </w:rPr>
        <w:t> aparecer, clique em </w:t>
      </w:r>
      <w:r w:rsidRPr="00C51080">
        <w:rPr>
          <w:b/>
          <w:bCs/>
          <w:i/>
          <w:iCs/>
        </w:rPr>
        <w:t>Usar outra conta</w:t>
      </w:r>
      <w:r w:rsidRPr="00C51080">
        <w:t>.</w:t>
      </w:r>
    </w:p>
    <w:p w14:paraId="62A7893C" w14:textId="77777777" w:rsidR="00C51080" w:rsidRPr="00C51080" w:rsidRDefault="00C51080" w:rsidP="00C51080">
      <w:pPr>
        <w:numPr>
          <w:ilvl w:val="0"/>
          <w:numId w:val="4"/>
        </w:numPr>
      </w:pPr>
      <w:r w:rsidRPr="00C51080">
        <w:t>Se necessário, copie o </w:t>
      </w:r>
      <w:r w:rsidRPr="00C51080">
        <w:rPr>
          <w:b/>
          <w:bCs/>
        </w:rPr>
        <w:t>Nome de usuário do Google Cloud</w:t>
      </w:r>
      <w:r w:rsidRPr="00C51080">
        <w:t> abaixo e cole na caixa de diálogo de </w:t>
      </w:r>
      <w:r w:rsidRPr="00C51080">
        <w:rPr>
          <w:b/>
          <w:bCs/>
        </w:rPr>
        <w:t>login</w:t>
      </w:r>
      <w:r w:rsidRPr="00C51080">
        <w:t>. Clique em </w:t>
      </w:r>
      <w:r w:rsidRPr="00C51080">
        <w:rPr>
          <w:b/>
          <w:bCs/>
        </w:rPr>
        <w:t>Próximo</w:t>
      </w:r>
      <w:r w:rsidRPr="00C51080">
        <w:t>.</w:t>
      </w:r>
    </w:p>
    <w:p w14:paraId="5048A94C" w14:textId="77777777" w:rsidR="00C51080" w:rsidRPr="00C51080" w:rsidRDefault="00C51080" w:rsidP="00C51080">
      <w:r w:rsidRPr="00C51080">
        <w:t xml:space="preserve"> "Nome de usuário do Google Cloud"</w:t>
      </w:r>
    </w:p>
    <w:p w14:paraId="0E93B509" w14:textId="77777777" w:rsidR="00C51080" w:rsidRPr="00C51080" w:rsidRDefault="00C51080" w:rsidP="00C51080">
      <w:r w:rsidRPr="00C51080">
        <w:t>Copiado.</w:t>
      </w:r>
    </w:p>
    <w:p w14:paraId="5394C760" w14:textId="77777777" w:rsidR="00C51080" w:rsidRPr="00C51080" w:rsidRDefault="00C51080" w:rsidP="00C51080">
      <w:r w:rsidRPr="00C51080">
        <w:t>Você também encontra o </w:t>
      </w:r>
      <w:r w:rsidRPr="00C51080">
        <w:rPr>
          <w:b/>
          <w:bCs/>
        </w:rPr>
        <w:t>Nome de usuário do Google Cloud</w:t>
      </w:r>
      <w:r w:rsidRPr="00C51080">
        <w:t> no painel </w:t>
      </w:r>
      <w:r w:rsidRPr="00C51080">
        <w:rPr>
          <w:b/>
          <w:bCs/>
        </w:rPr>
        <w:t>Detalhes do laboratório</w:t>
      </w:r>
      <w:r w:rsidRPr="00C51080">
        <w:t>.</w:t>
      </w:r>
    </w:p>
    <w:p w14:paraId="0DB1950E" w14:textId="77777777" w:rsidR="00C51080" w:rsidRPr="00C51080" w:rsidRDefault="00C51080" w:rsidP="00C51080">
      <w:pPr>
        <w:numPr>
          <w:ilvl w:val="0"/>
          <w:numId w:val="9"/>
        </w:numPr>
      </w:pPr>
      <w:r w:rsidRPr="00C51080">
        <w:t>Copie a </w:t>
      </w:r>
      <w:r w:rsidRPr="00C51080">
        <w:rPr>
          <w:b/>
          <w:bCs/>
        </w:rPr>
        <w:t>Senha do Google Cloud</w:t>
      </w:r>
      <w:r w:rsidRPr="00C51080">
        <w:t> abaixo e cole </w:t>
      </w:r>
      <w:r w:rsidRPr="00C51080">
        <w:rPr>
          <w:b/>
          <w:bCs/>
        </w:rPr>
        <w:t>na caixa de diálogo seguinte</w:t>
      </w:r>
      <w:r w:rsidRPr="00C51080">
        <w:t>. Clique em </w:t>
      </w:r>
      <w:r w:rsidRPr="00C51080">
        <w:rPr>
          <w:b/>
          <w:bCs/>
        </w:rPr>
        <w:t>Próximo</w:t>
      </w:r>
      <w:r w:rsidRPr="00C51080">
        <w:t>.</w:t>
      </w:r>
    </w:p>
    <w:p w14:paraId="70AFF221" w14:textId="77777777" w:rsidR="00C51080" w:rsidRPr="00C51080" w:rsidRDefault="00C51080" w:rsidP="00C51080">
      <w:r w:rsidRPr="00C51080">
        <w:t xml:space="preserve"> "Senha do Google Cloud"</w:t>
      </w:r>
    </w:p>
    <w:p w14:paraId="28E8D719" w14:textId="77777777" w:rsidR="00C51080" w:rsidRPr="00C51080" w:rsidRDefault="00C51080" w:rsidP="00C51080">
      <w:r w:rsidRPr="00C51080">
        <w:t>Copiado.</w:t>
      </w:r>
    </w:p>
    <w:p w14:paraId="07909E58" w14:textId="77777777" w:rsidR="00C51080" w:rsidRPr="00C51080" w:rsidRDefault="00C51080" w:rsidP="00C51080">
      <w:r w:rsidRPr="00C51080">
        <w:t>Você também encontra a </w:t>
      </w:r>
      <w:r w:rsidRPr="00C51080">
        <w:rPr>
          <w:b/>
          <w:bCs/>
        </w:rPr>
        <w:t>Senha do Google Cloud</w:t>
      </w:r>
      <w:r w:rsidRPr="00C51080">
        <w:t> no painel </w:t>
      </w:r>
      <w:r w:rsidRPr="00C51080">
        <w:rPr>
          <w:b/>
          <w:bCs/>
        </w:rPr>
        <w:t>Detalhes do laboratório</w:t>
      </w:r>
      <w:r w:rsidRPr="00C51080">
        <w:t>.</w:t>
      </w:r>
    </w:p>
    <w:p w14:paraId="52175BA7" w14:textId="77777777" w:rsidR="00C51080" w:rsidRPr="00C51080" w:rsidRDefault="00C51080" w:rsidP="00C51080">
      <w:r w:rsidRPr="00C51080">
        <w:rPr>
          <w:b/>
          <w:bCs/>
          <w:i/>
          <w:iCs/>
        </w:rPr>
        <w:t>Importante</w:t>
      </w:r>
      <w:r w:rsidRPr="00C51080">
        <w:rPr>
          <w:i/>
          <w:iCs/>
        </w:rPr>
        <w:t xml:space="preserve">: você precisa usar as credenciais fornecidas no laboratório, e não as da sua conta do Google </w:t>
      </w:r>
      <w:proofErr w:type="spellStart"/>
      <w:r w:rsidRPr="00C51080">
        <w:rPr>
          <w:i/>
          <w:iCs/>
        </w:rPr>
        <w:t>Cloud.</w:t>
      </w:r>
      <w:r w:rsidRPr="00C51080">
        <w:rPr>
          <w:b/>
          <w:bCs/>
          <w:i/>
          <w:iCs/>
        </w:rPr>
        <w:t>Observação</w:t>
      </w:r>
      <w:proofErr w:type="spellEnd"/>
      <w:r w:rsidRPr="00C51080">
        <w:rPr>
          <w:i/>
          <w:iCs/>
        </w:rPr>
        <w:t>: usar sua própria conta do Google Cloud neste laboratório pode gerar cobranças extras.</w:t>
      </w:r>
    </w:p>
    <w:p w14:paraId="6523ECA8" w14:textId="77777777" w:rsidR="00C51080" w:rsidRPr="00C51080" w:rsidRDefault="00C51080" w:rsidP="00C51080">
      <w:pPr>
        <w:numPr>
          <w:ilvl w:val="0"/>
          <w:numId w:val="10"/>
        </w:numPr>
      </w:pPr>
      <w:r w:rsidRPr="00C51080">
        <w:t>Nas próximas páginas:</w:t>
      </w:r>
    </w:p>
    <w:p w14:paraId="2E3AE4D0" w14:textId="77777777" w:rsidR="00C51080" w:rsidRPr="00C51080" w:rsidRDefault="00C51080" w:rsidP="00C51080">
      <w:pPr>
        <w:numPr>
          <w:ilvl w:val="1"/>
          <w:numId w:val="11"/>
        </w:numPr>
      </w:pPr>
      <w:r w:rsidRPr="00C51080">
        <w:t>Aceite os Termos e Condições</w:t>
      </w:r>
    </w:p>
    <w:p w14:paraId="2468DC1A" w14:textId="77777777" w:rsidR="00C51080" w:rsidRPr="00C51080" w:rsidRDefault="00C51080" w:rsidP="00C51080">
      <w:pPr>
        <w:numPr>
          <w:ilvl w:val="1"/>
          <w:numId w:val="12"/>
        </w:numPr>
      </w:pPr>
      <w:r w:rsidRPr="00C51080">
        <w:t>Não adicione opções de recuperação nem autenticação de dois fatores nesta conta temporária</w:t>
      </w:r>
    </w:p>
    <w:p w14:paraId="65D0916F" w14:textId="77777777" w:rsidR="00C51080" w:rsidRPr="00C51080" w:rsidRDefault="00C51080" w:rsidP="00C51080">
      <w:pPr>
        <w:numPr>
          <w:ilvl w:val="1"/>
          <w:numId w:val="13"/>
        </w:numPr>
      </w:pPr>
      <w:r w:rsidRPr="00C51080">
        <w:t>Não se inscreva em testes gratuitos</w:t>
      </w:r>
    </w:p>
    <w:p w14:paraId="0D682DD0" w14:textId="77777777" w:rsidR="00C51080" w:rsidRPr="00C51080" w:rsidRDefault="00C51080" w:rsidP="00C51080">
      <w:r w:rsidRPr="00C51080">
        <w:t xml:space="preserve">Depois de alguns instantes, o console será aberto </w:t>
      </w:r>
      <w:proofErr w:type="spellStart"/>
      <w:r w:rsidRPr="00C51080">
        <w:t>nesta</w:t>
      </w:r>
      <w:proofErr w:type="spellEnd"/>
      <w:r w:rsidRPr="00C51080">
        <w:t xml:space="preserve"> guia.</w:t>
      </w:r>
    </w:p>
    <w:p w14:paraId="70B239E9" w14:textId="577C354F" w:rsidR="00C51080" w:rsidRPr="00C51080" w:rsidRDefault="00C51080" w:rsidP="00C51080">
      <w:r w:rsidRPr="00C51080">
        <w:rPr>
          <w:b/>
          <w:bCs/>
          <w:i/>
          <w:iCs/>
        </w:rPr>
        <w:t>Observação</w:t>
      </w:r>
      <w:r w:rsidRPr="00C51080">
        <w:rPr>
          <w:i/>
          <w:iCs/>
        </w:rPr>
        <w:t>: para acessar a lista dos produtos e serviços do Google Cloud, clique no </w:t>
      </w:r>
      <w:r w:rsidRPr="00C51080">
        <w:rPr>
          <w:b/>
          <w:bCs/>
          <w:i/>
          <w:iCs/>
        </w:rPr>
        <w:t>Menu de navegação</w:t>
      </w:r>
      <w:r w:rsidRPr="00C51080">
        <w:rPr>
          <w:i/>
          <w:iCs/>
        </w:rPr>
        <w:t> no canto superior esquerdo</w:t>
      </w:r>
      <w:r w:rsidRPr="00C51080">
        <w:t>. </w:t>
      </w:r>
      <w:r w:rsidRPr="00C51080">
        <w:drawing>
          <wp:inline distT="0" distB="0" distL="0" distR="0" wp14:anchorId="264CB6A3" wp14:editId="38A37AB8">
            <wp:extent cx="5400040" cy="741680"/>
            <wp:effectExtent l="0" t="0" r="0" b="1270"/>
            <wp:docPr id="1170998082" name="Imagem 12" descr="Menu do console do Google Cloud com o ícone do menu de navegação em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nu do console do Google Cloud com o ícone do menu de navegação em destaqu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741680"/>
                    </a:xfrm>
                    <a:prstGeom prst="rect">
                      <a:avLst/>
                    </a:prstGeom>
                    <a:noFill/>
                    <a:ln>
                      <a:noFill/>
                    </a:ln>
                  </pic:spPr>
                </pic:pic>
              </a:graphicData>
            </a:graphic>
          </wp:inline>
        </w:drawing>
      </w:r>
    </w:p>
    <w:p w14:paraId="00648613" w14:textId="77777777" w:rsidR="00C51080" w:rsidRPr="00C51080" w:rsidRDefault="00C51080" w:rsidP="00C51080">
      <w:pPr>
        <w:rPr>
          <w:b/>
          <w:bCs/>
        </w:rPr>
      </w:pPr>
      <w:r w:rsidRPr="00C51080">
        <w:rPr>
          <w:b/>
          <w:bCs/>
        </w:rPr>
        <w:t>Tarefa 1: crie uma chave simétrica</w:t>
      </w:r>
    </w:p>
    <w:p w14:paraId="2B784612" w14:textId="77777777" w:rsidR="00C51080" w:rsidRPr="00C51080" w:rsidRDefault="00C51080" w:rsidP="00C51080">
      <w:r w:rsidRPr="00C51080">
        <w:t xml:space="preserve">Nesta tarefa, você vai se aprofundar no processo complexo de criação de uma chave simétrica, com considerações sobre a região designada e o aspecto crucial </w:t>
      </w:r>
      <w:r w:rsidRPr="00C51080">
        <w:lastRenderedPageBreak/>
        <w:t>do nível de proteção. Para começar, você vai gerar uma chave simétrica com parâmetros cuidadosamente adaptados.</w:t>
      </w:r>
    </w:p>
    <w:p w14:paraId="4024D8BD" w14:textId="5038E458" w:rsidR="00C51080" w:rsidRPr="00C51080" w:rsidRDefault="00C51080" w:rsidP="00C51080">
      <w:pPr>
        <w:numPr>
          <w:ilvl w:val="0"/>
          <w:numId w:val="14"/>
        </w:numPr>
      </w:pPr>
      <w:r w:rsidRPr="00C51080">
        <w:t>Clique no </w:t>
      </w:r>
      <w:r w:rsidRPr="00C51080">
        <w:rPr>
          <w:b/>
          <w:bCs/>
        </w:rPr>
        <w:t>Menu de navegação</w:t>
      </w:r>
      <w:r w:rsidRPr="00C51080">
        <w:t> (</w:t>
      </w:r>
      <w:r w:rsidRPr="00C51080">
        <w:drawing>
          <wp:inline distT="0" distB="0" distL="0" distR="0" wp14:anchorId="68074A3A" wp14:editId="0B4AD0CC">
            <wp:extent cx="142875" cy="123825"/>
            <wp:effectExtent l="0" t="0" r="9525" b="9525"/>
            <wp:docPr id="1204739241" name="Imagem 11"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Ícone do menu de navegaçã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C51080">
        <w:t>) do console do Google Cloud.</w:t>
      </w:r>
    </w:p>
    <w:p w14:paraId="609B955D" w14:textId="77777777" w:rsidR="00C51080" w:rsidRPr="00C51080" w:rsidRDefault="00C51080" w:rsidP="00C51080">
      <w:pPr>
        <w:numPr>
          <w:ilvl w:val="0"/>
          <w:numId w:val="14"/>
        </w:numPr>
      </w:pPr>
      <w:r w:rsidRPr="00C51080">
        <w:t>Selecione </w:t>
      </w:r>
      <w:r w:rsidRPr="00C51080">
        <w:rPr>
          <w:b/>
          <w:bCs/>
        </w:rPr>
        <w:t>Segurança &gt; Gerenciamento de chaves</w:t>
      </w:r>
      <w:r w:rsidRPr="00C51080">
        <w:t>.</w:t>
      </w:r>
    </w:p>
    <w:p w14:paraId="4BBDEE4C" w14:textId="77777777" w:rsidR="00C51080" w:rsidRPr="00C51080" w:rsidRDefault="00C51080" w:rsidP="00C51080">
      <w:pPr>
        <w:numPr>
          <w:ilvl w:val="0"/>
          <w:numId w:val="14"/>
        </w:numPr>
      </w:pPr>
      <w:r w:rsidRPr="00C51080">
        <w:t>Na página com guia </w:t>
      </w:r>
      <w:proofErr w:type="spellStart"/>
      <w:r w:rsidRPr="00C51080">
        <w:rPr>
          <w:b/>
          <w:bCs/>
        </w:rPr>
        <w:t>keyrings</w:t>
      </w:r>
      <w:proofErr w:type="spellEnd"/>
      <w:r w:rsidRPr="00C51080">
        <w:t>, clique em </w:t>
      </w:r>
      <w:r w:rsidRPr="00C51080">
        <w:rPr>
          <w:b/>
          <w:bCs/>
        </w:rPr>
        <w:t xml:space="preserve">+ Criar </w:t>
      </w:r>
      <w:proofErr w:type="spellStart"/>
      <w:r w:rsidRPr="00C51080">
        <w:rPr>
          <w:b/>
          <w:bCs/>
        </w:rPr>
        <w:t>keyring</w:t>
      </w:r>
      <w:proofErr w:type="spellEnd"/>
      <w:r w:rsidRPr="00C51080">
        <w:t>.</w:t>
      </w:r>
    </w:p>
    <w:p w14:paraId="506BA776" w14:textId="77777777" w:rsidR="00C51080" w:rsidRPr="00C51080" w:rsidRDefault="00C51080" w:rsidP="00C51080">
      <w:r w:rsidRPr="00C51080">
        <w:rPr>
          <w:b/>
          <w:bCs/>
        </w:rPr>
        <w:t>Agora</w:t>
      </w:r>
      <w:r w:rsidRPr="00C51080">
        <w:t> especifique os detalhes da chave.</w:t>
      </w:r>
    </w:p>
    <w:p w14:paraId="4D042924" w14:textId="77777777" w:rsidR="00C51080" w:rsidRPr="00C51080" w:rsidRDefault="00C51080" w:rsidP="00C51080">
      <w:pPr>
        <w:numPr>
          <w:ilvl w:val="0"/>
          <w:numId w:val="15"/>
        </w:numPr>
      </w:pPr>
      <w:r w:rsidRPr="00C51080">
        <w:t>Em </w:t>
      </w:r>
      <w:r w:rsidRPr="00C51080">
        <w:rPr>
          <w:b/>
          <w:bCs/>
        </w:rPr>
        <w:t xml:space="preserve">Nome do </w:t>
      </w:r>
      <w:proofErr w:type="spellStart"/>
      <w:r w:rsidRPr="00C51080">
        <w:rPr>
          <w:b/>
          <w:bCs/>
        </w:rPr>
        <w:t>keyring</w:t>
      </w:r>
      <w:proofErr w:type="spellEnd"/>
      <w:r w:rsidRPr="00C51080">
        <w:t>, insira </w:t>
      </w:r>
      <w:r w:rsidRPr="00C51080">
        <w:rPr>
          <w:b/>
          <w:bCs/>
        </w:rPr>
        <w:t>demo-</w:t>
      </w:r>
      <w:proofErr w:type="spellStart"/>
      <w:r w:rsidRPr="00C51080">
        <w:rPr>
          <w:b/>
          <w:bCs/>
        </w:rPr>
        <w:t>key</w:t>
      </w:r>
      <w:proofErr w:type="spellEnd"/>
      <w:r w:rsidRPr="00C51080">
        <w:rPr>
          <w:b/>
          <w:bCs/>
        </w:rPr>
        <w:t>-</w:t>
      </w:r>
      <w:proofErr w:type="spellStart"/>
      <w:r w:rsidRPr="00C51080">
        <w:rPr>
          <w:b/>
          <w:bCs/>
        </w:rPr>
        <w:t>ring</w:t>
      </w:r>
      <w:proofErr w:type="spellEnd"/>
      <w:r w:rsidRPr="00C51080">
        <w:t>.</w:t>
      </w:r>
    </w:p>
    <w:p w14:paraId="33AB2AA9" w14:textId="77777777" w:rsidR="00C51080" w:rsidRPr="00C51080" w:rsidRDefault="00C51080" w:rsidP="00C51080">
      <w:pPr>
        <w:numPr>
          <w:ilvl w:val="0"/>
          <w:numId w:val="15"/>
        </w:numPr>
      </w:pPr>
      <w:r w:rsidRPr="00C51080">
        <w:t>Na categoria </w:t>
      </w:r>
      <w:r w:rsidRPr="00C51080">
        <w:rPr>
          <w:b/>
          <w:bCs/>
        </w:rPr>
        <w:t>Tipo de local</w:t>
      </w:r>
      <w:r w:rsidRPr="00C51080">
        <w:t>, selecione </w:t>
      </w:r>
      <w:r w:rsidRPr="00C51080">
        <w:rPr>
          <w:b/>
          <w:bCs/>
        </w:rPr>
        <w:t>Região</w:t>
      </w:r>
      <w:r w:rsidRPr="00C51080">
        <w:t>.</w:t>
      </w:r>
    </w:p>
    <w:p w14:paraId="48907467" w14:textId="77777777" w:rsidR="00C51080" w:rsidRPr="00C51080" w:rsidRDefault="00C51080" w:rsidP="00C51080">
      <w:pPr>
        <w:numPr>
          <w:ilvl w:val="0"/>
          <w:numId w:val="15"/>
        </w:numPr>
      </w:pPr>
      <w:r w:rsidRPr="00C51080">
        <w:t>Abra o menu suspenso </w:t>
      </w:r>
      <w:r w:rsidRPr="00C51080">
        <w:rPr>
          <w:b/>
          <w:bCs/>
        </w:rPr>
        <w:t>Região</w:t>
      </w:r>
      <w:r w:rsidRPr="00C51080">
        <w:t> e selecione </w:t>
      </w:r>
      <w:r w:rsidRPr="00C51080">
        <w:rPr>
          <w:b/>
          <w:bCs/>
        </w:rPr>
        <w:t>REGION</w:t>
      </w:r>
      <w:r w:rsidRPr="00C51080">
        <w:t>.</w:t>
      </w:r>
    </w:p>
    <w:p w14:paraId="68CE798B" w14:textId="77777777" w:rsidR="00C51080" w:rsidRPr="00C51080" w:rsidRDefault="00C51080" w:rsidP="00C51080">
      <w:pPr>
        <w:numPr>
          <w:ilvl w:val="0"/>
          <w:numId w:val="15"/>
        </w:numPr>
      </w:pPr>
      <w:r w:rsidRPr="00C51080">
        <w:t>Clique em </w:t>
      </w:r>
      <w:r w:rsidRPr="00C51080">
        <w:rPr>
          <w:b/>
          <w:bCs/>
        </w:rPr>
        <w:t>Criar</w:t>
      </w:r>
      <w:r w:rsidRPr="00C51080">
        <w:t>.</w:t>
      </w:r>
    </w:p>
    <w:p w14:paraId="5419B970" w14:textId="77777777" w:rsidR="00C51080" w:rsidRPr="00C51080" w:rsidRDefault="00C51080" w:rsidP="00C51080">
      <w:pPr>
        <w:numPr>
          <w:ilvl w:val="0"/>
          <w:numId w:val="15"/>
        </w:numPr>
      </w:pPr>
      <w:r w:rsidRPr="00C51080">
        <w:t>No campo </w:t>
      </w:r>
      <w:r w:rsidRPr="00C51080">
        <w:rPr>
          <w:b/>
          <w:bCs/>
        </w:rPr>
        <w:t>Nome da chave</w:t>
      </w:r>
      <w:r w:rsidRPr="00C51080">
        <w:t>, da categoria </w:t>
      </w:r>
      <w:r w:rsidRPr="00C51080">
        <w:rPr>
          <w:b/>
          <w:bCs/>
        </w:rPr>
        <w:t>Nome e nível de proteção</w:t>
      </w:r>
      <w:r w:rsidRPr="00C51080">
        <w:t>, insira </w:t>
      </w:r>
      <w:r w:rsidRPr="00C51080">
        <w:rPr>
          <w:b/>
          <w:bCs/>
        </w:rPr>
        <w:t>demo-</w:t>
      </w:r>
      <w:proofErr w:type="spellStart"/>
      <w:r w:rsidRPr="00C51080">
        <w:rPr>
          <w:b/>
          <w:bCs/>
        </w:rPr>
        <w:t>key</w:t>
      </w:r>
      <w:proofErr w:type="spellEnd"/>
      <w:r w:rsidRPr="00C51080">
        <w:t>.</w:t>
      </w:r>
    </w:p>
    <w:p w14:paraId="79EBE5C2" w14:textId="77777777" w:rsidR="00C51080" w:rsidRPr="00C51080" w:rsidRDefault="00C51080" w:rsidP="00C51080">
      <w:r w:rsidRPr="00C51080">
        <w:t>O </w:t>
      </w:r>
      <w:r w:rsidRPr="00C51080">
        <w:rPr>
          <w:b/>
          <w:bCs/>
        </w:rPr>
        <w:t>Nível de proteção</w:t>
      </w:r>
      <w:r w:rsidRPr="00C51080">
        <w:t> deve estar definido como </w:t>
      </w:r>
      <w:r w:rsidRPr="00C51080">
        <w:rPr>
          <w:b/>
          <w:bCs/>
        </w:rPr>
        <w:t>Software</w:t>
      </w:r>
      <w:r w:rsidRPr="00C51080">
        <w:t> por padrão. Se não estiver, selecione agora.</w:t>
      </w:r>
    </w:p>
    <w:p w14:paraId="69DA4F24" w14:textId="77777777" w:rsidR="00C51080" w:rsidRPr="00C51080" w:rsidRDefault="00C51080" w:rsidP="00C51080">
      <w:pPr>
        <w:numPr>
          <w:ilvl w:val="0"/>
          <w:numId w:val="15"/>
        </w:numPr>
      </w:pPr>
      <w:r w:rsidRPr="00C51080">
        <w:t>Clique em </w:t>
      </w:r>
      <w:r w:rsidRPr="00C51080">
        <w:rPr>
          <w:b/>
          <w:bCs/>
        </w:rPr>
        <w:t>Continuar</w:t>
      </w:r>
      <w:r w:rsidRPr="00C51080">
        <w:t>. A categoria "Material da chave" será aberta.</w:t>
      </w:r>
    </w:p>
    <w:p w14:paraId="771B0818" w14:textId="77777777" w:rsidR="00C51080" w:rsidRPr="00C51080" w:rsidRDefault="00C51080" w:rsidP="00C51080">
      <w:pPr>
        <w:numPr>
          <w:ilvl w:val="0"/>
          <w:numId w:val="15"/>
        </w:numPr>
      </w:pPr>
      <w:r w:rsidRPr="00C51080">
        <w:t>Em </w:t>
      </w:r>
      <w:r w:rsidRPr="00C51080">
        <w:rPr>
          <w:b/>
          <w:bCs/>
        </w:rPr>
        <w:t>Material da chave</w:t>
      </w:r>
      <w:r w:rsidRPr="00C51080">
        <w:t>, selecione </w:t>
      </w:r>
      <w:r w:rsidRPr="00C51080">
        <w:rPr>
          <w:b/>
          <w:bCs/>
        </w:rPr>
        <w:t>Chave gerada</w:t>
      </w:r>
      <w:r w:rsidRPr="00C51080">
        <w:t>.</w:t>
      </w:r>
    </w:p>
    <w:p w14:paraId="63126FC3" w14:textId="77777777" w:rsidR="00C51080" w:rsidRPr="00C51080" w:rsidRDefault="00C51080" w:rsidP="00C51080">
      <w:pPr>
        <w:numPr>
          <w:ilvl w:val="0"/>
          <w:numId w:val="15"/>
        </w:numPr>
      </w:pPr>
      <w:r w:rsidRPr="00C51080">
        <w:t>Clique em </w:t>
      </w:r>
      <w:r w:rsidRPr="00C51080">
        <w:rPr>
          <w:b/>
          <w:bCs/>
        </w:rPr>
        <w:t>Continuar</w:t>
      </w:r>
      <w:r w:rsidRPr="00C51080">
        <w:t>. A categoria "Finalidade e algoritmo" será aberta.</w:t>
      </w:r>
    </w:p>
    <w:p w14:paraId="55566D2C" w14:textId="77777777" w:rsidR="00C51080" w:rsidRPr="00C51080" w:rsidRDefault="00C51080" w:rsidP="00C51080">
      <w:pPr>
        <w:numPr>
          <w:ilvl w:val="0"/>
          <w:numId w:val="15"/>
        </w:numPr>
      </w:pPr>
      <w:r w:rsidRPr="00C51080">
        <w:t>Em </w:t>
      </w:r>
      <w:r w:rsidRPr="00C51080">
        <w:rPr>
          <w:b/>
          <w:bCs/>
        </w:rPr>
        <w:t>Finalidade</w:t>
      </w:r>
      <w:r w:rsidRPr="00C51080">
        <w:t>, selecione </w:t>
      </w:r>
      <w:r w:rsidRPr="00C51080">
        <w:rPr>
          <w:b/>
          <w:bCs/>
        </w:rPr>
        <w:t>Criptografia/descriptografia simétrica</w:t>
      </w:r>
      <w:r w:rsidRPr="00C51080">
        <w:t>.</w:t>
      </w:r>
    </w:p>
    <w:p w14:paraId="6FA708F3" w14:textId="77777777" w:rsidR="00C51080" w:rsidRPr="00C51080" w:rsidRDefault="00C51080" w:rsidP="00C51080">
      <w:pPr>
        <w:numPr>
          <w:ilvl w:val="0"/>
          <w:numId w:val="15"/>
        </w:numPr>
      </w:pPr>
      <w:r w:rsidRPr="00C51080">
        <w:t>Clique em </w:t>
      </w:r>
      <w:r w:rsidRPr="00C51080">
        <w:rPr>
          <w:b/>
          <w:bCs/>
        </w:rPr>
        <w:t>Continuar</w:t>
      </w:r>
      <w:r w:rsidRPr="00C51080">
        <w:t>. A categoria "Versões" será aberta.</w:t>
      </w:r>
    </w:p>
    <w:p w14:paraId="760F358E" w14:textId="77777777" w:rsidR="00C51080" w:rsidRPr="00C51080" w:rsidRDefault="00C51080" w:rsidP="00C51080">
      <w:pPr>
        <w:numPr>
          <w:ilvl w:val="0"/>
          <w:numId w:val="15"/>
        </w:numPr>
      </w:pPr>
      <w:r w:rsidRPr="00C51080">
        <w:t>Em </w:t>
      </w:r>
      <w:r w:rsidRPr="00C51080">
        <w:rPr>
          <w:b/>
          <w:bCs/>
        </w:rPr>
        <w:t>Período de rotação de chaves</w:t>
      </w:r>
      <w:r w:rsidRPr="00C51080">
        <w:t>, selecione </w:t>
      </w:r>
      <w:r w:rsidRPr="00C51080">
        <w:rPr>
          <w:b/>
          <w:bCs/>
        </w:rPr>
        <w:t>90 dias</w:t>
      </w:r>
      <w:r w:rsidRPr="00C51080">
        <w:t>.</w:t>
      </w:r>
    </w:p>
    <w:p w14:paraId="40867C5A" w14:textId="77777777" w:rsidR="00C51080" w:rsidRPr="00C51080" w:rsidRDefault="00C51080" w:rsidP="00C51080">
      <w:pPr>
        <w:numPr>
          <w:ilvl w:val="0"/>
          <w:numId w:val="15"/>
        </w:numPr>
      </w:pPr>
      <w:r w:rsidRPr="00C51080">
        <w:t>Mantenha o valor padrão como </w:t>
      </w:r>
      <w:r w:rsidRPr="00C51080">
        <w:rPr>
          <w:b/>
          <w:bCs/>
        </w:rPr>
        <w:t>A partir de</w:t>
      </w:r>
      <w:r w:rsidRPr="00C51080">
        <w:t>.</w:t>
      </w:r>
    </w:p>
    <w:p w14:paraId="025D549A" w14:textId="77777777" w:rsidR="00C51080" w:rsidRPr="00C51080" w:rsidRDefault="00C51080" w:rsidP="00C51080">
      <w:pPr>
        <w:numPr>
          <w:ilvl w:val="0"/>
          <w:numId w:val="15"/>
        </w:numPr>
      </w:pPr>
      <w:r w:rsidRPr="00C51080">
        <w:t>Clique em </w:t>
      </w:r>
      <w:r w:rsidRPr="00C51080">
        <w:rPr>
          <w:b/>
          <w:bCs/>
        </w:rPr>
        <w:t>Continuar</w:t>
      </w:r>
      <w:r w:rsidRPr="00C51080">
        <w:t>. Nenhuma configuração adicional é necessária.</w:t>
      </w:r>
    </w:p>
    <w:p w14:paraId="51834B7F" w14:textId="77777777" w:rsidR="00C51080" w:rsidRPr="00C51080" w:rsidRDefault="00C51080" w:rsidP="00C51080">
      <w:pPr>
        <w:numPr>
          <w:ilvl w:val="0"/>
          <w:numId w:val="15"/>
        </w:numPr>
      </w:pPr>
      <w:r w:rsidRPr="00C51080">
        <w:t>Clique em </w:t>
      </w:r>
      <w:r w:rsidRPr="00C51080">
        <w:rPr>
          <w:b/>
          <w:bCs/>
        </w:rPr>
        <w:t>Criar</w:t>
      </w:r>
      <w:r w:rsidRPr="00C51080">
        <w:t>.</w:t>
      </w:r>
    </w:p>
    <w:p w14:paraId="34F41FC8" w14:textId="77777777" w:rsidR="00C51080" w:rsidRPr="00C51080" w:rsidRDefault="00C51080" w:rsidP="00C51080">
      <w:r w:rsidRPr="00C51080">
        <w:t>Depois que a chave é criada, ela pode ser usada para várias implementações, como criptografar e descriptografar dados.</w:t>
      </w:r>
    </w:p>
    <w:p w14:paraId="14740191" w14:textId="77777777" w:rsidR="00C51080" w:rsidRPr="00C51080" w:rsidRDefault="00C51080" w:rsidP="00C51080">
      <w:r w:rsidRPr="00C51080">
        <w:t>As </w:t>
      </w:r>
      <w:r w:rsidRPr="00C51080">
        <w:rPr>
          <w:b/>
          <w:bCs/>
        </w:rPr>
        <w:t>chaves simétricas</w:t>
      </w:r>
      <w:r w:rsidRPr="00C51080">
        <w:t> geralmente são usadas para criptografar dados sensíveis antes do armazenamento ou da transmissão. Quando os dados precisam ser acessados ou compartilhados, a mesma chave simétrica é usada para descriptografar o conteúdo, garantindo que somente as partes autorizadas tenham acesso às informações originais.</w:t>
      </w:r>
    </w:p>
    <w:p w14:paraId="416CDD36" w14:textId="77777777" w:rsidR="00C51080" w:rsidRPr="00C51080" w:rsidRDefault="00C51080" w:rsidP="00C51080">
      <w:r w:rsidRPr="00C51080">
        <w:lastRenderedPageBreak/>
        <w:t>Clique em </w:t>
      </w:r>
      <w:r w:rsidRPr="00C51080">
        <w:rPr>
          <w:b/>
          <w:bCs/>
        </w:rPr>
        <w:t>Verificar meu progresso</w:t>
      </w:r>
      <w:r w:rsidRPr="00C51080">
        <w:t> para confirmar que você concluiu a tarefa corretamente.</w:t>
      </w:r>
    </w:p>
    <w:p w14:paraId="086F29AD" w14:textId="77777777" w:rsidR="00C51080" w:rsidRPr="00C51080" w:rsidRDefault="00C51080" w:rsidP="00C51080">
      <w:r w:rsidRPr="00C51080">
        <w:t>Criar uma chave simétrica</w:t>
      </w:r>
    </w:p>
    <w:p w14:paraId="2B9E8925" w14:textId="77777777" w:rsidR="00C51080" w:rsidRPr="00C51080" w:rsidRDefault="00C51080" w:rsidP="00C51080">
      <w:pPr>
        <w:rPr>
          <w:b/>
          <w:bCs/>
        </w:rPr>
      </w:pPr>
      <w:r w:rsidRPr="00C51080">
        <w:rPr>
          <w:b/>
          <w:bCs/>
        </w:rPr>
        <w:t>Tarefa 2: crie uma chave assimétrica</w:t>
      </w:r>
    </w:p>
    <w:p w14:paraId="7C002C3A" w14:textId="77777777" w:rsidR="00C51080" w:rsidRPr="00C51080" w:rsidRDefault="00C51080" w:rsidP="00C51080">
      <w:r w:rsidRPr="00C51080">
        <w:t>Nesta tarefa, você vai criar uma chave assimétrica com configurações específicas, incluindo o algoritmo e o nível de proteção.</w:t>
      </w:r>
    </w:p>
    <w:p w14:paraId="2DAD9A78" w14:textId="7E61F82A" w:rsidR="00C51080" w:rsidRPr="00C51080" w:rsidRDefault="00C51080" w:rsidP="00C51080">
      <w:pPr>
        <w:numPr>
          <w:ilvl w:val="0"/>
          <w:numId w:val="16"/>
        </w:numPr>
      </w:pPr>
      <w:r w:rsidRPr="00C51080">
        <w:t>Clique no </w:t>
      </w:r>
      <w:r w:rsidRPr="00C51080">
        <w:rPr>
          <w:b/>
          <w:bCs/>
        </w:rPr>
        <w:t>Menu de navegação</w:t>
      </w:r>
      <w:r w:rsidRPr="00C51080">
        <w:t> (</w:t>
      </w:r>
      <w:r w:rsidRPr="00C51080">
        <w:drawing>
          <wp:inline distT="0" distB="0" distL="0" distR="0" wp14:anchorId="7AB78A0E" wp14:editId="3853B560">
            <wp:extent cx="142875" cy="123825"/>
            <wp:effectExtent l="0" t="0" r="9525" b="9525"/>
            <wp:docPr id="1659545850" name="Imagem 10"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Ícone do menu de navegaçã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C51080">
        <w:t>) do console do Google Cloud.</w:t>
      </w:r>
    </w:p>
    <w:p w14:paraId="780BA88F" w14:textId="77777777" w:rsidR="00C51080" w:rsidRPr="00C51080" w:rsidRDefault="00C51080" w:rsidP="00C51080">
      <w:pPr>
        <w:numPr>
          <w:ilvl w:val="0"/>
          <w:numId w:val="16"/>
        </w:numPr>
      </w:pPr>
      <w:r w:rsidRPr="00C51080">
        <w:t>Selecione </w:t>
      </w:r>
      <w:r w:rsidRPr="00C51080">
        <w:rPr>
          <w:b/>
          <w:bCs/>
        </w:rPr>
        <w:t>Segurança &gt; Gerenciamento de chaves</w:t>
      </w:r>
      <w:r w:rsidRPr="00C51080">
        <w:t xml:space="preserve">. A página com guia </w:t>
      </w:r>
      <w:proofErr w:type="spellStart"/>
      <w:r w:rsidRPr="00C51080">
        <w:t>keyrings</w:t>
      </w:r>
      <w:proofErr w:type="spellEnd"/>
      <w:r w:rsidRPr="00C51080">
        <w:t xml:space="preserve"> é aberta, mostrando a nova chave recém-criada.</w:t>
      </w:r>
    </w:p>
    <w:p w14:paraId="724E7447" w14:textId="77777777" w:rsidR="00C51080" w:rsidRPr="00C51080" w:rsidRDefault="00C51080" w:rsidP="00C51080">
      <w:pPr>
        <w:numPr>
          <w:ilvl w:val="0"/>
          <w:numId w:val="16"/>
        </w:numPr>
      </w:pPr>
      <w:r w:rsidRPr="00C51080">
        <w:t>Em </w:t>
      </w:r>
      <w:r w:rsidRPr="00C51080">
        <w:rPr>
          <w:b/>
          <w:bCs/>
        </w:rPr>
        <w:t>Nome</w:t>
      </w:r>
      <w:r w:rsidRPr="00C51080">
        <w:t>, clique no link da chave que você criou na tarefa anterior: </w:t>
      </w:r>
      <w:r w:rsidRPr="00C51080">
        <w:rPr>
          <w:b/>
          <w:bCs/>
        </w:rPr>
        <w:t>demo-</w:t>
      </w:r>
      <w:proofErr w:type="spellStart"/>
      <w:r w:rsidRPr="00C51080">
        <w:rPr>
          <w:b/>
          <w:bCs/>
        </w:rPr>
        <w:t>key</w:t>
      </w:r>
      <w:proofErr w:type="spellEnd"/>
      <w:r w:rsidRPr="00C51080">
        <w:rPr>
          <w:b/>
          <w:bCs/>
        </w:rPr>
        <w:t>-</w:t>
      </w:r>
      <w:proofErr w:type="spellStart"/>
      <w:r w:rsidRPr="00C51080">
        <w:rPr>
          <w:b/>
          <w:bCs/>
        </w:rPr>
        <w:t>ring</w:t>
      </w:r>
      <w:proofErr w:type="spellEnd"/>
      <w:r w:rsidRPr="00C51080">
        <w:t xml:space="preserve">. A página Detalhes do </w:t>
      </w:r>
      <w:proofErr w:type="spellStart"/>
      <w:r w:rsidRPr="00C51080">
        <w:t>keyring</w:t>
      </w:r>
      <w:proofErr w:type="spellEnd"/>
      <w:r w:rsidRPr="00C51080">
        <w:t xml:space="preserve"> será aberta.</w:t>
      </w:r>
    </w:p>
    <w:p w14:paraId="46CFAB39" w14:textId="77777777" w:rsidR="00C51080" w:rsidRPr="00C51080" w:rsidRDefault="00C51080" w:rsidP="00C51080">
      <w:pPr>
        <w:numPr>
          <w:ilvl w:val="0"/>
          <w:numId w:val="16"/>
        </w:numPr>
      </w:pPr>
      <w:r w:rsidRPr="00C51080">
        <w:t>Na página com guia </w:t>
      </w:r>
      <w:r w:rsidRPr="00C51080">
        <w:rPr>
          <w:b/>
          <w:bCs/>
        </w:rPr>
        <w:t>Chaves</w:t>
      </w:r>
      <w:r w:rsidRPr="00C51080">
        <w:t>, clique em </w:t>
      </w:r>
      <w:r w:rsidRPr="00C51080">
        <w:rPr>
          <w:b/>
          <w:bCs/>
        </w:rPr>
        <w:t>+ Criar chave</w:t>
      </w:r>
      <w:r w:rsidRPr="00C51080">
        <w:t>.</w:t>
      </w:r>
    </w:p>
    <w:p w14:paraId="27E8850C" w14:textId="77777777" w:rsidR="00C51080" w:rsidRPr="00C51080" w:rsidRDefault="00C51080" w:rsidP="00C51080">
      <w:r w:rsidRPr="00C51080">
        <w:t>Agora especifique os detalhes da chave.</w:t>
      </w:r>
    </w:p>
    <w:p w14:paraId="1E44E0F2" w14:textId="77777777" w:rsidR="00C51080" w:rsidRPr="00C51080" w:rsidRDefault="00C51080" w:rsidP="00C51080">
      <w:pPr>
        <w:numPr>
          <w:ilvl w:val="0"/>
          <w:numId w:val="17"/>
        </w:numPr>
      </w:pPr>
      <w:r w:rsidRPr="00C51080">
        <w:t>Em </w:t>
      </w:r>
      <w:r w:rsidRPr="00C51080">
        <w:rPr>
          <w:b/>
          <w:bCs/>
        </w:rPr>
        <w:t>Nome da chave</w:t>
      </w:r>
      <w:r w:rsidRPr="00C51080">
        <w:t>, insira </w:t>
      </w:r>
      <w:r w:rsidRPr="00C51080">
        <w:rPr>
          <w:b/>
          <w:bCs/>
        </w:rPr>
        <w:t>demo-</w:t>
      </w:r>
      <w:proofErr w:type="spellStart"/>
      <w:r w:rsidRPr="00C51080">
        <w:rPr>
          <w:b/>
          <w:bCs/>
        </w:rPr>
        <w:t>asymmetric</w:t>
      </w:r>
      <w:proofErr w:type="spellEnd"/>
      <w:r w:rsidRPr="00C51080">
        <w:rPr>
          <w:b/>
          <w:bCs/>
        </w:rPr>
        <w:t>-</w:t>
      </w:r>
      <w:proofErr w:type="spellStart"/>
      <w:r w:rsidRPr="00C51080">
        <w:rPr>
          <w:b/>
          <w:bCs/>
        </w:rPr>
        <w:t>key</w:t>
      </w:r>
      <w:proofErr w:type="spellEnd"/>
      <w:r w:rsidRPr="00C51080">
        <w:t>.</w:t>
      </w:r>
    </w:p>
    <w:p w14:paraId="5376779C" w14:textId="77777777" w:rsidR="00C51080" w:rsidRPr="00C51080" w:rsidRDefault="00C51080" w:rsidP="00C51080">
      <w:pPr>
        <w:numPr>
          <w:ilvl w:val="0"/>
          <w:numId w:val="17"/>
        </w:numPr>
      </w:pPr>
      <w:r w:rsidRPr="00C51080">
        <w:t>Em </w:t>
      </w:r>
      <w:r w:rsidRPr="00C51080">
        <w:rPr>
          <w:b/>
          <w:bCs/>
        </w:rPr>
        <w:t>Nível de proteção</w:t>
      </w:r>
      <w:r w:rsidRPr="00C51080">
        <w:t>, selecione </w:t>
      </w:r>
      <w:r w:rsidRPr="00C51080">
        <w:rPr>
          <w:b/>
          <w:bCs/>
        </w:rPr>
        <w:t>Software</w:t>
      </w:r>
      <w:r w:rsidRPr="00C51080">
        <w:t>.</w:t>
      </w:r>
    </w:p>
    <w:p w14:paraId="02D77165" w14:textId="77777777" w:rsidR="00C51080" w:rsidRPr="00C51080" w:rsidRDefault="00C51080" w:rsidP="00C51080">
      <w:pPr>
        <w:numPr>
          <w:ilvl w:val="0"/>
          <w:numId w:val="17"/>
        </w:numPr>
      </w:pPr>
      <w:r w:rsidRPr="00C51080">
        <w:t>Clique em </w:t>
      </w:r>
      <w:r w:rsidRPr="00C51080">
        <w:rPr>
          <w:b/>
          <w:bCs/>
        </w:rPr>
        <w:t>Continuar</w:t>
      </w:r>
      <w:r w:rsidRPr="00C51080">
        <w:t>. A categoria "Material da chave" será aberta.</w:t>
      </w:r>
    </w:p>
    <w:p w14:paraId="1E25DB61" w14:textId="77777777" w:rsidR="00C51080" w:rsidRPr="00C51080" w:rsidRDefault="00C51080" w:rsidP="00C51080">
      <w:pPr>
        <w:numPr>
          <w:ilvl w:val="0"/>
          <w:numId w:val="17"/>
        </w:numPr>
      </w:pPr>
      <w:r w:rsidRPr="00C51080">
        <w:t>Em </w:t>
      </w:r>
      <w:r w:rsidRPr="00C51080">
        <w:rPr>
          <w:b/>
          <w:bCs/>
        </w:rPr>
        <w:t>Material da chave</w:t>
      </w:r>
      <w:r w:rsidRPr="00C51080">
        <w:t>, selecione </w:t>
      </w:r>
      <w:r w:rsidRPr="00C51080">
        <w:rPr>
          <w:b/>
          <w:bCs/>
        </w:rPr>
        <w:t>Chave gerada</w:t>
      </w:r>
      <w:r w:rsidRPr="00C51080">
        <w:t>.</w:t>
      </w:r>
    </w:p>
    <w:p w14:paraId="2D5DC7BF" w14:textId="77777777" w:rsidR="00C51080" w:rsidRPr="00C51080" w:rsidRDefault="00C51080" w:rsidP="00C51080">
      <w:pPr>
        <w:numPr>
          <w:ilvl w:val="0"/>
          <w:numId w:val="17"/>
        </w:numPr>
      </w:pPr>
      <w:r w:rsidRPr="00C51080">
        <w:t>Clique em </w:t>
      </w:r>
      <w:r w:rsidRPr="00C51080">
        <w:rPr>
          <w:b/>
          <w:bCs/>
        </w:rPr>
        <w:t>Continuar</w:t>
      </w:r>
      <w:r w:rsidRPr="00C51080">
        <w:t>. A categoria "Finalidade e algoritmo" será aberta.</w:t>
      </w:r>
    </w:p>
    <w:p w14:paraId="01C4BB04" w14:textId="77777777" w:rsidR="00C51080" w:rsidRPr="00C51080" w:rsidRDefault="00C51080" w:rsidP="00C51080">
      <w:pPr>
        <w:numPr>
          <w:ilvl w:val="0"/>
          <w:numId w:val="17"/>
        </w:numPr>
      </w:pPr>
      <w:r w:rsidRPr="00C51080">
        <w:t>Em </w:t>
      </w:r>
      <w:r w:rsidRPr="00C51080">
        <w:rPr>
          <w:b/>
          <w:bCs/>
        </w:rPr>
        <w:t>Finalidade</w:t>
      </w:r>
      <w:r w:rsidRPr="00C51080">
        <w:t>, selecione </w:t>
      </w:r>
      <w:r w:rsidRPr="00C51080">
        <w:rPr>
          <w:b/>
          <w:bCs/>
        </w:rPr>
        <w:t>Descriptografia assimétrica</w:t>
      </w:r>
      <w:r w:rsidRPr="00C51080">
        <w:t>.</w:t>
      </w:r>
    </w:p>
    <w:p w14:paraId="734726A5" w14:textId="77777777" w:rsidR="00C51080" w:rsidRPr="00C51080" w:rsidRDefault="00C51080" w:rsidP="00C51080">
      <w:pPr>
        <w:numPr>
          <w:ilvl w:val="0"/>
          <w:numId w:val="17"/>
        </w:numPr>
      </w:pPr>
      <w:r w:rsidRPr="00C51080">
        <w:t>Mantenha o valor padrão como </w:t>
      </w:r>
      <w:r w:rsidRPr="00C51080">
        <w:rPr>
          <w:b/>
          <w:bCs/>
        </w:rPr>
        <w:t>Algoritmo</w:t>
      </w:r>
      <w:r w:rsidRPr="00C51080">
        <w:t>.</w:t>
      </w:r>
    </w:p>
    <w:p w14:paraId="0BA28FDE" w14:textId="77777777" w:rsidR="00C51080" w:rsidRPr="00C51080" w:rsidRDefault="00C51080" w:rsidP="00C51080">
      <w:pPr>
        <w:numPr>
          <w:ilvl w:val="0"/>
          <w:numId w:val="17"/>
        </w:numPr>
      </w:pPr>
      <w:r w:rsidRPr="00C51080">
        <w:t>Clique em </w:t>
      </w:r>
      <w:r w:rsidRPr="00C51080">
        <w:rPr>
          <w:b/>
          <w:bCs/>
        </w:rPr>
        <w:t>Continuar</w:t>
      </w:r>
      <w:r w:rsidRPr="00C51080">
        <w:t>.</w:t>
      </w:r>
    </w:p>
    <w:p w14:paraId="7675EEDE" w14:textId="77777777" w:rsidR="00C51080" w:rsidRPr="00C51080" w:rsidRDefault="00C51080" w:rsidP="00C51080">
      <w:pPr>
        <w:numPr>
          <w:ilvl w:val="0"/>
          <w:numId w:val="17"/>
        </w:numPr>
      </w:pPr>
      <w:r w:rsidRPr="00C51080">
        <w:t>Nenhuma configuração é necessária na categoria </w:t>
      </w:r>
      <w:r w:rsidRPr="00C51080">
        <w:rPr>
          <w:b/>
          <w:bCs/>
        </w:rPr>
        <w:t>Versões</w:t>
      </w:r>
      <w:r w:rsidRPr="00C51080">
        <w:t>.</w:t>
      </w:r>
    </w:p>
    <w:p w14:paraId="2559B5D5" w14:textId="77777777" w:rsidR="00C51080" w:rsidRPr="00C51080" w:rsidRDefault="00C51080" w:rsidP="00C51080">
      <w:pPr>
        <w:numPr>
          <w:ilvl w:val="0"/>
          <w:numId w:val="17"/>
        </w:numPr>
      </w:pPr>
      <w:r w:rsidRPr="00C51080">
        <w:t>Clique em </w:t>
      </w:r>
      <w:r w:rsidRPr="00C51080">
        <w:rPr>
          <w:b/>
          <w:bCs/>
        </w:rPr>
        <w:t>Continuar</w:t>
      </w:r>
      <w:r w:rsidRPr="00C51080">
        <w:t>. Nenhuma configuração adicional é necessária.</w:t>
      </w:r>
    </w:p>
    <w:p w14:paraId="7DA17787" w14:textId="77777777" w:rsidR="00C51080" w:rsidRPr="00C51080" w:rsidRDefault="00C51080" w:rsidP="00C51080">
      <w:pPr>
        <w:numPr>
          <w:ilvl w:val="0"/>
          <w:numId w:val="17"/>
        </w:numPr>
      </w:pPr>
      <w:r w:rsidRPr="00C51080">
        <w:t>Clique em </w:t>
      </w:r>
      <w:r w:rsidRPr="00C51080">
        <w:rPr>
          <w:b/>
          <w:bCs/>
        </w:rPr>
        <w:t>Criar</w:t>
      </w:r>
      <w:r w:rsidRPr="00C51080">
        <w:t>.</w:t>
      </w:r>
    </w:p>
    <w:p w14:paraId="36737D5D" w14:textId="77777777" w:rsidR="00C51080" w:rsidRPr="00C51080" w:rsidRDefault="00C51080" w:rsidP="00C51080">
      <w:r w:rsidRPr="00C51080">
        <w:t>A chave assimétrica para descriptografia foi criada.</w:t>
      </w:r>
    </w:p>
    <w:p w14:paraId="079D346D" w14:textId="77777777" w:rsidR="00C51080" w:rsidRPr="00C51080" w:rsidRDefault="00C51080" w:rsidP="00C51080">
      <w:r w:rsidRPr="00C51080">
        <w:t>As </w:t>
      </w:r>
      <w:r w:rsidRPr="00C51080">
        <w:rPr>
          <w:b/>
          <w:bCs/>
        </w:rPr>
        <w:t>chaves assimétricas</w:t>
      </w:r>
      <w:r w:rsidRPr="00C51080">
        <w:t xml:space="preserve"> também podem ser usadas em assinaturas digitais. As assinaturas digitais ajudam a verificar a autenticidade e a integridade de mensagens, arquivos ou software, garantindo que eles não tenham sido adulterados durante a transmissão. Elas usam duas chaves: uma para assinar, que envolve a chave privada do usuário, e uma para verificação de assinaturas, </w:t>
      </w:r>
      <w:r w:rsidRPr="00C51080">
        <w:lastRenderedPageBreak/>
        <w:t>que envolve a chave pública. O resultado do processo de assinatura é chamado de assinatura digital.</w:t>
      </w:r>
    </w:p>
    <w:p w14:paraId="34F0F2B2" w14:textId="77777777" w:rsidR="00C51080" w:rsidRPr="00C51080" w:rsidRDefault="00C51080" w:rsidP="00C51080">
      <w:r w:rsidRPr="00C51080">
        <w:t>Clique em </w:t>
      </w:r>
      <w:r w:rsidRPr="00C51080">
        <w:rPr>
          <w:b/>
          <w:bCs/>
        </w:rPr>
        <w:t>Verificar meu progresso</w:t>
      </w:r>
      <w:r w:rsidRPr="00C51080">
        <w:t> para confirmar que você concluiu a tarefa corretamente.</w:t>
      </w:r>
    </w:p>
    <w:p w14:paraId="1A9B59E1" w14:textId="77777777" w:rsidR="00C51080" w:rsidRPr="00C51080" w:rsidRDefault="00C51080" w:rsidP="00C51080">
      <w:r w:rsidRPr="00C51080">
        <w:t>Criar uma chave assimétrica</w:t>
      </w:r>
    </w:p>
    <w:p w14:paraId="54D3BD97" w14:textId="77777777" w:rsidR="00C51080" w:rsidRPr="00C51080" w:rsidRDefault="00C51080" w:rsidP="00C51080">
      <w:pPr>
        <w:rPr>
          <w:b/>
          <w:bCs/>
        </w:rPr>
      </w:pPr>
      <w:r w:rsidRPr="00C51080">
        <w:rPr>
          <w:b/>
          <w:bCs/>
        </w:rPr>
        <w:t>Conclusão</w:t>
      </w:r>
    </w:p>
    <w:p w14:paraId="5A1D342D" w14:textId="77777777" w:rsidR="00C51080" w:rsidRPr="00C51080" w:rsidRDefault="00C51080" w:rsidP="00C51080">
      <w:r w:rsidRPr="00C51080">
        <w:t>Bom trabalho! Nesta atividade de laboratório, você adquiriu experiência prática na criação de chaves simétricas e assimétricas, que desempenham um papel fundamental na garantia da segurança dos dados e da comunicação em redes.</w:t>
      </w:r>
    </w:p>
    <w:p w14:paraId="2D6798E3" w14:textId="77777777" w:rsidR="00C51080" w:rsidRPr="00C51080" w:rsidRDefault="00C51080" w:rsidP="00C51080">
      <w:r w:rsidRPr="00C51080">
        <w:t>Depois de criar os dois tipos de chaves, você compreende melhor a importância delas dentro da criptografia. Sua nova habilidade permite que você ajude os clientes a armazenar grandes quantidades de dados com segurança.</w:t>
      </w:r>
    </w:p>
    <w:p w14:paraId="7A60FD93" w14:textId="77777777" w:rsidR="00C51080" w:rsidRPr="00C51080" w:rsidRDefault="00C51080" w:rsidP="00C51080">
      <w:pPr>
        <w:rPr>
          <w:b/>
          <w:bCs/>
        </w:rPr>
      </w:pPr>
      <w:r w:rsidRPr="00C51080">
        <w:rPr>
          <w:b/>
          <w:bCs/>
        </w:rPr>
        <w:t>Finalize o laboratório</w:t>
      </w:r>
    </w:p>
    <w:p w14:paraId="75ECEAAF" w14:textId="77777777" w:rsidR="00C51080" w:rsidRPr="00C51080" w:rsidRDefault="00C51080" w:rsidP="00C51080">
      <w:r w:rsidRPr="00C51080">
        <w:t>Antes de </w:t>
      </w:r>
      <w:r w:rsidRPr="00C51080">
        <w:rPr>
          <w:b/>
          <w:bCs/>
        </w:rPr>
        <w:t>encerrar o laboratório</w:t>
      </w:r>
      <w:r w:rsidRPr="00C51080">
        <w:t>, certifique-se de que você concluiu todas as tarefas. Quando tudo estiver pronto, clique em </w:t>
      </w:r>
      <w:r w:rsidRPr="00C51080">
        <w:rPr>
          <w:b/>
          <w:bCs/>
        </w:rPr>
        <w:t>Terminar o laboratório</w:t>
      </w:r>
      <w:r w:rsidRPr="00C51080">
        <w:t> e depois em </w:t>
      </w:r>
      <w:r w:rsidRPr="00C51080">
        <w:rPr>
          <w:b/>
          <w:bCs/>
        </w:rPr>
        <w:t>Enviar</w:t>
      </w:r>
      <w:r w:rsidRPr="00C51080">
        <w:t>.</w:t>
      </w:r>
    </w:p>
    <w:p w14:paraId="1CF42633" w14:textId="77777777" w:rsidR="00C51080" w:rsidRPr="00C51080" w:rsidRDefault="00C51080" w:rsidP="00C51080">
      <w:r w:rsidRPr="00C51080">
        <w:t>Depois que você finalizar um laboratório, não será mais possível acessar o ambiente do laboratório nem o trabalho que você concluiu nele.</w:t>
      </w:r>
    </w:p>
    <w:p w14:paraId="5D6A3849" w14:textId="77777777" w:rsidR="00C51080" w:rsidRPr="00C51080" w:rsidRDefault="00C51080" w:rsidP="00C51080">
      <w:r w:rsidRPr="00C51080">
        <w:t>Copyright 2026 Google LLC. Todos os direitos reservados. Google e o logotipo do Google são marcas registradas da Google LLC. Todos os outros nomes de empresas e produtos podem ser marcas registradas das empresas a que estão associados.</w:t>
      </w:r>
    </w:p>
    <w:p w14:paraId="15493749" w14:textId="77777777" w:rsidR="00C51080" w:rsidRDefault="00C51080"/>
    <w:p w14:paraId="7EFFDBE2" w14:textId="6730C8CD" w:rsidR="00C51080" w:rsidRDefault="000E43E2">
      <w:r>
        <w:rPr>
          <w:noProof/>
        </w:rPr>
        <w:lastRenderedPageBreak/>
        <w:drawing>
          <wp:inline distT="0" distB="0" distL="0" distR="0" wp14:anchorId="55946099" wp14:editId="28F9AB45">
            <wp:extent cx="5400040" cy="3058160"/>
            <wp:effectExtent l="0" t="0" r="0" b="8890"/>
            <wp:docPr id="823232723"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32723" name="Imagem 1" descr="Interface gráfica do usuário, Texto&#10;&#10;O conteúdo gerado por IA pode estar incorreto."/>
                    <pic:cNvPicPr/>
                  </pic:nvPicPr>
                  <pic:blipFill>
                    <a:blip r:embed="rId13"/>
                    <a:stretch>
                      <a:fillRect/>
                    </a:stretch>
                  </pic:blipFill>
                  <pic:spPr>
                    <a:xfrm>
                      <a:off x="0" y="0"/>
                      <a:ext cx="5400040" cy="3058160"/>
                    </a:xfrm>
                    <a:prstGeom prst="rect">
                      <a:avLst/>
                    </a:prstGeom>
                  </pic:spPr>
                </pic:pic>
              </a:graphicData>
            </a:graphic>
          </wp:inline>
        </w:drawing>
      </w:r>
    </w:p>
    <w:p w14:paraId="77B1CC92" w14:textId="77777777" w:rsidR="000E43E2" w:rsidRDefault="000E43E2"/>
    <w:p w14:paraId="16574588" w14:textId="77777777" w:rsidR="000E43E2" w:rsidRDefault="000E43E2"/>
    <w:p w14:paraId="54DA472A" w14:textId="645A31BF" w:rsidR="000E43E2" w:rsidRDefault="000E43E2">
      <w:r>
        <w:rPr>
          <w:noProof/>
        </w:rPr>
        <w:drawing>
          <wp:inline distT="0" distB="0" distL="0" distR="0" wp14:anchorId="733357D5" wp14:editId="4633AA6F">
            <wp:extent cx="5400040" cy="2696845"/>
            <wp:effectExtent l="0" t="0" r="0" b="8255"/>
            <wp:docPr id="200152526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5269" name="Imagem 1" descr="Tela de computador com texto preto sobre fundo branco&#10;&#10;O conteúdo gerado por IA pode estar incorreto."/>
                    <pic:cNvPicPr/>
                  </pic:nvPicPr>
                  <pic:blipFill>
                    <a:blip r:embed="rId14"/>
                    <a:stretch>
                      <a:fillRect/>
                    </a:stretch>
                  </pic:blipFill>
                  <pic:spPr>
                    <a:xfrm>
                      <a:off x="0" y="0"/>
                      <a:ext cx="5400040" cy="2696845"/>
                    </a:xfrm>
                    <a:prstGeom prst="rect">
                      <a:avLst/>
                    </a:prstGeom>
                  </pic:spPr>
                </pic:pic>
              </a:graphicData>
            </a:graphic>
          </wp:inline>
        </w:drawing>
      </w:r>
    </w:p>
    <w:p w14:paraId="6E40C30E" w14:textId="77777777" w:rsidR="000E43E2" w:rsidRDefault="000E43E2"/>
    <w:p w14:paraId="0BA6F239" w14:textId="0A2F22C6" w:rsidR="000E43E2" w:rsidRDefault="000E43E2">
      <w:r>
        <w:rPr>
          <w:noProof/>
        </w:rPr>
        <w:lastRenderedPageBreak/>
        <w:drawing>
          <wp:inline distT="0" distB="0" distL="0" distR="0" wp14:anchorId="4D55BCB4" wp14:editId="45BACD54">
            <wp:extent cx="5400040" cy="3738245"/>
            <wp:effectExtent l="0" t="0" r="0" b="0"/>
            <wp:docPr id="78713817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38175" name="Imagem 1" descr="Interface gráfica do usuário&#10;&#10;O conteúdo gerado por IA pode estar incorreto."/>
                    <pic:cNvPicPr/>
                  </pic:nvPicPr>
                  <pic:blipFill>
                    <a:blip r:embed="rId15"/>
                    <a:stretch>
                      <a:fillRect/>
                    </a:stretch>
                  </pic:blipFill>
                  <pic:spPr>
                    <a:xfrm>
                      <a:off x="0" y="0"/>
                      <a:ext cx="5400040" cy="3738245"/>
                    </a:xfrm>
                    <a:prstGeom prst="rect">
                      <a:avLst/>
                    </a:prstGeom>
                  </pic:spPr>
                </pic:pic>
              </a:graphicData>
            </a:graphic>
          </wp:inline>
        </w:drawing>
      </w:r>
    </w:p>
    <w:p w14:paraId="5771C8EB" w14:textId="77777777" w:rsidR="000E43E2" w:rsidRDefault="000E43E2"/>
    <w:p w14:paraId="3DDCFB6F" w14:textId="51887667" w:rsidR="000E43E2" w:rsidRDefault="000E43E2">
      <w:r>
        <w:rPr>
          <w:noProof/>
        </w:rPr>
        <w:drawing>
          <wp:inline distT="0" distB="0" distL="0" distR="0" wp14:anchorId="7B332C93" wp14:editId="3B782E91">
            <wp:extent cx="5400040" cy="3137535"/>
            <wp:effectExtent l="0" t="0" r="0" b="5715"/>
            <wp:docPr id="8529376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3763" name="Imagem 1" descr="Texto&#10;&#10;O conteúdo gerado por IA pode estar incorreto."/>
                    <pic:cNvPicPr/>
                  </pic:nvPicPr>
                  <pic:blipFill>
                    <a:blip r:embed="rId16"/>
                    <a:stretch>
                      <a:fillRect/>
                    </a:stretch>
                  </pic:blipFill>
                  <pic:spPr>
                    <a:xfrm>
                      <a:off x="0" y="0"/>
                      <a:ext cx="5400040" cy="3137535"/>
                    </a:xfrm>
                    <a:prstGeom prst="rect">
                      <a:avLst/>
                    </a:prstGeom>
                  </pic:spPr>
                </pic:pic>
              </a:graphicData>
            </a:graphic>
          </wp:inline>
        </w:drawing>
      </w:r>
    </w:p>
    <w:p w14:paraId="57816A09" w14:textId="77777777" w:rsidR="000E43E2" w:rsidRDefault="000E43E2"/>
    <w:p w14:paraId="62D76BC1" w14:textId="7EA9DD76" w:rsidR="000E43E2" w:rsidRDefault="000E43E2">
      <w:r>
        <w:rPr>
          <w:noProof/>
        </w:rPr>
        <w:lastRenderedPageBreak/>
        <w:drawing>
          <wp:inline distT="0" distB="0" distL="0" distR="0" wp14:anchorId="55A1FAB1" wp14:editId="55E397FD">
            <wp:extent cx="5400040" cy="3491230"/>
            <wp:effectExtent l="0" t="0" r="0" b="0"/>
            <wp:docPr id="3842701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016" name="Imagem 1" descr="Texto&#10;&#10;O conteúdo gerado por IA pode estar incorreto."/>
                    <pic:cNvPicPr/>
                  </pic:nvPicPr>
                  <pic:blipFill>
                    <a:blip r:embed="rId17"/>
                    <a:stretch>
                      <a:fillRect/>
                    </a:stretch>
                  </pic:blipFill>
                  <pic:spPr>
                    <a:xfrm>
                      <a:off x="0" y="0"/>
                      <a:ext cx="5400040" cy="3491230"/>
                    </a:xfrm>
                    <a:prstGeom prst="rect">
                      <a:avLst/>
                    </a:prstGeom>
                  </pic:spPr>
                </pic:pic>
              </a:graphicData>
            </a:graphic>
          </wp:inline>
        </w:drawing>
      </w:r>
    </w:p>
    <w:p w14:paraId="10B73283" w14:textId="77777777" w:rsidR="00FE6DD3" w:rsidRDefault="00FE6DD3"/>
    <w:p w14:paraId="7300E041" w14:textId="4AD9D2B7" w:rsidR="00FE6DD3" w:rsidRDefault="00FE6DD3">
      <w:r>
        <w:rPr>
          <w:noProof/>
        </w:rPr>
        <w:drawing>
          <wp:inline distT="0" distB="0" distL="0" distR="0" wp14:anchorId="217583CF" wp14:editId="076BDF5D">
            <wp:extent cx="5400040" cy="3648075"/>
            <wp:effectExtent l="0" t="0" r="0" b="9525"/>
            <wp:docPr id="151531540"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1540" name="Imagem 1" descr="Interface gráfica do usuário, Texto&#10;&#10;O conteúdo gerado por IA pode estar incorreto."/>
                    <pic:cNvPicPr/>
                  </pic:nvPicPr>
                  <pic:blipFill>
                    <a:blip r:embed="rId18"/>
                    <a:stretch>
                      <a:fillRect/>
                    </a:stretch>
                  </pic:blipFill>
                  <pic:spPr>
                    <a:xfrm>
                      <a:off x="0" y="0"/>
                      <a:ext cx="5400040" cy="3648075"/>
                    </a:xfrm>
                    <a:prstGeom prst="rect">
                      <a:avLst/>
                    </a:prstGeom>
                  </pic:spPr>
                </pic:pic>
              </a:graphicData>
            </a:graphic>
          </wp:inline>
        </w:drawing>
      </w:r>
    </w:p>
    <w:p w14:paraId="3F11D81C" w14:textId="77777777" w:rsidR="00FE6DD3" w:rsidRDefault="00FE6DD3"/>
    <w:p w14:paraId="4FC3ACCE" w14:textId="0E3BA453" w:rsidR="00FE6DD3" w:rsidRDefault="00FE6DD3">
      <w:r>
        <w:rPr>
          <w:noProof/>
        </w:rPr>
        <w:lastRenderedPageBreak/>
        <w:drawing>
          <wp:inline distT="0" distB="0" distL="0" distR="0" wp14:anchorId="211BCF02" wp14:editId="72FC3AE4">
            <wp:extent cx="5400040" cy="5628640"/>
            <wp:effectExtent l="0" t="0" r="0" b="0"/>
            <wp:docPr id="433645511"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45511" name="Imagem 1" descr="Interface gráfica do usuário, Texto&#10;&#10;O conteúdo gerado por IA pode estar incorreto."/>
                    <pic:cNvPicPr/>
                  </pic:nvPicPr>
                  <pic:blipFill>
                    <a:blip r:embed="rId19"/>
                    <a:stretch>
                      <a:fillRect/>
                    </a:stretch>
                  </pic:blipFill>
                  <pic:spPr>
                    <a:xfrm>
                      <a:off x="0" y="0"/>
                      <a:ext cx="5400040" cy="5628640"/>
                    </a:xfrm>
                    <a:prstGeom prst="rect">
                      <a:avLst/>
                    </a:prstGeom>
                  </pic:spPr>
                </pic:pic>
              </a:graphicData>
            </a:graphic>
          </wp:inline>
        </w:drawing>
      </w:r>
    </w:p>
    <w:p w14:paraId="3C2E2EA4" w14:textId="77777777" w:rsidR="00FE6DD3" w:rsidRDefault="00FE6DD3"/>
    <w:p w14:paraId="2FA5B6D9" w14:textId="77777777" w:rsidR="00FE6DD3" w:rsidRDefault="00FE6DD3"/>
    <w:p w14:paraId="3D91AC61" w14:textId="77777777" w:rsidR="00FE6DD3" w:rsidRDefault="00FE6DD3"/>
    <w:p w14:paraId="0E0F0585" w14:textId="77777777" w:rsidR="00FE6DD3" w:rsidRPr="00FE6DD3" w:rsidRDefault="00FE6DD3" w:rsidP="00FE6DD3">
      <w:pPr>
        <w:rPr>
          <w:b/>
          <w:bCs/>
          <w:sz w:val="36"/>
          <w:szCs w:val="36"/>
        </w:rPr>
      </w:pPr>
      <w:r w:rsidRPr="00FE6DD3">
        <w:rPr>
          <w:b/>
          <w:bCs/>
          <w:sz w:val="36"/>
          <w:szCs w:val="36"/>
        </w:rPr>
        <w:t>Tarefa 2: crie uma chave assimétrica</w:t>
      </w:r>
    </w:p>
    <w:p w14:paraId="38989BE6" w14:textId="77777777" w:rsidR="00FE6DD3" w:rsidRDefault="00FE6DD3"/>
    <w:p w14:paraId="419E6856" w14:textId="7DA1E8DA" w:rsidR="00FE6DD3" w:rsidRDefault="00FE6DD3">
      <w:r>
        <w:rPr>
          <w:noProof/>
        </w:rPr>
        <w:lastRenderedPageBreak/>
        <w:drawing>
          <wp:inline distT="0" distB="0" distL="0" distR="0" wp14:anchorId="476EDCC6" wp14:editId="2D938B2E">
            <wp:extent cx="5400040" cy="6161405"/>
            <wp:effectExtent l="0" t="0" r="0" b="0"/>
            <wp:docPr id="1494505828"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5828" name="Imagem 1" descr="Interface gráfica do usuário, Texto&#10;&#10;O conteúdo gerado por IA pode estar incorreto."/>
                    <pic:cNvPicPr/>
                  </pic:nvPicPr>
                  <pic:blipFill>
                    <a:blip r:embed="rId20"/>
                    <a:stretch>
                      <a:fillRect/>
                    </a:stretch>
                  </pic:blipFill>
                  <pic:spPr>
                    <a:xfrm>
                      <a:off x="0" y="0"/>
                      <a:ext cx="5400040" cy="6161405"/>
                    </a:xfrm>
                    <a:prstGeom prst="rect">
                      <a:avLst/>
                    </a:prstGeom>
                  </pic:spPr>
                </pic:pic>
              </a:graphicData>
            </a:graphic>
          </wp:inline>
        </w:drawing>
      </w:r>
    </w:p>
    <w:p w14:paraId="39320372" w14:textId="77777777" w:rsidR="00FE6DD3" w:rsidRDefault="00FE6DD3"/>
    <w:p w14:paraId="757ED937" w14:textId="048DE9E2" w:rsidR="00FE6DD3" w:rsidRDefault="00FE6DD3">
      <w:r>
        <w:rPr>
          <w:noProof/>
        </w:rPr>
        <w:lastRenderedPageBreak/>
        <w:drawing>
          <wp:inline distT="0" distB="0" distL="0" distR="0" wp14:anchorId="535233E1" wp14:editId="23DD54B2">
            <wp:extent cx="5400040" cy="2498725"/>
            <wp:effectExtent l="0" t="0" r="0" b="0"/>
            <wp:docPr id="256077261" name="Imagem 1" descr="Tela de celular com texto branco sobre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77261" name="Imagem 1" descr="Tela de celular com texto branco sobre fundo preto&#10;&#10;O conteúdo gerado por IA pode estar incorreto."/>
                    <pic:cNvPicPr/>
                  </pic:nvPicPr>
                  <pic:blipFill>
                    <a:blip r:embed="rId21"/>
                    <a:stretch>
                      <a:fillRect/>
                    </a:stretch>
                  </pic:blipFill>
                  <pic:spPr>
                    <a:xfrm>
                      <a:off x="0" y="0"/>
                      <a:ext cx="5400040" cy="2498725"/>
                    </a:xfrm>
                    <a:prstGeom prst="rect">
                      <a:avLst/>
                    </a:prstGeom>
                  </pic:spPr>
                </pic:pic>
              </a:graphicData>
            </a:graphic>
          </wp:inline>
        </w:drawing>
      </w:r>
    </w:p>
    <w:p w14:paraId="109B3A84" w14:textId="77777777" w:rsidR="00FE6DD3" w:rsidRDefault="00FE6DD3"/>
    <w:p w14:paraId="316B8BCF" w14:textId="2986CEB6" w:rsidR="00FE6DD3" w:rsidRDefault="00FE6DD3">
      <w:r>
        <w:rPr>
          <w:noProof/>
        </w:rPr>
        <w:drawing>
          <wp:inline distT="0" distB="0" distL="0" distR="0" wp14:anchorId="33B4D98F" wp14:editId="67989662">
            <wp:extent cx="5400040" cy="3481705"/>
            <wp:effectExtent l="0" t="0" r="0" b="4445"/>
            <wp:docPr id="200230978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09783" name="Imagem 1" descr="Texto&#10;&#10;O conteúdo gerado por IA pode estar incorreto."/>
                    <pic:cNvPicPr/>
                  </pic:nvPicPr>
                  <pic:blipFill>
                    <a:blip r:embed="rId22"/>
                    <a:stretch>
                      <a:fillRect/>
                    </a:stretch>
                  </pic:blipFill>
                  <pic:spPr>
                    <a:xfrm>
                      <a:off x="0" y="0"/>
                      <a:ext cx="5400040" cy="3481705"/>
                    </a:xfrm>
                    <a:prstGeom prst="rect">
                      <a:avLst/>
                    </a:prstGeom>
                  </pic:spPr>
                </pic:pic>
              </a:graphicData>
            </a:graphic>
          </wp:inline>
        </w:drawing>
      </w:r>
    </w:p>
    <w:p w14:paraId="715506A9" w14:textId="02DBFE50" w:rsidR="00D36CE7" w:rsidRDefault="00D36CE7">
      <w:r>
        <w:rPr>
          <w:noProof/>
        </w:rPr>
        <w:lastRenderedPageBreak/>
        <w:drawing>
          <wp:inline distT="0" distB="0" distL="0" distR="0" wp14:anchorId="4CB7E6CE" wp14:editId="071BF6D8">
            <wp:extent cx="5400040" cy="3104515"/>
            <wp:effectExtent l="0" t="0" r="0" b="635"/>
            <wp:docPr id="367720117"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0117" name="Imagem 1" descr="Tela de celular com aplicativo aberto&#10;&#10;O conteúdo gerado por IA pode estar incorreto."/>
                    <pic:cNvPicPr/>
                  </pic:nvPicPr>
                  <pic:blipFill>
                    <a:blip r:embed="rId23"/>
                    <a:stretch>
                      <a:fillRect/>
                    </a:stretch>
                  </pic:blipFill>
                  <pic:spPr>
                    <a:xfrm>
                      <a:off x="0" y="0"/>
                      <a:ext cx="5400040" cy="3104515"/>
                    </a:xfrm>
                    <a:prstGeom prst="rect">
                      <a:avLst/>
                    </a:prstGeom>
                  </pic:spPr>
                </pic:pic>
              </a:graphicData>
            </a:graphic>
          </wp:inline>
        </w:drawing>
      </w:r>
    </w:p>
    <w:sectPr w:rsidR="00D36C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4B02"/>
    <w:multiLevelType w:val="multilevel"/>
    <w:tmpl w:val="A0EE5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C28D3"/>
    <w:multiLevelType w:val="multilevel"/>
    <w:tmpl w:val="CAD25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451CB"/>
    <w:multiLevelType w:val="multilevel"/>
    <w:tmpl w:val="535456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F350C0"/>
    <w:multiLevelType w:val="multilevel"/>
    <w:tmpl w:val="3C54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DE4D0D"/>
    <w:multiLevelType w:val="multilevel"/>
    <w:tmpl w:val="7B7A63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5B1D06"/>
    <w:multiLevelType w:val="multilevel"/>
    <w:tmpl w:val="39B0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926F2"/>
    <w:multiLevelType w:val="multilevel"/>
    <w:tmpl w:val="89C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0744A"/>
    <w:multiLevelType w:val="multilevel"/>
    <w:tmpl w:val="018A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E2336"/>
    <w:multiLevelType w:val="multilevel"/>
    <w:tmpl w:val="0A18BF1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D866A2"/>
    <w:multiLevelType w:val="multilevel"/>
    <w:tmpl w:val="578C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783069">
    <w:abstractNumId w:val="6"/>
  </w:num>
  <w:num w:numId="2" w16cid:durableId="475726006">
    <w:abstractNumId w:val="9"/>
  </w:num>
  <w:num w:numId="3" w16cid:durableId="593130820">
    <w:abstractNumId w:val="7"/>
  </w:num>
  <w:num w:numId="4" w16cid:durableId="618219534">
    <w:abstractNumId w:val="0"/>
  </w:num>
  <w:num w:numId="5" w16cid:durableId="975186177">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787621204">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818456459">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17263744">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2079402396">
    <w:abstractNumId w:val="4"/>
  </w:num>
  <w:num w:numId="10" w16cid:durableId="748507569">
    <w:abstractNumId w:val="8"/>
  </w:num>
  <w:num w:numId="11" w16cid:durableId="1816146288">
    <w:abstractNumId w:val="8"/>
    <w:lvlOverride w:ilvl="1">
      <w:lvl w:ilvl="1">
        <w:numFmt w:val="bullet"/>
        <w:lvlText w:val=""/>
        <w:lvlJc w:val="left"/>
        <w:pPr>
          <w:tabs>
            <w:tab w:val="num" w:pos="1440"/>
          </w:tabs>
          <w:ind w:left="1440" w:hanging="360"/>
        </w:pPr>
        <w:rPr>
          <w:rFonts w:ascii="Symbol" w:hAnsi="Symbol" w:hint="default"/>
          <w:sz w:val="20"/>
        </w:rPr>
      </w:lvl>
    </w:lvlOverride>
  </w:num>
  <w:num w:numId="12" w16cid:durableId="1977249121">
    <w:abstractNumId w:val="8"/>
    <w:lvlOverride w:ilvl="1">
      <w:lvl w:ilvl="1">
        <w:numFmt w:val="bullet"/>
        <w:lvlText w:val=""/>
        <w:lvlJc w:val="left"/>
        <w:pPr>
          <w:tabs>
            <w:tab w:val="num" w:pos="1440"/>
          </w:tabs>
          <w:ind w:left="1440" w:hanging="360"/>
        </w:pPr>
        <w:rPr>
          <w:rFonts w:ascii="Symbol" w:hAnsi="Symbol" w:hint="default"/>
          <w:sz w:val="20"/>
        </w:rPr>
      </w:lvl>
    </w:lvlOverride>
  </w:num>
  <w:num w:numId="13" w16cid:durableId="251747660">
    <w:abstractNumId w:val="8"/>
    <w:lvlOverride w:ilvl="1">
      <w:lvl w:ilvl="1">
        <w:numFmt w:val="bullet"/>
        <w:lvlText w:val=""/>
        <w:lvlJc w:val="left"/>
        <w:pPr>
          <w:tabs>
            <w:tab w:val="num" w:pos="1440"/>
          </w:tabs>
          <w:ind w:left="1440" w:hanging="360"/>
        </w:pPr>
        <w:rPr>
          <w:rFonts w:ascii="Symbol" w:hAnsi="Symbol" w:hint="default"/>
          <w:sz w:val="20"/>
        </w:rPr>
      </w:lvl>
    </w:lvlOverride>
  </w:num>
  <w:num w:numId="14" w16cid:durableId="832916295">
    <w:abstractNumId w:val="3"/>
  </w:num>
  <w:num w:numId="15" w16cid:durableId="1571191938">
    <w:abstractNumId w:val="2"/>
  </w:num>
  <w:num w:numId="16" w16cid:durableId="1512066027">
    <w:abstractNumId w:val="5"/>
  </w:num>
  <w:num w:numId="17" w16cid:durableId="1423061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C6"/>
    <w:rsid w:val="000E43E2"/>
    <w:rsid w:val="007B02DC"/>
    <w:rsid w:val="007D76C6"/>
    <w:rsid w:val="00867012"/>
    <w:rsid w:val="00C51080"/>
    <w:rsid w:val="00D36CE7"/>
    <w:rsid w:val="00E41129"/>
    <w:rsid w:val="00E81889"/>
    <w:rsid w:val="00FE6D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CBA9"/>
  <w15:chartTrackingRefBased/>
  <w15:docId w15:val="{B9B27185-95B7-4090-8070-74F18D57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D7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D7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D76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D76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D76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D76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76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76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76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76C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D76C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D76C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D76C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76C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76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76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76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76C6"/>
    <w:rPr>
      <w:rFonts w:eastAsiaTheme="majorEastAsia" w:cstheme="majorBidi"/>
      <w:color w:val="272727" w:themeColor="text1" w:themeTint="D8"/>
    </w:rPr>
  </w:style>
  <w:style w:type="paragraph" w:styleId="Ttulo">
    <w:name w:val="Title"/>
    <w:basedOn w:val="Normal"/>
    <w:next w:val="Normal"/>
    <w:link w:val="TtuloChar"/>
    <w:uiPriority w:val="10"/>
    <w:qFormat/>
    <w:rsid w:val="007D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76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76C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D76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76C6"/>
    <w:pPr>
      <w:spacing w:before="160"/>
      <w:jc w:val="center"/>
    </w:pPr>
    <w:rPr>
      <w:i/>
      <w:iCs/>
      <w:color w:val="404040" w:themeColor="text1" w:themeTint="BF"/>
    </w:rPr>
  </w:style>
  <w:style w:type="character" w:customStyle="1" w:styleId="CitaoChar">
    <w:name w:val="Citação Char"/>
    <w:basedOn w:val="Fontepargpadro"/>
    <w:link w:val="Citao"/>
    <w:uiPriority w:val="29"/>
    <w:rsid w:val="007D76C6"/>
    <w:rPr>
      <w:i/>
      <w:iCs/>
      <w:color w:val="404040" w:themeColor="text1" w:themeTint="BF"/>
    </w:rPr>
  </w:style>
  <w:style w:type="paragraph" w:styleId="PargrafodaLista">
    <w:name w:val="List Paragraph"/>
    <w:basedOn w:val="Normal"/>
    <w:uiPriority w:val="34"/>
    <w:qFormat/>
    <w:rsid w:val="007D76C6"/>
    <w:pPr>
      <w:ind w:left="720"/>
      <w:contextualSpacing/>
    </w:pPr>
  </w:style>
  <w:style w:type="character" w:styleId="nfaseIntensa">
    <w:name w:val="Intense Emphasis"/>
    <w:basedOn w:val="Fontepargpadro"/>
    <w:uiPriority w:val="21"/>
    <w:qFormat/>
    <w:rsid w:val="007D76C6"/>
    <w:rPr>
      <w:i/>
      <w:iCs/>
      <w:color w:val="0F4761" w:themeColor="accent1" w:themeShade="BF"/>
    </w:rPr>
  </w:style>
  <w:style w:type="paragraph" w:styleId="CitaoIntensa">
    <w:name w:val="Intense Quote"/>
    <w:basedOn w:val="Normal"/>
    <w:next w:val="Normal"/>
    <w:link w:val="CitaoIntensaChar"/>
    <w:uiPriority w:val="30"/>
    <w:qFormat/>
    <w:rsid w:val="007D7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D76C6"/>
    <w:rPr>
      <w:i/>
      <w:iCs/>
      <w:color w:val="0F4761" w:themeColor="accent1" w:themeShade="BF"/>
    </w:rPr>
  </w:style>
  <w:style w:type="character" w:styleId="RefernciaIntensa">
    <w:name w:val="Intense Reference"/>
    <w:basedOn w:val="Fontepargpadro"/>
    <w:uiPriority w:val="32"/>
    <w:qFormat/>
    <w:rsid w:val="007D76C6"/>
    <w:rPr>
      <w:b/>
      <w:bCs/>
      <w:smallCaps/>
      <w:color w:val="0F4761" w:themeColor="accent1" w:themeShade="BF"/>
      <w:spacing w:val="5"/>
    </w:rPr>
  </w:style>
  <w:style w:type="character" w:styleId="Hyperlink">
    <w:name w:val="Hyperlink"/>
    <w:basedOn w:val="Fontepargpadro"/>
    <w:uiPriority w:val="99"/>
    <w:unhideWhenUsed/>
    <w:rsid w:val="00C51080"/>
    <w:rPr>
      <w:color w:val="467886" w:themeColor="hyperlink"/>
      <w:u w:val="single"/>
    </w:rPr>
  </w:style>
  <w:style w:type="character" w:styleId="MenoPendente">
    <w:name w:val="Unresolved Mention"/>
    <w:basedOn w:val="Fontepargpadro"/>
    <w:uiPriority w:val="99"/>
    <w:semiHidden/>
    <w:unhideWhenUsed/>
    <w:rsid w:val="00C51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1862</Words>
  <Characters>10057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Pires</dc:creator>
  <cp:keywords/>
  <dc:description/>
  <cp:lastModifiedBy>David Pires</cp:lastModifiedBy>
  <cp:revision>2</cp:revision>
  <dcterms:created xsi:type="dcterms:W3CDTF">2026-02-25T10:23:00Z</dcterms:created>
  <dcterms:modified xsi:type="dcterms:W3CDTF">2026-02-25T10:57:00Z</dcterms:modified>
</cp:coreProperties>
</file>