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2.cs-step-by-step-test-flow"/>
    <w:p>
      <w:pPr>
        <w:pStyle w:val="Heading1"/>
      </w:pPr>
      <w:r>
        <w:t xml:space="preserve">Test2.cs Step-by-Step Test Flow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Navigate to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tab.</w:t>
      </w:r>
    </w:p>
    <w:p>
      <w:pPr>
        <w:pStyle w:val="Compact"/>
        <w:numPr>
          <w:ilvl w:val="0"/>
          <w:numId w:val="1001"/>
        </w:numPr>
      </w:pPr>
      <w:r>
        <w:t xml:space="preserve">Assert the page title and presence of</w:t>
      </w:r>
      <w:r>
        <w:t xml:space="preserve"> </w:t>
      </w:r>
      <w:r>
        <w:t xml:space="preserve">“Database Records”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required buttons (</w:t>
      </w:r>
      <w:r>
        <w:t xml:space="preserve">“Output Options”</w:t>
      </w:r>
      <w:r>
        <w:t xml:space="preserve">,</w:t>
      </w:r>
      <w:r>
        <w:t xml:space="preserve"> </w:t>
      </w:r>
      <w:r>
        <w:t xml:space="preserve">“Return to Home”</w:t>
      </w:r>
      <w:r>
        <w:t xml:space="preserve">,</w:t>
      </w:r>
      <w:r>
        <w:t xml:space="preserve"> </w:t>
      </w:r>
      <w:r>
        <w:t xml:space="preserve">“Delete Records”</w:t>
      </w:r>
      <w:r>
        <w:t xml:space="preserve">) are present.</w:t>
      </w:r>
    </w:p>
    <w:p>
      <w:pPr>
        <w:pStyle w:val="Compact"/>
        <w:numPr>
          <w:ilvl w:val="0"/>
          <w:numId w:val="1001"/>
        </w:numPr>
      </w:pPr>
      <w:r>
        <w:t xml:space="preserve">Assert the data grid and required column headings exist.</w:t>
      </w:r>
    </w:p>
    <w:p>
      <w:pPr>
        <w:pStyle w:val="Compact"/>
        <w:numPr>
          <w:ilvl w:val="0"/>
          <w:numId w:val="1001"/>
        </w:numPr>
      </w:pPr>
      <w:r>
        <w:t xml:space="preserve">Assert the</w:t>
      </w:r>
      <w:r>
        <w:t xml:space="preserve"> </w:t>
      </w:r>
      <w:r>
        <w:t xml:space="preserve">“Family Name”</w:t>
      </w:r>
      <w:r>
        <w:t xml:space="preserve"> </w:t>
      </w:r>
      <w:r>
        <w:t xml:space="preserve">column is sorted A→Z.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“Year of Birth”</w:t>
      </w:r>
      <w:r>
        <w:t xml:space="preserve"> </w:t>
      </w:r>
      <w:r>
        <w:t xml:space="preserve">column to sort and assert sorting.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“Family Name”</w:t>
      </w:r>
      <w:r>
        <w:t xml:space="preserve"> </w:t>
      </w:r>
      <w:r>
        <w:t xml:space="preserve">column to return sort and assert sorting.</w:t>
      </w:r>
    </w:p>
    <w:p>
      <w:pPr>
        <w:pStyle w:val="Compact"/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t xml:space="preserve">“William Smith, Male, 1985”</w:t>
      </w:r>
      <w:r>
        <w:t xml:space="preserve"> </w:t>
      </w:r>
      <w:r>
        <w:t xml:space="preserve">record and click Edit.</w:t>
      </w:r>
    </w:p>
    <w:p>
      <w:pPr>
        <w:pStyle w:val="Compact"/>
        <w:numPr>
          <w:ilvl w:val="0"/>
          <w:numId w:val="1001"/>
        </w:numPr>
      </w:pPr>
      <w:r>
        <w:t xml:space="preserve">On the Edit screen, change Forename to</w:t>
      </w:r>
      <w:r>
        <w:t xml:space="preserve"> </w:t>
      </w:r>
      <w:r>
        <w:t xml:space="preserve">“William T.”</w:t>
      </w:r>
      <w:r>
        <w:t xml:space="preserve"> </w:t>
      </w:r>
      <w:r>
        <w:t xml:space="preserve">and Year of Birth to</w:t>
      </w:r>
      <w:r>
        <w:t xml:space="preserve"> </w:t>
      </w:r>
      <w:r>
        <w:t xml:space="preserve">“1990”</w:t>
      </w:r>
      <w:r>
        <w:t xml:space="preserve">, then save.</w:t>
      </w:r>
    </w:p>
    <w:p>
      <w:pPr>
        <w:pStyle w:val="Compact"/>
        <w:numPr>
          <w:ilvl w:val="0"/>
          <w:numId w:val="1001"/>
        </w:numPr>
      </w:pPr>
      <w:r>
        <w:t xml:space="preserve">Assert the updated record (</w:t>
      </w:r>
      <w:r>
        <w:t xml:space="preserve">“William T. Smith, Male, 1990”</w:t>
      </w:r>
      <w:r>
        <w:t xml:space="preserve">) appears in the grid.</w:t>
      </w:r>
    </w:p>
    <w:p>
      <w:pPr>
        <w:pStyle w:val="Compact"/>
        <w:numPr>
          <w:ilvl w:val="0"/>
          <w:numId w:val="1001"/>
        </w:numPr>
      </w:pPr>
      <w:r>
        <w:t xml:space="preserve">Edit the record again, revert Forename to</w:t>
      </w:r>
      <w:r>
        <w:t xml:space="preserve"> </w:t>
      </w:r>
      <w:r>
        <w:t xml:space="preserve">“William”</w:t>
      </w:r>
      <w:r>
        <w:t xml:space="preserve"> </w:t>
      </w:r>
      <w:r>
        <w:t xml:space="preserve">and Year of Birth to</w:t>
      </w:r>
      <w:r>
        <w:t xml:space="preserve"> </w:t>
      </w:r>
      <w:r>
        <w:t xml:space="preserve">“1985”</w:t>
      </w:r>
      <w:r>
        <w:t xml:space="preserve">, then save.</w:t>
      </w:r>
    </w:p>
    <w:p>
      <w:pPr>
        <w:pStyle w:val="Compact"/>
        <w:numPr>
          <w:ilvl w:val="0"/>
          <w:numId w:val="1001"/>
        </w:numPr>
      </w:pPr>
      <w:r>
        <w:t xml:space="preserve">Assert the reverted record (</w:t>
      </w:r>
      <w:r>
        <w:t xml:space="preserve">“William Smith, Male, 1985”</w:t>
      </w:r>
      <w:r>
        <w:t xml:space="preserve">) appears in the grid.</w:t>
      </w:r>
    </w:p>
    <w:p>
      <w:pPr>
        <w:pStyle w:val="Compact"/>
        <w:numPr>
          <w:ilvl w:val="0"/>
          <w:numId w:val="1001"/>
        </w:numPr>
      </w:pPr>
      <w:r>
        <w:t xml:space="preserve">Click Delete for</w:t>
      </w:r>
      <w:r>
        <w:t xml:space="preserve"> </w:t>
      </w:r>
      <w:r>
        <w:t xml:space="preserve">“William Smith, Male, 1985”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On the Delete Confirmation screen, assert Forename, Family Name, and Gender.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“Back to List”</w:t>
      </w:r>
      <w:r>
        <w:t xml:space="preserve"> </w:t>
      </w:r>
      <w:r>
        <w:t xml:space="preserve">and assert return to the main grid.</w:t>
      </w:r>
    </w:p>
    <w:p>
      <w:pPr>
        <w:pStyle w:val="Compact"/>
        <w:numPr>
          <w:ilvl w:val="0"/>
          <w:numId w:val="1001"/>
        </w:numPr>
      </w:pPr>
      <w:r>
        <w:t xml:space="preserve">Click Delete for</w:t>
      </w:r>
      <w:r>
        <w:t xml:space="preserve"> </w:t>
      </w:r>
      <w:r>
        <w:t xml:space="preserve">“William Smith, Male, 1985”</w:t>
      </w:r>
      <w:r>
        <w:t xml:space="preserve"> </w:t>
      </w:r>
      <w:r>
        <w:t xml:space="preserve">again.</w:t>
      </w:r>
    </w:p>
    <w:p>
      <w:pPr>
        <w:pStyle w:val="Compact"/>
        <w:numPr>
          <w:ilvl w:val="0"/>
          <w:numId w:val="1001"/>
        </w:numPr>
      </w:pPr>
      <w:r>
        <w:t xml:space="preserve">On the Delete Confirmation screen, confirm deletion.</w:t>
      </w:r>
    </w:p>
    <w:p>
      <w:pPr>
        <w:pStyle w:val="Compact"/>
        <w:numPr>
          <w:ilvl w:val="0"/>
          <w:numId w:val="1001"/>
        </w:numPr>
      </w:pPr>
      <w:r>
        <w:t xml:space="preserve">Assert the user is returned to the main grid and the record is deleted.</w:t>
      </w:r>
    </w:p>
    <w:p>
      <w:pPr>
        <w:pStyle w:val="Compact"/>
        <w:numPr>
          <w:ilvl w:val="0"/>
          <w:numId w:val="1001"/>
        </w:numPr>
      </w:pPr>
      <w:r>
        <w:t xml:space="preserve">Click the user dropdown and log out.</w:t>
      </w:r>
    </w:p>
    <w:p>
      <w:pPr>
        <w:pStyle w:val="Compact"/>
        <w:numPr>
          <w:ilvl w:val="0"/>
          <w:numId w:val="1001"/>
        </w:numPr>
      </w:pPr>
      <w:r>
        <w:t xml:space="preserve">Assert the login screen is displayed.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2025-09-04T14:25:02Z</dcterms:created>
  <dcterms:modified xsi:type="dcterms:W3CDTF">2025-09-04T14:25:02Z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